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ourier New" w:hAnsi="Courier New"/>
          <w:sz w:val="32"/>
        </w:rPr>
      </w:pPr>
      <w:r>
        <w:rPr>
          <w:rFonts w:ascii="Courier New" w:hAnsi="Courier New"/>
          <w:sz w:val="32"/>
        </w:rPr>
      </w:r>
      <w:r>
        <w:rPr>
          <w:rFonts w:ascii="Courier New" w:hAnsi="Courier New"/>
          <w:sz w:val="32"/>
        </w:rPr>
      </w:r>
      <w:r>
        <w:rPr>
          <w:rFonts w:ascii="Courier New" w:hAnsi="Courier New"/>
          <w:sz w:val="32"/>
        </w:rPr>
      </w:r>
    </w:p>
    <w:p>
      <w:pPr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</w:r>
      <w:r>
        <w:rPr>
          <w:rFonts w:ascii="Courier New" w:hAnsi="Courier New"/>
          <w:sz w:val="16"/>
        </w:rPr>
      </w:r>
      <w:r>
        <w:rPr>
          <w:rFonts w:ascii="Courier New" w:hAnsi="Courier New"/>
          <w:sz w:val="16"/>
        </w:rPr>
      </w:r>
    </w:p>
    <w:p>
      <w:pPr>
        <w:jc w:val="center"/>
        <w:rPr>
          <w:rFonts w:hint="default"/>
          <w:sz w:val="28"/>
          <w:lang w:val="ru-RU"/>
        </w:rPr>
      </w:pPr>
      <w:r>
        <w:rPr>
          <w:sz w:val="28"/>
          <w:lang w:val="ru-RU"/>
        </w:rPr>
        <w:t xml:space="preserve">ПРЕДСТАВИТЕЛЬНОЕ</w:t>
      </w:r>
      <w:r>
        <w:rPr>
          <w:rFonts w:hint="default"/>
          <w:sz w:val="28"/>
          <w:lang w:val="ru-RU"/>
        </w:rPr>
        <w:t xml:space="preserve"> СОБРАНИЕ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jc w:val="center"/>
        <w:rPr>
          <w:sz w:val="32"/>
        </w:rPr>
      </w:pPr>
      <w:r>
        <w:rPr>
          <w:rFonts w:hint="default"/>
          <w:sz w:val="28"/>
          <w:lang w:val="ru-RU"/>
        </w:rPr>
        <w:t xml:space="preserve">Кирилловского муниципального округа Вологодской области</w:t>
      </w:r>
      <w:r>
        <w:rPr>
          <w:sz w:val="32"/>
        </w:rPr>
      </w:r>
      <w:r>
        <w:rPr>
          <w:sz w:val="32"/>
        </w:rPr>
      </w:r>
    </w:p>
    <w:p>
      <w:pPr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  <w:r>
        <w:rPr>
          <w:sz w:val="32"/>
        </w:rPr>
      </w:r>
    </w:p>
    <w:p>
      <w:pPr>
        <w:jc w:val="center"/>
        <w:rPr>
          <w:sz w:val="32"/>
        </w:rPr>
      </w:pPr>
      <w:r>
        <w:rPr>
          <w:sz w:val="32"/>
          <w:lang w:val="ru-RU"/>
        </w:rPr>
        <w:t xml:space="preserve">РЕШЕНИЕ</w:t>
      </w:r>
      <w:r>
        <w:rPr>
          <w:sz w:val="32"/>
        </w:rPr>
        <w:t xml:space="preserve">        </w:t>
      </w:r>
      <w:r>
        <w:rPr>
          <w:sz w:val="32"/>
        </w:rPr>
      </w:r>
      <w:r>
        <w:rPr>
          <w:sz w:val="32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</w:rPr>
        <w:t xml:space="preserve">от ________________</w:t>
        <w:tab/>
        <w:tab/>
        <w:tab/>
        <w:tab/>
        <w:tab/>
        <w:tab/>
        <w:tab/>
        <w:tab/>
        <w:t xml:space="preserve">№ _______</w:t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  <w:szCs w:val="28"/>
        </w:rPr>
      </w:r>
    </w:p>
    <w:tbl>
      <w:tblPr>
        <w:tblStyle w:val="849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96" w:type="dxa"/>
            <w:textDirection w:val="lrTb"/>
            <w:noWrap w:val="false"/>
          </w:tcPr>
          <w:p>
            <w:pPr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</w:t>
            </w:r>
            <w:r>
              <w:rPr>
                <w:rFonts w:hint="default"/>
                <w:sz w:val="28"/>
                <w:lang w:val="ru-RU"/>
              </w:rPr>
              <w:t xml:space="preserve"> внесении изменений в решение Представительного Собрания Кирилловского муниципального округа Вологодской области от 20.02.2024 № 114</w:t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</w:tc>
      </w:tr>
    </w:tbl>
    <w:p>
      <w:pPr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ab/>
      </w:r>
      <w:r>
        <w:rPr>
          <w:rFonts w:hint="default"/>
          <w:sz w:val="28"/>
          <w:lang w:val="ru-RU"/>
        </w:rPr>
        <w:t xml:space="preserve">Представительное Собрание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rPr>
          <w:rFonts w:hint="default"/>
          <w:sz w:val="28"/>
          <w:lang w:val="ru-RU"/>
        </w:rPr>
      </w:pPr>
      <w:r>
        <w:rPr>
          <w:sz w:val="28"/>
        </w:rPr>
        <w:tab/>
      </w:r>
      <w:r>
        <w:rPr>
          <w:sz w:val="28"/>
          <w:lang w:val="ru-RU"/>
        </w:rPr>
        <w:t xml:space="preserve">РЕШИЛО</w:t>
      </w:r>
      <w:r>
        <w:rPr>
          <w:rFonts w:hint="default"/>
          <w:sz w:val="28"/>
          <w:lang w:val="ru-RU"/>
        </w:rPr>
        <w:t xml:space="preserve">: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2"/>
        </w:numPr>
        <w:ind w:lef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Пункт 9 решения Представительного Собрания Кирилловского муниципального округа Вологодской области от 20.02.2024 № 114 «Об утверждении Положения о порядке взаимоде</w:t>
      </w:r>
      <w:r>
        <w:rPr>
          <w:rFonts w:hint="default"/>
          <w:sz w:val="28"/>
          <w:lang w:val="ru-RU"/>
        </w:rPr>
        <w:t xml:space="preserve">йствия органов местного самоуправления, муниципальных учреждений с организаторами добровольческой (волонтерской) деятельности и добровольческими (волонтерскими) организациями на территории Кирилловского муниципального округа» изложить в следующей редакции: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«9. Процедура заключения соглашения, урегулирования разногласий, возникающих в процессе согласования проекта соглашения: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9.1. Организатор добровольческой деятельности, добровольческая организация, получившие для подписания проект Соглашения, в течение 5 рабочих дней со дня получения обеспечивают его подписание и представление для подписания и регистрации в </w:t>
      </w:r>
      <w:r>
        <w:rPr>
          <w:rFonts w:hint="default"/>
          <w:sz w:val="28"/>
          <w:lang w:val="ru-RU"/>
        </w:rPr>
        <w:t xml:space="preserve">орган местного самоуправления</w:t>
      </w:r>
      <w:r>
        <w:rPr>
          <w:rFonts w:hint="default"/>
          <w:sz w:val="28"/>
          <w:lang w:val="ru-RU"/>
        </w:rPr>
        <w:t xml:space="preserve"> (учреждение) в двух экземплярах.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9.2. В случае непредставления организатором добровольческой деятельности, добровольческой ор</w:t>
      </w:r>
      <w:r>
        <w:rPr>
          <w:rFonts w:hint="default"/>
          <w:sz w:val="28"/>
          <w:lang w:val="ru-RU"/>
        </w:rPr>
        <w:t xml:space="preserve">ганизацией подписанного проекта Соглашения в течение 2 рабочих дней с даты истечения срока, указанного в пункте 9.1. настоящего Порядка, организатор добровольческой деятельности, добровольческая организация считаются отказавшимися от заключения Соглашения.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9.3. В случае возникновения разногласий между </w:t>
      </w:r>
      <w:r>
        <w:rPr>
          <w:rFonts w:hint="default"/>
          <w:sz w:val="28"/>
          <w:lang w:val="ru-RU"/>
        </w:rPr>
        <w:t xml:space="preserve">органом местного самоуправления</w:t>
      </w:r>
      <w:r>
        <w:rPr>
          <w:rFonts w:hint="default"/>
          <w:sz w:val="28"/>
          <w:lang w:val="ru-RU"/>
        </w:rPr>
        <w:t xml:space="preserve"> (учреждением) и организатором добровольческой деятельности, добровольческой организацией, возникающих в процессе согласования соглашения о совместной деятельности: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а) организатор добровольческой деятельности, добровольческая организация, вправе обратиться в </w:t>
      </w:r>
      <w:r>
        <w:rPr>
          <w:rFonts w:hint="default"/>
          <w:sz w:val="28"/>
          <w:lang w:val="ru-RU"/>
        </w:rPr>
        <w:t xml:space="preserve">орган местного самоуправления</w:t>
      </w:r>
      <w:r>
        <w:rPr>
          <w:rFonts w:hint="default"/>
          <w:sz w:val="28"/>
          <w:lang w:val="ru-RU"/>
        </w:rPr>
        <w:t xml:space="preserve"> (учреждение) с протоколом разногласий;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б) орган местного самоуправления</w:t>
      </w:r>
      <w:r>
        <w:rPr>
          <w:rFonts w:hint="default"/>
          <w:sz w:val="28"/>
          <w:lang w:val="ru-RU"/>
        </w:rPr>
        <w:t xml:space="preserve"> (учреждение) вправе обратиться к организатору добровольческой деятельности, добровольческой организации с протоколом разногласий.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 9.4. Разногласия рассматриваются путем переговоров при участии обеих сторон и, в случае необходимости, с привлечением представителей Общественного совета округа.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По результатам переговоров </w:t>
      </w:r>
      <w:r>
        <w:rPr>
          <w:rFonts w:hint="default"/>
          <w:sz w:val="28"/>
          <w:lang w:val="ru-RU"/>
        </w:rPr>
        <w:t xml:space="preserve">орган местного самоуправления</w:t>
      </w:r>
      <w:r>
        <w:rPr>
          <w:rFonts w:hint="default"/>
          <w:sz w:val="28"/>
          <w:lang w:val="ru-RU"/>
        </w:rPr>
        <w:t xml:space="preserve"> (учреждение):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а) в случае достижения согласия - обеспечивает подписание с организатором добровольческой деятельности, добровольческой организацией Соглашения и его регистрацию;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left="0" w:righ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б) в случае недостижения согласия - пр</w:t>
      </w:r>
      <w:r>
        <w:rPr>
          <w:rFonts w:hint="default"/>
          <w:sz w:val="28"/>
          <w:lang w:val="ru-RU"/>
        </w:rPr>
        <w:t xml:space="preserve">инимает решение об отказе в заключении Соглашения и направляет информацию о принятом решении организатору добровольческой деятельности, добровольческой организации почтовым отправлением в срок, не превышающий 4 рабочих дней со дня проведения переговоров.».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2"/>
        </w:numPr>
        <w:ind w:left="0" w:firstLine="798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Настоящее решение вступает в силу со дня его официального опубликования, подлежит размещению на официальном сайте Кирилловского муниципального округа в информационно-телекоммуникационной сети «Интернет».</w:t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numPr>
          <w:ilvl w:val="0"/>
          <w:numId w:val="0"/>
        </w:numPr>
        <w:ind w:right="0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tbl>
      <w:tblPr>
        <w:tblStyle w:val="872"/>
        <w:tblInd w:w="0" w:type="dxa"/>
        <w:tblLayout w:type="autofit"/>
        <w:tblLook w:val="04A0" w:firstRow="1" w:lastRow="0" w:firstColumn="1" w:lastColumn="0" w:noHBand="0" w:noVBand="1"/>
      </w:tblPr>
      <w:tblGrid>
        <w:gridCol w:w="4286"/>
        <w:gridCol w:w="674"/>
        <w:gridCol w:w="462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86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ind w:right="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 xml:space="preserve">Председатель Представительного Собрания Кирилловского муни-ципального округа Вологодской области</w:t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  <w:p>
            <w:pPr>
              <w:numPr>
                <w:ilvl w:val="0"/>
                <w:numId w:val="0"/>
              </w:numPr>
              <w:ind w:right="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  <w:p>
            <w:pPr>
              <w:numPr>
                <w:ilvl w:val="0"/>
                <w:numId w:val="0"/>
              </w:numPr>
              <w:ind w:right="0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 xml:space="preserve">В.П.Шачин</w:t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4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ind w:right="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22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ind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 xml:space="preserve">Глава Кирилловского муниципального округа</w:t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  <w:p>
            <w:pPr>
              <w:numPr>
                <w:ilvl w:val="0"/>
                <w:numId w:val="0"/>
              </w:numPr>
              <w:ind w:right="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  <w:p>
            <w:pPr>
              <w:numPr>
                <w:ilvl w:val="0"/>
                <w:numId w:val="0"/>
              </w:numPr>
              <w:ind w:right="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  <w:p>
            <w:pPr>
              <w:numPr>
                <w:ilvl w:val="0"/>
                <w:numId w:val="0"/>
              </w:numPr>
              <w:ind w:right="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  <w:p>
            <w:pPr>
              <w:numPr>
                <w:ilvl w:val="0"/>
                <w:numId w:val="0"/>
              </w:numPr>
              <w:ind w:right="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 xml:space="preserve">                                       А.М. Соколов</w:t>
            </w:r>
            <w:r>
              <w:rPr>
                <w:rFonts w:hint="default"/>
                <w:sz w:val="28"/>
                <w:lang w:val="ru-RU"/>
              </w:rPr>
            </w:r>
            <w:r>
              <w:rPr>
                <w:rFonts w:hint="default"/>
                <w:sz w:val="28"/>
                <w:lang w:val="ru-RU"/>
              </w:rPr>
            </w:r>
          </w:p>
        </w:tc>
      </w:tr>
    </w:tbl>
    <w:p>
      <w:pPr>
        <w:numPr>
          <w:ilvl w:val="0"/>
          <w:numId w:val="0"/>
        </w:numPr>
        <w:ind w:right="0"/>
        <w:jc w:val="both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  <w:r>
        <w:rPr>
          <w:rFonts w:hint="default"/>
          <w:sz w:val="28"/>
          <w:lang w:val="ru-RU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/>
      <w:bookmarkStart w:id="0" w:name="_GoBack"/>
      <w:r/>
      <w:bookmarkEnd w:id="0"/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7" w:h="16840" w:orient="portrait"/>
      <w:pgMar w:top="567" w:right="624" w:bottom="624" w:left="1701" w:header="510" w:footer="51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Cambria">
    <w:panose1 w:val="02040503050406030204"/>
  </w:font>
  <w:font w:name="Tahoma">
    <w:panose1 w:val="020B0604030504040204"/>
  </w:font>
  <w:font w:name="XO Thames">
    <w:panose1 w:val="02000603000000000000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40" w:lineRule="auto"/>
      </w:pPr>
      <w:r>
        <w:separator/>
      </w:r>
      <w:r/>
    </w:p>
  </w:footnote>
  <w:footnote w:type="continuationSeparator" w:id="0">
    <w:p>
      <w:pPr>
        <w:spacing w:before="0"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8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883"/>
      <w:isLgl w:val="false"/>
      <w:suff w:val="tab"/>
      <w:lvlText w:val="%1."/>
      <w:lvlJc w:val="left"/>
      <w:pPr>
        <w:ind w:left="2204" w:hanging="360"/>
      </w:pPr>
      <w:rPr>
        <w:b/>
        <w:sz w:val="24"/>
      </w:rPr>
    </w:lvl>
    <w:lvl w:ilvl="1">
      <w:start w:val="1"/>
      <w:numFmt w:val="decimal"/>
      <w:pStyle w:val="888"/>
      <w:isLgl w:val="false"/>
      <w:suff w:val="tab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pStyle w:val="902"/>
      <w:isLgl w:val="false"/>
      <w:suff w:val="tab"/>
      <w:lvlText w:val="%1.%2.%3."/>
      <w:lvlJc w:val="left"/>
      <w:pPr>
        <w:ind w:left="1440" w:hanging="720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</w:lvl>
    <w:lvl w:ilvl="4">
      <w:start w:val="1"/>
      <w:numFmt w:val="russianLower"/>
      <w:isLgl w:val="false"/>
      <w:suff w:val="tab"/>
      <w:lvlText w:val="%5."/>
      <w:lvlJc w:val="left"/>
      <w:pPr>
        <w:ind w:left="2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6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EastAsia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6">
    <w:name w:val="Caption Char"/>
    <w:basedOn w:val="840"/>
    <w:link w:val="868"/>
    <w:uiPriority w:val="99"/>
  </w:style>
  <w:style w:type="table" w:styleId="677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3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5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6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7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8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9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0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1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8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9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0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1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2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3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1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2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3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4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5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6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8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9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1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3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4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5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6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7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8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9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0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1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6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7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8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9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0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1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2">
    <w:name w:val="TOC Heading"/>
    <w:uiPriority w:val="39"/>
    <w:unhideWhenUsed/>
  </w:style>
  <w:style w:type="paragraph" w:styleId="803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04">
    <w:name w:val="Heading 6"/>
    <w:link w:val="814"/>
    <w:uiPriority w:val="9"/>
    <w:semiHidden/>
    <w:unhideWhenUsed/>
    <w:qFormat/>
    <w:pPr>
      <w:keepLines/>
      <w:keepNext/>
      <w:spacing w:before="200" w:after="0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805">
    <w:name w:val="Heading 8"/>
    <w:link w:val="816"/>
    <w:uiPriority w:val="9"/>
    <w:semiHidden/>
    <w:unhideWhenUsed/>
    <w:qFormat/>
    <w:pPr>
      <w:keepLines/>
      <w:keepNext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806">
    <w:name w:val="Heading 9"/>
    <w:link w:val="817"/>
    <w:uiPriority w:val="9"/>
    <w:semiHidden/>
    <w:unhideWhenUsed/>
    <w:qFormat/>
    <w:pPr>
      <w:keepLines/>
      <w:keepNext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numbering" w:styleId="807" w:default="1">
    <w:name w:val="No List"/>
    <w:uiPriority w:val="99"/>
    <w:semiHidden/>
    <w:unhideWhenUsed/>
  </w:style>
  <w:style w:type="paragraph" w:styleId="808">
    <w:name w:val="No Spacing"/>
    <w:uiPriority w:val="1"/>
    <w:qFormat/>
    <w:pPr>
      <w:spacing w:after="0" w:line="240" w:lineRule="auto"/>
    </w:pPr>
  </w:style>
  <w:style w:type="character" w:styleId="809" w:customStyle="1">
    <w:name w:val="Heading 1 Char"/>
    <w:uiPriority w:val="9"/>
    <w:rPr>
      <w:rFonts w:asciiTheme="majorHAnsi" w:hAnsiTheme="majorHAnsi" w:eastAsiaTheme="majorEastAsia" w:cstheme="majorBidi"/>
      <w:b/>
      <w:bCs/>
      <w:color w:val="376091" w:themeColor="accent1" w:themeShade="BF"/>
      <w:sz w:val="28"/>
      <w:szCs w:val="28"/>
    </w:rPr>
  </w:style>
  <w:style w:type="character" w:styleId="810" w:customStyle="1">
    <w:name w:val="Heading 2 Char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811" w:customStyle="1">
    <w:name w:val="Heading 3 Char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12" w:customStyle="1">
    <w:name w:val="Heading 4 Char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813" w:customStyle="1">
    <w:name w:val="Heading 5 Char"/>
    <w:uiPriority w:val="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814" w:customStyle="1">
    <w:name w:val="Heading 6 Char"/>
    <w:link w:val="804"/>
    <w:uiPriority w:val="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815" w:customStyle="1">
    <w:name w:val="Heading 7 Char"/>
    <w:uiPriority w:val="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816" w:customStyle="1">
    <w:name w:val="Heading 8 Char"/>
    <w:link w:val="805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817" w:customStyle="1">
    <w:name w:val="Heading 9 Char"/>
    <w:link w:val="806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818" w:customStyle="1">
    <w:name w:val="Title Char"/>
    <w:uiPriority w:val="10"/>
    <w:rPr>
      <w:rFonts w:asciiTheme="majorHAnsi" w:hAnsiTheme="majorHAnsi" w:eastAsiaTheme="majorEastAsia" w:cstheme="majorBidi"/>
      <w:color w:val="17375d" w:themeColor="text2" w:themeShade="BF"/>
      <w:spacing w:val="5"/>
      <w:sz w:val="52"/>
      <w:szCs w:val="52"/>
    </w:rPr>
  </w:style>
  <w:style w:type="character" w:styleId="819" w:customStyle="1">
    <w:name w:val="Subtitle Char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820">
    <w:name w:val="Subtle Emphasis"/>
    <w:uiPriority w:val="19"/>
    <w:qFormat/>
    <w:rPr>
      <w:i/>
      <w:iCs/>
      <w:color w:val="808080" w:themeColor="text1" w:themeTint="7F"/>
    </w:rPr>
  </w:style>
  <w:style w:type="character" w:styleId="821">
    <w:name w:val="Emphasis"/>
    <w:uiPriority w:val="20"/>
    <w:qFormat/>
    <w:rPr>
      <w:i/>
      <w:iCs/>
    </w:rPr>
  </w:style>
  <w:style w:type="character" w:styleId="822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823">
    <w:name w:val="Strong"/>
    <w:uiPriority w:val="22"/>
    <w:qFormat/>
    <w:rPr>
      <w:b/>
      <w:bCs/>
    </w:rPr>
  </w:style>
  <w:style w:type="paragraph" w:styleId="824">
    <w:name w:val="Quote"/>
    <w:link w:val="825"/>
    <w:uiPriority w:val="29"/>
    <w:qFormat/>
    <w:rPr>
      <w:i/>
      <w:iCs/>
      <w:color w:val="000000" w:themeColor="text1"/>
    </w:rPr>
  </w:style>
  <w:style w:type="character" w:styleId="825" w:customStyle="1">
    <w:name w:val="Quote Char"/>
    <w:link w:val="824"/>
    <w:uiPriority w:val="29"/>
    <w:rPr>
      <w:i/>
      <w:iCs/>
      <w:color w:val="000000" w:themeColor="text1"/>
    </w:rPr>
  </w:style>
  <w:style w:type="paragraph" w:styleId="826">
    <w:name w:val="Intense Quote"/>
    <w:link w:val="827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827" w:customStyle="1">
    <w:name w:val="Intense Quote Char"/>
    <w:link w:val="826"/>
    <w:uiPriority w:val="30"/>
    <w:rPr>
      <w:b/>
      <w:bCs/>
      <w:i/>
      <w:iCs/>
      <w:color w:val="4f81bd" w:themeColor="accent1"/>
    </w:rPr>
  </w:style>
  <w:style w:type="character" w:styleId="828">
    <w:name w:val="Subtle Reference"/>
    <w:uiPriority w:val="31"/>
    <w:qFormat/>
    <w:rPr>
      <w:smallCaps/>
      <w:color w:val="c0504d" w:themeColor="accent2"/>
      <w:u w:val="single"/>
    </w:rPr>
  </w:style>
  <w:style w:type="character" w:styleId="829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830">
    <w:name w:val="Book Title"/>
    <w:uiPriority w:val="33"/>
    <w:qFormat/>
    <w:rPr>
      <w:b/>
      <w:bCs/>
      <w:smallCaps/>
      <w:spacing w:val="5"/>
    </w:rPr>
  </w:style>
  <w:style w:type="paragraph" w:styleId="831">
    <w:name w:val="footnote text"/>
    <w:link w:val="83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2" w:customStyle="1">
    <w:name w:val="Footnote Text Char"/>
    <w:link w:val="831"/>
    <w:uiPriority w:val="99"/>
    <w:semiHidden/>
    <w:rPr>
      <w:sz w:val="20"/>
      <w:szCs w:val="20"/>
    </w:rPr>
  </w:style>
  <w:style w:type="paragraph" w:styleId="833">
    <w:name w:val="endnote text"/>
    <w:link w:val="83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4" w:customStyle="1">
    <w:name w:val="Endnote Text Char"/>
    <w:link w:val="833"/>
    <w:uiPriority w:val="99"/>
    <w:semiHidden/>
    <w:rPr>
      <w:sz w:val="20"/>
      <w:szCs w:val="20"/>
    </w:rPr>
  </w:style>
  <w:style w:type="character" w:styleId="835">
    <w:name w:val="endnote reference"/>
    <w:uiPriority w:val="99"/>
    <w:semiHidden/>
    <w:unhideWhenUsed/>
    <w:rPr>
      <w:vertAlign w:val="superscript"/>
    </w:rPr>
  </w:style>
  <w:style w:type="paragraph" w:styleId="836">
    <w:name w:val="Plain Text"/>
    <w:link w:val="83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styleId="837" w:customStyle="1">
    <w:name w:val="Plain Text Char"/>
    <w:link w:val="836"/>
    <w:uiPriority w:val="99"/>
    <w:rPr>
      <w:rFonts w:ascii="Courier New" w:hAnsi="Courier New" w:cs="Courier New"/>
      <w:sz w:val="21"/>
      <w:szCs w:val="21"/>
    </w:rPr>
  </w:style>
  <w:style w:type="character" w:styleId="838" w:customStyle="1">
    <w:name w:val="Header Char"/>
    <w:uiPriority w:val="99"/>
  </w:style>
  <w:style w:type="character" w:styleId="839" w:customStyle="1">
    <w:name w:val="Footer Char"/>
    <w:uiPriority w:val="99"/>
  </w:style>
  <w:style w:type="paragraph" w:styleId="840">
    <w:name w:val="Caption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841" w:default="1">
    <w:name w:val="Normal"/>
    <w:uiPriority w:val="0"/>
    <w:qFormat/>
    <w:pPr>
      <w:ind w:left="0" w:right="0" w:firstLine="0"/>
      <w:jc w:val="left"/>
      <w:spacing w:before="0" w:after="0" w:line="240" w:lineRule="auto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paragraph" w:styleId="842">
    <w:name w:val="Heading 1"/>
    <w:basedOn w:val="841"/>
    <w:next w:val="841"/>
    <w:uiPriority w:val="9"/>
    <w:qFormat/>
    <w:pPr>
      <w:keepNext/>
    </w:pPr>
    <w:rPr>
      <w:sz w:val="28"/>
    </w:rPr>
  </w:style>
  <w:style w:type="paragraph" w:styleId="843">
    <w:name w:val="Heading 2"/>
    <w:basedOn w:val="841"/>
    <w:next w:val="841"/>
    <w:uiPriority w:val="9"/>
    <w:qFormat/>
    <w:pPr>
      <w:jc w:val="center"/>
      <w:keepNext/>
    </w:pPr>
    <w:rPr>
      <w:sz w:val="28"/>
    </w:rPr>
  </w:style>
  <w:style w:type="paragraph" w:styleId="844">
    <w:name w:val="Heading 3"/>
    <w:basedOn w:val="841"/>
    <w:next w:val="841"/>
    <w:uiPriority w:val="9"/>
    <w:qFormat/>
    <w:pPr>
      <w:jc w:val="center"/>
      <w:keepNext/>
    </w:pPr>
    <w:rPr>
      <w:b/>
      <w:sz w:val="28"/>
    </w:rPr>
  </w:style>
  <w:style w:type="paragraph" w:styleId="845">
    <w:name w:val="Heading 4"/>
    <w:basedOn w:val="841"/>
    <w:next w:val="841"/>
    <w:uiPriority w:val="9"/>
    <w:qFormat/>
    <w:pPr>
      <w:keepNext/>
    </w:pPr>
    <w:rPr>
      <w:sz w:val="28"/>
    </w:rPr>
  </w:style>
  <w:style w:type="paragraph" w:styleId="846">
    <w:name w:val="Heading 5"/>
    <w:next w:val="841"/>
    <w:uiPriority w:val="9"/>
    <w:qFormat/>
    <w:pPr>
      <w:ind w:left="0" w:right="0" w:firstLine="0"/>
      <w:jc w:val="both"/>
      <w:spacing w:before="120" w:after="120" w:line="240" w:lineRule="auto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paragraph" w:styleId="847">
    <w:name w:val="Heading 7"/>
    <w:basedOn w:val="841"/>
    <w:next w:val="841"/>
    <w:uiPriority w:val="9"/>
    <w:qFormat/>
    <w:pPr>
      <w:keepNext/>
    </w:pPr>
    <w:rPr>
      <w:b/>
      <w:i/>
      <w:sz w:val="26"/>
    </w:rPr>
  </w:style>
  <w:style w:type="character" w:styleId="848" w:default="1">
    <w:name w:val="Default Paragraph Font"/>
    <w:uiPriority w:val="0"/>
    <w:qFormat/>
  </w:style>
  <w:style w:type="table" w:styleId="849" w:default="1">
    <w:name w:val="Normal Table"/>
    <w:uiPriority w:val="0"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850">
    <w:name w:val="FollowedHyperlink"/>
    <w:uiPriority w:val="0"/>
    <w:qFormat/>
    <w:rPr>
      <w:color w:val="800080"/>
      <w:u w:val="single"/>
    </w:rPr>
  </w:style>
  <w:style w:type="character" w:styleId="851">
    <w:name w:val="footnote reference"/>
    <w:uiPriority w:val="0"/>
    <w:qFormat/>
    <w:rPr>
      <w:vertAlign w:val="superscript"/>
    </w:rPr>
  </w:style>
  <w:style w:type="character" w:styleId="852">
    <w:name w:val="Hyperlink"/>
    <w:uiPriority w:val="0"/>
    <w:qFormat/>
    <w:rPr>
      <w:color w:val="0000ff"/>
      <w:u w:val="single"/>
    </w:rPr>
  </w:style>
  <w:style w:type="paragraph" w:styleId="853">
    <w:name w:val="Balloon Text"/>
    <w:basedOn w:val="841"/>
    <w:uiPriority w:val="0"/>
    <w:qFormat/>
    <w:rPr>
      <w:rFonts w:ascii="Tahoma" w:hAnsi="Tahoma"/>
      <w:sz w:val="16"/>
    </w:rPr>
  </w:style>
  <w:style w:type="paragraph" w:styleId="854">
    <w:name w:val="Body Text 2"/>
    <w:basedOn w:val="841"/>
    <w:uiPriority w:val="0"/>
    <w:qFormat/>
    <w:pPr>
      <w:spacing w:after="120" w:line="480" w:lineRule="auto"/>
    </w:pPr>
    <w:rPr>
      <w:sz w:val="24"/>
    </w:rPr>
  </w:style>
  <w:style w:type="paragraph" w:styleId="855">
    <w:name w:val="Body Text Indent 3"/>
    <w:basedOn w:val="841"/>
    <w:uiPriority w:val="0"/>
    <w:qFormat/>
    <w:pPr>
      <w:ind w:left="283" w:firstLine="0"/>
      <w:spacing w:after="120"/>
    </w:pPr>
    <w:rPr>
      <w:sz w:val="16"/>
    </w:rPr>
  </w:style>
  <w:style w:type="paragraph" w:styleId="856">
    <w:name w:val="toc 8"/>
    <w:next w:val="841"/>
    <w:uiPriority w:val="39"/>
    <w:qFormat/>
    <w:pPr>
      <w:ind w:left="14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57">
    <w:name w:val="Header"/>
    <w:basedOn w:val="841"/>
    <w:uiPriority w:val="0"/>
    <w:qFormat/>
    <w:pPr>
      <w:tabs>
        <w:tab w:val="center" w:pos="4153" w:leader="none"/>
        <w:tab w:val="right" w:pos="8306" w:leader="none"/>
      </w:tabs>
    </w:pPr>
  </w:style>
  <w:style w:type="paragraph" w:styleId="858">
    <w:name w:val="toc 9"/>
    <w:next w:val="841"/>
    <w:uiPriority w:val="39"/>
    <w:qFormat/>
    <w:pPr>
      <w:ind w:left="16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59">
    <w:name w:val="toc 7"/>
    <w:next w:val="841"/>
    <w:uiPriority w:val="39"/>
    <w:qFormat/>
    <w:pPr>
      <w:ind w:left="12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60">
    <w:name w:val="Body Text"/>
    <w:basedOn w:val="841"/>
    <w:uiPriority w:val="0"/>
    <w:qFormat/>
    <w:rPr>
      <w:sz w:val="28"/>
    </w:rPr>
  </w:style>
  <w:style w:type="paragraph" w:styleId="861">
    <w:name w:val="toc 1"/>
    <w:next w:val="841"/>
    <w:uiPriority w:val="39"/>
    <w:qFormat/>
    <w:pPr>
      <w:ind w:left="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862">
    <w:name w:val="toc 6"/>
    <w:next w:val="841"/>
    <w:uiPriority w:val="39"/>
    <w:qFormat/>
    <w:pPr>
      <w:ind w:left="10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63">
    <w:name w:val="toc 3"/>
    <w:next w:val="841"/>
    <w:uiPriority w:val="39"/>
    <w:qFormat/>
    <w:pPr>
      <w:ind w:left="4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64">
    <w:name w:val="toc 2"/>
    <w:next w:val="841"/>
    <w:uiPriority w:val="39"/>
    <w:qFormat/>
    <w:pPr>
      <w:ind w:left="2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65">
    <w:name w:val="toc 4"/>
    <w:next w:val="841"/>
    <w:uiPriority w:val="39"/>
    <w:qFormat/>
    <w:pPr>
      <w:ind w:left="6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66">
    <w:name w:val="toc 5"/>
    <w:next w:val="841"/>
    <w:uiPriority w:val="39"/>
    <w:qFormat/>
    <w:pPr>
      <w:ind w:left="800" w:right="0" w:firstLine="0"/>
      <w:jc w:val="left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867">
    <w:name w:val="Title"/>
    <w:next w:val="841"/>
    <w:uiPriority w:val="10"/>
    <w:qFormat/>
    <w:pPr>
      <w:ind w:left="0" w:right="0" w:firstLine="0"/>
      <w:jc w:val="center"/>
      <w:spacing w:before="567" w:after="567" w:line="240" w:lineRule="auto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868">
    <w:name w:val="Footer"/>
    <w:basedOn w:val="841"/>
    <w:uiPriority w:val="0"/>
    <w:qFormat/>
    <w:pPr>
      <w:tabs>
        <w:tab w:val="center" w:pos="4153" w:leader="none"/>
        <w:tab w:val="right" w:pos="8306" w:leader="none"/>
      </w:tabs>
    </w:pPr>
  </w:style>
  <w:style w:type="paragraph" w:styleId="869">
    <w:name w:val="Normal (Web)"/>
    <w:basedOn w:val="841"/>
    <w:uiPriority w:val="0"/>
    <w:qFormat/>
    <w:pPr>
      <w:spacing w:before="100" w:after="100"/>
    </w:pPr>
    <w:rPr>
      <w:sz w:val="24"/>
    </w:rPr>
  </w:style>
  <w:style w:type="paragraph" w:styleId="870">
    <w:name w:val="Body Text Indent 2"/>
    <w:basedOn w:val="841"/>
    <w:uiPriority w:val="0"/>
    <w:qFormat/>
    <w:pPr>
      <w:ind w:left="0" w:firstLine="540"/>
      <w:jc w:val="both"/>
    </w:pPr>
    <w:rPr>
      <w:sz w:val="24"/>
    </w:rPr>
  </w:style>
  <w:style w:type="paragraph" w:styleId="871">
    <w:name w:val="Subtitle"/>
    <w:next w:val="841"/>
    <w:uiPriority w:val="11"/>
    <w:qFormat/>
    <w:pPr>
      <w:ind w:left="0" w:right="0" w:firstLine="0"/>
      <w:jc w:val="both"/>
      <w:spacing w:before="0" w:after="0" w:line="240" w:lineRule="auto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872">
    <w:name w:val="Table Grid"/>
    <w:basedOn w:val="849"/>
    <w:uiPriority w:val="0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3" w:customStyle="1">
    <w:name w:val="Знак"/>
    <w:link w:val="874"/>
    <w:uiPriority w:val="0"/>
    <w:qFormat/>
    <w:pPr>
      <w:ind w:left="0" w:right="0" w:firstLine="0"/>
      <w:jc w:val="left"/>
      <w:spacing w:before="0" w:after="0" w:line="240" w:lineRule="auto"/>
    </w:pPr>
    <w:rPr>
      <w:rFonts w:ascii="Times New Roman" w:hAnsi="Times New Roman" w:eastAsiaTheme="minorEastAsia" w:cstheme="minorBidi"/>
      <w:color w:val="000000"/>
      <w:spacing w:val="0"/>
      <w:sz w:val="16"/>
    </w:rPr>
  </w:style>
  <w:style w:type="character" w:styleId="874" w:customStyle="1">
    <w:name w:val="Знак1"/>
    <w:link w:val="873"/>
    <w:uiPriority w:val="0"/>
    <w:qFormat/>
    <w:rPr>
      <w:sz w:val="16"/>
    </w:rPr>
  </w:style>
  <w:style w:type="paragraph" w:styleId="875" w:customStyle="1">
    <w:name w:val="Заголовок 4 Знак"/>
    <w:link w:val="876"/>
    <w:uiPriority w:val="0"/>
    <w:qFormat/>
    <w:pPr>
      <w:ind w:left="0" w:right="0" w:firstLine="0"/>
      <w:jc w:val="left"/>
      <w:spacing w:before="0" w:after="0" w:line="240" w:lineRule="auto"/>
    </w:pPr>
    <w:rPr>
      <w:rFonts w:ascii="Cambria" w:hAnsi="Cambria" w:eastAsiaTheme="minorEastAsia" w:cstheme="minorBidi"/>
      <w:b/>
      <w:i/>
      <w:color w:val="4f81bd"/>
      <w:spacing w:val="0"/>
      <w:sz w:val="20"/>
    </w:rPr>
  </w:style>
  <w:style w:type="character" w:styleId="876" w:customStyle="1">
    <w:name w:val="Заголовок 4 Знак1"/>
    <w:link w:val="875"/>
    <w:uiPriority w:val="0"/>
    <w:qFormat/>
    <w:rPr>
      <w:rFonts w:ascii="Cambria" w:hAnsi="Cambria"/>
      <w:b/>
      <w:i/>
      <w:color w:val="4f81bd"/>
    </w:rPr>
  </w:style>
  <w:style w:type="paragraph" w:styleId="877" w:customStyle="1">
    <w:name w:val="ConsPlusNormal"/>
    <w:link w:val="878"/>
    <w:uiPriority w:val="0"/>
    <w:qFormat/>
    <w:pPr>
      <w:ind w:left="0" w:right="0" w:firstLine="720"/>
      <w:jc w:val="left"/>
      <w:spacing w:before="0" w:after="0" w:line="240" w:lineRule="auto"/>
      <w:widowControl w:val="off"/>
    </w:pPr>
    <w:rPr>
      <w:rFonts w:ascii="Arial" w:hAnsi="Arial" w:eastAsiaTheme="minorEastAsia" w:cstheme="minorBidi"/>
      <w:color w:val="000000"/>
      <w:spacing w:val="0"/>
      <w:sz w:val="22"/>
    </w:rPr>
  </w:style>
  <w:style w:type="character" w:styleId="878" w:customStyle="1">
    <w:name w:val="ConsPlusNormal1"/>
    <w:link w:val="877"/>
    <w:uiPriority w:val="0"/>
    <w:qFormat/>
    <w:rPr>
      <w:rFonts w:ascii="Arial" w:hAnsi="Arial"/>
      <w:sz w:val="22"/>
    </w:rPr>
  </w:style>
  <w:style w:type="paragraph" w:styleId="879" w:customStyle="1">
    <w:name w:val="Endnote"/>
    <w:link w:val="880"/>
    <w:uiPriority w:val="0"/>
    <w:qFormat/>
    <w:pPr>
      <w:ind w:left="0" w:right="0" w:firstLine="851"/>
      <w:jc w:val="both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styleId="880" w:customStyle="1">
    <w:name w:val="Endnote1"/>
    <w:link w:val="879"/>
    <w:uiPriority w:val="0"/>
    <w:qFormat/>
    <w:rPr>
      <w:rFonts w:ascii="XO Thames" w:hAnsi="XO Thames"/>
      <w:sz w:val="22"/>
    </w:rPr>
  </w:style>
  <w:style w:type="paragraph" w:styleId="881" w:customStyle="1">
    <w:name w:val="ConsPlusNonformat"/>
    <w:link w:val="882"/>
    <w:uiPriority w:val="0"/>
    <w:qFormat/>
    <w:pPr>
      <w:ind w:left="0" w:right="0" w:firstLine="0"/>
      <w:jc w:val="left"/>
      <w:spacing w:before="0" w:after="0" w:line="240" w:lineRule="auto"/>
      <w:widowControl w:val="off"/>
    </w:pPr>
    <w:rPr>
      <w:rFonts w:ascii="Courier New" w:hAnsi="Courier New" w:eastAsiaTheme="minorEastAsia" w:cstheme="minorBidi"/>
      <w:color w:val="000000"/>
      <w:spacing w:val="0"/>
      <w:sz w:val="20"/>
    </w:rPr>
  </w:style>
  <w:style w:type="character" w:styleId="882" w:customStyle="1">
    <w:name w:val="ConsPlusNonformat1"/>
    <w:link w:val="881"/>
    <w:uiPriority w:val="0"/>
    <w:qFormat/>
    <w:rPr>
      <w:rFonts w:ascii="Courier New" w:hAnsi="Courier New"/>
    </w:rPr>
  </w:style>
  <w:style w:type="paragraph" w:styleId="883" w:customStyle="1">
    <w:name w:val="Рег. Заголовок 2-го уровня регламента"/>
    <w:basedOn w:val="877"/>
    <w:link w:val="884"/>
    <w:uiPriority w:val="0"/>
    <w:qFormat/>
    <w:pPr>
      <w:numPr>
        <w:ilvl w:val="0"/>
        <w:numId w:val="1"/>
      </w:numPr>
      <w:jc w:val="center"/>
      <w:spacing w:before="360" w:after="240"/>
      <w:widowControl/>
    </w:pPr>
    <w:rPr>
      <w:rFonts w:ascii="Times New Roman" w:hAnsi="Times New Roman"/>
      <w:b/>
      <w:i/>
      <w:sz w:val="28"/>
    </w:rPr>
  </w:style>
  <w:style w:type="character" w:styleId="884" w:customStyle="1">
    <w:name w:val="Рег. Заголовок 2-го уровня регламента1"/>
    <w:basedOn w:val="878"/>
    <w:link w:val="883"/>
    <w:uiPriority w:val="0"/>
    <w:qFormat/>
    <w:rPr>
      <w:rFonts w:ascii="Times New Roman" w:hAnsi="Times New Roman"/>
      <w:b/>
      <w:i/>
      <w:sz w:val="28"/>
    </w:rPr>
  </w:style>
  <w:style w:type="paragraph" w:styleId="885" w:customStyle="1">
    <w:name w:val="Без интервала1"/>
    <w:link w:val="886"/>
    <w:uiPriority w:val="0"/>
    <w:qFormat/>
    <w:pPr>
      <w:ind w:left="0" w:right="0" w:firstLine="0"/>
      <w:jc w:val="left"/>
      <w:spacing w:before="0" w:after="0" w:line="240" w:lineRule="auto"/>
    </w:pPr>
    <w:rPr>
      <w:rFonts w:ascii="Calibri" w:hAnsi="Calibri" w:eastAsiaTheme="minorEastAsia" w:cstheme="minorBidi"/>
      <w:color w:val="000000"/>
      <w:spacing w:val="0"/>
      <w:sz w:val="22"/>
    </w:rPr>
  </w:style>
  <w:style w:type="character" w:styleId="886" w:customStyle="1">
    <w:name w:val="Без интервала11"/>
    <w:link w:val="885"/>
    <w:uiPriority w:val="0"/>
    <w:qFormat/>
    <w:rPr>
      <w:rFonts w:ascii="Calibri" w:hAnsi="Calibri"/>
      <w:sz w:val="22"/>
    </w:rPr>
  </w:style>
  <w:style w:type="paragraph" w:styleId="887">
    <w:name w:val="List Paragraph"/>
    <w:basedOn w:val="841"/>
    <w:uiPriority w:val="0"/>
    <w:qFormat/>
    <w:pPr>
      <w:contextualSpacing/>
      <w:ind w:left="720" w:firstLine="0"/>
      <w:spacing w:after="200" w:line="276" w:lineRule="auto"/>
    </w:pPr>
    <w:rPr>
      <w:rFonts w:ascii="Calibri" w:hAnsi="Calibri"/>
      <w:sz w:val="22"/>
    </w:rPr>
  </w:style>
  <w:style w:type="paragraph" w:styleId="888" w:customStyle="1">
    <w:name w:val="Рег. Основной текст уровнеь 1.1 (базовый)"/>
    <w:basedOn w:val="877"/>
    <w:link w:val="889"/>
    <w:uiPriority w:val="0"/>
    <w:qFormat/>
    <w:pPr>
      <w:numPr>
        <w:ilvl w:val="1"/>
        <w:numId w:val="1"/>
      </w:numPr>
      <w:jc w:val="both"/>
      <w:spacing w:line="276" w:lineRule="auto"/>
      <w:widowControl/>
    </w:pPr>
    <w:rPr>
      <w:rFonts w:ascii="Times New Roman" w:hAnsi="Times New Roman"/>
      <w:sz w:val="28"/>
    </w:rPr>
  </w:style>
  <w:style w:type="character" w:styleId="889" w:customStyle="1">
    <w:name w:val="Рег. Основной текст уровнеь 1.1 (базовый)1"/>
    <w:basedOn w:val="878"/>
    <w:link w:val="888"/>
    <w:uiPriority w:val="0"/>
    <w:qFormat/>
    <w:rPr>
      <w:rFonts w:ascii="Times New Roman" w:hAnsi="Times New Roman"/>
      <w:sz w:val="28"/>
    </w:rPr>
  </w:style>
  <w:style w:type="paragraph" w:styleId="890" w:customStyle="1">
    <w:name w:val="Apple-converted-space"/>
    <w:link w:val="891"/>
    <w:uiPriority w:val="0"/>
    <w:qFormat/>
    <w:pPr>
      <w:ind w:left="0" w:right="0" w:firstLine="0"/>
      <w:jc w:val="left"/>
      <w:spacing w:before="0" w:after="0" w:line="240" w:lineRule="auto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styleId="891" w:customStyle="1">
    <w:name w:val="Apple-converted-space1"/>
    <w:link w:val="890"/>
    <w:uiPriority w:val="0"/>
    <w:qFormat/>
  </w:style>
  <w:style w:type="paragraph" w:styleId="892" w:customStyle="1">
    <w:name w:val="Default"/>
    <w:link w:val="893"/>
    <w:uiPriority w:val="0"/>
    <w:qFormat/>
    <w:pPr>
      <w:ind w:left="0" w:right="0" w:firstLine="0"/>
      <w:jc w:val="left"/>
      <w:spacing w:before="0" w:after="0" w:line="240" w:lineRule="auto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styleId="893" w:customStyle="1">
    <w:name w:val="Default1"/>
    <w:link w:val="892"/>
    <w:uiPriority w:val="0"/>
    <w:qFormat/>
    <w:rPr>
      <w:color w:val="000000"/>
      <w:sz w:val="24"/>
    </w:rPr>
  </w:style>
  <w:style w:type="paragraph" w:styleId="894" w:customStyle="1">
    <w:name w:val="Заголовок 3 Знак"/>
    <w:link w:val="895"/>
    <w:uiPriority w:val="0"/>
    <w:qFormat/>
    <w:pPr>
      <w:ind w:left="0" w:right="0" w:firstLine="0"/>
      <w:jc w:val="left"/>
      <w:spacing w:before="0" w:after="0" w:line="240" w:lineRule="auto"/>
    </w:pPr>
    <w:rPr>
      <w:rFonts w:ascii="Cambria" w:hAnsi="Cambria" w:eastAsiaTheme="minorEastAsia" w:cstheme="minorBidi"/>
      <w:b/>
      <w:color w:val="4f81bd"/>
      <w:spacing w:val="0"/>
      <w:sz w:val="20"/>
    </w:rPr>
  </w:style>
  <w:style w:type="character" w:styleId="895" w:customStyle="1">
    <w:name w:val="Заголовок 3 Знак1"/>
    <w:link w:val="894"/>
    <w:uiPriority w:val="0"/>
    <w:qFormat/>
    <w:rPr>
      <w:rFonts w:ascii="Cambria" w:hAnsi="Cambria"/>
      <w:b/>
      <w:color w:val="4f81bd"/>
    </w:rPr>
  </w:style>
  <w:style w:type="paragraph" w:styleId="896" w:customStyle="1">
    <w:name w:val="Formattext"/>
    <w:basedOn w:val="841"/>
    <w:link w:val="897"/>
    <w:uiPriority w:val="0"/>
    <w:qFormat/>
    <w:rPr>
      <w:sz w:val="24"/>
    </w:rPr>
  </w:style>
  <w:style w:type="character" w:styleId="897" w:customStyle="1">
    <w:name w:val="Formattext1"/>
    <w:link w:val="896"/>
    <w:uiPriority w:val="0"/>
    <w:qFormat/>
    <w:rPr>
      <w:sz w:val="24"/>
    </w:rPr>
  </w:style>
  <w:style w:type="paragraph" w:styleId="898" w:customStyle="1">
    <w:name w:val="Footnote"/>
    <w:basedOn w:val="841"/>
    <w:link w:val="899"/>
    <w:uiPriority w:val="0"/>
    <w:qFormat/>
  </w:style>
  <w:style w:type="character" w:styleId="899" w:customStyle="1">
    <w:name w:val="Footnote1"/>
    <w:link w:val="898"/>
    <w:uiPriority w:val="0"/>
    <w:qFormat/>
  </w:style>
  <w:style w:type="paragraph" w:styleId="900" w:customStyle="1">
    <w:name w:val="Header and Footer"/>
    <w:link w:val="901"/>
    <w:uiPriority w:val="0"/>
    <w:qFormat/>
    <w:pPr>
      <w:ind w:left="0" w:right="0" w:firstLine="0"/>
      <w:jc w:val="both"/>
      <w:spacing w:before="0" w:after="0" w:line="240" w:lineRule="auto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styleId="901" w:customStyle="1">
    <w:name w:val="Header and Footer1"/>
    <w:link w:val="900"/>
    <w:uiPriority w:val="0"/>
    <w:qFormat/>
    <w:rPr>
      <w:rFonts w:ascii="XO Thames" w:hAnsi="XO Thames"/>
      <w:sz w:val="28"/>
    </w:rPr>
  </w:style>
  <w:style w:type="paragraph" w:styleId="902" w:customStyle="1">
    <w:name w:val="Рег. 1.1.1"/>
    <w:basedOn w:val="841"/>
    <w:link w:val="903"/>
    <w:uiPriority w:val="0"/>
    <w:qFormat/>
    <w:pPr>
      <w:numPr>
        <w:ilvl w:val="2"/>
        <w:numId w:val="1"/>
      </w:numPr>
      <w:jc w:val="both"/>
      <w:spacing w:line="276" w:lineRule="auto"/>
    </w:pPr>
    <w:rPr>
      <w:sz w:val="28"/>
    </w:rPr>
  </w:style>
  <w:style w:type="character" w:styleId="903" w:customStyle="1">
    <w:name w:val="Рег. 1.1.11"/>
    <w:link w:val="902"/>
    <w:uiPriority w:val="0"/>
    <w:qFormat/>
    <w:rPr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0" scaled="0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lin ang="0" scaled="0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2</cp:revision>
  <dcterms:modified xsi:type="dcterms:W3CDTF">2026-07-15T07:02:27Z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D610D0D790A3444289BEC51AD9B5AEA9_13</vt:lpwstr>
  </property>
  <property fmtid="{D5CDD505-2E9C-101B-9397-08002B2CF9AE}" pid="4" name="KSOTemplateDocerSaveRecord">
    <vt:lpwstr>eyJoZGlkIjoiMjJjMzYxYTRhMjNlNWQxZDA4ZTgwZjdkOTI0ZjE3Y2UifQ==</vt:lpwstr>
  </property>
</Properties>
</file>