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2" w:rsidRDefault="00955942" w:rsidP="00955942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2pt" o:ole="" fillcolor="window">
            <v:imagedata r:id="rId7" o:title=""/>
          </v:shape>
          <o:OLEObject Type="Embed" ProgID="Word.Picture.8" ShapeID="_x0000_i1025" DrawAspect="Content" ObjectID="_1451812163" r:id="rId8"/>
        </w:object>
      </w:r>
    </w:p>
    <w:p w:rsidR="00955942" w:rsidRDefault="00955942" w:rsidP="00955942">
      <w:pPr>
        <w:rPr>
          <w:rFonts w:ascii="Courier New" w:hAnsi="Courier New"/>
          <w:sz w:val="16"/>
        </w:rPr>
      </w:pPr>
    </w:p>
    <w:p w:rsidR="00955942" w:rsidRDefault="00955942" w:rsidP="009559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955942" w:rsidRDefault="00955942" w:rsidP="00955942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955942" w:rsidRDefault="00955942" w:rsidP="00955942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955942" w:rsidRDefault="00955942" w:rsidP="00955942">
      <w:pPr>
        <w:rPr>
          <w:sz w:val="32"/>
        </w:rPr>
      </w:pPr>
    </w:p>
    <w:p w:rsidR="00955942" w:rsidRDefault="00955942" w:rsidP="00955942">
      <w:pPr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:rsidR="00955942" w:rsidRDefault="00955942" w:rsidP="00955942">
      <w:pPr>
        <w:rPr>
          <w:sz w:val="28"/>
        </w:rPr>
      </w:pPr>
    </w:p>
    <w:p w:rsidR="00955942" w:rsidRDefault="00955942" w:rsidP="0095594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955942">
        <w:tc>
          <w:tcPr>
            <w:tcW w:w="534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7409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30.12.2013</w:t>
            </w:r>
          </w:p>
        </w:tc>
        <w:tc>
          <w:tcPr>
            <w:tcW w:w="548" w:type="dxa"/>
            <w:shd w:val="clear" w:color="auto" w:fill="auto"/>
          </w:tcPr>
          <w:p w:rsidR="00955942" w:rsidRDefault="00955942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7409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1436</w:t>
            </w:r>
          </w:p>
        </w:tc>
      </w:tr>
    </w:tbl>
    <w:p w:rsidR="00955942" w:rsidRDefault="00955942" w:rsidP="0095594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955942" w:rsidTr="00405B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942" w:rsidRPr="00405B20" w:rsidRDefault="00473D23" w:rsidP="00405B20">
            <w:pPr>
              <w:jc w:val="both"/>
              <w:rPr>
                <w:sz w:val="27"/>
                <w:szCs w:val="27"/>
              </w:rPr>
            </w:pPr>
            <w:r w:rsidRPr="00405B20">
              <w:rPr>
                <w:sz w:val="27"/>
                <w:szCs w:val="27"/>
              </w:rPr>
              <w:t xml:space="preserve">Об утверждении муниципальной программы </w:t>
            </w:r>
            <w:r w:rsidR="00FC0A80">
              <w:rPr>
                <w:sz w:val="27"/>
                <w:szCs w:val="27"/>
              </w:rPr>
              <w:t>«</w:t>
            </w:r>
            <w:r w:rsidRPr="00405B20">
              <w:rPr>
                <w:sz w:val="27"/>
                <w:szCs w:val="27"/>
              </w:rPr>
              <w:t>Развитие образов</w:t>
            </w:r>
            <w:r w:rsidRPr="00405B20">
              <w:rPr>
                <w:sz w:val="27"/>
                <w:szCs w:val="27"/>
              </w:rPr>
              <w:t>а</w:t>
            </w:r>
            <w:r w:rsidRPr="00405B20">
              <w:rPr>
                <w:sz w:val="27"/>
                <w:szCs w:val="27"/>
              </w:rPr>
              <w:t>ния Кирилловского муниципал</w:t>
            </w:r>
            <w:r w:rsidRPr="00405B20">
              <w:rPr>
                <w:sz w:val="27"/>
                <w:szCs w:val="27"/>
              </w:rPr>
              <w:t>ь</w:t>
            </w:r>
            <w:r w:rsidRPr="00405B20">
              <w:rPr>
                <w:sz w:val="27"/>
                <w:szCs w:val="27"/>
              </w:rPr>
              <w:t>ного района на 2014-2016 годы</w:t>
            </w:r>
            <w:r w:rsidR="00FC0A80">
              <w:rPr>
                <w:sz w:val="27"/>
                <w:szCs w:val="27"/>
              </w:rPr>
              <w:t>»</w:t>
            </w:r>
          </w:p>
        </w:tc>
      </w:tr>
    </w:tbl>
    <w:p w:rsidR="00955942" w:rsidRDefault="00955942" w:rsidP="0095594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473D23" w:rsidRDefault="00473D23">
      <w:pPr>
        <w:rPr>
          <w:sz w:val="28"/>
        </w:rPr>
      </w:pPr>
    </w:p>
    <w:p w:rsidR="0047676A" w:rsidRDefault="0047676A">
      <w:pPr>
        <w:rPr>
          <w:sz w:val="28"/>
        </w:rPr>
      </w:pPr>
    </w:p>
    <w:p w:rsidR="002370E2" w:rsidRDefault="002370E2" w:rsidP="0047676A">
      <w:pPr>
        <w:ind w:firstLine="708"/>
        <w:rPr>
          <w:b/>
          <w:sz w:val="28"/>
        </w:rPr>
      </w:pPr>
      <w:r>
        <w:rPr>
          <w:b/>
          <w:sz w:val="28"/>
        </w:rPr>
        <w:t>ПОСТАНОВЛЯЮ:</w:t>
      </w:r>
    </w:p>
    <w:p w:rsidR="0047676A" w:rsidRDefault="0047676A" w:rsidP="0047676A">
      <w:pPr>
        <w:ind w:firstLine="708"/>
        <w:rPr>
          <w:b/>
          <w:sz w:val="28"/>
        </w:rPr>
      </w:pPr>
    </w:p>
    <w:p w:rsidR="002370E2" w:rsidRDefault="00473D23" w:rsidP="00FE5F7F">
      <w:pPr>
        <w:jc w:val="both"/>
        <w:rPr>
          <w:sz w:val="28"/>
        </w:rPr>
      </w:pPr>
      <w:r>
        <w:rPr>
          <w:sz w:val="28"/>
        </w:rPr>
        <w:tab/>
        <w:t>1. Утвердить муниципальную программу</w:t>
      </w:r>
      <w:r w:rsidR="00FE5F7F">
        <w:rPr>
          <w:sz w:val="28"/>
        </w:rPr>
        <w:t xml:space="preserve"> </w:t>
      </w:r>
      <w:r w:rsidR="00FC0A80">
        <w:rPr>
          <w:sz w:val="28"/>
        </w:rPr>
        <w:t>«</w:t>
      </w:r>
      <w:r w:rsidR="00FE5F7F">
        <w:rPr>
          <w:sz w:val="28"/>
        </w:rPr>
        <w:t>Развитие образования Кири</w:t>
      </w:r>
      <w:r w:rsidR="00FE5F7F">
        <w:rPr>
          <w:sz w:val="28"/>
        </w:rPr>
        <w:t>л</w:t>
      </w:r>
      <w:r w:rsidR="00FE5F7F">
        <w:rPr>
          <w:sz w:val="28"/>
        </w:rPr>
        <w:t>ловского муниципального района на 2014-2016 годы</w:t>
      </w:r>
      <w:r w:rsidR="00FC0A80">
        <w:rPr>
          <w:sz w:val="28"/>
        </w:rPr>
        <w:t>»</w:t>
      </w:r>
      <w:r w:rsidR="00FE5F7F">
        <w:rPr>
          <w:sz w:val="28"/>
        </w:rPr>
        <w:t xml:space="preserve"> (прилагается).</w:t>
      </w:r>
    </w:p>
    <w:p w:rsidR="0047676A" w:rsidRDefault="0047676A" w:rsidP="00FE5F7F">
      <w:pPr>
        <w:jc w:val="both"/>
        <w:rPr>
          <w:sz w:val="28"/>
        </w:rPr>
      </w:pPr>
    </w:p>
    <w:p w:rsidR="00FE5F7F" w:rsidRDefault="00FE5F7F" w:rsidP="00FE5F7F">
      <w:pPr>
        <w:jc w:val="both"/>
        <w:rPr>
          <w:sz w:val="28"/>
        </w:rPr>
      </w:pPr>
      <w:r>
        <w:rPr>
          <w:sz w:val="28"/>
        </w:rPr>
        <w:tab/>
        <w:t>2. Контроль за выполнением программы возложить на заместителя главы администрации района В.И.Николаева.</w:t>
      </w:r>
    </w:p>
    <w:p w:rsidR="0047676A" w:rsidRDefault="0047676A" w:rsidP="00FE5F7F">
      <w:pPr>
        <w:jc w:val="both"/>
        <w:rPr>
          <w:sz w:val="28"/>
        </w:rPr>
      </w:pPr>
    </w:p>
    <w:p w:rsidR="00FE5F7F" w:rsidRDefault="00FE5F7F" w:rsidP="00FE5F7F">
      <w:pPr>
        <w:ind w:firstLine="708"/>
        <w:jc w:val="both"/>
        <w:rPr>
          <w:sz w:val="28"/>
        </w:rPr>
      </w:pPr>
      <w:r>
        <w:rPr>
          <w:sz w:val="28"/>
        </w:rPr>
        <w:t>3. Справку о выполнении программы представить до 1 марта 2017 года.</w:t>
      </w: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FE5F7F" w:rsidRDefault="00FE5F7F">
      <w:pPr>
        <w:rPr>
          <w:sz w:val="28"/>
        </w:rPr>
      </w:pPr>
    </w:p>
    <w:p w:rsidR="00423F58" w:rsidRDefault="00423F58">
      <w:pPr>
        <w:rPr>
          <w:sz w:val="28"/>
        </w:rPr>
      </w:pPr>
    </w:p>
    <w:p w:rsidR="002370E2" w:rsidRDefault="00FE5F7F">
      <w:pPr>
        <w:rPr>
          <w:sz w:val="28"/>
        </w:rPr>
      </w:pPr>
      <w:r>
        <w:rPr>
          <w:sz w:val="28"/>
        </w:rPr>
        <w:t>И.о. г</w:t>
      </w:r>
      <w:r w:rsidR="00955942">
        <w:rPr>
          <w:sz w:val="28"/>
        </w:rPr>
        <w:t>лав</w:t>
      </w:r>
      <w:r>
        <w:rPr>
          <w:sz w:val="28"/>
        </w:rPr>
        <w:t>ы</w:t>
      </w:r>
      <w:r w:rsidR="00955942">
        <w:rPr>
          <w:sz w:val="28"/>
        </w:rPr>
        <w:t xml:space="preserve"> администрации района </w:t>
      </w:r>
      <w:r w:rsidR="00955942">
        <w:rPr>
          <w:sz w:val="28"/>
        </w:rPr>
        <w:tab/>
      </w:r>
      <w:r w:rsidR="00955942">
        <w:rPr>
          <w:sz w:val="28"/>
        </w:rPr>
        <w:tab/>
      </w:r>
      <w:r w:rsidR="00955942">
        <w:rPr>
          <w:sz w:val="28"/>
        </w:rPr>
        <w:tab/>
      </w:r>
      <w:r w:rsidR="00955942">
        <w:rPr>
          <w:sz w:val="28"/>
        </w:rPr>
        <w:tab/>
      </w:r>
      <w:r w:rsidR="00955942">
        <w:rPr>
          <w:sz w:val="28"/>
        </w:rPr>
        <w:tab/>
      </w:r>
      <w:r w:rsidR="00955942">
        <w:rPr>
          <w:sz w:val="28"/>
        </w:rPr>
        <w:tab/>
      </w:r>
      <w:r>
        <w:rPr>
          <w:sz w:val="28"/>
        </w:rPr>
        <w:t xml:space="preserve">    </w:t>
      </w:r>
      <w:r w:rsidR="00955942">
        <w:rPr>
          <w:sz w:val="28"/>
        </w:rPr>
        <w:t>В.П.Шачин</w:t>
      </w: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b/>
          <w:sz w:val="28"/>
        </w:rPr>
      </w:pPr>
    </w:p>
    <w:p w:rsidR="002370E2" w:rsidRDefault="002370E2">
      <w:pPr>
        <w:rPr>
          <w:sz w:val="28"/>
        </w:rPr>
      </w:pPr>
      <w:r>
        <w:tab/>
      </w: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  <w:r>
        <w:rPr>
          <w:sz w:val="28"/>
        </w:rPr>
        <w:tab/>
      </w: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74508" w:rsidRDefault="00D74508" w:rsidP="00473D23">
      <w:pPr>
        <w:jc w:val="center"/>
        <w:rPr>
          <w:sz w:val="16"/>
          <w:szCs w:val="16"/>
        </w:rPr>
      </w:pPr>
    </w:p>
    <w:p w:rsidR="00D02EA1" w:rsidRPr="00D74508" w:rsidRDefault="00D74508" w:rsidP="00473D23">
      <w:pPr>
        <w:jc w:val="center"/>
        <w:rPr>
          <w:sz w:val="16"/>
          <w:szCs w:val="16"/>
        </w:rPr>
      </w:pPr>
      <w:r w:rsidRPr="00D74508">
        <w:rPr>
          <w:sz w:val="16"/>
          <w:szCs w:val="16"/>
        </w:rPr>
        <w:lastRenderedPageBreak/>
        <w:t>2</w:t>
      </w: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473D23" w:rsidRPr="0047676A" w:rsidRDefault="0047676A" w:rsidP="00473D23">
      <w:pPr>
        <w:jc w:val="center"/>
        <w:rPr>
          <w:b/>
          <w:sz w:val="32"/>
          <w:szCs w:val="32"/>
        </w:rPr>
      </w:pPr>
      <w:r w:rsidRPr="0047676A">
        <w:rPr>
          <w:b/>
          <w:sz w:val="32"/>
          <w:szCs w:val="32"/>
        </w:rPr>
        <w:t>МУНИЦИПАЛЬНАЯ ПРОГРАММА</w:t>
      </w:r>
    </w:p>
    <w:p w:rsidR="00473D23" w:rsidRDefault="00473D23" w:rsidP="00473D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73D23" w:rsidRPr="00561AA1" w:rsidRDefault="00FC0A80" w:rsidP="00473D2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473D23">
        <w:rPr>
          <w:b/>
          <w:bCs/>
          <w:sz w:val="32"/>
          <w:szCs w:val="32"/>
        </w:rPr>
        <w:t xml:space="preserve">Развитие образования Кирилловского муниципального района </w:t>
      </w:r>
      <w:r w:rsidR="00473D23" w:rsidRPr="00561AA1">
        <w:rPr>
          <w:b/>
          <w:bCs/>
          <w:sz w:val="32"/>
          <w:szCs w:val="32"/>
        </w:rPr>
        <w:t>на 2014</w:t>
      </w:r>
      <w:r w:rsidR="0047676A">
        <w:rPr>
          <w:b/>
          <w:bCs/>
          <w:sz w:val="32"/>
          <w:szCs w:val="32"/>
        </w:rPr>
        <w:t>-</w:t>
      </w:r>
      <w:r w:rsidR="00473D23" w:rsidRPr="00561AA1">
        <w:rPr>
          <w:b/>
          <w:bCs/>
          <w:sz w:val="32"/>
          <w:szCs w:val="32"/>
        </w:rPr>
        <w:t>2016 годы</w:t>
      </w:r>
      <w:r>
        <w:rPr>
          <w:b/>
          <w:bCs/>
          <w:sz w:val="32"/>
          <w:szCs w:val="32"/>
        </w:rPr>
        <w:t>»</w:t>
      </w:r>
    </w:p>
    <w:p w:rsidR="00473D23" w:rsidRDefault="00473D23" w:rsidP="00473D23">
      <w:pPr>
        <w:autoSpaceDE w:val="0"/>
        <w:autoSpaceDN w:val="0"/>
        <w:adjustRightInd w:val="0"/>
        <w:jc w:val="both"/>
        <w:outlineLvl w:val="0"/>
        <w:rPr>
          <w:b/>
          <w:bCs/>
          <w:sz w:val="44"/>
          <w:szCs w:val="44"/>
        </w:rPr>
      </w:pPr>
    </w:p>
    <w:p w:rsidR="0047676A" w:rsidRDefault="0047676A" w:rsidP="00473D23">
      <w:pPr>
        <w:autoSpaceDE w:val="0"/>
        <w:autoSpaceDN w:val="0"/>
        <w:adjustRightInd w:val="0"/>
        <w:jc w:val="both"/>
        <w:outlineLvl w:val="0"/>
        <w:rPr>
          <w:b/>
          <w:bCs/>
          <w:sz w:val="44"/>
          <w:szCs w:val="44"/>
        </w:rPr>
      </w:pPr>
    </w:p>
    <w:p w:rsidR="0047676A" w:rsidRDefault="0047676A" w:rsidP="00473D23">
      <w:pPr>
        <w:autoSpaceDE w:val="0"/>
        <w:autoSpaceDN w:val="0"/>
        <w:adjustRightInd w:val="0"/>
        <w:jc w:val="both"/>
        <w:outlineLvl w:val="0"/>
        <w:rPr>
          <w:b/>
          <w:bCs/>
          <w:sz w:val="44"/>
          <w:szCs w:val="44"/>
        </w:rPr>
      </w:pPr>
    </w:p>
    <w:p w:rsidR="0047676A" w:rsidRDefault="0047676A" w:rsidP="00473D23">
      <w:pPr>
        <w:autoSpaceDE w:val="0"/>
        <w:autoSpaceDN w:val="0"/>
        <w:adjustRightInd w:val="0"/>
        <w:jc w:val="both"/>
        <w:outlineLvl w:val="0"/>
        <w:rPr>
          <w:b/>
          <w:bCs/>
          <w:sz w:val="44"/>
          <w:szCs w:val="44"/>
        </w:rPr>
      </w:pP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 w:rsidRPr="00561AA1">
        <w:rPr>
          <w:bCs/>
          <w:sz w:val="28"/>
          <w:szCs w:val="28"/>
        </w:rPr>
        <w:t>Ответственный исполнитель: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образования администрации</w:t>
      </w:r>
      <w:r w:rsidRPr="00561AA1">
        <w:rPr>
          <w:bCs/>
          <w:sz w:val="28"/>
          <w:szCs w:val="28"/>
        </w:rPr>
        <w:t xml:space="preserve"> 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Кирилловско</w:t>
      </w:r>
      <w:r w:rsidRPr="00561AA1">
        <w:rPr>
          <w:bCs/>
          <w:sz w:val="28"/>
          <w:szCs w:val="28"/>
        </w:rPr>
        <w:t>го муниципального</w:t>
      </w:r>
      <w:r>
        <w:rPr>
          <w:bCs/>
          <w:sz w:val="28"/>
          <w:szCs w:val="28"/>
        </w:rPr>
        <w:t xml:space="preserve"> района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 w:rsidRPr="00561AA1">
        <w:rPr>
          <w:bCs/>
          <w:sz w:val="28"/>
          <w:szCs w:val="28"/>
        </w:rPr>
        <w:t>Ответственный за разработку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 w:rsidRPr="00561AA1">
        <w:rPr>
          <w:bCs/>
          <w:sz w:val="28"/>
          <w:szCs w:val="28"/>
        </w:rPr>
        <w:t>муниципальной программы:</w:t>
      </w:r>
    </w:p>
    <w:p w:rsidR="00473D23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Федотова Татьяна  Владимировна</w:t>
      </w:r>
      <w:r w:rsidRPr="00561AA1">
        <w:rPr>
          <w:bCs/>
          <w:sz w:val="28"/>
          <w:szCs w:val="28"/>
        </w:rPr>
        <w:t>,</w:t>
      </w:r>
    </w:p>
    <w:p w:rsidR="00473D23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 управления образования</w:t>
      </w:r>
    </w:p>
    <w:p w:rsidR="0047676A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Pr="00561AA1">
        <w:rPr>
          <w:bCs/>
          <w:sz w:val="28"/>
          <w:szCs w:val="28"/>
        </w:rPr>
        <w:t>Кирилловского</w:t>
      </w:r>
      <w:r>
        <w:rPr>
          <w:bCs/>
          <w:sz w:val="28"/>
          <w:szCs w:val="28"/>
        </w:rPr>
        <w:t xml:space="preserve"> </w:t>
      </w:r>
    </w:p>
    <w:p w:rsidR="00473D23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 w:rsidRPr="00561AA1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</w:p>
    <w:p w:rsidR="00473D23" w:rsidRPr="00473D23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 w:rsidRPr="00561AA1">
        <w:rPr>
          <w:bCs/>
          <w:sz w:val="28"/>
          <w:szCs w:val="28"/>
        </w:rPr>
        <w:t>тел</w:t>
      </w:r>
      <w:r w:rsidRPr="00473D23">
        <w:rPr>
          <w:bCs/>
          <w:sz w:val="28"/>
          <w:szCs w:val="28"/>
        </w:rPr>
        <w:t xml:space="preserve">.: (81757)3-18-68 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  <w:lang w:val="en-US"/>
        </w:rPr>
      </w:pPr>
      <w:r w:rsidRPr="00561AA1">
        <w:rPr>
          <w:bCs/>
          <w:sz w:val="28"/>
          <w:szCs w:val="28"/>
          <w:lang w:val="en-US"/>
        </w:rPr>
        <w:t>e-mail:</w:t>
      </w:r>
      <w:r w:rsidRPr="00A96332">
        <w:rPr>
          <w:bCs/>
          <w:sz w:val="28"/>
          <w:szCs w:val="28"/>
          <w:lang w:val="en-US"/>
        </w:rPr>
        <w:t xml:space="preserve"> </w:t>
      </w:r>
      <w:r w:rsidRPr="00544C7A">
        <w:rPr>
          <w:bCs/>
          <w:sz w:val="28"/>
          <w:szCs w:val="28"/>
          <w:lang w:val="en-US"/>
        </w:rPr>
        <w:t xml:space="preserve">uprobr </w:t>
      </w:r>
      <w:hyperlink r:id="rId9" w:history="1">
        <w:r w:rsidRPr="00544C7A">
          <w:rPr>
            <w:rStyle w:val="a9"/>
            <w:bCs/>
            <w:color w:val="auto"/>
            <w:sz w:val="28"/>
            <w:szCs w:val="28"/>
            <w:lang w:val="en-US"/>
          </w:rPr>
          <w:t>-kir@mail.ru</w:t>
        </w:r>
      </w:hyperlink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  <w:lang w:val="en-US"/>
        </w:rPr>
      </w:pPr>
      <w:r w:rsidRPr="00561AA1">
        <w:rPr>
          <w:bCs/>
          <w:sz w:val="28"/>
          <w:szCs w:val="28"/>
          <w:lang w:val="en-US"/>
        </w:rPr>
        <w:t xml:space="preserve">        </w:t>
      </w:r>
    </w:p>
    <w:p w:rsidR="00473D23" w:rsidRPr="00561AA1" w:rsidRDefault="00473D23" w:rsidP="00F952A4">
      <w:pPr>
        <w:autoSpaceDE w:val="0"/>
        <w:autoSpaceDN w:val="0"/>
        <w:adjustRightInd w:val="0"/>
        <w:ind w:left="439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</w:t>
      </w:r>
      <w:r w:rsidRPr="00943098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Т.В. Федотова</w:t>
      </w:r>
    </w:p>
    <w:p w:rsidR="00473D23" w:rsidRPr="00943098" w:rsidRDefault="00473D23" w:rsidP="0047676A">
      <w:pPr>
        <w:autoSpaceDE w:val="0"/>
        <w:autoSpaceDN w:val="0"/>
        <w:adjustRightInd w:val="0"/>
        <w:ind w:left="3540"/>
        <w:outlineLvl w:val="0"/>
        <w:rPr>
          <w:b/>
          <w:bCs/>
          <w:sz w:val="28"/>
          <w:szCs w:val="28"/>
        </w:rPr>
      </w:pPr>
    </w:p>
    <w:p w:rsidR="00473D23" w:rsidRPr="00943098" w:rsidRDefault="00473D23" w:rsidP="00473D23">
      <w:pPr>
        <w:autoSpaceDE w:val="0"/>
        <w:autoSpaceDN w:val="0"/>
        <w:adjustRightInd w:val="0"/>
        <w:ind w:left="3540"/>
        <w:outlineLvl w:val="0"/>
        <w:rPr>
          <w:b/>
          <w:bCs/>
          <w:sz w:val="28"/>
          <w:szCs w:val="28"/>
        </w:rPr>
      </w:pPr>
    </w:p>
    <w:p w:rsidR="00473D23" w:rsidRPr="00943098" w:rsidRDefault="00473D23" w:rsidP="00473D23">
      <w:pPr>
        <w:autoSpaceDE w:val="0"/>
        <w:autoSpaceDN w:val="0"/>
        <w:adjustRightInd w:val="0"/>
        <w:ind w:left="3540"/>
        <w:outlineLvl w:val="0"/>
        <w:rPr>
          <w:b/>
          <w:bCs/>
          <w:sz w:val="28"/>
          <w:szCs w:val="28"/>
        </w:rPr>
      </w:pPr>
    </w:p>
    <w:p w:rsidR="00473D23" w:rsidRPr="00943098" w:rsidRDefault="00473D23" w:rsidP="00473D23">
      <w:pPr>
        <w:autoSpaceDE w:val="0"/>
        <w:autoSpaceDN w:val="0"/>
        <w:adjustRightInd w:val="0"/>
        <w:ind w:left="3540"/>
        <w:outlineLvl w:val="0"/>
        <w:rPr>
          <w:b/>
          <w:bCs/>
          <w:sz w:val="28"/>
          <w:szCs w:val="28"/>
        </w:rPr>
      </w:pPr>
    </w:p>
    <w:p w:rsidR="00473D23" w:rsidRPr="00943098" w:rsidRDefault="00473D23" w:rsidP="00473D2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73D23" w:rsidRDefault="00473D23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D02EA1" w:rsidRDefault="00D02EA1" w:rsidP="00473D23">
      <w:pPr>
        <w:jc w:val="center"/>
        <w:rPr>
          <w:b/>
          <w:sz w:val="32"/>
          <w:szCs w:val="32"/>
        </w:rPr>
      </w:pPr>
    </w:p>
    <w:p w:rsidR="00F952A4" w:rsidRDefault="00F952A4" w:rsidP="00473D23">
      <w:pPr>
        <w:jc w:val="center"/>
        <w:rPr>
          <w:b/>
          <w:sz w:val="32"/>
          <w:szCs w:val="32"/>
        </w:rPr>
      </w:pPr>
    </w:p>
    <w:p w:rsidR="00F952A4" w:rsidRDefault="00F952A4" w:rsidP="00473D23">
      <w:pPr>
        <w:jc w:val="center"/>
        <w:rPr>
          <w:b/>
          <w:sz w:val="32"/>
          <w:szCs w:val="32"/>
        </w:rPr>
      </w:pPr>
    </w:p>
    <w:p w:rsidR="00855C43" w:rsidRPr="00444700" w:rsidRDefault="00855C43" w:rsidP="00423F58">
      <w:pPr>
        <w:ind w:left="6237"/>
      </w:pPr>
      <w:r w:rsidRPr="00855C43">
        <w:rPr>
          <w:b/>
          <w:sz w:val="24"/>
          <w:szCs w:val="24"/>
        </w:rPr>
        <w:lastRenderedPageBreak/>
        <w:t xml:space="preserve">УТВЕРЖДЕНА </w:t>
      </w:r>
    </w:p>
    <w:p w:rsidR="00855C43" w:rsidRPr="00855C43" w:rsidRDefault="00855C43" w:rsidP="00423F58">
      <w:pPr>
        <w:ind w:left="6237"/>
        <w:rPr>
          <w:sz w:val="24"/>
          <w:szCs w:val="24"/>
        </w:rPr>
      </w:pPr>
      <w:r w:rsidRPr="00855C43">
        <w:rPr>
          <w:sz w:val="24"/>
          <w:szCs w:val="24"/>
        </w:rPr>
        <w:t>постановлением</w:t>
      </w:r>
    </w:p>
    <w:p w:rsidR="00855C43" w:rsidRPr="00855C43" w:rsidRDefault="00855C43" w:rsidP="00423F58">
      <w:pPr>
        <w:ind w:left="6237"/>
        <w:rPr>
          <w:sz w:val="24"/>
          <w:szCs w:val="24"/>
        </w:rPr>
      </w:pPr>
      <w:r w:rsidRPr="00855C43">
        <w:rPr>
          <w:sz w:val="24"/>
          <w:szCs w:val="24"/>
        </w:rPr>
        <w:t>администрации Кирилловского</w:t>
      </w:r>
    </w:p>
    <w:p w:rsidR="00855C43" w:rsidRPr="00855C43" w:rsidRDefault="00855C43" w:rsidP="00423F58">
      <w:pPr>
        <w:ind w:left="6237"/>
        <w:rPr>
          <w:sz w:val="24"/>
          <w:szCs w:val="24"/>
        </w:rPr>
      </w:pPr>
      <w:r w:rsidRPr="00855C43">
        <w:rPr>
          <w:sz w:val="24"/>
          <w:szCs w:val="24"/>
        </w:rPr>
        <w:t>муниципального района</w:t>
      </w:r>
    </w:p>
    <w:p w:rsidR="00855C43" w:rsidRPr="007409B3" w:rsidRDefault="009075CB" w:rsidP="00423F58">
      <w:pPr>
        <w:ind w:left="623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7409B3">
        <w:rPr>
          <w:sz w:val="24"/>
          <w:szCs w:val="24"/>
          <w:u w:val="single"/>
        </w:rPr>
        <w:t xml:space="preserve">30.12.2013 </w:t>
      </w:r>
      <w:r w:rsidR="007409B3">
        <w:rPr>
          <w:sz w:val="24"/>
          <w:szCs w:val="24"/>
        </w:rPr>
        <w:t xml:space="preserve"> </w:t>
      </w:r>
      <w:r w:rsidR="00855C43" w:rsidRPr="00855C43">
        <w:rPr>
          <w:sz w:val="24"/>
          <w:szCs w:val="24"/>
        </w:rPr>
        <w:t xml:space="preserve">№ </w:t>
      </w:r>
      <w:r w:rsidR="007409B3">
        <w:rPr>
          <w:sz w:val="24"/>
          <w:szCs w:val="24"/>
        </w:rPr>
        <w:t xml:space="preserve"> </w:t>
      </w:r>
      <w:r w:rsidR="007409B3" w:rsidRPr="007409B3">
        <w:rPr>
          <w:sz w:val="24"/>
          <w:szCs w:val="24"/>
          <w:u w:val="single"/>
        </w:rPr>
        <w:t>1436</w:t>
      </w:r>
    </w:p>
    <w:p w:rsidR="00855C43" w:rsidRPr="00A400B0" w:rsidRDefault="00855C43" w:rsidP="00CE2A3C"/>
    <w:p w:rsidR="00855C43" w:rsidRPr="00423F58" w:rsidRDefault="00855C43" w:rsidP="009075CB">
      <w:pPr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Муниципальная  программа</w:t>
      </w:r>
    </w:p>
    <w:p w:rsidR="00855C43" w:rsidRPr="00423F58" w:rsidRDefault="00FC0A80" w:rsidP="009075CB">
      <w:pPr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«</w:t>
      </w:r>
      <w:r w:rsidR="00855C43" w:rsidRPr="00423F58">
        <w:rPr>
          <w:b/>
          <w:sz w:val="26"/>
          <w:szCs w:val="26"/>
        </w:rPr>
        <w:t>Развитие образования Кирилловского</w:t>
      </w:r>
    </w:p>
    <w:p w:rsidR="00855C43" w:rsidRPr="00423F58" w:rsidRDefault="00855C43" w:rsidP="009075CB">
      <w:pPr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муниципального района на 2014 – 2016 годы</w:t>
      </w:r>
      <w:r w:rsidR="00FC0A80" w:rsidRPr="00423F58">
        <w:rPr>
          <w:b/>
          <w:sz w:val="26"/>
          <w:szCs w:val="26"/>
        </w:rPr>
        <w:t>»</w:t>
      </w:r>
    </w:p>
    <w:p w:rsidR="00855C43" w:rsidRPr="00423F58" w:rsidRDefault="00855C43" w:rsidP="00CE2A3C">
      <w:pPr>
        <w:jc w:val="center"/>
        <w:rPr>
          <w:sz w:val="26"/>
          <w:szCs w:val="26"/>
        </w:rPr>
      </w:pPr>
    </w:p>
    <w:p w:rsidR="00855C43" w:rsidRPr="00423F58" w:rsidRDefault="00855C43" w:rsidP="00460A93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ПАСПОРТ</w:t>
      </w:r>
    </w:p>
    <w:p w:rsidR="00855C43" w:rsidRPr="00423F58" w:rsidRDefault="00855C43" w:rsidP="009075CB">
      <w:pPr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муниципальной  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587"/>
        <w:gridCol w:w="5494"/>
      </w:tblGrid>
      <w:tr w:rsidR="00423F97" w:rsidRPr="00423F58" w:rsidTr="0047676A">
        <w:trPr>
          <w:trHeight w:val="682"/>
        </w:trPr>
        <w:tc>
          <w:tcPr>
            <w:tcW w:w="652" w:type="dxa"/>
          </w:tcPr>
          <w:p w:rsidR="00423F97" w:rsidRPr="00423F58" w:rsidRDefault="00423F97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Развитие образования Кирилловского муниц</w:t>
            </w:r>
            <w:r w:rsidRPr="00423F58">
              <w:rPr>
                <w:sz w:val="26"/>
                <w:szCs w:val="26"/>
              </w:rPr>
              <w:t>и</w:t>
            </w:r>
            <w:r w:rsidRPr="00423F58">
              <w:rPr>
                <w:sz w:val="26"/>
                <w:szCs w:val="26"/>
              </w:rPr>
              <w:t>пального района на 2014 – 2016 годы</w:t>
            </w:r>
          </w:p>
        </w:tc>
      </w:tr>
      <w:tr w:rsidR="00423F97" w:rsidRPr="00423F58" w:rsidTr="0047676A">
        <w:trPr>
          <w:trHeight w:val="682"/>
        </w:trPr>
        <w:tc>
          <w:tcPr>
            <w:tcW w:w="652" w:type="dxa"/>
          </w:tcPr>
          <w:p w:rsidR="00423F97" w:rsidRPr="00423F58" w:rsidRDefault="00423F97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2.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Ответственный исполнитель  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Управление образования  администрации ра</w:t>
            </w:r>
            <w:r w:rsidRPr="00423F58">
              <w:rPr>
                <w:sz w:val="26"/>
                <w:szCs w:val="26"/>
              </w:rPr>
              <w:t>й</w:t>
            </w:r>
            <w:r w:rsidRPr="00423F58">
              <w:rPr>
                <w:sz w:val="26"/>
                <w:szCs w:val="26"/>
              </w:rPr>
              <w:t>она</w:t>
            </w:r>
          </w:p>
        </w:tc>
      </w:tr>
      <w:tr w:rsidR="00423F97" w:rsidRPr="00423F58" w:rsidTr="0047676A">
        <w:trPr>
          <w:trHeight w:val="662"/>
        </w:trPr>
        <w:tc>
          <w:tcPr>
            <w:tcW w:w="652" w:type="dxa"/>
          </w:tcPr>
          <w:p w:rsidR="00423F97" w:rsidRPr="00423F58" w:rsidRDefault="00423F97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3.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Соисполнители</w:t>
            </w:r>
            <w:r w:rsidRPr="00423F58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 xml:space="preserve">КУ КМР ВО </w:t>
            </w:r>
            <w:r w:rsidR="00FC0A80" w:rsidRPr="00423F58">
              <w:rPr>
                <w:sz w:val="26"/>
                <w:szCs w:val="26"/>
              </w:rPr>
              <w:t>«</w:t>
            </w:r>
            <w:r w:rsidRPr="00423F58">
              <w:rPr>
                <w:sz w:val="26"/>
                <w:szCs w:val="26"/>
              </w:rPr>
              <w:t>Центр обеспечения деятельн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сти образовательных учреждений</w:t>
            </w:r>
            <w:r w:rsidR="00FC0A80" w:rsidRPr="00423F58">
              <w:rPr>
                <w:sz w:val="26"/>
                <w:szCs w:val="26"/>
              </w:rPr>
              <w:t>»</w:t>
            </w:r>
          </w:p>
        </w:tc>
      </w:tr>
      <w:tr w:rsidR="00423F97" w:rsidRPr="00423F58" w:rsidTr="00D02EA1">
        <w:trPr>
          <w:trHeight w:val="1385"/>
        </w:trPr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4.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 xml:space="preserve">Подпрограммы  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программы</w:t>
            </w:r>
          </w:p>
        </w:tc>
        <w:tc>
          <w:tcPr>
            <w:tcW w:w="5494" w:type="dxa"/>
          </w:tcPr>
          <w:p w:rsidR="00423F97" w:rsidRPr="00423F58" w:rsidRDefault="00FC0A80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«</w:t>
            </w:r>
            <w:r w:rsidR="00423F97" w:rsidRPr="00423F58">
              <w:rPr>
                <w:sz w:val="26"/>
                <w:szCs w:val="26"/>
              </w:rPr>
              <w:t>Развитие общего и дополнительного образ</w:t>
            </w:r>
            <w:r w:rsidR="00423F97" w:rsidRPr="00423F58">
              <w:rPr>
                <w:sz w:val="26"/>
                <w:szCs w:val="26"/>
              </w:rPr>
              <w:t>о</w:t>
            </w:r>
            <w:r w:rsidR="00423F97" w:rsidRPr="00423F58">
              <w:rPr>
                <w:sz w:val="26"/>
                <w:szCs w:val="26"/>
              </w:rPr>
              <w:t>вания детей</w:t>
            </w:r>
            <w:r w:rsidRPr="00423F58">
              <w:rPr>
                <w:sz w:val="26"/>
                <w:szCs w:val="26"/>
              </w:rPr>
              <w:t>»</w:t>
            </w:r>
          </w:p>
          <w:p w:rsidR="00423F97" w:rsidRPr="00423F58" w:rsidRDefault="00FC0A80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«</w:t>
            </w:r>
            <w:r w:rsidR="00423F97" w:rsidRPr="00423F58">
              <w:rPr>
                <w:sz w:val="26"/>
                <w:szCs w:val="26"/>
              </w:rPr>
              <w:t>Развитие дошкольного образования</w:t>
            </w:r>
            <w:r w:rsidRPr="00423F58">
              <w:rPr>
                <w:sz w:val="26"/>
                <w:szCs w:val="26"/>
              </w:rPr>
              <w:t>»</w:t>
            </w:r>
          </w:p>
          <w:p w:rsidR="00423F97" w:rsidRPr="00423F58" w:rsidRDefault="00FC0A80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«</w:t>
            </w:r>
            <w:r w:rsidR="00423F97" w:rsidRPr="00423F58">
              <w:rPr>
                <w:sz w:val="26"/>
                <w:szCs w:val="26"/>
              </w:rPr>
              <w:t>Развитие воспитания в системе образования Кирилловского муниципального района</w:t>
            </w:r>
            <w:r w:rsidRPr="00423F58">
              <w:rPr>
                <w:sz w:val="26"/>
                <w:szCs w:val="26"/>
              </w:rPr>
              <w:t>»</w:t>
            </w:r>
          </w:p>
        </w:tc>
      </w:tr>
      <w:tr w:rsidR="00423F97" w:rsidRPr="00423F58" w:rsidTr="00D02EA1">
        <w:trPr>
          <w:trHeight w:val="1436"/>
        </w:trPr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5.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обеспечение доступности качественного обр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зования, отвечающего современным потребн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стям социума и каждого гражданина, требов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ниям социально-экономического развития р</w:t>
            </w:r>
            <w:r w:rsidRPr="00423F58">
              <w:rPr>
                <w:sz w:val="26"/>
                <w:szCs w:val="26"/>
              </w:rPr>
              <w:t>е</w:t>
            </w:r>
            <w:r w:rsidRPr="00423F58">
              <w:rPr>
                <w:sz w:val="26"/>
                <w:szCs w:val="26"/>
              </w:rPr>
              <w:t>гиона и района</w:t>
            </w:r>
          </w:p>
        </w:tc>
      </w:tr>
      <w:tr w:rsidR="00423F97" w:rsidRPr="00423F58" w:rsidTr="0047676A"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6</w:t>
            </w:r>
            <w:r w:rsidR="00423F97" w:rsidRPr="00423F58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Задачи  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</w:t>
            </w:r>
            <w:r w:rsidR="00D02EA1">
              <w:rPr>
                <w:sz w:val="26"/>
                <w:szCs w:val="26"/>
              </w:rPr>
              <w:t xml:space="preserve"> </w:t>
            </w:r>
            <w:r w:rsidRPr="00423F58">
              <w:rPr>
                <w:sz w:val="26"/>
                <w:szCs w:val="26"/>
              </w:rPr>
              <w:t>создать условия для обеспечения прав детей на общедоступное качественное общее и д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полнительное образование;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</w:t>
            </w:r>
            <w:r w:rsidR="00D02EA1">
              <w:rPr>
                <w:sz w:val="26"/>
                <w:szCs w:val="26"/>
              </w:rPr>
              <w:t xml:space="preserve"> </w:t>
            </w:r>
            <w:r w:rsidRPr="00423F58">
              <w:rPr>
                <w:sz w:val="26"/>
                <w:szCs w:val="26"/>
              </w:rPr>
              <w:t>обеспечить доступность дошкольного обр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зования</w:t>
            </w:r>
          </w:p>
        </w:tc>
      </w:tr>
      <w:tr w:rsidR="00423F97" w:rsidRPr="00423F58" w:rsidTr="0047676A"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7</w:t>
            </w:r>
            <w:r w:rsidR="00423F97" w:rsidRPr="00423F58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Целевые индикаторы  и пок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затели 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-доля обучающихся, которым предоставляется возможность обучаться в соответствии  с с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временными требованиями федеральных гос</w:t>
            </w:r>
            <w:r w:rsidRPr="00423F58">
              <w:rPr>
                <w:sz w:val="26"/>
                <w:szCs w:val="26"/>
              </w:rPr>
              <w:t>у</w:t>
            </w:r>
            <w:r w:rsidRPr="00423F58">
              <w:rPr>
                <w:sz w:val="26"/>
                <w:szCs w:val="26"/>
              </w:rPr>
              <w:t>дарственных образовательных стандартов;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-доля выпускников муниципальных общеобр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зовательных учреждений, не сдавших единый государственный экзамен, в общей численн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сти выпускников муниципальных общеобраз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вательных учреждений;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</w:t>
            </w:r>
            <w:r w:rsidR="00D02EA1">
              <w:rPr>
                <w:sz w:val="26"/>
                <w:szCs w:val="26"/>
              </w:rPr>
              <w:t xml:space="preserve"> </w:t>
            </w:r>
            <w:r w:rsidRPr="00423F58">
              <w:rPr>
                <w:sz w:val="26"/>
                <w:szCs w:val="26"/>
              </w:rPr>
              <w:t>доля выпускников девятых классов муниц</w:t>
            </w:r>
            <w:r w:rsidRPr="00423F58">
              <w:rPr>
                <w:sz w:val="26"/>
                <w:szCs w:val="26"/>
              </w:rPr>
              <w:t>и</w:t>
            </w:r>
            <w:r w:rsidRPr="00423F58">
              <w:rPr>
                <w:sz w:val="26"/>
                <w:szCs w:val="26"/>
              </w:rPr>
              <w:t>пальных общеобразовательных учреждений, не сдавших экзамен с использованием заданий стандартизированной  формы, в общей чи</w:t>
            </w:r>
            <w:r w:rsidRPr="00423F58">
              <w:rPr>
                <w:sz w:val="26"/>
                <w:szCs w:val="26"/>
              </w:rPr>
              <w:t>с</w:t>
            </w:r>
            <w:r w:rsidRPr="00423F58">
              <w:rPr>
                <w:sz w:val="26"/>
                <w:szCs w:val="26"/>
              </w:rPr>
              <w:t>ленности выпускников девятых классов мун</w:t>
            </w:r>
            <w:r w:rsidRPr="00423F58">
              <w:rPr>
                <w:sz w:val="26"/>
                <w:szCs w:val="26"/>
              </w:rPr>
              <w:t>и</w:t>
            </w:r>
            <w:r w:rsidRPr="00423F58">
              <w:rPr>
                <w:sz w:val="26"/>
                <w:szCs w:val="26"/>
              </w:rPr>
              <w:t>ципальных общеобразовательных учреждений;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-доля работников образования, прошедших повышение квалификации и профессионал</w:t>
            </w:r>
            <w:r w:rsidRPr="00423F58">
              <w:rPr>
                <w:sz w:val="26"/>
                <w:szCs w:val="26"/>
              </w:rPr>
              <w:t>ь</w:t>
            </w:r>
            <w:r w:rsidRPr="00423F58">
              <w:rPr>
                <w:sz w:val="26"/>
                <w:szCs w:val="26"/>
              </w:rPr>
              <w:lastRenderedPageBreak/>
              <w:t>ную переподготовку к общей численности р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ботников образования;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</w:t>
            </w:r>
            <w:r w:rsidR="00D02EA1">
              <w:rPr>
                <w:sz w:val="26"/>
                <w:szCs w:val="26"/>
              </w:rPr>
              <w:t xml:space="preserve"> </w:t>
            </w:r>
            <w:r w:rsidRPr="00423F58">
              <w:rPr>
                <w:sz w:val="26"/>
                <w:szCs w:val="26"/>
              </w:rPr>
              <w:t>доля детей в возрасте от 3 до 7 лет, пол</w:t>
            </w:r>
            <w:r w:rsidRPr="00423F58">
              <w:rPr>
                <w:sz w:val="26"/>
                <w:szCs w:val="26"/>
              </w:rPr>
              <w:t>у</w:t>
            </w:r>
            <w:r w:rsidRPr="00423F58">
              <w:rPr>
                <w:sz w:val="26"/>
                <w:szCs w:val="26"/>
              </w:rPr>
              <w:t>чающих услуги дошкольного образования;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</w:t>
            </w:r>
            <w:r w:rsidR="00D02EA1">
              <w:rPr>
                <w:sz w:val="26"/>
                <w:szCs w:val="26"/>
              </w:rPr>
              <w:t xml:space="preserve"> </w:t>
            </w:r>
            <w:r w:rsidRPr="00423F58">
              <w:rPr>
                <w:sz w:val="26"/>
                <w:szCs w:val="26"/>
              </w:rPr>
              <w:t>доля детей в возрасте от 5 до 18 лет, пол</w:t>
            </w:r>
            <w:r w:rsidRPr="00423F58">
              <w:rPr>
                <w:sz w:val="26"/>
                <w:szCs w:val="26"/>
              </w:rPr>
              <w:t>у</w:t>
            </w:r>
            <w:r w:rsidRPr="00423F58">
              <w:rPr>
                <w:sz w:val="26"/>
                <w:szCs w:val="26"/>
              </w:rPr>
              <w:t>чающих услуги по дополнительному образ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ванию</w:t>
            </w:r>
          </w:p>
        </w:tc>
      </w:tr>
      <w:tr w:rsidR="00423F97" w:rsidRPr="00423F58" w:rsidTr="0047676A"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lastRenderedPageBreak/>
              <w:t>8</w:t>
            </w:r>
            <w:r w:rsidR="00423F97" w:rsidRPr="00423F58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2014 – 2016 годы</w:t>
            </w:r>
          </w:p>
        </w:tc>
      </w:tr>
      <w:tr w:rsidR="00423F97" w:rsidRPr="00423F58" w:rsidTr="0047676A"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9</w:t>
            </w:r>
            <w:r w:rsidR="00423F97" w:rsidRPr="00423F58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Объемы бюджетных ассигн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ваний 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2014 год-63 188,8 тыс. руб.;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2015 год-68 304,3 тыс. руб.;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2016 год-67 282, 8 тыс. руб.</w:t>
            </w:r>
          </w:p>
        </w:tc>
      </w:tr>
      <w:tr w:rsidR="00423F97" w:rsidRPr="00423F58" w:rsidTr="0047676A">
        <w:tc>
          <w:tcPr>
            <w:tcW w:w="652" w:type="dxa"/>
          </w:tcPr>
          <w:p w:rsidR="00423F97" w:rsidRPr="00423F58" w:rsidRDefault="0047676A" w:rsidP="00423F97">
            <w:pPr>
              <w:jc w:val="center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10</w:t>
            </w:r>
            <w:r w:rsidR="00423F97" w:rsidRPr="00423F58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Ожидаемые результаты ре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лизации  программы</w:t>
            </w:r>
          </w:p>
        </w:tc>
        <w:tc>
          <w:tcPr>
            <w:tcW w:w="5494" w:type="dxa"/>
          </w:tcPr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-увеличение доли обучающихся, которым пр</w:t>
            </w:r>
            <w:r w:rsidRPr="00423F58">
              <w:rPr>
                <w:sz w:val="26"/>
                <w:szCs w:val="26"/>
              </w:rPr>
              <w:t>е</w:t>
            </w:r>
            <w:r w:rsidRPr="00423F58">
              <w:rPr>
                <w:sz w:val="26"/>
                <w:szCs w:val="26"/>
              </w:rPr>
              <w:t>доставляется возможность обучаться в соо</w:t>
            </w:r>
            <w:r w:rsidRPr="00423F58">
              <w:rPr>
                <w:sz w:val="26"/>
                <w:szCs w:val="26"/>
              </w:rPr>
              <w:t>т</w:t>
            </w:r>
            <w:r w:rsidRPr="00423F58">
              <w:rPr>
                <w:sz w:val="26"/>
                <w:szCs w:val="26"/>
              </w:rPr>
              <w:t>ветствии с современными требованиями гос</w:t>
            </w:r>
            <w:r w:rsidRPr="00423F58">
              <w:rPr>
                <w:sz w:val="26"/>
                <w:szCs w:val="26"/>
              </w:rPr>
              <w:t>у</w:t>
            </w:r>
            <w:r w:rsidRPr="00423F58">
              <w:rPr>
                <w:sz w:val="26"/>
                <w:szCs w:val="26"/>
              </w:rPr>
              <w:t>дарственных образовательных стандартов</w:t>
            </w:r>
            <w:r w:rsidR="00423F58" w:rsidRPr="00423F58">
              <w:rPr>
                <w:sz w:val="26"/>
                <w:szCs w:val="26"/>
              </w:rPr>
              <w:t>,</w:t>
            </w:r>
            <w:r w:rsidRPr="00423F58">
              <w:rPr>
                <w:sz w:val="26"/>
                <w:szCs w:val="26"/>
              </w:rPr>
              <w:t xml:space="preserve"> до 80%;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-уменьшение доли выпускников муниципал</w:t>
            </w:r>
            <w:r w:rsidRPr="00423F58">
              <w:rPr>
                <w:sz w:val="26"/>
                <w:szCs w:val="26"/>
              </w:rPr>
              <w:t>ь</w:t>
            </w:r>
            <w:r w:rsidRPr="00423F58">
              <w:rPr>
                <w:sz w:val="26"/>
                <w:szCs w:val="26"/>
              </w:rPr>
              <w:t>ных общеобразовательных учреждений, не сдавших единый государственный экзамен, в общей численности выпускников муниципал</w:t>
            </w:r>
            <w:r w:rsidRPr="00423F58">
              <w:rPr>
                <w:sz w:val="26"/>
                <w:szCs w:val="26"/>
              </w:rPr>
              <w:t>ь</w:t>
            </w:r>
            <w:r w:rsidRPr="00423F58">
              <w:rPr>
                <w:sz w:val="26"/>
                <w:szCs w:val="26"/>
              </w:rPr>
              <w:t>ных общеобразовательных учреждений до  1 %;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-уменьшение доли выпускников девятых кла</w:t>
            </w:r>
            <w:r w:rsidRPr="00423F58">
              <w:rPr>
                <w:sz w:val="26"/>
                <w:szCs w:val="26"/>
              </w:rPr>
              <w:t>с</w:t>
            </w:r>
            <w:r w:rsidRPr="00423F58">
              <w:rPr>
                <w:sz w:val="26"/>
                <w:szCs w:val="26"/>
              </w:rPr>
              <w:t>сов муниципальных общеобразовательных у</w:t>
            </w:r>
            <w:r w:rsidRPr="00423F58">
              <w:rPr>
                <w:sz w:val="26"/>
                <w:szCs w:val="26"/>
              </w:rPr>
              <w:t>ч</w:t>
            </w:r>
            <w:r w:rsidRPr="00423F58">
              <w:rPr>
                <w:sz w:val="26"/>
                <w:szCs w:val="26"/>
              </w:rPr>
              <w:t>реждений, не сдавших экзамен с использов</w:t>
            </w:r>
            <w:r w:rsidRPr="00423F58">
              <w:rPr>
                <w:sz w:val="26"/>
                <w:szCs w:val="26"/>
              </w:rPr>
              <w:t>а</w:t>
            </w:r>
            <w:r w:rsidRPr="00423F58">
              <w:rPr>
                <w:sz w:val="26"/>
                <w:szCs w:val="26"/>
              </w:rPr>
              <w:t>нием заданий стандартизированной  формы, в общей численности выпускников девятых классов муниципальных общеобразовательных учреждений до 3%;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-обеспечение доли работников образования, прошедших повышение квалификации и пр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фессиональную переподготовку, к общей чи</w:t>
            </w:r>
            <w:r w:rsidRPr="00423F58">
              <w:rPr>
                <w:sz w:val="26"/>
                <w:szCs w:val="26"/>
              </w:rPr>
              <w:t>с</w:t>
            </w:r>
            <w:r w:rsidRPr="00423F58">
              <w:rPr>
                <w:sz w:val="26"/>
                <w:szCs w:val="26"/>
              </w:rPr>
              <w:t>ленности работников образования не менее 25%;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-обеспечение доли детей в возрасте 3-7 лет, пользующихся услугами дошкольного образ</w:t>
            </w:r>
            <w:r w:rsidRPr="00423F58">
              <w:rPr>
                <w:sz w:val="26"/>
                <w:szCs w:val="26"/>
              </w:rPr>
              <w:t>о</w:t>
            </w:r>
            <w:r w:rsidRPr="00423F58">
              <w:rPr>
                <w:sz w:val="26"/>
                <w:szCs w:val="26"/>
              </w:rPr>
              <w:t>вания, до 100%;</w:t>
            </w:r>
          </w:p>
          <w:p w:rsidR="00423F97" w:rsidRPr="00423F58" w:rsidRDefault="00423F97" w:rsidP="00423F97">
            <w:pPr>
              <w:jc w:val="both"/>
              <w:rPr>
                <w:sz w:val="26"/>
                <w:szCs w:val="26"/>
              </w:rPr>
            </w:pPr>
            <w:r w:rsidRPr="00423F58">
              <w:rPr>
                <w:sz w:val="26"/>
                <w:szCs w:val="26"/>
              </w:rPr>
              <w:t>-увеличение доли детей в возрасте от 5 до 18 лет, получающих услуги по дополнительному образованию, до 75%</w:t>
            </w:r>
          </w:p>
        </w:tc>
      </w:tr>
    </w:tbl>
    <w:p w:rsidR="00423F58" w:rsidRDefault="00423F58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F952A4" w:rsidRDefault="00F952A4" w:rsidP="008310D7">
      <w:pPr>
        <w:ind w:left="426"/>
        <w:jc w:val="center"/>
        <w:rPr>
          <w:b/>
          <w:sz w:val="26"/>
          <w:szCs w:val="26"/>
        </w:rPr>
      </w:pPr>
    </w:p>
    <w:p w:rsidR="00D74508" w:rsidRDefault="00D74508" w:rsidP="008310D7">
      <w:pPr>
        <w:ind w:left="426"/>
        <w:jc w:val="center"/>
        <w:rPr>
          <w:b/>
          <w:sz w:val="26"/>
          <w:szCs w:val="26"/>
        </w:rPr>
      </w:pPr>
    </w:p>
    <w:p w:rsidR="00B45994" w:rsidRPr="00423F58" w:rsidRDefault="00DE4B2C" w:rsidP="008310D7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lastRenderedPageBreak/>
        <w:t xml:space="preserve">2. </w:t>
      </w:r>
      <w:r w:rsidR="00855C43" w:rsidRPr="00423F58">
        <w:rPr>
          <w:b/>
          <w:sz w:val="26"/>
          <w:szCs w:val="26"/>
        </w:rPr>
        <w:t xml:space="preserve">Общая характеристика сферы реализации  </w:t>
      </w:r>
    </w:p>
    <w:p w:rsidR="00855C43" w:rsidRPr="00423F58" w:rsidRDefault="00855C43" w:rsidP="008310D7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муниципальной</w:t>
      </w:r>
      <w:r w:rsidR="00B45994" w:rsidRPr="00423F58">
        <w:rPr>
          <w:b/>
          <w:sz w:val="26"/>
          <w:szCs w:val="26"/>
        </w:rPr>
        <w:t xml:space="preserve"> </w:t>
      </w:r>
      <w:r w:rsidRPr="00423F58">
        <w:rPr>
          <w:b/>
          <w:sz w:val="26"/>
          <w:szCs w:val="26"/>
        </w:rPr>
        <w:t>программы</w:t>
      </w:r>
    </w:p>
    <w:p w:rsidR="008310D7" w:rsidRPr="00423F58" w:rsidRDefault="008310D7" w:rsidP="00DE4B2C">
      <w:pPr>
        <w:ind w:left="426"/>
        <w:jc w:val="center"/>
        <w:rPr>
          <w:b/>
          <w:sz w:val="26"/>
          <w:szCs w:val="26"/>
        </w:rPr>
      </w:pP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Муниципальная система образования в</w:t>
      </w:r>
      <w:r w:rsidR="008310D7" w:rsidRPr="00423F58">
        <w:rPr>
          <w:sz w:val="26"/>
          <w:szCs w:val="26"/>
        </w:rPr>
        <w:t>ключает</w:t>
      </w:r>
      <w:r w:rsidRPr="00423F58">
        <w:rPr>
          <w:sz w:val="26"/>
          <w:szCs w:val="26"/>
        </w:rPr>
        <w:t>: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9 общеобразовательных школ, из них  1 начальную школу – детский сад, 2 о</w:t>
      </w:r>
      <w:r w:rsidRPr="00423F58">
        <w:rPr>
          <w:sz w:val="26"/>
          <w:szCs w:val="26"/>
        </w:rPr>
        <w:t>с</w:t>
      </w:r>
      <w:r w:rsidRPr="00423F58">
        <w:rPr>
          <w:sz w:val="26"/>
          <w:szCs w:val="26"/>
        </w:rPr>
        <w:t>новные, 6 средних, а также 3 структурных подразделения.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14 детских садов, 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2 учреждения дополнительного образования детей.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Контингент обучающихся составляет 1510 </w:t>
      </w:r>
      <w:r w:rsidR="008310D7" w:rsidRPr="00423F58">
        <w:rPr>
          <w:sz w:val="26"/>
          <w:szCs w:val="26"/>
        </w:rPr>
        <w:t>детей</w:t>
      </w:r>
      <w:r w:rsidRPr="00423F58">
        <w:rPr>
          <w:sz w:val="26"/>
          <w:szCs w:val="26"/>
        </w:rPr>
        <w:t>, из них 150 первоклассников. Наблюдается устойчивая тенденция снижения контингента школьников.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Во всех школах  организуется  подвоз школьников. Всего  на занятия в школу  подвозится  360 детей.</w:t>
      </w:r>
    </w:p>
    <w:p w:rsidR="00855C43" w:rsidRPr="00423F58" w:rsidRDefault="00B45994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855C43" w:rsidRPr="00423F58">
        <w:rPr>
          <w:sz w:val="26"/>
          <w:szCs w:val="26"/>
        </w:rPr>
        <w:t>В одном  образовательном  учреждении функционирует пришкольный инте</w:t>
      </w:r>
      <w:r w:rsidR="00855C43" w:rsidRPr="00423F58">
        <w:rPr>
          <w:sz w:val="26"/>
          <w:szCs w:val="26"/>
        </w:rPr>
        <w:t>р</w:t>
      </w:r>
      <w:r w:rsidR="00855C43" w:rsidRPr="00423F58">
        <w:rPr>
          <w:sz w:val="26"/>
          <w:szCs w:val="26"/>
        </w:rPr>
        <w:t xml:space="preserve">нат, в котором проживают 8 детей. </w:t>
      </w:r>
    </w:p>
    <w:p w:rsidR="00855C43" w:rsidRPr="00423F58" w:rsidRDefault="00B45994" w:rsidP="00B45994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855C43" w:rsidRPr="00423F58">
        <w:rPr>
          <w:sz w:val="26"/>
          <w:szCs w:val="26"/>
        </w:rPr>
        <w:t>В  базовой общеобразовательной  школе, реализующей образовательные пр</w:t>
      </w:r>
      <w:r w:rsidR="00855C43" w:rsidRPr="00423F58">
        <w:rPr>
          <w:sz w:val="26"/>
          <w:szCs w:val="26"/>
        </w:rPr>
        <w:t>о</w:t>
      </w:r>
      <w:r w:rsidR="00855C43" w:rsidRPr="00423F58">
        <w:rPr>
          <w:sz w:val="26"/>
          <w:szCs w:val="26"/>
        </w:rPr>
        <w:t>граммы общего образования, обеспечивается совместное обучение детей</w:t>
      </w:r>
      <w:r w:rsidR="008310D7" w:rsidRPr="00423F58">
        <w:rPr>
          <w:sz w:val="26"/>
          <w:szCs w:val="26"/>
        </w:rPr>
        <w:t xml:space="preserve"> </w:t>
      </w:r>
      <w:r w:rsidR="00855C43" w:rsidRPr="00423F58">
        <w:rPr>
          <w:sz w:val="26"/>
          <w:szCs w:val="26"/>
        </w:rPr>
        <w:t>-</w:t>
      </w:r>
      <w:r w:rsidR="008310D7" w:rsidRPr="00423F58">
        <w:rPr>
          <w:sz w:val="26"/>
          <w:szCs w:val="26"/>
        </w:rPr>
        <w:t xml:space="preserve"> </w:t>
      </w:r>
      <w:r w:rsidR="00855C43" w:rsidRPr="00423F58">
        <w:rPr>
          <w:sz w:val="26"/>
          <w:szCs w:val="26"/>
        </w:rPr>
        <w:t>инвалидов по зрению, слуху, с нарушениями опорно-двигательного аппарата и детей, не име</w:t>
      </w:r>
      <w:r w:rsidR="00855C43" w:rsidRPr="00423F58">
        <w:rPr>
          <w:sz w:val="26"/>
          <w:szCs w:val="26"/>
        </w:rPr>
        <w:t>ю</w:t>
      </w:r>
      <w:r w:rsidR="00855C43" w:rsidRPr="00423F58">
        <w:rPr>
          <w:sz w:val="26"/>
          <w:szCs w:val="26"/>
        </w:rPr>
        <w:t>щих нарушений развития, по месту их проживания. Системой дистанционного об</w:t>
      </w:r>
      <w:r w:rsidR="00855C43" w:rsidRPr="00423F58">
        <w:rPr>
          <w:sz w:val="26"/>
          <w:szCs w:val="26"/>
        </w:rPr>
        <w:t>у</w:t>
      </w:r>
      <w:r w:rsidR="00855C43" w:rsidRPr="00423F58">
        <w:rPr>
          <w:sz w:val="26"/>
          <w:szCs w:val="26"/>
        </w:rPr>
        <w:t>чения охвачено  2  ребенка-инвалида.</w:t>
      </w:r>
    </w:p>
    <w:p w:rsidR="00B45994" w:rsidRPr="00423F58" w:rsidRDefault="00855C43" w:rsidP="00CE2A3C">
      <w:pPr>
        <w:jc w:val="both"/>
        <w:rPr>
          <w:b/>
          <w:sz w:val="26"/>
          <w:szCs w:val="26"/>
        </w:rPr>
      </w:pPr>
      <w:r w:rsidRPr="00423F58">
        <w:rPr>
          <w:sz w:val="26"/>
          <w:szCs w:val="26"/>
        </w:rPr>
        <w:t xml:space="preserve">          </w:t>
      </w:r>
      <w:r w:rsidR="00B45994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>В дошкольных образовательных учреждениях и дошкольных группах общео</w:t>
      </w:r>
      <w:r w:rsidRPr="00423F58">
        <w:rPr>
          <w:sz w:val="26"/>
          <w:szCs w:val="26"/>
        </w:rPr>
        <w:t>б</w:t>
      </w:r>
      <w:r w:rsidRPr="00423F58">
        <w:rPr>
          <w:sz w:val="26"/>
          <w:szCs w:val="26"/>
        </w:rPr>
        <w:t>разовательных школ воспитывается 780  детей.</w:t>
      </w:r>
    </w:p>
    <w:p w:rsidR="00855C43" w:rsidRPr="00423F58" w:rsidRDefault="00B45994" w:rsidP="00B45994">
      <w:pPr>
        <w:tabs>
          <w:tab w:val="left" w:pos="709"/>
        </w:tabs>
        <w:ind w:firstLine="708"/>
        <w:jc w:val="both"/>
        <w:rPr>
          <w:b/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855C43" w:rsidRPr="00423F58">
        <w:rPr>
          <w:sz w:val="26"/>
          <w:szCs w:val="26"/>
        </w:rPr>
        <w:t>Охват дошкольным образованием в районе составляет 81%, что выше облас</w:t>
      </w:r>
      <w:r w:rsidR="00855C43" w:rsidRPr="00423F58">
        <w:rPr>
          <w:sz w:val="26"/>
          <w:szCs w:val="26"/>
        </w:rPr>
        <w:t>т</w:t>
      </w:r>
      <w:r w:rsidR="00855C43" w:rsidRPr="00423F58">
        <w:rPr>
          <w:sz w:val="26"/>
          <w:szCs w:val="26"/>
        </w:rPr>
        <w:t>ного показателя</w:t>
      </w:r>
      <w:r w:rsidR="008310D7" w:rsidRPr="00423F58">
        <w:rPr>
          <w:sz w:val="26"/>
          <w:szCs w:val="26"/>
        </w:rPr>
        <w:t xml:space="preserve"> (</w:t>
      </w:r>
      <w:r w:rsidR="00855C43" w:rsidRPr="00423F58">
        <w:rPr>
          <w:sz w:val="26"/>
          <w:szCs w:val="26"/>
        </w:rPr>
        <w:t xml:space="preserve">72%). </w:t>
      </w:r>
    </w:p>
    <w:p w:rsidR="00855C43" w:rsidRPr="00423F58" w:rsidRDefault="00855C43" w:rsidP="00B45994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1 сентября 2013 года открылась группа кратковременного пребывания детей дошкольного возраста при Чарозерской средней школе на 10 детей.</w:t>
      </w:r>
      <w:r w:rsidRPr="00423F58">
        <w:rPr>
          <w:sz w:val="26"/>
          <w:szCs w:val="26"/>
        </w:rPr>
        <w:tab/>
        <w:t xml:space="preserve"> На 1 сентября 2013 года  190 детей ожидают своей очереди в детские сады го</w:t>
      </w:r>
      <w:r w:rsidR="008310D7" w:rsidRPr="00423F58">
        <w:rPr>
          <w:sz w:val="26"/>
          <w:szCs w:val="26"/>
        </w:rPr>
        <w:t>рода</w:t>
      </w:r>
      <w:r w:rsidRPr="00423F58">
        <w:rPr>
          <w:sz w:val="26"/>
          <w:szCs w:val="26"/>
        </w:rPr>
        <w:t>, из них от рожд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 xml:space="preserve">ния  до 1 года </w:t>
      </w:r>
      <w:r w:rsidR="00423F58">
        <w:rPr>
          <w:sz w:val="26"/>
          <w:szCs w:val="26"/>
        </w:rPr>
        <w:t xml:space="preserve">- </w:t>
      </w:r>
      <w:r w:rsidRPr="00423F58">
        <w:rPr>
          <w:sz w:val="26"/>
          <w:szCs w:val="26"/>
        </w:rPr>
        <w:t>93, от</w:t>
      </w:r>
      <w:r w:rsidR="008310D7" w:rsidRPr="00423F58">
        <w:rPr>
          <w:sz w:val="26"/>
          <w:szCs w:val="26"/>
        </w:rPr>
        <w:t xml:space="preserve"> года  до трех лет - 97 человек</w:t>
      </w:r>
      <w:r w:rsidRPr="00423F58">
        <w:rPr>
          <w:sz w:val="26"/>
          <w:szCs w:val="26"/>
        </w:rPr>
        <w:t xml:space="preserve">. 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Основные направления развития </w:t>
      </w:r>
      <w:r w:rsidRPr="00423F58">
        <w:rPr>
          <w:sz w:val="26"/>
          <w:szCs w:val="26"/>
        </w:rPr>
        <w:tab/>
        <w:t xml:space="preserve"> системы общего образования определ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 xml:space="preserve">ны национальной образовательной инициативой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Наша новая школа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>, а также Ко</w:t>
      </w:r>
      <w:r w:rsidRPr="00423F58">
        <w:rPr>
          <w:sz w:val="26"/>
          <w:szCs w:val="26"/>
        </w:rPr>
        <w:t>м</w:t>
      </w:r>
      <w:r w:rsidRPr="00423F58">
        <w:rPr>
          <w:sz w:val="26"/>
          <w:szCs w:val="26"/>
        </w:rPr>
        <w:t xml:space="preserve">плексом мер по модернизации  системы общего образования Вологодской области в 2014 году. 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Наполняемость классов в городской школе  - 25 человек, что соответствует нормативу, в сельской местности наполняемость классов – комплектов составила – 10,7 при нормативе 14 человек. В связи с этим актуальной остается проблема созд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 xml:space="preserve">ния оптимальной структуры сети учреждений на селе. 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По результатам обучения за 2012 – 2013 учебный год успеваемость составила 99,5%, данный показатель несколько ниже, чем в прошлые годы. Качество обучения по-прежнему высокое – 50,26%, но снизилось в сравнении с прошлым годом.</w:t>
      </w:r>
    </w:p>
    <w:p w:rsidR="00855C43" w:rsidRPr="00423F58" w:rsidRDefault="00855C43" w:rsidP="00CE2A3C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2 выпускника в 2013 году окончили школу с серебряной медалью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За особые успехи в учении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 xml:space="preserve">, 1 выпускник окончил школу с золотой медалью. 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Значимым параметром  в оценке качества образования являются итоги Един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го государственного экзамена. 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В течение ряда лет выпускники общеобразовательных учреждений показывали результаты выше средних по области по таким предметам, как история и биология. Объективным показателем результативности деятельности муниципальной системы образования является успешное участие школьников во всех этапах Всероссийской олимпиады по учебным предметам.</w:t>
      </w:r>
    </w:p>
    <w:p w:rsidR="00855C43" w:rsidRPr="00423F58" w:rsidRDefault="008310D7" w:rsidP="00D64606">
      <w:pPr>
        <w:tabs>
          <w:tab w:val="left" w:pos="567"/>
        </w:tabs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Вместе с тем</w:t>
      </w:r>
      <w:r w:rsidR="00855C43" w:rsidRPr="00423F58">
        <w:rPr>
          <w:sz w:val="26"/>
          <w:szCs w:val="26"/>
        </w:rPr>
        <w:t>, в 2013 году 2 выпускника из  двух учреждений района показали  результат на ЕГЭ по математике ниже порогового значения и не получили аттестат о среднем (общем) образовании. Доля лиц, не сдавших ЕГЭ по русскому языку и мат</w:t>
      </w:r>
      <w:r w:rsidR="00855C43" w:rsidRPr="00423F58">
        <w:rPr>
          <w:sz w:val="26"/>
          <w:szCs w:val="26"/>
        </w:rPr>
        <w:t>е</w:t>
      </w:r>
      <w:r w:rsidR="00855C43" w:rsidRPr="00423F58">
        <w:rPr>
          <w:sz w:val="26"/>
          <w:szCs w:val="26"/>
        </w:rPr>
        <w:t xml:space="preserve">матике, в общей численности выпускников муниципальных общеобразовательных </w:t>
      </w:r>
      <w:r w:rsidR="00855C43" w:rsidRPr="00423F58">
        <w:rPr>
          <w:sz w:val="26"/>
          <w:szCs w:val="26"/>
        </w:rPr>
        <w:lastRenderedPageBreak/>
        <w:t>учреждений в 2013 году составила 2,5%. В 2012 году данный показатель составлял 3,3%.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Результаты  государственной итоговой аттестации выпускников 9 классов в стандартизированной форме свидетельствуют о недостаточном уровне качества о</w:t>
      </w:r>
      <w:r w:rsidRPr="00423F58">
        <w:rPr>
          <w:sz w:val="26"/>
          <w:szCs w:val="26"/>
        </w:rPr>
        <w:t>б</w:t>
      </w:r>
      <w:r w:rsidRPr="00423F58">
        <w:rPr>
          <w:sz w:val="26"/>
          <w:szCs w:val="26"/>
        </w:rPr>
        <w:t>разования на второй ступени обучения. По итогам 2012 - 2013 учебного года доля лиц, не сдавших экзамен по математике  в стандартизированной форме, составляет 5,3%.     </w:t>
      </w:r>
    </w:p>
    <w:p w:rsidR="00855C43" w:rsidRPr="00423F58" w:rsidRDefault="00855C43" w:rsidP="003E144E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Для повышения качества образования и снижения уровня неравенства в пол</w:t>
      </w:r>
      <w:r w:rsidRPr="00423F58">
        <w:rPr>
          <w:sz w:val="26"/>
          <w:szCs w:val="26"/>
        </w:rPr>
        <w:t>у</w:t>
      </w:r>
      <w:r w:rsidRPr="00423F58">
        <w:rPr>
          <w:sz w:val="26"/>
          <w:szCs w:val="26"/>
        </w:rPr>
        <w:t>чении качественного образования городскими и сельскими школьниками, а также детьми с ограниченными возможностями здоровья в районе принимаются следу</w:t>
      </w:r>
      <w:r w:rsidRPr="00423F58">
        <w:rPr>
          <w:sz w:val="26"/>
          <w:szCs w:val="26"/>
        </w:rPr>
        <w:t>ю</w:t>
      </w:r>
      <w:r w:rsidRPr="00423F58">
        <w:rPr>
          <w:sz w:val="26"/>
          <w:szCs w:val="26"/>
        </w:rPr>
        <w:t>щие меры: переход школ района на федеральные государственные образовательные стандарты (далее - ФГОС) общего образования и введение оценки качества образов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ния в начальной школе в соответствии с требованиями ФГОС;  создание электронной образовательной среды, предполагающей переход от обучения техническим и техн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логическим аспектам работы с компьютерным оборудованием к созданию, отбору и использованию электронного образовательного контента, электронных изданий и ресурсов;  оптимизация сети образовательных учреждений;  совершенствование м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 xml:space="preserve">териально-технической базы  школ; реализация дистанционных  образовательных технологий и создание системы социокультурной адаптации детей с ограниченными возможностями здоровья и детей-инвалидов;  реализация инклюзивного образования в рамках долгосрочной целевой  программы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Безб</w:t>
      </w:r>
      <w:r w:rsidR="008310D7" w:rsidRPr="00423F58">
        <w:rPr>
          <w:sz w:val="26"/>
          <w:szCs w:val="26"/>
        </w:rPr>
        <w:t>арьерная среда на 2010-2014годы</w:t>
      </w:r>
      <w:r w:rsidRPr="00423F58">
        <w:rPr>
          <w:sz w:val="26"/>
          <w:szCs w:val="26"/>
        </w:rPr>
        <w:t>.</w:t>
      </w:r>
      <w:r w:rsidR="00FC0A80" w:rsidRPr="00423F58">
        <w:rPr>
          <w:sz w:val="26"/>
          <w:szCs w:val="26"/>
        </w:rPr>
        <w:t>»</w:t>
      </w:r>
    </w:p>
    <w:p w:rsidR="00855C43" w:rsidRPr="00423F58" w:rsidRDefault="00855C43" w:rsidP="003E144E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Итогом работы по переходу на новые образовательные стандарты стало обе</w:t>
      </w:r>
      <w:r w:rsidRPr="00423F58">
        <w:rPr>
          <w:sz w:val="26"/>
          <w:szCs w:val="26"/>
        </w:rPr>
        <w:t>с</w:t>
      </w:r>
      <w:r w:rsidRPr="00423F58">
        <w:rPr>
          <w:sz w:val="26"/>
          <w:szCs w:val="26"/>
        </w:rPr>
        <w:t>печение повышения квалификации в соответствии с требованиями ФГОС  всех рук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водителей школ, учителей начальных классов, апробация  моделей внеурочной де</w:t>
      </w:r>
      <w:r w:rsidRPr="00423F58">
        <w:rPr>
          <w:sz w:val="26"/>
          <w:szCs w:val="26"/>
        </w:rPr>
        <w:t>я</w:t>
      </w:r>
      <w:r w:rsidRPr="00423F58">
        <w:rPr>
          <w:sz w:val="26"/>
          <w:szCs w:val="26"/>
        </w:rPr>
        <w:t>тельности, создание системы организационно – методического сопровождения вв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>дения ФГОС.</w:t>
      </w:r>
    </w:p>
    <w:p w:rsidR="00855C43" w:rsidRPr="00423F58" w:rsidRDefault="00855C43" w:rsidP="003E144E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Вместе с тем, нерешенной проблемой остается отсутствие возможности выб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ра школьниками программ профильного обучения в соответствии с их склонностями и способностями.</w:t>
      </w:r>
    </w:p>
    <w:p w:rsidR="00855C43" w:rsidRPr="00423F58" w:rsidRDefault="003E144E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     </w:t>
      </w:r>
      <w:r w:rsidRPr="00423F58">
        <w:rPr>
          <w:sz w:val="26"/>
          <w:szCs w:val="26"/>
        </w:rPr>
        <w:tab/>
      </w:r>
      <w:r w:rsidR="00855C43" w:rsidRPr="00423F58">
        <w:rPr>
          <w:sz w:val="26"/>
          <w:szCs w:val="26"/>
        </w:rPr>
        <w:t xml:space="preserve">В 2012 – 2013 учебном году в Доме детского творчества занимались 778 детей. В </w:t>
      </w:r>
      <w:r w:rsidR="00565416">
        <w:rPr>
          <w:sz w:val="26"/>
          <w:szCs w:val="26"/>
        </w:rPr>
        <w:t>д</w:t>
      </w:r>
      <w:r w:rsidR="00855C43" w:rsidRPr="00423F58">
        <w:rPr>
          <w:sz w:val="26"/>
          <w:szCs w:val="26"/>
        </w:rPr>
        <w:t xml:space="preserve">етско-юношеской спортивной школе </w:t>
      </w:r>
      <w:r w:rsidR="007C5C80" w:rsidRPr="00423F58">
        <w:rPr>
          <w:sz w:val="26"/>
          <w:szCs w:val="26"/>
        </w:rPr>
        <w:t xml:space="preserve">- </w:t>
      </w:r>
      <w:r w:rsidR="00855C43" w:rsidRPr="00423F58">
        <w:rPr>
          <w:sz w:val="26"/>
          <w:szCs w:val="26"/>
        </w:rPr>
        <w:t>450 воспитанников. Охват детей услугами дополнительного образования составляет  72%.</w:t>
      </w:r>
    </w:p>
    <w:p w:rsidR="00855C43" w:rsidRPr="00423F58" w:rsidRDefault="003E144E" w:rsidP="003E144E">
      <w:pPr>
        <w:ind w:firstLine="567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855C43" w:rsidRPr="00423F58">
        <w:rPr>
          <w:sz w:val="26"/>
          <w:szCs w:val="26"/>
        </w:rPr>
        <w:t xml:space="preserve">Одним из ведущих направлений деятельности в сфере образования является совершенствование кадрового потенциала. В системе образования района работает 565 человек, из них педагогических работников  </w:t>
      </w:r>
      <w:r w:rsidR="007C5C80" w:rsidRPr="00423F58">
        <w:rPr>
          <w:sz w:val="26"/>
          <w:szCs w:val="26"/>
        </w:rPr>
        <w:t xml:space="preserve">- </w:t>
      </w:r>
      <w:r w:rsidR="00855C43" w:rsidRPr="00423F58">
        <w:rPr>
          <w:sz w:val="26"/>
          <w:szCs w:val="26"/>
        </w:rPr>
        <w:t xml:space="preserve">267 человек. Медленно происходит обновление педагогического корпуса, удельный вес учителей в возрасте до 35 лет в общей численности учителей составляет  19%. </w:t>
      </w:r>
    </w:p>
    <w:p w:rsidR="00855C43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Указом</w:t>
      </w:r>
      <w:r w:rsidRPr="00423F58">
        <w:rPr>
          <w:bCs/>
          <w:sz w:val="26"/>
          <w:szCs w:val="26"/>
        </w:rPr>
        <w:t xml:space="preserve"> </w:t>
      </w:r>
      <w:r w:rsidRPr="00423F58">
        <w:rPr>
          <w:sz w:val="26"/>
          <w:szCs w:val="26"/>
        </w:rPr>
        <w:t xml:space="preserve">Президента Российской Федерации от 07.05.2012 № 597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О меропри</w:t>
      </w:r>
      <w:r w:rsidRPr="00423F58">
        <w:rPr>
          <w:sz w:val="26"/>
          <w:szCs w:val="26"/>
        </w:rPr>
        <w:t>я</w:t>
      </w:r>
      <w:r w:rsidRPr="00423F58">
        <w:rPr>
          <w:sz w:val="26"/>
          <w:szCs w:val="26"/>
        </w:rPr>
        <w:t>тиях по реализации государственной социальной политики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 xml:space="preserve">  определено увеличение к 2018 году размера реальной заработной платы в 1,4 - 1,5 раза. Разработанная в ра</w:t>
      </w:r>
      <w:r w:rsidRPr="00423F58">
        <w:rPr>
          <w:sz w:val="26"/>
          <w:szCs w:val="26"/>
        </w:rPr>
        <w:t>й</w:t>
      </w:r>
      <w:r w:rsidRPr="00423F58">
        <w:rPr>
          <w:sz w:val="26"/>
          <w:szCs w:val="26"/>
        </w:rPr>
        <w:t>оне  дорожная  карта предусматривает меры по выполнению Указа  Президента.</w:t>
      </w:r>
    </w:p>
    <w:p w:rsidR="00855C43" w:rsidRPr="00423F58" w:rsidRDefault="00855C43" w:rsidP="00565416">
      <w:pPr>
        <w:ind w:firstLine="708"/>
        <w:jc w:val="both"/>
        <w:rPr>
          <w:b/>
          <w:sz w:val="26"/>
          <w:szCs w:val="26"/>
        </w:rPr>
      </w:pPr>
      <w:r w:rsidRPr="00423F58">
        <w:rPr>
          <w:sz w:val="26"/>
          <w:szCs w:val="26"/>
        </w:rPr>
        <w:t>В настоящее время средняя зарплата педагогов учреждений общего образов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ния составляет 27,5  тыс. руб., дополнительного образования детей – 13,5 тыс. руб. С  января  этого года средняя заработная плата педагогов дошкольных учреждений во</w:t>
      </w:r>
      <w:r w:rsidRPr="00423F58">
        <w:rPr>
          <w:sz w:val="26"/>
          <w:szCs w:val="26"/>
        </w:rPr>
        <w:t>з</w:t>
      </w:r>
      <w:r w:rsidRPr="00423F58">
        <w:rPr>
          <w:sz w:val="26"/>
          <w:szCs w:val="26"/>
        </w:rPr>
        <w:t>росла с 10,5 тыс. рублей  до 15,1 тыс. рублей.</w:t>
      </w:r>
    </w:p>
    <w:p w:rsidR="00855C43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Переход на ФГОС, внедрение профильного обучения и предпрофильной по</w:t>
      </w:r>
      <w:r w:rsidRPr="00423F58">
        <w:rPr>
          <w:sz w:val="26"/>
          <w:szCs w:val="26"/>
        </w:rPr>
        <w:t>д</w:t>
      </w:r>
      <w:r w:rsidRPr="00423F58">
        <w:rPr>
          <w:sz w:val="26"/>
          <w:szCs w:val="26"/>
        </w:rPr>
        <w:t>готовки, оснащение общеобразовательных учреждений современным оборудованием предъявляют новые требования к уровню подготовки работников образования. О</w:t>
      </w:r>
      <w:r w:rsidRPr="00423F58">
        <w:rPr>
          <w:sz w:val="26"/>
          <w:szCs w:val="26"/>
        </w:rPr>
        <w:t>б</w:t>
      </w:r>
      <w:r w:rsidRPr="00423F58">
        <w:rPr>
          <w:sz w:val="26"/>
          <w:szCs w:val="26"/>
        </w:rPr>
        <w:t>новление профессиональных компетенций требует своевременного повышения кв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лификации педагогов, совершенствования системы методической работы.</w:t>
      </w:r>
    </w:p>
    <w:p w:rsidR="00855C43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Перспективы развития муниципальной системы образования:</w:t>
      </w:r>
    </w:p>
    <w:p w:rsidR="00C971AB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lastRenderedPageBreak/>
        <w:t>- создание дополнительного количества мест в дошкольных образовательных учреждениях, в том числе за счет поддержки вариативных форм дошкольного обр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зования;</w:t>
      </w:r>
    </w:p>
    <w:p w:rsidR="00855C43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повышение качества образования за счет модернизации содержания и техн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логий;</w:t>
      </w:r>
    </w:p>
    <w:p w:rsidR="00C971AB" w:rsidRPr="00423F58" w:rsidRDefault="00855C43" w:rsidP="00565416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развитие системы государственно – общественного управления образован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ем;</w:t>
      </w:r>
    </w:p>
    <w:p w:rsidR="00855C43" w:rsidRPr="00423F58" w:rsidRDefault="00C971AB" w:rsidP="00C971AB">
      <w:pPr>
        <w:ind w:firstLine="426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855C43" w:rsidRPr="00423F58">
        <w:rPr>
          <w:sz w:val="26"/>
          <w:szCs w:val="26"/>
        </w:rPr>
        <w:t>- развитие кадрового потенциала;</w:t>
      </w:r>
    </w:p>
    <w:p w:rsidR="00855C43" w:rsidRPr="00423F58" w:rsidRDefault="00C971AB" w:rsidP="00C971AB">
      <w:pPr>
        <w:ind w:firstLine="426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855C43" w:rsidRPr="00423F58">
        <w:rPr>
          <w:sz w:val="26"/>
          <w:szCs w:val="26"/>
        </w:rPr>
        <w:t>- увеличение охвата детей услугами дополнительного образования;</w:t>
      </w:r>
    </w:p>
    <w:p w:rsidR="00855C43" w:rsidRPr="00423F58" w:rsidRDefault="00C971AB" w:rsidP="00C971AB">
      <w:pPr>
        <w:ind w:firstLine="426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855C43" w:rsidRPr="00423F58">
        <w:rPr>
          <w:sz w:val="26"/>
          <w:szCs w:val="26"/>
        </w:rPr>
        <w:t>- снижение неравенства между обучающимися городских и сельских образов</w:t>
      </w:r>
      <w:r w:rsidR="00855C43" w:rsidRPr="00423F58">
        <w:rPr>
          <w:sz w:val="26"/>
          <w:szCs w:val="26"/>
        </w:rPr>
        <w:t>а</w:t>
      </w:r>
      <w:r w:rsidR="00855C43" w:rsidRPr="00423F58">
        <w:rPr>
          <w:sz w:val="26"/>
          <w:szCs w:val="26"/>
        </w:rPr>
        <w:t>тельных учреждений в доступе к качественным услугам общего, дополнительного образования.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</w:p>
    <w:p w:rsidR="00602531" w:rsidRDefault="00C971AB" w:rsidP="00C971AB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 xml:space="preserve">3. </w:t>
      </w:r>
      <w:r w:rsidR="00855C43" w:rsidRPr="00423F58">
        <w:rPr>
          <w:b/>
          <w:sz w:val="26"/>
          <w:szCs w:val="26"/>
        </w:rPr>
        <w:t xml:space="preserve">Приоритеты муниципальной политики в сфере реализации </w:t>
      </w:r>
    </w:p>
    <w:p w:rsidR="00602531" w:rsidRDefault="00855C43" w:rsidP="00C971AB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 xml:space="preserve">муниципальной программы, цели, задачи, сроки реализации  </w:t>
      </w:r>
    </w:p>
    <w:p w:rsidR="00855C43" w:rsidRPr="00423F58" w:rsidRDefault="00855C43" w:rsidP="00C971AB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муниципальной программы</w:t>
      </w:r>
    </w:p>
    <w:p w:rsidR="00855C43" w:rsidRPr="00423F58" w:rsidRDefault="00855C43" w:rsidP="00CE2A3C">
      <w:pPr>
        <w:ind w:left="720"/>
        <w:jc w:val="both"/>
        <w:rPr>
          <w:sz w:val="26"/>
          <w:szCs w:val="26"/>
        </w:rPr>
      </w:pPr>
    </w:p>
    <w:p w:rsidR="00855C43" w:rsidRPr="00423F58" w:rsidRDefault="00D64606" w:rsidP="00D64606">
      <w:pPr>
        <w:tabs>
          <w:tab w:val="left" w:pos="567"/>
        </w:tabs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 xml:space="preserve"> </w:t>
      </w:r>
      <w:r w:rsidR="00855C43" w:rsidRPr="00423F58">
        <w:rPr>
          <w:sz w:val="26"/>
          <w:szCs w:val="26"/>
        </w:rPr>
        <w:t>При формировании  Программы учитывались цели  и задачи основных страт</w:t>
      </w:r>
      <w:r w:rsidR="00855C43" w:rsidRPr="00423F58">
        <w:rPr>
          <w:sz w:val="26"/>
          <w:szCs w:val="26"/>
        </w:rPr>
        <w:t>е</w:t>
      </w:r>
      <w:r w:rsidR="00855C43" w:rsidRPr="00423F58">
        <w:rPr>
          <w:sz w:val="26"/>
          <w:szCs w:val="26"/>
        </w:rPr>
        <w:t>гических документов.</w:t>
      </w:r>
    </w:p>
    <w:p w:rsidR="00855C43" w:rsidRPr="00602531" w:rsidRDefault="00855C43" w:rsidP="00D64606">
      <w:pPr>
        <w:ind w:firstLine="709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Приоритеты государственной политики в сфере образования определены в Концепции долгосрочного социально-экономического развития Российской Федер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ции на период до 2020 года (</w:t>
      </w:r>
      <w:r w:rsidRPr="00602531">
        <w:rPr>
          <w:sz w:val="26"/>
          <w:szCs w:val="26"/>
        </w:rPr>
        <w:t xml:space="preserve">утверждена </w:t>
      </w:r>
      <w:hyperlink r:id="rId10" w:history="1">
        <w:r w:rsidRPr="00602531">
          <w:rPr>
            <w:sz w:val="26"/>
            <w:szCs w:val="26"/>
          </w:rPr>
          <w:t xml:space="preserve">распоряжением Правительства Российской Федерации от 17 ноября 2008 года </w:t>
        </w:r>
        <w:r w:rsidR="00C971AB" w:rsidRPr="00602531">
          <w:rPr>
            <w:sz w:val="26"/>
            <w:szCs w:val="26"/>
          </w:rPr>
          <w:t>№</w:t>
        </w:r>
        <w:r w:rsidRPr="00602531">
          <w:rPr>
            <w:sz w:val="26"/>
            <w:szCs w:val="26"/>
          </w:rPr>
          <w:t xml:space="preserve"> 1662-р</w:t>
        </w:r>
      </w:hyperlink>
      <w:r w:rsidRPr="00602531">
        <w:rPr>
          <w:sz w:val="26"/>
          <w:szCs w:val="26"/>
        </w:rPr>
        <w:t xml:space="preserve">), Стратегии действий в интересах детей на 2012 - 2017 годы, утвержденной </w:t>
      </w:r>
      <w:hyperlink r:id="rId11" w:history="1">
        <w:r w:rsidRPr="00602531">
          <w:rPr>
            <w:sz w:val="26"/>
            <w:szCs w:val="26"/>
          </w:rPr>
          <w:t>Указом Президента Российской Федерации 1 и</w:t>
        </w:r>
        <w:r w:rsidRPr="00602531">
          <w:rPr>
            <w:sz w:val="26"/>
            <w:szCs w:val="26"/>
          </w:rPr>
          <w:t>ю</w:t>
        </w:r>
        <w:r w:rsidRPr="00602531">
          <w:rPr>
            <w:sz w:val="26"/>
            <w:szCs w:val="26"/>
          </w:rPr>
          <w:t xml:space="preserve">ня 2012 года </w:t>
        </w:r>
        <w:r w:rsidR="00C971AB" w:rsidRPr="00602531">
          <w:rPr>
            <w:sz w:val="26"/>
            <w:szCs w:val="26"/>
          </w:rPr>
          <w:t>№</w:t>
        </w:r>
        <w:r w:rsidRPr="00602531">
          <w:rPr>
            <w:sz w:val="26"/>
            <w:szCs w:val="26"/>
          </w:rPr>
          <w:t xml:space="preserve"> 761</w:t>
        </w:r>
      </w:hyperlink>
      <w:r w:rsidRPr="00602531">
        <w:rPr>
          <w:sz w:val="26"/>
          <w:szCs w:val="26"/>
        </w:rPr>
        <w:t xml:space="preserve">; Национальной образовательной инициативе </w:t>
      </w:r>
      <w:r w:rsidR="00FC0A80" w:rsidRPr="00602531">
        <w:rPr>
          <w:sz w:val="26"/>
          <w:szCs w:val="26"/>
        </w:rPr>
        <w:t>«</w:t>
      </w:r>
      <w:r w:rsidRPr="00602531">
        <w:rPr>
          <w:sz w:val="26"/>
          <w:szCs w:val="26"/>
        </w:rPr>
        <w:t>Наша новая шк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ла</w:t>
      </w:r>
      <w:r w:rsidR="00FC0A80" w:rsidRPr="00602531">
        <w:rPr>
          <w:sz w:val="26"/>
          <w:szCs w:val="26"/>
        </w:rPr>
        <w:t>»</w:t>
      </w:r>
      <w:r w:rsidRPr="00602531">
        <w:rPr>
          <w:sz w:val="26"/>
          <w:szCs w:val="26"/>
        </w:rPr>
        <w:t xml:space="preserve"> (утверждена Президентом Российской Федерации 4 февраля 2010 года), </w:t>
      </w:r>
      <w:hyperlink r:id="rId12" w:history="1">
        <w:r w:rsidRPr="00602531">
          <w:rPr>
            <w:sz w:val="26"/>
            <w:szCs w:val="26"/>
          </w:rPr>
          <w:t xml:space="preserve">Указе Президента Российской Федерации от 7 мая 2012 года </w:t>
        </w:r>
        <w:r w:rsidR="00C971AB" w:rsidRPr="00602531">
          <w:rPr>
            <w:sz w:val="26"/>
            <w:szCs w:val="26"/>
          </w:rPr>
          <w:t>№</w:t>
        </w:r>
        <w:r w:rsidRPr="00602531">
          <w:rPr>
            <w:sz w:val="26"/>
            <w:szCs w:val="26"/>
          </w:rPr>
          <w:t xml:space="preserve"> 597 </w:t>
        </w:r>
        <w:r w:rsidR="00FC0A80" w:rsidRPr="00602531">
          <w:rPr>
            <w:sz w:val="26"/>
            <w:szCs w:val="26"/>
          </w:rPr>
          <w:t>«</w:t>
        </w:r>
        <w:r w:rsidRPr="00602531">
          <w:rPr>
            <w:sz w:val="26"/>
            <w:szCs w:val="26"/>
          </w:rPr>
          <w:t>О мероприятиях по реализации государственной социальной политики</w:t>
        </w:r>
        <w:r w:rsidR="00FC0A80" w:rsidRPr="00602531">
          <w:rPr>
            <w:sz w:val="26"/>
            <w:szCs w:val="26"/>
          </w:rPr>
          <w:t>»</w:t>
        </w:r>
      </w:hyperlink>
      <w:r w:rsidRPr="00602531">
        <w:rPr>
          <w:sz w:val="26"/>
          <w:szCs w:val="26"/>
        </w:rPr>
        <w:t xml:space="preserve">; </w:t>
      </w:r>
      <w:hyperlink r:id="rId13" w:history="1">
        <w:r w:rsidRPr="00602531">
          <w:rPr>
            <w:sz w:val="26"/>
            <w:szCs w:val="26"/>
          </w:rPr>
          <w:t xml:space="preserve">Указе Президента Российской Федерации от 7 мая 2012 года </w:t>
        </w:r>
        <w:r w:rsidR="00C971AB" w:rsidRPr="00602531">
          <w:rPr>
            <w:sz w:val="26"/>
            <w:szCs w:val="26"/>
          </w:rPr>
          <w:t>№</w:t>
        </w:r>
        <w:r w:rsidRPr="00602531">
          <w:rPr>
            <w:sz w:val="26"/>
            <w:szCs w:val="26"/>
          </w:rPr>
          <w:t xml:space="preserve"> 599 </w:t>
        </w:r>
        <w:r w:rsidR="00FC0A80" w:rsidRPr="00602531">
          <w:rPr>
            <w:sz w:val="26"/>
            <w:szCs w:val="26"/>
          </w:rPr>
          <w:t>«</w:t>
        </w:r>
        <w:r w:rsidRPr="00602531">
          <w:rPr>
            <w:sz w:val="26"/>
            <w:szCs w:val="26"/>
          </w:rPr>
          <w:t>О мерах по реализации государственной пол</w:t>
        </w:r>
        <w:r w:rsidRPr="00602531">
          <w:rPr>
            <w:sz w:val="26"/>
            <w:szCs w:val="26"/>
          </w:rPr>
          <w:t>и</w:t>
        </w:r>
        <w:r w:rsidRPr="00602531">
          <w:rPr>
            <w:sz w:val="26"/>
            <w:szCs w:val="26"/>
          </w:rPr>
          <w:t>тики в области образования и науки</w:t>
        </w:r>
        <w:r w:rsidR="00FC0A80" w:rsidRPr="00602531">
          <w:rPr>
            <w:sz w:val="26"/>
            <w:szCs w:val="26"/>
          </w:rPr>
          <w:t>»</w:t>
        </w:r>
      </w:hyperlink>
      <w:r w:rsidRPr="00602531">
        <w:rPr>
          <w:sz w:val="26"/>
          <w:szCs w:val="26"/>
        </w:rPr>
        <w:t xml:space="preserve"> и состоят в следующем:</w:t>
      </w:r>
    </w:p>
    <w:p w:rsidR="00855C43" w:rsidRPr="00423F58" w:rsidRDefault="00855C43" w:rsidP="00B45994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 повышении доступности качественного общего, дополнительного образов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ния детей, дошкольного образования;</w:t>
      </w:r>
    </w:p>
    <w:p w:rsidR="00855C43" w:rsidRPr="00423F58" w:rsidRDefault="00855C43" w:rsidP="00B45994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</w:t>
      </w:r>
      <w:r w:rsidR="00B45994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>развитии сферы непрерывного образования, включающей гибко организ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ванные вариативные формы образования и социализации на протяжении всей жизни человека.</w:t>
      </w:r>
    </w:p>
    <w:p w:rsidR="00855C43" w:rsidRPr="00423F58" w:rsidRDefault="00855C43" w:rsidP="00B45994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Данные положения реализованы в Программе социально-экономического ра</w:t>
      </w:r>
      <w:r w:rsidRPr="00423F58">
        <w:rPr>
          <w:sz w:val="26"/>
          <w:szCs w:val="26"/>
        </w:rPr>
        <w:t>з</w:t>
      </w:r>
      <w:r w:rsidRPr="00423F58">
        <w:rPr>
          <w:sz w:val="26"/>
          <w:szCs w:val="26"/>
        </w:rPr>
        <w:t xml:space="preserve">вития Вологодской области на 2011 - 2013 годы, утвержденной законом области от 8 декабря 2010 года </w:t>
      </w:r>
      <w:r w:rsidR="00D64606" w:rsidRPr="00423F58">
        <w:rPr>
          <w:sz w:val="26"/>
          <w:szCs w:val="26"/>
        </w:rPr>
        <w:t>№</w:t>
      </w:r>
      <w:r w:rsidRPr="00423F58">
        <w:rPr>
          <w:sz w:val="26"/>
          <w:szCs w:val="26"/>
        </w:rPr>
        <w:t xml:space="preserve"> 2428-ОЗ; Стратегии социально-экономического развития Вол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годской области на период до 2020 года, одобренной постановлением Правительства области от 28 июня 2010 года </w:t>
      </w:r>
      <w:r w:rsidR="00D64606" w:rsidRPr="00423F58">
        <w:rPr>
          <w:sz w:val="26"/>
          <w:szCs w:val="26"/>
        </w:rPr>
        <w:t xml:space="preserve">№ 739; </w:t>
      </w:r>
      <w:r w:rsidRPr="00423F58">
        <w:rPr>
          <w:sz w:val="26"/>
          <w:szCs w:val="26"/>
        </w:rPr>
        <w:t>Стратегии развития образования в Вологодской области на период до 2020 года, утвержденной постановлением Правительства о</w:t>
      </w:r>
      <w:r w:rsidRPr="00423F58">
        <w:rPr>
          <w:sz w:val="26"/>
          <w:szCs w:val="26"/>
        </w:rPr>
        <w:t>б</w:t>
      </w:r>
      <w:r w:rsidRPr="00423F58">
        <w:rPr>
          <w:sz w:val="26"/>
          <w:szCs w:val="26"/>
        </w:rPr>
        <w:t xml:space="preserve">ласти от 3 марта 2009 года </w:t>
      </w:r>
      <w:r w:rsidR="00D64606" w:rsidRPr="00423F58">
        <w:rPr>
          <w:sz w:val="26"/>
          <w:szCs w:val="26"/>
        </w:rPr>
        <w:t>№</w:t>
      </w:r>
      <w:r w:rsidRPr="00423F58">
        <w:rPr>
          <w:sz w:val="26"/>
          <w:szCs w:val="26"/>
        </w:rPr>
        <w:t xml:space="preserve"> 398.</w:t>
      </w:r>
    </w:p>
    <w:p w:rsidR="00855C43" w:rsidRPr="00423F58" w:rsidRDefault="00855C43" w:rsidP="00B45994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Целью  программы является обеспечение доступности качественного образ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вания, отвечающего современным потребностям социума и каждого гражданина, требованиям социально-экономического развития региона и района.</w:t>
      </w:r>
    </w:p>
    <w:p w:rsidR="00A434AA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Для достижения указанной цели предусматривается решение следующих з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дач:</w:t>
      </w:r>
    </w:p>
    <w:p w:rsidR="00855C43" w:rsidRPr="00423F58" w:rsidRDefault="00855C43" w:rsidP="00A434A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создать условия для обеспечения прав детей на общедоступное качественное общее и дополнительное образование;</w:t>
      </w:r>
    </w:p>
    <w:p w:rsidR="00855C43" w:rsidRPr="00423F58" w:rsidRDefault="00855C43" w:rsidP="00A434A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обеспечить доступность дошкольного образования.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Сроки реализации программы - 2014 – 2016 годы.</w:t>
      </w:r>
    </w:p>
    <w:p w:rsidR="00602531" w:rsidRDefault="00A434AA" w:rsidP="00A434AA">
      <w:pPr>
        <w:ind w:left="426"/>
        <w:jc w:val="center"/>
        <w:rPr>
          <w:b/>
          <w:sz w:val="26"/>
          <w:szCs w:val="26"/>
        </w:rPr>
      </w:pPr>
      <w:bookmarkStart w:id="0" w:name="sub_10500"/>
      <w:r w:rsidRPr="00423F58">
        <w:rPr>
          <w:b/>
          <w:sz w:val="26"/>
          <w:szCs w:val="26"/>
        </w:rPr>
        <w:lastRenderedPageBreak/>
        <w:t xml:space="preserve">4. </w:t>
      </w:r>
      <w:r w:rsidR="00855C43" w:rsidRPr="00423F58">
        <w:rPr>
          <w:b/>
          <w:sz w:val="26"/>
          <w:szCs w:val="26"/>
        </w:rPr>
        <w:t xml:space="preserve">Обоснование выделения и включения в состав </w:t>
      </w:r>
    </w:p>
    <w:p w:rsidR="00855C43" w:rsidRPr="00423F58" w:rsidRDefault="00855C43" w:rsidP="00A434AA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муниципальной программы подпрограмм и их обобщенная характеристика</w:t>
      </w:r>
    </w:p>
    <w:p w:rsidR="00855C43" w:rsidRPr="00423F58" w:rsidRDefault="00855C43" w:rsidP="00CE2A3C">
      <w:pPr>
        <w:ind w:firstLine="709"/>
        <w:jc w:val="center"/>
        <w:rPr>
          <w:b/>
          <w:sz w:val="26"/>
          <w:szCs w:val="26"/>
        </w:rPr>
      </w:pPr>
    </w:p>
    <w:bookmarkEnd w:id="0"/>
    <w:p w:rsidR="00855C43" w:rsidRPr="00423F58" w:rsidRDefault="00855C43" w:rsidP="00A434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Исходя из поставленных задач, муниципальная программа включает в себя  три подпрограммы, сформированные по направлениям деятельности в сфере образ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вания:</w:t>
      </w:r>
    </w:p>
    <w:p w:rsidR="00855C43" w:rsidRPr="00423F58" w:rsidRDefault="00855C43" w:rsidP="00CE2A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A434AA" w:rsidRPr="00423F58">
        <w:rPr>
          <w:sz w:val="26"/>
          <w:szCs w:val="26"/>
        </w:rPr>
        <w:tab/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Развитие  общего и дополнительного образования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>,</w:t>
      </w:r>
    </w:p>
    <w:p w:rsidR="00855C43" w:rsidRPr="00423F58" w:rsidRDefault="00855C43" w:rsidP="00A434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Развитие  дошкольного образования</w:t>
      </w:r>
      <w:r w:rsidR="00FC0A80" w:rsidRPr="00423F58">
        <w:rPr>
          <w:rStyle w:val="FontStyle87"/>
        </w:rPr>
        <w:t>»</w:t>
      </w:r>
      <w:r w:rsidRPr="00423F58">
        <w:rPr>
          <w:sz w:val="26"/>
          <w:szCs w:val="26"/>
        </w:rPr>
        <w:t>;</w:t>
      </w:r>
    </w:p>
    <w:p w:rsidR="00A434AA" w:rsidRPr="00423F58" w:rsidRDefault="00FC0A80" w:rsidP="00A434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«</w:t>
      </w:r>
      <w:r w:rsidR="00855C43" w:rsidRPr="00423F58">
        <w:rPr>
          <w:sz w:val="26"/>
          <w:szCs w:val="26"/>
        </w:rPr>
        <w:t>Развитие воспитания</w:t>
      </w:r>
      <w:r w:rsidRPr="00423F58">
        <w:rPr>
          <w:sz w:val="26"/>
          <w:szCs w:val="26"/>
        </w:rPr>
        <w:t>»</w:t>
      </w:r>
      <w:r w:rsidR="00855C43" w:rsidRPr="00423F58">
        <w:rPr>
          <w:sz w:val="26"/>
          <w:szCs w:val="26"/>
        </w:rPr>
        <w:t xml:space="preserve">.   </w:t>
      </w:r>
    </w:p>
    <w:p w:rsidR="00855C43" w:rsidRPr="00423F58" w:rsidRDefault="00855C43" w:rsidP="00A434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Включение перечисленных подпрограмм  в муниципальную программу  связ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но с ключевыми задачами,  направленными на обеспечение развития отрасли  обр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зования района, связано с особенностями региональной и муниципальной системы образования и основными задачами, направленными на обеспечение повышения к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чества образования.</w:t>
      </w:r>
    </w:p>
    <w:p w:rsidR="00855C43" w:rsidRPr="00423F58" w:rsidRDefault="006231AA" w:rsidP="006231AA">
      <w:pPr>
        <w:tabs>
          <w:tab w:val="left" w:pos="284"/>
        </w:tabs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ab/>
      </w:r>
      <w:r w:rsidR="00855C43" w:rsidRPr="00423F58">
        <w:rPr>
          <w:sz w:val="26"/>
          <w:szCs w:val="26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</w:t>
      </w:r>
      <w:r w:rsidR="00855C43" w:rsidRPr="00423F58">
        <w:rPr>
          <w:sz w:val="26"/>
          <w:szCs w:val="26"/>
        </w:rPr>
        <w:t>и</w:t>
      </w:r>
      <w:r w:rsidR="00855C43" w:rsidRPr="00423F58">
        <w:rPr>
          <w:sz w:val="26"/>
          <w:szCs w:val="26"/>
        </w:rPr>
        <w:t>оритетных направлений развития образования района и в максимальной степени б</w:t>
      </w:r>
      <w:r w:rsidR="00855C43" w:rsidRPr="00423F58">
        <w:rPr>
          <w:sz w:val="26"/>
          <w:szCs w:val="26"/>
        </w:rPr>
        <w:t>у</w:t>
      </w:r>
      <w:r w:rsidR="00855C43" w:rsidRPr="00423F58">
        <w:rPr>
          <w:sz w:val="26"/>
          <w:szCs w:val="26"/>
        </w:rPr>
        <w:t>дут способствовать достижению целей и конечных результатов муниципальной пр</w:t>
      </w:r>
      <w:r w:rsidR="00855C43" w:rsidRPr="00423F58">
        <w:rPr>
          <w:sz w:val="26"/>
          <w:szCs w:val="26"/>
        </w:rPr>
        <w:t>о</w:t>
      </w:r>
      <w:r w:rsidR="00855C43" w:rsidRPr="00423F58">
        <w:rPr>
          <w:sz w:val="26"/>
          <w:szCs w:val="26"/>
        </w:rPr>
        <w:t>граммы.</w:t>
      </w:r>
    </w:p>
    <w:p w:rsidR="006231AA" w:rsidRPr="00423F58" w:rsidRDefault="006231AA" w:rsidP="006231AA">
      <w:pPr>
        <w:tabs>
          <w:tab w:val="left" w:pos="284"/>
        </w:tabs>
        <w:jc w:val="both"/>
        <w:rPr>
          <w:sz w:val="26"/>
          <w:szCs w:val="26"/>
        </w:rPr>
      </w:pPr>
    </w:p>
    <w:p w:rsidR="00855C43" w:rsidRDefault="006231AA" w:rsidP="006231AA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 xml:space="preserve">5. </w:t>
      </w:r>
      <w:r w:rsidR="00855C43" w:rsidRPr="00423F58">
        <w:rPr>
          <w:b/>
          <w:sz w:val="26"/>
          <w:szCs w:val="26"/>
        </w:rPr>
        <w:t>Ресурсное обеспечение  муниципальной программы</w:t>
      </w:r>
    </w:p>
    <w:p w:rsidR="00602531" w:rsidRPr="00423F58" w:rsidRDefault="00602531" w:rsidP="006231AA">
      <w:pPr>
        <w:ind w:left="426"/>
        <w:jc w:val="center"/>
        <w:rPr>
          <w:b/>
          <w:sz w:val="26"/>
          <w:szCs w:val="26"/>
        </w:rPr>
      </w:pPr>
    </w:p>
    <w:p w:rsidR="00855C43" w:rsidRPr="00602531" w:rsidRDefault="00855C43" w:rsidP="006231A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Объем бюджетных ассигнований на реализацию программы за счет средств  районного бюджета составляет </w:t>
      </w:r>
      <w:r w:rsidRPr="00602531">
        <w:rPr>
          <w:sz w:val="26"/>
          <w:szCs w:val="26"/>
        </w:rPr>
        <w:t>198 775,9  тыс. руб., в том числе по годам:</w:t>
      </w:r>
    </w:p>
    <w:p w:rsidR="00855C43" w:rsidRPr="00602531" w:rsidRDefault="00855C43" w:rsidP="006231AA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2014 год-63 188,8  тыс. руб.;</w:t>
      </w:r>
    </w:p>
    <w:p w:rsidR="00855C43" w:rsidRPr="00602531" w:rsidRDefault="00855C43" w:rsidP="006231AA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2015 год-68 304,3  тыс. руб.;</w:t>
      </w:r>
    </w:p>
    <w:p w:rsidR="006231AA" w:rsidRPr="00602531" w:rsidRDefault="00855C43" w:rsidP="006231AA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2016 год-67 282,8 тыс. руб.</w:t>
      </w:r>
    </w:p>
    <w:p w:rsidR="00855C43" w:rsidRPr="00423F58" w:rsidRDefault="00855C43" w:rsidP="006231AA">
      <w:pPr>
        <w:ind w:firstLine="708"/>
        <w:jc w:val="both"/>
        <w:rPr>
          <w:b/>
          <w:sz w:val="26"/>
          <w:szCs w:val="26"/>
        </w:rPr>
      </w:pPr>
      <w:r w:rsidRPr="00423F58">
        <w:rPr>
          <w:sz w:val="26"/>
          <w:szCs w:val="26"/>
        </w:rPr>
        <w:t>Расчет финансового обеспечения мероприятий  муниципальной программы осуществлялся с учетом изменения прогнозной численности обучающихся в резул</w:t>
      </w:r>
      <w:r w:rsidRPr="00423F58">
        <w:rPr>
          <w:sz w:val="26"/>
          <w:szCs w:val="26"/>
        </w:rPr>
        <w:t>ь</w:t>
      </w:r>
      <w:r w:rsidRPr="00423F58">
        <w:rPr>
          <w:sz w:val="26"/>
          <w:szCs w:val="26"/>
        </w:rPr>
        <w:t>тате реализации мероприятий программы, обеспечения повышения оплаты труда п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>дагогических работников учреждений, а также индексации иных расходов на образ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вание в соответствии с прогнозными значениями индекса-дефлятора.</w:t>
      </w:r>
    </w:p>
    <w:p w:rsidR="00855C43" w:rsidRPr="00423F58" w:rsidRDefault="00855C43" w:rsidP="00CE2A3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23F58">
        <w:rPr>
          <w:sz w:val="26"/>
          <w:szCs w:val="26"/>
        </w:rPr>
        <w:t xml:space="preserve"> Ресурсное </w:t>
      </w:r>
      <w:r w:rsidRPr="00423F58">
        <w:rPr>
          <w:bCs/>
          <w:color w:val="000000"/>
          <w:sz w:val="26"/>
          <w:szCs w:val="26"/>
        </w:rPr>
        <w:t>обеспечение реализации муниципальной программы за счет средств районного бюджета</w:t>
      </w:r>
      <w:r w:rsidRPr="00423F58">
        <w:rPr>
          <w:b/>
          <w:bCs/>
          <w:color w:val="000000"/>
          <w:sz w:val="26"/>
          <w:szCs w:val="26"/>
        </w:rPr>
        <w:t xml:space="preserve"> </w:t>
      </w:r>
      <w:r w:rsidRPr="00423F58">
        <w:rPr>
          <w:sz w:val="26"/>
          <w:szCs w:val="26"/>
        </w:rPr>
        <w:t xml:space="preserve">приведено в приложении 1 к муниципальной программе. </w:t>
      </w:r>
    </w:p>
    <w:p w:rsidR="00855C43" w:rsidRPr="00423F58" w:rsidRDefault="00855C43" w:rsidP="00CE2A3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23F58">
        <w:rPr>
          <w:sz w:val="26"/>
          <w:szCs w:val="26"/>
        </w:rPr>
        <w:t xml:space="preserve"> Распределение бюджетных ассигнований по подпрограммам  муниципальной  программы в целом соответствует сложившимся объемам обязательств района  по соответствующим направлениям расходования средств.</w:t>
      </w:r>
    </w:p>
    <w:p w:rsidR="00855C43" w:rsidRPr="00423F58" w:rsidRDefault="00855C43" w:rsidP="00CE2A3C">
      <w:pPr>
        <w:ind w:firstLine="709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   Оценка расходов  муниципального бюджета осуществлялась на основании участия района в реализации федеральных целевых программ, комплекса мер по м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дернизации общего образования в 2014-2016 году, приоритетного национального проекта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Образование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>. Расходы органов местного самоуправления определены и</w:t>
      </w:r>
      <w:r w:rsidRPr="00423F58">
        <w:rPr>
          <w:sz w:val="26"/>
          <w:szCs w:val="26"/>
        </w:rPr>
        <w:t>с</w:t>
      </w:r>
      <w:r w:rsidRPr="00423F58">
        <w:rPr>
          <w:sz w:val="26"/>
          <w:szCs w:val="26"/>
        </w:rPr>
        <w:t xml:space="preserve">ходя из уровня софинансирования за счет средств областного бюджета расходного обязательства муниципального образования области. </w:t>
      </w:r>
    </w:p>
    <w:p w:rsidR="00855C43" w:rsidRPr="00423F58" w:rsidRDefault="00855C43" w:rsidP="00CE2A3C">
      <w:pPr>
        <w:ind w:firstLine="709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Прогнозная (справочная) оценка расходов федерального, областного, районн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го </w:t>
      </w:r>
      <w:r w:rsidR="00385517" w:rsidRPr="00423F58">
        <w:rPr>
          <w:sz w:val="26"/>
          <w:szCs w:val="26"/>
        </w:rPr>
        <w:t xml:space="preserve">бюджетов </w:t>
      </w:r>
      <w:r w:rsidRPr="00423F58">
        <w:rPr>
          <w:sz w:val="26"/>
          <w:szCs w:val="26"/>
        </w:rPr>
        <w:t>на реализацию целей данной программы приведена в приложении 2 к муниципальной программе.</w:t>
      </w:r>
    </w:p>
    <w:p w:rsidR="00855C43" w:rsidRPr="00423F58" w:rsidRDefault="00855C43" w:rsidP="00CE2A3C">
      <w:pPr>
        <w:ind w:firstLine="709"/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Прогноз сводных показателей муниципальных заданий включает     показат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>ли  муниципальных заданий на оказание муниципальных услуг по реализации обр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зовательных программ всех уровней образования  образовательными учреждениями.</w:t>
      </w:r>
    </w:p>
    <w:p w:rsidR="00855C43" w:rsidRDefault="00855C43" w:rsidP="005E4CFA">
      <w:pPr>
        <w:ind w:firstLine="708"/>
        <w:rPr>
          <w:sz w:val="26"/>
          <w:szCs w:val="26"/>
        </w:rPr>
      </w:pPr>
      <w:r w:rsidRPr="00423F58">
        <w:rPr>
          <w:sz w:val="26"/>
          <w:szCs w:val="26"/>
        </w:rPr>
        <w:t>Информация об основных показателях муниципальных  заданий по годам ре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 xml:space="preserve">лизации  программы приведена в подпрограммах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Развитие общего и допол</w:t>
      </w:r>
      <w:r w:rsidR="008A6F5B" w:rsidRPr="00423F58">
        <w:rPr>
          <w:sz w:val="26"/>
          <w:szCs w:val="26"/>
        </w:rPr>
        <w:t>нител</w:t>
      </w:r>
      <w:r w:rsidR="008A6F5B" w:rsidRPr="00423F58">
        <w:rPr>
          <w:sz w:val="26"/>
          <w:szCs w:val="26"/>
        </w:rPr>
        <w:t>ь</w:t>
      </w:r>
      <w:r w:rsidR="008A6F5B" w:rsidRPr="00423F58">
        <w:rPr>
          <w:sz w:val="26"/>
          <w:szCs w:val="26"/>
        </w:rPr>
        <w:t>ного образования детей</w:t>
      </w:r>
      <w:r w:rsidR="00FC0A80" w:rsidRPr="00423F58">
        <w:rPr>
          <w:sz w:val="26"/>
          <w:szCs w:val="26"/>
        </w:rPr>
        <w:t>»</w:t>
      </w:r>
      <w:r w:rsidR="008A6F5B" w:rsidRPr="00423F58">
        <w:rPr>
          <w:sz w:val="26"/>
          <w:szCs w:val="26"/>
        </w:rPr>
        <w:t>, (</w:t>
      </w:r>
      <w:r w:rsidRPr="00423F58">
        <w:rPr>
          <w:sz w:val="26"/>
          <w:szCs w:val="26"/>
        </w:rPr>
        <w:t>приложение 4 к подпрограмме</w:t>
      </w:r>
      <w:r w:rsidR="005E4CFA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 xml:space="preserve">1)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Разви</w:t>
      </w:r>
      <w:r w:rsidR="008A6F5B" w:rsidRPr="00423F58">
        <w:rPr>
          <w:sz w:val="26"/>
          <w:szCs w:val="26"/>
        </w:rPr>
        <w:t xml:space="preserve">тие дошкольного </w:t>
      </w:r>
      <w:r w:rsidR="008A6F5B" w:rsidRPr="00423F58">
        <w:rPr>
          <w:sz w:val="26"/>
          <w:szCs w:val="26"/>
        </w:rPr>
        <w:lastRenderedPageBreak/>
        <w:t>образования</w:t>
      </w:r>
      <w:r w:rsidR="00FC0A80" w:rsidRPr="00423F58">
        <w:rPr>
          <w:sz w:val="26"/>
          <w:szCs w:val="26"/>
        </w:rPr>
        <w:t>»</w:t>
      </w:r>
      <w:r w:rsidR="008A6F5B" w:rsidRPr="00423F58">
        <w:rPr>
          <w:sz w:val="26"/>
          <w:szCs w:val="26"/>
        </w:rPr>
        <w:t xml:space="preserve"> (приложение 4 к </w:t>
      </w:r>
      <w:r w:rsidRPr="00423F58">
        <w:rPr>
          <w:sz w:val="26"/>
          <w:szCs w:val="26"/>
        </w:rPr>
        <w:t>подпрограмме</w:t>
      </w:r>
      <w:r w:rsidR="005E4CFA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>2).</w:t>
      </w:r>
      <w:r w:rsidRPr="00423F58">
        <w:rPr>
          <w:sz w:val="26"/>
          <w:szCs w:val="26"/>
        </w:rPr>
        <w:br/>
      </w:r>
    </w:p>
    <w:p w:rsidR="00602531" w:rsidRDefault="005E4CFA" w:rsidP="005E4CFA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 xml:space="preserve">6. </w:t>
      </w:r>
      <w:r w:rsidR="00855C43" w:rsidRPr="00423F58">
        <w:rPr>
          <w:b/>
          <w:sz w:val="26"/>
          <w:szCs w:val="26"/>
        </w:rPr>
        <w:t xml:space="preserve">Целевые показатели (индикаторы) достижения целей и решения задач  муниципальной  программы, прогноз конечных результатов </w:t>
      </w:r>
    </w:p>
    <w:p w:rsidR="00855C43" w:rsidRDefault="00855C43" w:rsidP="005E4CFA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>реализации программы</w:t>
      </w:r>
    </w:p>
    <w:p w:rsidR="00602531" w:rsidRPr="00423F58" w:rsidRDefault="00602531" w:rsidP="005E4CFA">
      <w:pPr>
        <w:ind w:left="426"/>
        <w:jc w:val="center"/>
        <w:rPr>
          <w:b/>
          <w:sz w:val="26"/>
          <w:szCs w:val="26"/>
        </w:rPr>
      </w:pPr>
    </w:p>
    <w:p w:rsidR="00855C43" w:rsidRPr="00423F58" w:rsidRDefault="00474687" w:rsidP="005E4CFA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7.8pt;margin-top:-23.05pt;width:29.3pt;height:18.65pt;z-index:251648000" filled="f" stroked="f">
            <v:textbox>
              <w:txbxContent>
                <w:p w:rsidR="0005769D" w:rsidRDefault="0005769D"/>
              </w:txbxContent>
            </v:textbox>
          </v:shape>
        </w:pict>
      </w:r>
      <w:r w:rsidR="00855C43" w:rsidRPr="00423F58">
        <w:rPr>
          <w:sz w:val="26"/>
          <w:szCs w:val="26"/>
        </w:rPr>
        <w:t>Целевые показатели (индикаторы) программы приведены в приложении 3 к программе.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Основные ожидаемые конечные результаты долгосрочной целевой программы: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увеличение доли обучающихся, которым предоставляется возможность об</w:t>
      </w:r>
      <w:r w:rsidRPr="00423F58">
        <w:rPr>
          <w:sz w:val="26"/>
          <w:szCs w:val="26"/>
        </w:rPr>
        <w:t>у</w:t>
      </w:r>
      <w:r w:rsidRPr="00423F58">
        <w:rPr>
          <w:sz w:val="26"/>
          <w:szCs w:val="26"/>
        </w:rPr>
        <w:t>чаться в соответствии с современными требованиями федеральных государственных стандартов</w:t>
      </w:r>
      <w:r w:rsidR="005E4CFA" w:rsidRPr="00423F58">
        <w:rPr>
          <w:sz w:val="26"/>
          <w:szCs w:val="26"/>
        </w:rPr>
        <w:t>,</w:t>
      </w:r>
      <w:r w:rsidRPr="00423F58">
        <w:rPr>
          <w:sz w:val="26"/>
          <w:szCs w:val="26"/>
        </w:rPr>
        <w:t xml:space="preserve"> с 96,7%  до 97%;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уменьшение доли выпускников муниципальных общеобразовательных учр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>ждений, не сдавших единый государственный экзамен, в общей численности вып</w:t>
      </w:r>
      <w:r w:rsidRPr="00423F58">
        <w:rPr>
          <w:sz w:val="26"/>
          <w:szCs w:val="26"/>
        </w:rPr>
        <w:t>у</w:t>
      </w:r>
      <w:r w:rsidRPr="00423F58">
        <w:rPr>
          <w:sz w:val="26"/>
          <w:szCs w:val="26"/>
        </w:rPr>
        <w:t>скников муниципальных общеобразовательных учреждений с 2,5%  в 2013 году до  1%  в 2016 году;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уменьшение доли  выпускников девятых классов муниципальных общеобр</w:t>
      </w:r>
      <w:r w:rsidRPr="00423F58">
        <w:rPr>
          <w:sz w:val="26"/>
          <w:szCs w:val="26"/>
        </w:rPr>
        <w:t>а</w:t>
      </w:r>
      <w:r w:rsidRPr="00423F58">
        <w:rPr>
          <w:sz w:val="26"/>
          <w:szCs w:val="26"/>
        </w:rPr>
        <w:t>зовательных учреждений, не сдавших экзамен с использованием заданий стандарт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зированной  формы, в общей численности выпускников девятых классов муниц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пальных общеобразовательных учреждений с 5,3% в 2013 году до 3,5 % в 2016 году;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обеспечение  доли работников образования, прошедших повышение квал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фикации и профессиональную переподготовку, к общей численности работников о</w:t>
      </w:r>
      <w:r w:rsidRPr="00423F58">
        <w:rPr>
          <w:sz w:val="26"/>
          <w:szCs w:val="26"/>
        </w:rPr>
        <w:t>б</w:t>
      </w:r>
      <w:r w:rsidRPr="00423F58">
        <w:rPr>
          <w:sz w:val="26"/>
          <w:szCs w:val="26"/>
        </w:rPr>
        <w:t>разования не менее 25%;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обеспечение доли детей в возрасте 3-7 лет, пользующихся услугами дошк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>льного образования, до 100%;</w:t>
      </w:r>
    </w:p>
    <w:p w:rsidR="00855C43" w:rsidRPr="00423F58" w:rsidRDefault="00855C43" w:rsidP="005E4CFA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- увеличение доли детей в возрасте от 5 до 18 лет, получающих услуги по д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полнительному образованию, до  75%. 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ab/>
        <w:t>Расчет значений целевых показателей осуществляется в соответствии с мет</w:t>
      </w:r>
      <w:r w:rsidRPr="00423F58">
        <w:rPr>
          <w:sz w:val="26"/>
          <w:szCs w:val="26"/>
        </w:rPr>
        <w:t>о</w:t>
      </w:r>
      <w:r w:rsidRPr="00423F58">
        <w:rPr>
          <w:sz w:val="26"/>
          <w:szCs w:val="26"/>
        </w:rPr>
        <w:t xml:space="preserve">дикой, приведенной в государственной программе </w:t>
      </w:r>
      <w:r w:rsidR="00FC0A80" w:rsidRPr="00423F58">
        <w:rPr>
          <w:sz w:val="26"/>
          <w:szCs w:val="26"/>
        </w:rPr>
        <w:t>«</w:t>
      </w:r>
      <w:r w:rsidRPr="00423F58">
        <w:rPr>
          <w:sz w:val="26"/>
          <w:szCs w:val="26"/>
        </w:rPr>
        <w:t>Развитие образования Волого</w:t>
      </w:r>
      <w:r w:rsidRPr="00423F58">
        <w:rPr>
          <w:sz w:val="26"/>
          <w:szCs w:val="26"/>
        </w:rPr>
        <w:t>д</w:t>
      </w:r>
      <w:r w:rsidRPr="00423F58">
        <w:rPr>
          <w:sz w:val="26"/>
          <w:szCs w:val="26"/>
        </w:rPr>
        <w:t>ской области на 2013  - 2017 годы</w:t>
      </w:r>
      <w:r w:rsidR="00FC0A80" w:rsidRPr="00423F58">
        <w:rPr>
          <w:sz w:val="26"/>
          <w:szCs w:val="26"/>
        </w:rPr>
        <w:t>»</w:t>
      </w:r>
      <w:r w:rsidRPr="00423F58">
        <w:rPr>
          <w:sz w:val="26"/>
          <w:szCs w:val="26"/>
        </w:rPr>
        <w:t xml:space="preserve"> (постановление Правительства области от 22.10.2012 №1243).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5E4CFA" w:rsidRPr="00423F58">
        <w:rPr>
          <w:sz w:val="26"/>
          <w:szCs w:val="26"/>
        </w:rPr>
        <w:tab/>
      </w:r>
      <w:r w:rsidRPr="00423F58">
        <w:rPr>
          <w:bCs/>
          <w:sz w:val="26"/>
          <w:szCs w:val="26"/>
        </w:rPr>
        <w:t>Методика расчета значений целевых</w:t>
      </w:r>
      <w:r w:rsidRPr="00423F58">
        <w:rPr>
          <w:sz w:val="26"/>
          <w:szCs w:val="26"/>
        </w:rPr>
        <w:t xml:space="preserve"> </w:t>
      </w:r>
      <w:r w:rsidRPr="00423F58">
        <w:rPr>
          <w:bCs/>
          <w:sz w:val="26"/>
          <w:szCs w:val="26"/>
        </w:rPr>
        <w:t>индикаторов (показателей)  муниципал</w:t>
      </w:r>
      <w:r w:rsidRPr="00423F58">
        <w:rPr>
          <w:bCs/>
          <w:sz w:val="26"/>
          <w:szCs w:val="26"/>
        </w:rPr>
        <w:t>ь</w:t>
      </w:r>
      <w:r w:rsidRPr="00423F58">
        <w:rPr>
          <w:bCs/>
          <w:sz w:val="26"/>
          <w:szCs w:val="26"/>
        </w:rPr>
        <w:t>ной программы  приведена  в приложении 4 к  программе.</w:t>
      </w:r>
    </w:p>
    <w:p w:rsidR="00855C43" w:rsidRPr="00423F58" w:rsidRDefault="00855C43" w:rsidP="00CE2A3C">
      <w:pPr>
        <w:rPr>
          <w:sz w:val="26"/>
          <w:szCs w:val="26"/>
        </w:rPr>
      </w:pPr>
    </w:p>
    <w:p w:rsidR="00855C43" w:rsidRPr="00423F58" w:rsidRDefault="005E4CFA" w:rsidP="005E4CFA">
      <w:pPr>
        <w:ind w:left="426"/>
        <w:jc w:val="center"/>
        <w:rPr>
          <w:b/>
          <w:sz w:val="26"/>
          <w:szCs w:val="26"/>
        </w:rPr>
      </w:pPr>
      <w:r w:rsidRPr="00423F58">
        <w:rPr>
          <w:b/>
          <w:sz w:val="26"/>
          <w:szCs w:val="26"/>
        </w:rPr>
        <w:t xml:space="preserve">7. </w:t>
      </w:r>
      <w:r w:rsidR="00855C43" w:rsidRPr="00423F58">
        <w:rPr>
          <w:b/>
          <w:sz w:val="26"/>
          <w:szCs w:val="26"/>
        </w:rPr>
        <w:t>Методика оценки  эффективности муниципальной Программы</w:t>
      </w:r>
    </w:p>
    <w:p w:rsidR="00855C43" w:rsidRPr="00423F58" w:rsidRDefault="00855C43" w:rsidP="00CE2A3C">
      <w:pPr>
        <w:rPr>
          <w:sz w:val="26"/>
          <w:szCs w:val="26"/>
        </w:rPr>
      </w:pP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</w:t>
      </w:r>
      <w:r w:rsidR="009009A3"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>Методика оценки эффективности и результативности муниципальной пр</w:t>
      </w:r>
      <w:r w:rsidRPr="00423F58">
        <w:rPr>
          <w:sz w:val="26"/>
          <w:szCs w:val="26"/>
        </w:rPr>
        <w:t>о</w:t>
      </w:r>
      <w:r w:rsidR="009009A3" w:rsidRPr="00423F58">
        <w:rPr>
          <w:sz w:val="26"/>
          <w:szCs w:val="26"/>
        </w:rPr>
        <w:t>граммы  учитывает, во - первых</w:t>
      </w:r>
      <w:r w:rsidRPr="00423F58">
        <w:rPr>
          <w:sz w:val="26"/>
          <w:szCs w:val="26"/>
        </w:rPr>
        <w:t>, степень достижения целей и решения задач муниц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пальной программы в целом и ее подпрограмм, во – вторых</w:t>
      </w:r>
      <w:r w:rsidR="009009A3" w:rsidRPr="00423F58">
        <w:rPr>
          <w:sz w:val="26"/>
          <w:szCs w:val="26"/>
        </w:rPr>
        <w:t>,</w:t>
      </w:r>
      <w:r w:rsidRPr="00423F58">
        <w:rPr>
          <w:sz w:val="26"/>
          <w:szCs w:val="26"/>
        </w:rPr>
        <w:t xml:space="preserve"> степень соответствия запланированному уровню затрат и эффективности использован</w:t>
      </w:r>
      <w:r w:rsidR="009009A3" w:rsidRPr="00423F58">
        <w:rPr>
          <w:sz w:val="26"/>
          <w:szCs w:val="26"/>
        </w:rPr>
        <w:t>ия средств районного бюджета и, в третьих</w:t>
      </w:r>
      <w:r w:rsidRPr="00423F58">
        <w:rPr>
          <w:sz w:val="26"/>
          <w:szCs w:val="26"/>
        </w:rPr>
        <w:t>, степень реализации мероприятий  и достижения ожидаемых непосредственных результатов их реализации.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</w:t>
      </w:r>
      <w:r w:rsidR="009009A3"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>Оценка степени достижения целей и решения задач муниципальной   програ</w:t>
      </w:r>
      <w:r w:rsidRPr="00423F58">
        <w:rPr>
          <w:sz w:val="26"/>
          <w:szCs w:val="26"/>
        </w:rPr>
        <w:t>м</w:t>
      </w:r>
      <w:r w:rsidRPr="00423F58">
        <w:rPr>
          <w:sz w:val="26"/>
          <w:szCs w:val="26"/>
        </w:rPr>
        <w:t>мы в целом осуществляется на основании показателей (индикаторов) достижения целей и решения задач программы. Показатель степени достижения целей и решения задач программы в целом рассчитывается по формуле (для каждого года реализации программы):</w:t>
      </w:r>
    </w:p>
    <w:p w:rsidR="00855C43" w:rsidRPr="00423F58" w:rsidRDefault="00855C43" w:rsidP="00CE2A3C">
      <w:pPr>
        <w:jc w:val="both"/>
        <w:rPr>
          <w:sz w:val="26"/>
          <w:szCs w:val="26"/>
          <w:vertAlign w:val="superscript"/>
        </w:rPr>
      </w:pPr>
      <w:r w:rsidRPr="00423F58">
        <w:rPr>
          <w:sz w:val="26"/>
          <w:szCs w:val="26"/>
        </w:rPr>
        <w:t xml:space="preserve">    (1)   ПДЦ</w:t>
      </w:r>
      <w:r w:rsidRPr="00423F58">
        <w:rPr>
          <w:sz w:val="26"/>
          <w:szCs w:val="26"/>
          <w:vertAlign w:val="superscript"/>
        </w:rPr>
        <w:t>Общ</w:t>
      </w:r>
      <w:r w:rsidRPr="00423F58">
        <w:rPr>
          <w:sz w:val="26"/>
          <w:szCs w:val="26"/>
          <w:vertAlign w:val="subscript"/>
        </w:rPr>
        <w:t>= -</w:t>
      </w:r>
      <w:r w:rsidRPr="00423F58">
        <w:rPr>
          <w:sz w:val="26"/>
          <w:szCs w:val="26"/>
          <w:vertAlign w:val="superscript"/>
        </w:rPr>
        <w:t>1</w:t>
      </w:r>
      <w:r w:rsidRPr="00423F58">
        <w:rPr>
          <w:sz w:val="26"/>
          <w:szCs w:val="26"/>
          <w:vertAlign w:val="subscript"/>
        </w:rPr>
        <w:t xml:space="preserve"> ∑</w:t>
      </w:r>
      <w:r w:rsidRPr="00423F58">
        <w:rPr>
          <w:sz w:val="26"/>
          <w:szCs w:val="26"/>
          <w:vertAlign w:val="superscript"/>
          <w:lang w:val="en-US"/>
        </w:rPr>
        <w:t>n</w:t>
      </w:r>
      <w:r w:rsidRPr="00423F58">
        <w:rPr>
          <w:sz w:val="26"/>
          <w:szCs w:val="26"/>
          <w:vertAlign w:val="superscript"/>
        </w:rPr>
        <w:t xml:space="preserve"> </w:t>
      </w:r>
      <w:r w:rsidRPr="00423F58">
        <w:rPr>
          <w:sz w:val="26"/>
          <w:szCs w:val="26"/>
          <w:vertAlign w:val="subscript"/>
        </w:rPr>
        <w:t>. И</w:t>
      </w:r>
      <w:r w:rsidRPr="00423F58">
        <w:rPr>
          <w:sz w:val="26"/>
          <w:szCs w:val="26"/>
          <w:vertAlign w:val="superscript"/>
        </w:rPr>
        <w:t>Общ</w:t>
      </w:r>
    </w:p>
    <w:p w:rsidR="00855C43" w:rsidRPr="00423F58" w:rsidRDefault="00855C43" w:rsidP="00CE2A3C">
      <w:pPr>
        <w:tabs>
          <w:tab w:val="left" w:pos="3125"/>
        </w:tabs>
        <w:jc w:val="both"/>
        <w:rPr>
          <w:sz w:val="26"/>
          <w:szCs w:val="26"/>
          <w:vertAlign w:val="superscript"/>
        </w:rPr>
      </w:pPr>
      <w:r w:rsidRPr="00423F58">
        <w:rPr>
          <w:sz w:val="26"/>
          <w:szCs w:val="26"/>
          <w:vertAlign w:val="superscript"/>
        </w:rPr>
        <w:t xml:space="preserve">                                    </w:t>
      </w:r>
      <w:r w:rsidR="00A60DB2" w:rsidRPr="00423F58">
        <w:rPr>
          <w:sz w:val="26"/>
          <w:szCs w:val="26"/>
          <w:vertAlign w:val="superscript"/>
        </w:rPr>
        <w:t xml:space="preserve">            </w:t>
      </w:r>
      <w:r w:rsidRPr="00423F58">
        <w:rPr>
          <w:sz w:val="26"/>
          <w:szCs w:val="26"/>
          <w:vertAlign w:val="superscript"/>
        </w:rPr>
        <w:t xml:space="preserve"> </w:t>
      </w:r>
      <w:r w:rsidRPr="00423F58">
        <w:rPr>
          <w:sz w:val="26"/>
          <w:szCs w:val="26"/>
          <w:vertAlign w:val="superscript"/>
          <w:lang w:val="en-US"/>
        </w:rPr>
        <w:t>n</w:t>
      </w:r>
      <w:r w:rsidRPr="00423F58">
        <w:rPr>
          <w:sz w:val="26"/>
          <w:szCs w:val="26"/>
          <w:vertAlign w:val="superscript"/>
        </w:rPr>
        <w:t xml:space="preserve">    </w:t>
      </w:r>
      <w:r w:rsidRPr="00423F58">
        <w:rPr>
          <w:sz w:val="26"/>
          <w:szCs w:val="26"/>
          <w:vertAlign w:val="superscript"/>
          <w:lang w:val="en-US"/>
        </w:rPr>
        <w:t>k</w:t>
      </w:r>
      <w:r w:rsidRPr="00423F58">
        <w:rPr>
          <w:sz w:val="26"/>
          <w:szCs w:val="26"/>
          <w:vertAlign w:val="superscript"/>
        </w:rPr>
        <w:t>=1  л</w:t>
      </w:r>
      <w:r w:rsidRPr="00423F58">
        <w:rPr>
          <w:sz w:val="26"/>
          <w:szCs w:val="26"/>
          <w:vertAlign w:val="superscript"/>
        </w:rPr>
        <w:tab/>
      </w:r>
      <w:r w:rsidR="00A60DB2" w:rsidRPr="00423F58">
        <w:rPr>
          <w:sz w:val="26"/>
          <w:szCs w:val="26"/>
          <w:vertAlign w:val="superscript"/>
        </w:rPr>
        <w:t xml:space="preserve">        </w:t>
      </w:r>
      <w:r w:rsidRPr="00423F58">
        <w:rPr>
          <w:sz w:val="26"/>
          <w:szCs w:val="26"/>
          <w:vertAlign w:val="superscript"/>
        </w:rPr>
        <w:t>,где:</w:t>
      </w:r>
    </w:p>
    <w:p w:rsidR="002E3A69" w:rsidRDefault="00E57054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ab/>
      </w:r>
    </w:p>
    <w:p w:rsidR="00855C43" w:rsidRPr="00423F58" w:rsidRDefault="00855C43" w:rsidP="002E3A69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lastRenderedPageBreak/>
        <w:t>ПДЦ</w:t>
      </w:r>
      <w:r w:rsidRPr="00423F58">
        <w:rPr>
          <w:sz w:val="26"/>
          <w:szCs w:val="26"/>
          <w:vertAlign w:val="superscript"/>
        </w:rPr>
        <w:t>Общ</w:t>
      </w:r>
      <w:r w:rsidRPr="00423F58">
        <w:rPr>
          <w:sz w:val="26"/>
          <w:szCs w:val="26"/>
          <w:vertAlign w:val="subscript"/>
        </w:rPr>
        <w:t xml:space="preserve">- </w:t>
      </w:r>
      <w:r w:rsidRPr="00423F58">
        <w:rPr>
          <w:sz w:val="26"/>
          <w:szCs w:val="26"/>
        </w:rPr>
        <w:t>значение  показателя степени достижения целей и решения задач м</w:t>
      </w:r>
      <w:r w:rsidRPr="00423F58">
        <w:rPr>
          <w:sz w:val="26"/>
          <w:szCs w:val="26"/>
        </w:rPr>
        <w:t>у</w:t>
      </w:r>
      <w:r w:rsidRPr="00423F58">
        <w:rPr>
          <w:sz w:val="26"/>
          <w:szCs w:val="26"/>
        </w:rPr>
        <w:t>ниципальной программы в целом;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  </w:t>
      </w:r>
      <w:r w:rsidR="00E57054"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  <w:lang w:val="en-US"/>
        </w:rPr>
        <w:t>n</w:t>
      </w:r>
      <w:r w:rsidRPr="00423F58">
        <w:rPr>
          <w:sz w:val="26"/>
          <w:szCs w:val="26"/>
        </w:rPr>
        <w:t xml:space="preserve"> -  число показателей ( индикаторов ) достижения целей  и решения задач программы.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</w:t>
      </w:r>
      <w:r w:rsidR="00E57054" w:rsidRPr="00423F58">
        <w:rPr>
          <w:sz w:val="26"/>
          <w:szCs w:val="26"/>
        </w:rPr>
        <w:t xml:space="preserve">   </w:t>
      </w:r>
      <w:r w:rsidR="00E57054"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  <w:vertAlign w:val="subscript"/>
        </w:rPr>
        <w:t>И</w:t>
      </w:r>
      <w:r w:rsidRPr="00423F58">
        <w:rPr>
          <w:sz w:val="26"/>
          <w:szCs w:val="26"/>
          <w:vertAlign w:val="superscript"/>
        </w:rPr>
        <w:t>Общ</w:t>
      </w:r>
      <w:r w:rsidR="00A60DB2" w:rsidRPr="00423F58">
        <w:rPr>
          <w:sz w:val="26"/>
          <w:szCs w:val="26"/>
        </w:rPr>
        <w:t xml:space="preserve"> </w:t>
      </w:r>
    </w:p>
    <w:p w:rsidR="00E57054" w:rsidRPr="00423F58" w:rsidRDefault="00855C43" w:rsidP="00E57054">
      <w:pPr>
        <w:jc w:val="both"/>
        <w:rPr>
          <w:sz w:val="26"/>
          <w:szCs w:val="26"/>
        </w:rPr>
      </w:pPr>
      <w:r w:rsidRPr="00423F58">
        <w:rPr>
          <w:sz w:val="26"/>
          <w:szCs w:val="26"/>
          <w:vertAlign w:val="superscript"/>
        </w:rPr>
        <w:t xml:space="preserve">        </w:t>
      </w:r>
      <w:r w:rsidR="00E57054" w:rsidRPr="00423F58">
        <w:rPr>
          <w:sz w:val="26"/>
          <w:szCs w:val="26"/>
          <w:vertAlign w:val="superscript"/>
        </w:rPr>
        <w:t xml:space="preserve">   </w:t>
      </w:r>
      <w:r w:rsidR="00E57054" w:rsidRPr="00423F58">
        <w:rPr>
          <w:sz w:val="26"/>
          <w:szCs w:val="26"/>
          <w:vertAlign w:val="superscript"/>
        </w:rPr>
        <w:tab/>
        <w:t xml:space="preserve">      </w:t>
      </w:r>
      <w:r w:rsidRPr="00423F58">
        <w:rPr>
          <w:sz w:val="26"/>
          <w:szCs w:val="26"/>
          <w:vertAlign w:val="superscript"/>
        </w:rPr>
        <w:t>л</w:t>
      </w:r>
      <w:r w:rsidR="00E57054" w:rsidRPr="00423F58">
        <w:rPr>
          <w:sz w:val="26"/>
          <w:szCs w:val="26"/>
          <w:vertAlign w:val="superscript"/>
        </w:rPr>
        <w:t xml:space="preserve"> </w:t>
      </w:r>
      <w:r w:rsidR="00E57054" w:rsidRPr="00423F58">
        <w:rPr>
          <w:sz w:val="26"/>
          <w:szCs w:val="26"/>
        </w:rPr>
        <w:t xml:space="preserve"> - соотношение фактического и планового значения  показателя </w:t>
      </w:r>
    </w:p>
    <w:p w:rsidR="00855C43" w:rsidRPr="00423F58" w:rsidRDefault="00E57054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>(индикатора) достижения целей и решения задач  программы.</w:t>
      </w:r>
      <w:r w:rsidR="00855C43" w:rsidRPr="00423F58">
        <w:rPr>
          <w:sz w:val="26"/>
          <w:szCs w:val="26"/>
        </w:rPr>
        <w:t xml:space="preserve">  </w:t>
      </w:r>
    </w:p>
    <w:p w:rsidR="00855C43" w:rsidRPr="00423F58" w:rsidRDefault="00855C43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 </w:t>
      </w:r>
      <w:r w:rsidR="00FE1867" w:rsidRPr="00423F58">
        <w:rPr>
          <w:sz w:val="26"/>
          <w:szCs w:val="26"/>
        </w:rPr>
        <w:tab/>
      </w:r>
      <w:r w:rsidRPr="00423F58">
        <w:rPr>
          <w:sz w:val="26"/>
          <w:szCs w:val="26"/>
        </w:rPr>
        <w:t>Значение    ПДЦ</w:t>
      </w:r>
      <w:r w:rsidRPr="00423F58">
        <w:rPr>
          <w:sz w:val="26"/>
          <w:szCs w:val="26"/>
          <w:vertAlign w:val="superscript"/>
        </w:rPr>
        <w:t>Общ</w:t>
      </w:r>
      <w:r w:rsidRPr="00423F58">
        <w:rPr>
          <w:sz w:val="26"/>
          <w:szCs w:val="26"/>
          <w:vertAlign w:val="subscript"/>
        </w:rPr>
        <w:t xml:space="preserve">, </w:t>
      </w:r>
      <w:r w:rsidRPr="00423F58">
        <w:rPr>
          <w:sz w:val="26"/>
          <w:szCs w:val="26"/>
        </w:rPr>
        <w:t xml:space="preserve">превышающее </w:t>
      </w:r>
      <w:r w:rsidR="00A60DB2" w:rsidRPr="00423F58">
        <w:rPr>
          <w:sz w:val="26"/>
          <w:szCs w:val="26"/>
        </w:rPr>
        <w:t>единицу</w:t>
      </w:r>
      <w:r w:rsidRPr="00423F58">
        <w:rPr>
          <w:sz w:val="26"/>
          <w:szCs w:val="26"/>
        </w:rPr>
        <w:t>, свидетельствует о высокой степ</w:t>
      </w:r>
      <w:r w:rsidRPr="00423F58">
        <w:rPr>
          <w:sz w:val="26"/>
          <w:szCs w:val="26"/>
        </w:rPr>
        <w:t>е</w:t>
      </w:r>
      <w:r w:rsidRPr="00423F58">
        <w:rPr>
          <w:sz w:val="26"/>
          <w:szCs w:val="26"/>
        </w:rPr>
        <w:t>ни эффективности реализации муниципальной программы.</w:t>
      </w:r>
    </w:p>
    <w:p w:rsidR="00855C43" w:rsidRPr="00423F58" w:rsidRDefault="00855C43" w:rsidP="00FE1867">
      <w:pPr>
        <w:ind w:firstLine="708"/>
        <w:jc w:val="both"/>
        <w:rPr>
          <w:sz w:val="26"/>
          <w:szCs w:val="26"/>
        </w:rPr>
      </w:pPr>
      <w:r w:rsidRPr="00423F58">
        <w:rPr>
          <w:sz w:val="26"/>
          <w:szCs w:val="26"/>
        </w:rPr>
        <w:t>Оценка степени достижения целей и решения задач программы учитывает п</w:t>
      </w:r>
      <w:r w:rsidRPr="00423F58">
        <w:rPr>
          <w:sz w:val="26"/>
          <w:szCs w:val="26"/>
        </w:rPr>
        <w:t>о</w:t>
      </w:r>
      <w:r w:rsidR="00FE1867" w:rsidRPr="00423F58">
        <w:rPr>
          <w:sz w:val="26"/>
          <w:szCs w:val="26"/>
        </w:rPr>
        <w:t>казатели (</w:t>
      </w:r>
      <w:r w:rsidRPr="00423F58">
        <w:rPr>
          <w:sz w:val="26"/>
          <w:szCs w:val="26"/>
        </w:rPr>
        <w:t>индикаторы) эффективности программы, показатели степени  реализации мероприятий и ожидаемых непосредственных результатов их реализации и рассч</w:t>
      </w:r>
      <w:r w:rsidRPr="00423F58">
        <w:rPr>
          <w:sz w:val="26"/>
          <w:szCs w:val="26"/>
        </w:rPr>
        <w:t>и</w:t>
      </w:r>
      <w:r w:rsidRPr="00423F58">
        <w:rPr>
          <w:sz w:val="26"/>
          <w:szCs w:val="26"/>
        </w:rPr>
        <w:t>тывается согласно формуле:</w:t>
      </w:r>
    </w:p>
    <w:p w:rsidR="00855C43" w:rsidRPr="00423F58" w:rsidRDefault="003E5B21" w:rsidP="00CE2A3C">
      <w:pPr>
        <w:jc w:val="both"/>
        <w:rPr>
          <w:sz w:val="26"/>
          <w:szCs w:val="26"/>
          <w:vertAlign w:val="superscript"/>
        </w:rPr>
      </w:pPr>
      <w:r w:rsidRPr="00423F58">
        <w:rPr>
          <w:sz w:val="26"/>
          <w:szCs w:val="26"/>
        </w:rPr>
        <w:t xml:space="preserve">   </w:t>
      </w:r>
      <w:r w:rsidR="00F735D1" w:rsidRPr="00423F58">
        <w:rPr>
          <w:sz w:val="26"/>
          <w:szCs w:val="26"/>
        </w:rPr>
        <w:t xml:space="preserve">     </w:t>
      </w:r>
      <w:r w:rsidRPr="00423F58">
        <w:rPr>
          <w:sz w:val="26"/>
          <w:szCs w:val="26"/>
        </w:rPr>
        <w:t xml:space="preserve">(2) </w:t>
      </w:r>
      <w:r w:rsidR="00855C43" w:rsidRPr="00423F58">
        <w:rPr>
          <w:sz w:val="26"/>
          <w:szCs w:val="26"/>
        </w:rPr>
        <w:t>ПДЦ</w:t>
      </w:r>
      <w:r w:rsidR="00855C43" w:rsidRPr="00423F58">
        <w:rPr>
          <w:sz w:val="26"/>
          <w:szCs w:val="26"/>
          <w:vertAlign w:val="superscript"/>
        </w:rPr>
        <w:t>Пр</w:t>
      </w:r>
      <w:r w:rsidR="00855C43" w:rsidRPr="00423F58">
        <w:rPr>
          <w:sz w:val="26"/>
          <w:szCs w:val="26"/>
          <w:vertAlign w:val="subscript"/>
        </w:rPr>
        <w:t xml:space="preserve"> = -</w:t>
      </w:r>
      <w:r w:rsidR="00855C43" w:rsidRPr="00423F58">
        <w:rPr>
          <w:sz w:val="26"/>
          <w:szCs w:val="26"/>
          <w:vertAlign w:val="superscript"/>
        </w:rPr>
        <w:t>1</w:t>
      </w:r>
      <w:r w:rsidR="00855C43" w:rsidRPr="00423F58">
        <w:rPr>
          <w:sz w:val="26"/>
          <w:szCs w:val="26"/>
          <w:vertAlign w:val="subscript"/>
        </w:rPr>
        <w:t xml:space="preserve"> ∑</w:t>
      </w:r>
      <w:r w:rsidR="00855C43" w:rsidRPr="00423F58">
        <w:rPr>
          <w:sz w:val="26"/>
          <w:szCs w:val="26"/>
          <w:vertAlign w:val="superscript"/>
          <w:lang w:val="en-US"/>
        </w:rPr>
        <w:t>ni</w:t>
      </w:r>
      <w:r w:rsidR="00855C43" w:rsidRPr="00423F58">
        <w:rPr>
          <w:sz w:val="26"/>
          <w:szCs w:val="26"/>
          <w:vertAlign w:val="superscript"/>
        </w:rPr>
        <w:t xml:space="preserve"> </w:t>
      </w:r>
      <w:r w:rsidR="00855C43" w:rsidRPr="00423F58">
        <w:rPr>
          <w:sz w:val="26"/>
          <w:szCs w:val="26"/>
          <w:vertAlign w:val="subscript"/>
        </w:rPr>
        <w:t>. И</w:t>
      </w:r>
      <w:r w:rsidR="00855C43" w:rsidRPr="00423F58">
        <w:rPr>
          <w:sz w:val="26"/>
          <w:szCs w:val="26"/>
          <w:vertAlign w:val="superscript"/>
        </w:rPr>
        <w:t>Пр</w:t>
      </w:r>
      <w:r w:rsidR="00855C43" w:rsidRPr="00423F58">
        <w:rPr>
          <w:sz w:val="26"/>
          <w:szCs w:val="26"/>
          <w:vertAlign w:val="superscript"/>
          <w:lang w:val="en-US"/>
        </w:rPr>
        <w:t>i</w:t>
      </w:r>
    </w:p>
    <w:p w:rsidR="00855C43" w:rsidRPr="00423F58" w:rsidRDefault="00855C43" w:rsidP="003E5B21">
      <w:pPr>
        <w:tabs>
          <w:tab w:val="left" w:pos="3125"/>
        </w:tabs>
        <w:jc w:val="both"/>
        <w:rPr>
          <w:sz w:val="26"/>
          <w:szCs w:val="26"/>
          <w:vertAlign w:val="superscript"/>
        </w:rPr>
      </w:pPr>
      <w:r w:rsidRPr="00423F58">
        <w:rPr>
          <w:sz w:val="26"/>
          <w:szCs w:val="26"/>
          <w:vertAlign w:val="superscript"/>
        </w:rPr>
        <w:t xml:space="preserve">                           </w:t>
      </w:r>
      <w:r w:rsidRPr="00423F58">
        <w:rPr>
          <w:sz w:val="26"/>
          <w:szCs w:val="26"/>
          <w:vertAlign w:val="superscript"/>
          <w:lang w:val="en-US"/>
        </w:rPr>
        <w:t>i</w:t>
      </w:r>
      <w:r w:rsidRPr="00423F58">
        <w:rPr>
          <w:sz w:val="26"/>
          <w:szCs w:val="26"/>
          <w:vertAlign w:val="superscript"/>
        </w:rPr>
        <w:t xml:space="preserve">          </w:t>
      </w:r>
      <w:r w:rsidRPr="00423F58">
        <w:rPr>
          <w:sz w:val="26"/>
          <w:szCs w:val="26"/>
          <w:vertAlign w:val="superscript"/>
          <w:lang w:val="en-US"/>
        </w:rPr>
        <w:t>n</w:t>
      </w:r>
      <w:r w:rsidRPr="00423F58">
        <w:rPr>
          <w:sz w:val="26"/>
          <w:szCs w:val="26"/>
          <w:vertAlign w:val="superscript"/>
        </w:rPr>
        <w:t xml:space="preserve">    </w:t>
      </w:r>
      <w:r w:rsidRPr="00423F58">
        <w:rPr>
          <w:sz w:val="26"/>
          <w:szCs w:val="26"/>
          <w:vertAlign w:val="superscript"/>
          <w:lang w:val="en-US"/>
        </w:rPr>
        <w:t>k</w:t>
      </w:r>
      <w:r w:rsidRPr="00423F58">
        <w:rPr>
          <w:sz w:val="26"/>
          <w:szCs w:val="26"/>
          <w:vertAlign w:val="superscript"/>
        </w:rPr>
        <w:t xml:space="preserve">=1  </w:t>
      </w:r>
      <w:r w:rsidRPr="00423F58">
        <w:rPr>
          <w:sz w:val="26"/>
          <w:szCs w:val="26"/>
          <w:vertAlign w:val="superscript"/>
          <w:lang w:val="en-US"/>
        </w:rPr>
        <w:t>k</w:t>
      </w:r>
      <w:r w:rsidRPr="00423F58">
        <w:rPr>
          <w:sz w:val="26"/>
          <w:szCs w:val="26"/>
          <w:vertAlign w:val="superscript"/>
        </w:rPr>
        <w:tab/>
        <w:t xml:space="preserve">,где:   </w:t>
      </w:r>
    </w:p>
    <w:p w:rsidR="00855C43" w:rsidRPr="00423F58" w:rsidRDefault="00855C43" w:rsidP="00CE2A3C">
      <w:pPr>
        <w:rPr>
          <w:sz w:val="26"/>
          <w:szCs w:val="26"/>
        </w:rPr>
      </w:pPr>
      <w:r w:rsidRPr="00423F58">
        <w:rPr>
          <w:sz w:val="26"/>
          <w:szCs w:val="26"/>
        </w:rPr>
        <w:t xml:space="preserve">      </w:t>
      </w:r>
      <w:r w:rsidR="003E5B21" w:rsidRPr="00423F58">
        <w:rPr>
          <w:sz w:val="26"/>
          <w:szCs w:val="26"/>
        </w:rPr>
        <w:t xml:space="preserve">  </w:t>
      </w:r>
      <w:r w:rsidRPr="00423F58">
        <w:rPr>
          <w:sz w:val="26"/>
          <w:szCs w:val="26"/>
        </w:rPr>
        <w:t>ПДЦ</w:t>
      </w:r>
      <w:r w:rsidRPr="00423F58">
        <w:rPr>
          <w:sz w:val="26"/>
          <w:szCs w:val="26"/>
          <w:vertAlign w:val="superscript"/>
        </w:rPr>
        <w:t>Пр</w:t>
      </w:r>
      <w:r w:rsidRPr="00423F58">
        <w:rPr>
          <w:sz w:val="26"/>
          <w:szCs w:val="26"/>
        </w:rPr>
        <w:t xml:space="preserve">  -</w:t>
      </w:r>
      <w:r w:rsidR="003E5B21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</w:rPr>
        <w:t>значение показателя степени достижения целей и решения задач</w:t>
      </w:r>
    </w:p>
    <w:p w:rsidR="00855C43" w:rsidRPr="00423F58" w:rsidRDefault="00855C43" w:rsidP="00CE2A3C">
      <w:pPr>
        <w:rPr>
          <w:sz w:val="26"/>
          <w:szCs w:val="26"/>
        </w:rPr>
      </w:pPr>
      <w:r w:rsidRPr="00423F58">
        <w:rPr>
          <w:sz w:val="26"/>
          <w:szCs w:val="26"/>
          <w:vertAlign w:val="superscript"/>
        </w:rPr>
        <w:t xml:space="preserve">                    </w:t>
      </w:r>
      <w:r w:rsidR="003E5B21" w:rsidRPr="00423F58">
        <w:rPr>
          <w:sz w:val="26"/>
          <w:szCs w:val="26"/>
          <w:vertAlign w:val="superscript"/>
        </w:rPr>
        <w:t xml:space="preserve">    </w:t>
      </w:r>
      <w:r w:rsidRPr="00423F58">
        <w:rPr>
          <w:sz w:val="26"/>
          <w:szCs w:val="26"/>
          <w:vertAlign w:val="superscript"/>
        </w:rPr>
        <w:t xml:space="preserve">   </w:t>
      </w:r>
      <w:r w:rsidRPr="00423F58">
        <w:rPr>
          <w:sz w:val="26"/>
          <w:szCs w:val="26"/>
          <w:vertAlign w:val="superscript"/>
          <w:lang w:val="en-US"/>
        </w:rPr>
        <w:t>i</w:t>
      </w:r>
    </w:p>
    <w:p w:rsidR="00855C43" w:rsidRPr="00423F58" w:rsidRDefault="003E5B21" w:rsidP="003E5B21">
      <w:pPr>
        <w:rPr>
          <w:sz w:val="26"/>
          <w:szCs w:val="26"/>
        </w:rPr>
      </w:pPr>
      <w:r w:rsidRPr="00423F58">
        <w:rPr>
          <w:sz w:val="26"/>
          <w:szCs w:val="26"/>
        </w:rPr>
        <w:t xml:space="preserve">         </w:t>
      </w:r>
      <w:r w:rsidR="00855C43" w:rsidRPr="00423F58">
        <w:rPr>
          <w:sz w:val="26"/>
          <w:szCs w:val="26"/>
          <w:lang w:val="en-US"/>
        </w:rPr>
        <w:t>i</w:t>
      </w:r>
      <w:r w:rsidR="00855C43" w:rsidRPr="00423F58">
        <w:rPr>
          <w:sz w:val="26"/>
          <w:szCs w:val="26"/>
        </w:rPr>
        <w:t>-й подпрограммы;</w:t>
      </w:r>
    </w:p>
    <w:p w:rsidR="00855C43" w:rsidRPr="00423F58" w:rsidRDefault="003E5B21" w:rsidP="003E5B21">
      <w:pPr>
        <w:rPr>
          <w:sz w:val="26"/>
          <w:szCs w:val="26"/>
        </w:rPr>
      </w:pPr>
      <w:r w:rsidRPr="00423F58">
        <w:rPr>
          <w:sz w:val="26"/>
          <w:szCs w:val="26"/>
        </w:rPr>
        <w:t xml:space="preserve">         </w:t>
      </w:r>
      <w:r w:rsidR="00855C43" w:rsidRPr="00423F58">
        <w:rPr>
          <w:sz w:val="26"/>
          <w:szCs w:val="26"/>
          <w:lang w:val="en-US"/>
        </w:rPr>
        <w:t>ni</w:t>
      </w:r>
      <w:r w:rsidR="00855C43" w:rsidRPr="00423F58">
        <w:rPr>
          <w:sz w:val="26"/>
          <w:szCs w:val="26"/>
        </w:rPr>
        <w:t xml:space="preserve"> -  число  показателей ( индикаторов)  </w:t>
      </w:r>
      <w:r w:rsidR="00855C43" w:rsidRPr="00423F58">
        <w:rPr>
          <w:sz w:val="26"/>
          <w:szCs w:val="26"/>
          <w:lang w:val="en-US"/>
        </w:rPr>
        <w:t>i</w:t>
      </w:r>
      <w:r w:rsidR="00855C43" w:rsidRPr="00423F58">
        <w:rPr>
          <w:sz w:val="26"/>
          <w:szCs w:val="26"/>
        </w:rPr>
        <w:t>- подпрограммы;</w:t>
      </w:r>
    </w:p>
    <w:p w:rsidR="00855C43" w:rsidRPr="00423F58" w:rsidRDefault="003E5B21" w:rsidP="00CE2A3C">
      <w:pPr>
        <w:jc w:val="both"/>
        <w:rPr>
          <w:sz w:val="26"/>
          <w:szCs w:val="26"/>
        </w:rPr>
      </w:pPr>
      <w:r w:rsidRPr="00423F58">
        <w:rPr>
          <w:sz w:val="26"/>
          <w:szCs w:val="26"/>
        </w:rPr>
        <w:t xml:space="preserve">         </w:t>
      </w:r>
      <w:r w:rsidR="00855C43" w:rsidRPr="00423F58">
        <w:rPr>
          <w:sz w:val="26"/>
          <w:szCs w:val="26"/>
          <w:vertAlign w:val="subscript"/>
        </w:rPr>
        <w:t>И</w:t>
      </w:r>
      <w:r w:rsidR="00855C43" w:rsidRPr="00423F58">
        <w:rPr>
          <w:sz w:val="26"/>
          <w:szCs w:val="26"/>
          <w:vertAlign w:val="superscript"/>
        </w:rPr>
        <w:t>Пр</w:t>
      </w:r>
      <w:r w:rsidR="00855C43" w:rsidRPr="00423F58">
        <w:rPr>
          <w:sz w:val="26"/>
          <w:szCs w:val="26"/>
          <w:vertAlign w:val="superscript"/>
          <w:lang w:val="en-US"/>
        </w:rPr>
        <w:t>i</w:t>
      </w:r>
      <w:r w:rsidRPr="00423F58">
        <w:rPr>
          <w:sz w:val="26"/>
          <w:szCs w:val="26"/>
        </w:rPr>
        <w:t xml:space="preserve"> - </w:t>
      </w:r>
      <w:r w:rsidR="00855C43" w:rsidRPr="00423F58">
        <w:rPr>
          <w:sz w:val="26"/>
          <w:szCs w:val="26"/>
        </w:rPr>
        <w:t xml:space="preserve">соотношение фактического и  планового значения </w:t>
      </w:r>
      <w:r w:rsidR="00855C43" w:rsidRPr="00423F58">
        <w:rPr>
          <w:sz w:val="26"/>
          <w:szCs w:val="26"/>
          <w:lang w:val="en-US"/>
        </w:rPr>
        <w:t>k</w:t>
      </w:r>
      <w:r w:rsidR="00855C43" w:rsidRPr="00423F58">
        <w:rPr>
          <w:sz w:val="26"/>
          <w:szCs w:val="26"/>
        </w:rPr>
        <w:t xml:space="preserve"> - го  показателя </w:t>
      </w:r>
    </w:p>
    <w:p w:rsidR="00855C43" w:rsidRPr="00423F58" w:rsidRDefault="00855C43" w:rsidP="00CE2A3C">
      <w:pPr>
        <w:rPr>
          <w:sz w:val="26"/>
          <w:szCs w:val="26"/>
        </w:rPr>
      </w:pPr>
      <w:r w:rsidRPr="00423F58">
        <w:rPr>
          <w:sz w:val="26"/>
          <w:szCs w:val="26"/>
        </w:rPr>
        <w:t xml:space="preserve"> </w:t>
      </w:r>
      <w:r w:rsidR="003E5B21" w:rsidRPr="00423F58">
        <w:rPr>
          <w:sz w:val="26"/>
          <w:szCs w:val="26"/>
        </w:rPr>
        <w:tab/>
      </w:r>
      <w:r w:rsidR="00F735D1" w:rsidRPr="00423F58">
        <w:rPr>
          <w:sz w:val="26"/>
          <w:szCs w:val="26"/>
        </w:rPr>
        <w:t xml:space="preserve"> </w:t>
      </w:r>
      <w:r w:rsidRPr="00423F58">
        <w:rPr>
          <w:sz w:val="26"/>
          <w:szCs w:val="26"/>
          <w:lang w:val="en-US"/>
        </w:rPr>
        <w:t>k</w:t>
      </w:r>
      <w:r w:rsidRPr="00423F58">
        <w:rPr>
          <w:sz w:val="26"/>
          <w:szCs w:val="26"/>
        </w:rPr>
        <w:t xml:space="preserve">       </w:t>
      </w:r>
    </w:p>
    <w:p w:rsidR="00855C43" w:rsidRPr="00423F58" w:rsidRDefault="00855C43" w:rsidP="00CE2A3C">
      <w:pPr>
        <w:rPr>
          <w:sz w:val="26"/>
          <w:szCs w:val="26"/>
        </w:rPr>
      </w:pPr>
      <w:r w:rsidRPr="00423F58">
        <w:rPr>
          <w:sz w:val="26"/>
          <w:szCs w:val="26"/>
        </w:rPr>
        <w:t xml:space="preserve">( индикатора)  достижения целей и решения задач </w:t>
      </w:r>
      <w:r w:rsidRPr="00423F58">
        <w:rPr>
          <w:sz w:val="26"/>
          <w:szCs w:val="26"/>
          <w:lang w:val="en-US"/>
        </w:rPr>
        <w:t>i</w:t>
      </w:r>
      <w:r w:rsidRPr="00423F58">
        <w:rPr>
          <w:sz w:val="26"/>
          <w:szCs w:val="26"/>
        </w:rPr>
        <w:t>-й подпрограммы, т. е. фактически показатели степени реализации мероприятий и достижения ожидаемых  непосредс</w:t>
      </w:r>
      <w:r w:rsidRPr="00423F58">
        <w:rPr>
          <w:sz w:val="26"/>
          <w:szCs w:val="26"/>
        </w:rPr>
        <w:t>т</w:t>
      </w:r>
      <w:r w:rsidRPr="00423F58">
        <w:rPr>
          <w:sz w:val="26"/>
          <w:szCs w:val="26"/>
        </w:rPr>
        <w:t>венных результатов их реализации.</w:t>
      </w:r>
    </w:p>
    <w:p w:rsidR="00855C43" w:rsidRPr="00423F58" w:rsidRDefault="00855C43" w:rsidP="00CE2A3C">
      <w:pPr>
        <w:rPr>
          <w:sz w:val="26"/>
          <w:szCs w:val="26"/>
        </w:rPr>
      </w:pPr>
    </w:p>
    <w:p w:rsidR="00855C43" w:rsidRPr="00A400B0" w:rsidRDefault="00855C43" w:rsidP="00855C43">
      <w:pPr>
        <w:sectPr w:rsidR="00855C43" w:rsidRPr="00A400B0" w:rsidSect="00D74508">
          <w:headerReference w:type="default" r:id="rId14"/>
          <w:pgSz w:w="11906" w:h="16838" w:code="9"/>
          <w:pgMar w:top="567" w:right="624" w:bottom="567" w:left="1701" w:header="454" w:footer="397" w:gutter="0"/>
          <w:pgNumType w:start="1"/>
          <w:cols w:space="708"/>
          <w:titlePg/>
          <w:docGrid w:linePitch="360"/>
        </w:sectPr>
      </w:pPr>
    </w:p>
    <w:p w:rsidR="00855C43" w:rsidRPr="00A400B0" w:rsidRDefault="00855C43" w:rsidP="00855C43">
      <w:pPr>
        <w:jc w:val="right"/>
      </w:pPr>
    </w:p>
    <w:p w:rsidR="00855C43" w:rsidRPr="00A400B0" w:rsidRDefault="00855C43" w:rsidP="00855C43">
      <w:pPr>
        <w:jc w:val="right"/>
      </w:pPr>
    </w:p>
    <w:p w:rsidR="00855C43" w:rsidRPr="003E5B21" w:rsidRDefault="00855C43" w:rsidP="00734B76">
      <w:pPr>
        <w:jc w:val="right"/>
        <w:rPr>
          <w:sz w:val="24"/>
          <w:szCs w:val="24"/>
        </w:rPr>
      </w:pPr>
      <w:r w:rsidRPr="00A400B0">
        <w:tab/>
      </w:r>
      <w:r w:rsidRPr="003E5B21">
        <w:rPr>
          <w:sz w:val="24"/>
          <w:szCs w:val="24"/>
        </w:rPr>
        <w:t>Приложение 1 к  программе</w:t>
      </w:r>
    </w:p>
    <w:p w:rsidR="00855C43" w:rsidRPr="00A400B0" w:rsidRDefault="00855C43" w:rsidP="00734B76"/>
    <w:p w:rsidR="00855C43" w:rsidRPr="00A400B0" w:rsidRDefault="00855C43" w:rsidP="00734B76">
      <w:pPr>
        <w:jc w:val="center"/>
        <w:rPr>
          <w:b/>
        </w:rPr>
      </w:pPr>
    </w:p>
    <w:p w:rsidR="00855C43" w:rsidRPr="003E5B21" w:rsidRDefault="00855C43" w:rsidP="00734B76">
      <w:pPr>
        <w:jc w:val="center"/>
        <w:rPr>
          <w:b/>
          <w:sz w:val="28"/>
          <w:szCs w:val="28"/>
        </w:rPr>
      </w:pPr>
      <w:r w:rsidRPr="003E5B21">
        <w:rPr>
          <w:b/>
          <w:sz w:val="28"/>
          <w:szCs w:val="28"/>
        </w:rPr>
        <w:t>Ресурсное обеспечение реализации муниципальной программы за счет средств районного бюджета</w:t>
      </w:r>
    </w:p>
    <w:p w:rsidR="00855C43" w:rsidRPr="00A400B0" w:rsidRDefault="00855C43" w:rsidP="00734B76"/>
    <w:tbl>
      <w:tblPr>
        <w:tblW w:w="5000" w:type="pct"/>
        <w:tblLook w:val="0000"/>
      </w:tblPr>
      <w:tblGrid>
        <w:gridCol w:w="8007"/>
        <w:gridCol w:w="2221"/>
        <w:gridCol w:w="2221"/>
        <w:gridCol w:w="2224"/>
      </w:tblGrid>
      <w:tr w:rsidR="00855C43" w:rsidRPr="00A400B0" w:rsidTr="00F74732">
        <w:trPr>
          <w:trHeight w:val="476"/>
        </w:trPr>
        <w:tc>
          <w:tcPr>
            <w:tcW w:w="2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Ответственный исполнитель, соисполнитель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Расходы (тыс.</w:t>
            </w:r>
            <w:r w:rsidR="00182002">
              <w:rPr>
                <w:sz w:val="25"/>
                <w:szCs w:val="25"/>
              </w:rPr>
              <w:t xml:space="preserve"> </w:t>
            </w:r>
            <w:r w:rsidRPr="00F74732">
              <w:rPr>
                <w:sz w:val="25"/>
                <w:szCs w:val="25"/>
              </w:rPr>
              <w:t>руб.), годы</w:t>
            </w:r>
          </w:p>
        </w:tc>
      </w:tr>
      <w:tr w:rsidR="00855C43" w:rsidRPr="00A400B0" w:rsidTr="00F74732">
        <w:trPr>
          <w:trHeight w:val="413"/>
        </w:trPr>
        <w:tc>
          <w:tcPr>
            <w:tcW w:w="2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2014 год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2015 год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2016 год</w:t>
            </w:r>
          </w:p>
        </w:tc>
      </w:tr>
      <w:tr w:rsidR="00855C43" w:rsidRPr="00A400B0" w:rsidTr="00855C43">
        <w:trPr>
          <w:trHeight w:val="315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4</w:t>
            </w:r>
          </w:p>
        </w:tc>
      </w:tr>
      <w:tr w:rsidR="00855C43" w:rsidRPr="00A400B0" w:rsidTr="00855C43">
        <w:trPr>
          <w:trHeight w:val="315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63188,8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sz w:val="25"/>
                <w:szCs w:val="25"/>
              </w:rPr>
            </w:pPr>
            <w:r w:rsidRPr="00F74732">
              <w:rPr>
                <w:b/>
                <w:sz w:val="25"/>
                <w:szCs w:val="25"/>
              </w:rPr>
              <w:t>68304,3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sz w:val="25"/>
                <w:szCs w:val="25"/>
              </w:rPr>
            </w:pPr>
            <w:r w:rsidRPr="00F74732">
              <w:rPr>
                <w:b/>
                <w:sz w:val="25"/>
                <w:szCs w:val="25"/>
              </w:rPr>
              <w:t>67282,8</w:t>
            </w:r>
          </w:p>
        </w:tc>
      </w:tr>
      <w:tr w:rsidR="00855C43" w:rsidRPr="00A400B0" w:rsidTr="00855C43">
        <w:trPr>
          <w:trHeight w:val="315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Управление образования администрации района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bCs/>
                <w:sz w:val="25"/>
                <w:szCs w:val="25"/>
              </w:rPr>
              <w:t>63188,8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68304,3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67282,8</w:t>
            </w:r>
          </w:p>
        </w:tc>
      </w:tr>
    </w:tbl>
    <w:p w:rsidR="00855C43" w:rsidRDefault="00855C43" w:rsidP="00734B76"/>
    <w:p w:rsidR="00734B76" w:rsidRDefault="00734B76" w:rsidP="00734B76"/>
    <w:p w:rsidR="00734B76" w:rsidRDefault="00734B76" w:rsidP="00734B76"/>
    <w:p w:rsidR="00734B76" w:rsidRDefault="00734B76" w:rsidP="00734B76"/>
    <w:p w:rsidR="00734B76" w:rsidRPr="00A400B0" w:rsidRDefault="00734B76" w:rsidP="00734B76"/>
    <w:p w:rsidR="00855C43" w:rsidRPr="00F74732" w:rsidRDefault="00855C43" w:rsidP="00734B76">
      <w:pPr>
        <w:jc w:val="right"/>
        <w:rPr>
          <w:sz w:val="24"/>
          <w:szCs w:val="24"/>
        </w:rPr>
      </w:pPr>
      <w:r w:rsidRPr="00F74732"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2 к  программе</w:t>
      </w:r>
    </w:p>
    <w:p w:rsidR="00855C43" w:rsidRPr="00A400B0" w:rsidRDefault="00855C43" w:rsidP="00734B76"/>
    <w:p w:rsidR="00855C43" w:rsidRPr="00A400B0" w:rsidRDefault="00855C43" w:rsidP="00734B76"/>
    <w:p w:rsidR="00855C43" w:rsidRPr="00F74732" w:rsidRDefault="00855C43" w:rsidP="00734B76">
      <w:pPr>
        <w:jc w:val="center"/>
        <w:rPr>
          <w:b/>
          <w:sz w:val="28"/>
          <w:szCs w:val="28"/>
        </w:rPr>
      </w:pPr>
      <w:r w:rsidRPr="00F74732">
        <w:rPr>
          <w:b/>
          <w:sz w:val="28"/>
          <w:szCs w:val="28"/>
        </w:rPr>
        <w:t xml:space="preserve">Прогнозная (справочная) оценка расходов федерального, областного, районного бюджетов  на  </w:t>
      </w:r>
    </w:p>
    <w:p w:rsidR="00855C43" w:rsidRPr="00F74732" w:rsidRDefault="00855C43" w:rsidP="00734B76">
      <w:pPr>
        <w:jc w:val="center"/>
        <w:rPr>
          <w:b/>
          <w:sz w:val="28"/>
          <w:szCs w:val="28"/>
        </w:rPr>
      </w:pPr>
      <w:r w:rsidRPr="00F74732">
        <w:rPr>
          <w:b/>
          <w:sz w:val="28"/>
          <w:szCs w:val="28"/>
        </w:rPr>
        <w:t xml:space="preserve"> реализацию муниципальной программы</w:t>
      </w:r>
    </w:p>
    <w:p w:rsidR="00855C43" w:rsidRPr="00F74732" w:rsidRDefault="00855C43" w:rsidP="00734B76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7985"/>
        <w:gridCol w:w="2251"/>
        <w:gridCol w:w="2251"/>
        <w:gridCol w:w="2186"/>
      </w:tblGrid>
      <w:tr w:rsidR="00855C43" w:rsidRPr="00A400B0" w:rsidTr="00F74732">
        <w:trPr>
          <w:trHeight w:val="315"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Ответственный исполнитель, соисполнители</w:t>
            </w:r>
          </w:p>
        </w:tc>
        <w:tc>
          <w:tcPr>
            <w:tcW w:w="2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Оценка расходов (тыс.</w:t>
            </w:r>
            <w:r w:rsidR="00182002">
              <w:rPr>
                <w:sz w:val="25"/>
                <w:szCs w:val="25"/>
              </w:rPr>
              <w:t xml:space="preserve"> </w:t>
            </w:r>
            <w:r w:rsidRPr="00F74732">
              <w:rPr>
                <w:sz w:val="25"/>
                <w:szCs w:val="25"/>
              </w:rPr>
              <w:t>руб.), годы</w:t>
            </w:r>
          </w:p>
        </w:tc>
      </w:tr>
      <w:tr w:rsidR="00855C43" w:rsidRPr="00A400B0" w:rsidTr="00F74732">
        <w:trPr>
          <w:trHeight w:val="381"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2014 год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2015 год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2016 год</w:t>
            </w:r>
          </w:p>
        </w:tc>
      </w:tr>
      <w:tr w:rsidR="00855C43" w:rsidRPr="00A400B0" w:rsidTr="00F74732">
        <w:trPr>
          <w:trHeight w:val="3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4</w:t>
            </w:r>
          </w:p>
        </w:tc>
      </w:tr>
      <w:tr w:rsidR="00855C43" w:rsidRPr="00A400B0" w:rsidTr="00F74732">
        <w:trPr>
          <w:trHeight w:val="3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218 389,3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232 088,1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b/>
                <w:bCs/>
                <w:sz w:val="25"/>
                <w:szCs w:val="25"/>
              </w:rPr>
            </w:pPr>
            <w:r w:rsidRPr="00F74732">
              <w:rPr>
                <w:b/>
                <w:bCs/>
                <w:sz w:val="25"/>
                <w:szCs w:val="25"/>
              </w:rPr>
              <w:t>241 173,2</w:t>
            </w:r>
          </w:p>
        </w:tc>
      </w:tr>
      <w:tr w:rsidR="00855C43" w:rsidRPr="00A400B0" w:rsidTr="00F74732">
        <w:trPr>
          <w:trHeight w:val="3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Районный бюджет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bCs/>
                <w:sz w:val="25"/>
                <w:szCs w:val="25"/>
              </w:rPr>
              <w:t>63 188,8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68 304,3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67 282,8</w:t>
            </w:r>
          </w:p>
        </w:tc>
      </w:tr>
      <w:tr w:rsidR="00855C43" w:rsidRPr="00A400B0" w:rsidTr="00F74732">
        <w:trPr>
          <w:trHeight w:val="3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 xml:space="preserve">Областной бюджет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155 200,5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163 783,8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173 890,4</w:t>
            </w:r>
          </w:p>
        </w:tc>
      </w:tr>
      <w:tr w:rsidR="00855C43" w:rsidRPr="00A400B0" w:rsidTr="00F74732">
        <w:trPr>
          <w:trHeight w:val="315"/>
        </w:trPr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43" w:rsidRPr="00F74732" w:rsidRDefault="00855C43" w:rsidP="00734B76">
            <w:pPr>
              <w:jc w:val="center"/>
              <w:rPr>
                <w:sz w:val="25"/>
                <w:szCs w:val="25"/>
              </w:rPr>
            </w:pPr>
          </w:p>
        </w:tc>
      </w:tr>
    </w:tbl>
    <w:p w:rsidR="00855C43" w:rsidRPr="00A400B0" w:rsidRDefault="00855C43" w:rsidP="00855C43">
      <w:pPr>
        <w:tabs>
          <w:tab w:val="left" w:pos="245"/>
        </w:tabs>
      </w:pPr>
    </w:p>
    <w:p w:rsidR="00855C43" w:rsidRPr="00A400B0" w:rsidRDefault="00855C43" w:rsidP="00855C43">
      <w:pPr>
        <w:jc w:val="right"/>
      </w:pPr>
    </w:p>
    <w:p w:rsidR="00855C43" w:rsidRPr="00A400B0" w:rsidRDefault="00855C43" w:rsidP="00855C43">
      <w:pPr>
        <w:jc w:val="right"/>
      </w:pPr>
    </w:p>
    <w:p w:rsidR="00855C43" w:rsidRDefault="00855C43" w:rsidP="00855C43">
      <w:pPr>
        <w:jc w:val="right"/>
      </w:pPr>
    </w:p>
    <w:p w:rsidR="00F74732" w:rsidRDefault="00F74732" w:rsidP="00855C43">
      <w:pPr>
        <w:jc w:val="right"/>
      </w:pPr>
    </w:p>
    <w:p w:rsidR="00F74732" w:rsidRDefault="00F74732" w:rsidP="00855C43">
      <w:pPr>
        <w:jc w:val="right"/>
      </w:pPr>
    </w:p>
    <w:p w:rsidR="00F74732" w:rsidRDefault="00F74732" w:rsidP="00855C43">
      <w:pPr>
        <w:jc w:val="right"/>
      </w:pPr>
    </w:p>
    <w:p w:rsidR="00F74732" w:rsidRDefault="00855C43" w:rsidP="00460C35">
      <w:r w:rsidRPr="00A400B0">
        <w:lastRenderedPageBreak/>
        <w:t xml:space="preserve">                                                                                                                                                           </w:t>
      </w:r>
    </w:p>
    <w:p w:rsidR="00F74732" w:rsidRPr="003C6119" w:rsidRDefault="0029569F" w:rsidP="00734B76">
      <w:pPr>
        <w:jc w:val="right"/>
        <w:rPr>
          <w:sz w:val="24"/>
          <w:szCs w:val="24"/>
        </w:rPr>
      </w:pPr>
      <w:r w:rsidRPr="003C6119">
        <w:rPr>
          <w:sz w:val="24"/>
          <w:szCs w:val="24"/>
        </w:rPr>
        <w:t xml:space="preserve">                                    </w:t>
      </w:r>
      <w:r w:rsidR="003C6119">
        <w:rPr>
          <w:sz w:val="24"/>
          <w:szCs w:val="24"/>
        </w:rPr>
        <w:t xml:space="preserve">  </w:t>
      </w:r>
      <w:r w:rsidR="00855C43" w:rsidRPr="003C6119">
        <w:rPr>
          <w:sz w:val="24"/>
          <w:szCs w:val="24"/>
        </w:rPr>
        <w:t>Приложение 3  к программе</w:t>
      </w:r>
    </w:p>
    <w:p w:rsidR="005C507C" w:rsidRPr="00BF79A5" w:rsidRDefault="005C507C" w:rsidP="00734B76">
      <w:pPr>
        <w:jc w:val="right"/>
        <w:rPr>
          <w:sz w:val="10"/>
          <w:szCs w:val="10"/>
        </w:rPr>
      </w:pPr>
    </w:p>
    <w:p w:rsidR="00855C43" w:rsidRDefault="00855C43" w:rsidP="00734B76">
      <w:pPr>
        <w:jc w:val="center"/>
        <w:rPr>
          <w:b/>
          <w:sz w:val="28"/>
          <w:szCs w:val="28"/>
        </w:rPr>
      </w:pPr>
      <w:r w:rsidRPr="005C507C">
        <w:rPr>
          <w:b/>
          <w:sz w:val="28"/>
          <w:szCs w:val="28"/>
        </w:rPr>
        <w:t>Сведения о целевых показателях (индикаторах)  программы</w:t>
      </w:r>
    </w:p>
    <w:p w:rsidR="00460C35" w:rsidRPr="005C507C" w:rsidRDefault="00460C35" w:rsidP="00734B76">
      <w:pPr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4678"/>
        <w:gridCol w:w="1418"/>
        <w:gridCol w:w="1134"/>
        <w:gridCol w:w="1134"/>
        <w:gridCol w:w="1134"/>
        <w:gridCol w:w="1134"/>
        <w:gridCol w:w="1134"/>
      </w:tblGrid>
      <w:tr w:rsidR="005C507C" w:rsidRPr="00F74732" w:rsidTr="00FE1867">
        <w:trPr>
          <w:trHeight w:val="425"/>
        </w:trPr>
        <w:tc>
          <w:tcPr>
            <w:tcW w:w="568" w:type="dxa"/>
            <w:vMerge w:val="restart"/>
          </w:tcPr>
          <w:p w:rsidR="005C507C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№</w:t>
            </w:r>
          </w:p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/</w:t>
            </w:r>
            <w:r w:rsidRPr="00F74732">
              <w:rPr>
                <w:sz w:val="25"/>
                <w:szCs w:val="25"/>
              </w:rPr>
              <w:t>п</w:t>
            </w:r>
          </w:p>
        </w:tc>
        <w:tc>
          <w:tcPr>
            <w:tcW w:w="2409" w:type="dxa"/>
            <w:vMerge w:val="restart"/>
          </w:tcPr>
          <w:p w:rsidR="005C507C" w:rsidRPr="00F74732" w:rsidRDefault="005C507C" w:rsidP="00FE1867">
            <w:pPr>
              <w:jc w:val="both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Задачи, направле</w:t>
            </w:r>
            <w:r w:rsidRPr="00F74732">
              <w:rPr>
                <w:sz w:val="25"/>
                <w:szCs w:val="25"/>
              </w:rPr>
              <w:t>н</w:t>
            </w:r>
            <w:r w:rsidRPr="00F74732">
              <w:rPr>
                <w:sz w:val="25"/>
                <w:szCs w:val="25"/>
              </w:rPr>
              <w:t>ные на достижение цели</w:t>
            </w:r>
          </w:p>
        </w:tc>
        <w:tc>
          <w:tcPr>
            <w:tcW w:w="4678" w:type="dxa"/>
            <w:vMerge w:val="restart"/>
          </w:tcPr>
          <w:p w:rsidR="005C507C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 xml:space="preserve">Наименование показателя </w:t>
            </w:r>
          </w:p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(индикатора)</w:t>
            </w:r>
          </w:p>
        </w:tc>
        <w:tc>
          <w:tcPr>
            <w:tcW w:w="1418" w:type="dxa"/>
            <w:vMerge w:val="restart"/>
          </w:tcPr>
          <w:p w:rsidR="0016033D" w:rsidRDefault="005C507C" w:rsidP="0016033D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Ед.</w:t>
            </w:r>
          </w:p>
          <w:p w:rsidR="005C507C" w:rsidRPr="00F74732" w:rsidRDefault="005C507C" w:rsidP="0016033D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измерения</w:t>
            </w:r>
          </w:p>
        </w:tc>
        <w:tc>
          <w:tcPr>
            <w:tcW w:w="5670" w:type="dxa"/>
            <w:gridSpan w:val="5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Значения показателей</w:t>
            </w:r>
          </w:p>
        </w:tc>
      </w:tr>
      <w:tr w:rsidR="005C507C" w:rsidRPr="00F74732" w:rsidTr="00FE1867">
        <w:tc>
          <w:tcPr>
            <w:tcW w:w="56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2012 год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2013 год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2014 год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2015 год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2016 год</w:t>
            </w:r>
          </w:p>
        </w:tc>
      </w:tr>
      <w:tr w:rsidR="005C507C" w:rsidRPr="00F74732" w:rsidTr="00FE1867">
        <w:tc>
          <w:tcPr>
            <w:tcW w:w="568" w:type="dxa"/>
            <w:vMerge w:val="restart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1.</w:t>
            </w:r>
          </w:p>
        </w:tc>
        <w:tc>
          <w:tcPr>
            <w:tcW w:w="2409" w:type="dxa"/>
            <w:vMerge w:val="restart"/>
          </w:tcPr>
          <w:p w:rsidR="005C507C" w:rsidRPr="00F74732" w:rsidRDefault="005C507C" w:rsidP="00FE1867">
            <w:pPr>
              <w:jc w:val="both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Создание условий для обеспечения прав детей на о</w:t>
            </w:r>
            <w:r w:rsidRPr="00F74732">
              <w:rPr>
                <w:sz w:val="25"/>
                <w:szCs w:val="25"/>
              </w:rPr>
              <w:t>б</w:t>
            </w:r>
            <w:r w:rsidRPr="00F74732">
              <w:rPr>
                <w:sz w:val="25"/>
                <w:szCs w:val="25"/>
              </w:rPr>
              <w:t>щедоступное кач</w:t>
            </w:r>
            <w:r w:rsidRPr="00F74732">
              <w:rPr>
                <w:sz w:val="25"/>
                <w:szCs w:val="25"/>
              </w:rPr>
              <w:t>е</w:t>
            </w:r>
            <w:r w:rsidRPr="00F74732">
              <w:rPr>
                <w:sz w:val="25"/>
                <w:szCs w:val="25"/>
              </w:rPr>
              <w:t>ственное общее и дополнительное образование</w:t>
            </w:r>
          </w:p>
        </w:tc>
        <w:tc>
          <w:tcPr>
            <w:tcW w:w="4678" w:type="dxa"/>
          </w:tcPr>
          <w:p w:rsidR="005C507C" w:rsidRPr="00F74732" w:rsidRDefault="005C507C" w:rsidP="00734B76">
            <w:pPr>
              <w:jc w:val="both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обучающихся</w:t>
            </w:r>
            <w:r w:rsidR="0016033D">
              <w:rPr>
                <w:sz w:val="25"/>
                <w:szCs w:val="25"/>
              </w:rPr>
              <w:t xml:space="preserve">, </w:t>
            </w:r>
            <w:r w:rsidRPr="00F74732">
              <w:rPr>
                <w:sz w:val="25"/>
                <w:szCs w:val="25"/>
              </w:rPr>
              <w:t>которым предоста</w:t>
            </w:r>
            <w:r w:rsidRPr="00F74732">
              <w:rPr>
                <w:sz w:val="25"/>
                <w:szCs w:val="25"/>
              </w:rPr>
              <w:t>в</w:t>
            </w:r>
            <w:r w:rsidRPr="00F74732">
              <w:rPr>
                <w:sz w:val="25"/>
                <w:szCs w:val="25"/>
              </w:rPr>
              <w:t>ляется возможность обучаться в соотве</w:t>
            </w:r>
            <w:r w:rsidRPr="00F74732">
              <w:rPr>
                <w:sz w:val="25"/>
                <w:szCs w:val="25"/>
              </w:rPr>
              <w:t>т</w:t>
            </w:r>
            <w:r w:rsidRPr="00F74732">
              <w:rPr>
                <w:sz w:val="25"/>
                <w:szCs w:val="25"/>
              </w:rPr>
              <w:t>ствии с современными требованиями федеральных государственных станда</w:t>
            </w:r>
            <w:r w:rsidRPr="00F74732">
              <w:rPr>
                <w:sz w:val="25"/>
                <w:szCs w:val="25"/>
              </w:rPr>
              <w:t>р</w:t>
            </w:r>
            <w:r w:rsidRPr="00F74732">
              <w:rPr>
                <w:sz w:val="25"/>
                <w:szCs w:val="25"/>
              </w:rPr>
              <w:t>тов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96,7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96,7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96,8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96,8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96,8</w:t>
            </w:r>
          </w:p>
        </w:tc>
      </w:tr>
      <w:tr w:rsidR="005C507C" w:rsidRPr="00F74732" w:rsidTr="00FE1867">
        <w:tc>
          <w:tcPr>
            <w:tcW w:w="56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5C507C" w:rsidRPr="00F74732" w:rsidRDefault="005C507C" w:rsidP="00734B76">
            <w:pPr>
              <w:jc w:val="both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выпускников муниципальных о</w:t>
            </w:r>
            <w:r w:rsidRPr="00F74732">
              <w:rPr>
                <w:sz w:val="25"/>
                <w:szCs w:val="25"/>
              </w:rPr>
              <w:t>б</w:t>
            </w:r>
            <w:r w:rsidRPr="00F74732">
              <w:rPr>
                <w:sz w:val="25"/>
                <w:szCs w:val="25"/>
              </w:rPr>
              <w:t>щеобразовательных учреждений, не сдавших единый государственный экз</w:t>
            </w:r>
            <w:r w:rsidRPr="00F74732">
              <w:rPr>
                <w:sz w:val="25"/>
                <w:szCs w:val="25"/>
              </w:rPr>
              <w:t>а</w:t>
            </w:r>
            <w:r w:rsidRPr="00F74732">
              <w:rPr>
                <w:sz w:val="25"/>
                <w:szCs w:val="25"/>
              </w:rPr>
              <w:t>мен, в общей численности выпускников муниципальных общеобразовательных учреждений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3,3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2,5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2,0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1,5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1,0</w:t>
            </w:r>
          </w:p>
        </w:tc>
      </w:tr>
      <w:tr w:rsidR="005C507C" w:rsidRPr="00F74732" w:rsidTr="00FE1867">
        <w:tc>
          <w:tcPr>
            <w:tcW w:w="56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5C507C" w:rsidRPr="00F74732" w:rsidRDefault="005C507C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 выпускников девятых классов м</w:t>
            </w:r>
            <w:r w:rsidRPr="00F74732">
              <w:rPr>
                <w:sz w:val="25"/>
                <w:szCs w:val="25"/>
              </w:rPr>
              <w:t>у</w:t>
            </w:r>
            <w:r w:rsidRPr="00F74732">
              <w:rPr>
                <w:sz w:val="25"/>
                <w:szCs w:val="25"/>
              </w:rPr>
              <w:t>ниципальных общеобразовательных у</w:t>
            </w:r>
            <w:r w:rsidRPr="00F74732">
              <w:rPr>
                <w:sz w:val="25"/>
                <w:szCs w:val="25"/>
              </w:rPr>
              <w:t>ч</w:t>
            </w:r>
            <w:r w:rsidRPr="00F74732">
              <w:rPr>
                <w:sz w:val="25"/>
                <w:szCs w:val="25"/>
              </w:rPr>
              <w:t>реждений, не сдавших экзамен с испол</w:t>
            </w:r>
            <w:r w:rsidRPr="00F74732">
              <w:rPr>
                <w:sz w:val="25"/>
                <w:szCs w:val="25"/>
              </w:rPr>
              <w:t>ь</w:t>
            </w:r>
            <w:r w:rsidRPr="00F74732">
              <w:rPr>
                <w:sz w:val="25"/>
                <w:szCs w:val="25"/>
              </w:rPr>
              <w:t>зованием заданий стандартизированной  формы, в общей численности выпускн</w:t>
            </w:r>
            <w:r w:rsidRPr="00F74732">
              <w:rPr>
                <w:sz w:val="25"/>
                <w:szCs w:val="25"/>
              </w:rPr>
              <w:t>и</w:t>
            </w:r>
            <w:r w:rsidRPr="00F74732">
              <w:rPr>
                <w:sz w:val="25"/>
                <w:szCs w:val="25"/>
              </w:rPr>
              <w:t>ков девятых классов муниципальных общеобразовательных учреждений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6,1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5,3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5,0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4,0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3,5</w:t>
            </w:r>
          </w:p>
        </w:tc>
      </w:tr>
      <w:tr w:rsidR="005C507C" w:rsidRPr="00F74732" w:rsidTr="00FE1867">
        <w:tc>
          <w:tcPr>
            <w:tcW w:w="56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5C507C" w:rsidRPr="00F74732" w:rsidRDefault="005C507C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работников образования, проше</w:t>
            </w:r>
            <w:r w:rsidRPr="00F74732">
              <w:rPr>
                <w:sz w:val="25"/>
                <w:szCs w:val="25"/>
              </w:rPr>
              <w:t>д</w:t>
            </w:r>
            <w:r w:rsidRPr="00F74732">
              <w:rPr>
                <w:sz w:val="25"/>
                <w:szCs w:val="25"/>
              </w:rPr>
              <w:t>ших повышение квалификации и пр</w:t>
            </w:r>
            <w:r w:rsidRPr="00F74732">
              <w:rPr>
                <w:sz w:val="25"/>
                <w:szCs w:val="25"/>
              </w:rPr>
              <w:t>о</w:t>
            </w:r>
            <w:r w:rsidRPr="00F74732">
              <w:rPr>
                <w:sz w:val="25"/>
                <w:szCs w:val="25"/>
              </w:rPr>
              <w:t>фессиональную переподготовку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35,5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25</w:t>
            </w:r>
          </w:p>
        </w:tc>
      </w:tr>
      <w:tr w:rsidR="005C507C" w:rsidRPr="00F74732" w:rsidTr="00FE1867">
        <w:tc>
          <w:tcPr>
            <w:tcW w:w="568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09" w:type="dxa"/>
            <w:vMerge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5C507C" w:rsidRPr="00F74732" w:rsidRDefault="005C507C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детей в возрасте от 5 до 18 лет, п</w:t>
            </w:r>
            <w:r w:rsidRPr="00F74732">
              <w:rPr>
                <w:sz w:val="25"/>
                <w:szCs w:val="25"/>
              </w:rPr>
              <w:t>о</w:t>
            </w:r>
            <w:r w:rsidRPr="00F74732">
              <w:rPr>
                <w:sz w:val="25"/>
                <w:szCs w:val="25"/>
              </w:rPr>
              <w:t>лучающих услуги по дополнительному образованию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70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72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72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75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75</w:t>
            </w:r>
          </w:p>
        </w:tc>
      </w:tr>
      <w:tr w:rsidR="005C507C" w:rsidRPr="00F74732" w:rsidTr="00FE1867">
        <w:tc>
          <w:tcPr>
            <w:tcW w:w="56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2.</w:t>
            </w:r>
          </w:p>
        </w:tc>
        <w:tc>
          <w:tcPr>
            <w:tcW w:w="2409" w:type="dxa"/>
          </w:tcPr>
          <w:p w:rsidR="005C507C" w:rsidRPr="00F74732" w:rsidRDefault="005C507C" w:rsidP="00FE1867">
            <w:pPr>
              <w:jc w:val="both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Обеспечение до</w:t>
            </w:r>
            <w:r w:rsidRPr="00F74732">
              <w:rPr>
                <w:sz w:val="25"/>
                <w:szCs w:val="25"/>
              </w:rPr>
              <w:t>с</w:t>
            </w:r>
            <w:r w:rsidRPr="00F74732">
              <w:rPr>
                <w:sz w:val="25"/>
                <w:szCs w:val="25"/>
              </w:rPr>
              <w:t>тупности дошкол</w:t>
            </w:r>
            <w:r w:rsidRPr="00F74732">
              <w:rPr>
                <w:sz w:val="25"/>
                <w:szCs w:val="25"/>
              </w:rPr>
              <w:t>ь</w:t>
            </w:r>
            <w:r w:rsidRPr="00F74732">
              <w:rPr>
                <w:sz w:val="25"/>
                <w:szCs w:val="25"/>
              </w:rPr>
              <w:t>ного образования</w:t>
            </w:r>
          </w:p>
        </w:tc>
        <w:tc>
          <w:tcPr>
            <w:tcW w:w="4678" w:type="dxa"/>
          </w:tcPr>
          <w:p w:rsidR="005C507C" w:rsidRPr="00F74732" w:rsidRDefault="005C507C" w:rsidP="00734B76">
            <w:pPr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доля детей в возрасте 3-7 лет, пользу</w:t>
            </w:r>
            <w:r w:rsidRPr="00F74732">
              <w:rPr>
                <w:sz w:val="25"/>
                <w:szCs w:val="25"/>
              </w:rPr>
              <w:t>ю</w:t>
            </w:r>
            <w:r w:rsidRPr="00F74732">
              <w:rPr>
                <w:sz w:val="25"/>
                <w:szCs w:val="25"/>
              </w:rPr>
              <w:t>щихся услугами дошкольного образов</w:t>
            </w:r>
            <w:r w:rsidRPr="00F74732">
              <w:rPr>
                <w:sz w:val="25"/>
                <w:szCs w:val="25"/>
              </w:rPr>
              <w:t>а</w:t>
            </w:r>
            <w:r w:rsidRPr="00F74732">
              <w:rPr>
                <w:sz w:val="25"/>
                <w:szCs w:val="25"/>
              </w:rPr>
              <w:t>ния</w:t>
            </w:r>
          </w:p>
        </w:tc>
        <w:tc>
          <w:tcPr>
            <w:tcW w:w="1418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100</w:t>
            </w:r>
          </w:p>
        </w:tc>
        <w:tc>
          <w:tcPr>
            <w:tcW w:w="1134" w:type="dxa"/>
          </w:tcPr>
          <w:p w:rsidR="005C507C" w:rsidRPr="00F74732" w:rsidRDefault="005C507C" w:rsidP="00734B76">
            <w:pPr>
              <w:jc w:val="center"/>
              <w:rPr>
                <w:sz w:val="25"/>
                <w:szCs w:val="25"/>
              </w:rPr>
            </w:pPr>
            <w:r w:rsidRPr="00F74732">
              <w:rPr>
                <w:sz w:val="25"/>
                <w:szCs w:val="25"/>
              </w:rPr>
              <w:t>100</w:t>
            </w:r>
          </w:p>
        </w:tc>
      </w:tr>
    </w:tbl>
    <w:p w:rsidR="002D6051" w:rsidRDefault="002D6051" w:rsidP="00734B76">
      <w:pPr>
        <w:sectPr w:rsidR="002D6051" w:rsidSect="00734B76">
          <w:pgSz w:w="16838" w:h="11906" w:orient="landscape" w:code="9"/>
          <w:pgMar w:top="567" w:right="680" w:bottom="567" w:left="1701" w:header="397" w:footer="397" w:gutter="0"/>
          <w:cols w:space="708"/>
          <w:docGrid w:linePitch="360"/>
        </w:sectPr>
      </w:pPr>
    </w:p>
    <w:p w:rsidR="00602531" w:rsidRPr="00602531" w:rsidRDefault="00855C43" w:rsidP="002574CB">
      <w:pPr>
        <w:jc w:val="right"/>
        <w:outlineLvl w:val="2"/>
        <w:rPr>
          <w:bCs/>
          <w:sz w:val="26"/>
          <w:szCs w:val="26"/>
        </w:rPr>
      </w:pPr>
      <w:r w:rsidRPr="00A400B0">
        <w:lastRenderedPageBreak/>
        <w:t xml:space="preserve">                                                                                 </w:t>
      </w:r>
      <w:r w:rsidRPr="00602531">
        <w:rPr>
          <w:bCs/>
          <w:sz w:val="26"/>
          <w:szCs w:val="26"/>
        </w:rPr>
        <w:t xml:space="preserve">Приложение  4  </w:t>
      </w:r>
    </w:p>
    <w:p w:rsidR="00855C43" w:rsidRPr="00602531" w:rsidRDefault="00855C43" w:rsidP="002574CB">
      <w:pPr>
        <w:jc w:val="right"/>
        <w:outlineLvl w:val="2"/>
        <w:rPr>
          <w:bCs/>
          <w:sz w:val="26"/>
          <w:szCs w:val="26"/>
        </w:rPr>
      </w:pPr>
      <w:r w:rsidRPr="00602531">
        <w:rPr>
          <w:bCs/>
          <w:sz w:val="26"/>
          <w:szCs w:val="26"/>
        </w:rPr>
        <w:t xml:space="preserve">к программе </w:t>
      </w:r>
    </w:p>
    <w:p w:rsidR="002574CB" w:rsidRPr="00602531" w:rsidRDefault="002574CB" w:rsidP="002574CB">
      <w:pPr>
        <w:jc w:val="center"/>
        <w:outlineLvl w:val="2"/>
        <w:rPr>
          <w:b/>
          <w:bCs/>
          <w:sz w:val="26"/>
          <w:szCs w:val="26"/>
        </w:rPr>
      </w:pPr>
    </w:p>
    <w:p w:rsidR="003C6119" w:rsidRPr="00602531" w:rsidRDefault="00855C43" w:rsidP="002574CB">
      <w:pPr>
        <w:jc w:val="center"/>
        <w:outlineLvl w:val="2"/>
        <w:rPr>
          <w:b/>
          <w:bCs/>
          <w:sz w:val="26"/>
          <w:szCs w:val="26"/>
        </w:rPr>
      </w:pPr>
      <w:r w:rsidRPr="00602531">
        <w:rPr>
          <w:b/>
          <w:bCs/>
          <w:sz w:val="26"/>
          <w:szCs w:val="26"/>
        </w:rPr>
        <w:t>Методика расчета значений целевых</w:t>
      </w:r>
    </w:p>
    <w:p w:rsidR="00855C43" w:rsidRPr="00602531" w:rsidRDefault="00855C43" w:rsidP="002574CB">
      <w:pPr>
        <w:jc w:val="center"/>
        <w:outlineLvl w:val="2"/>
        <w:rPr>
          <w:b/>
          <w:bCs/>
          <w:sz w:val="26"/>
          <w:szCs w:val="26"/>
        </w:rPr>
      </w:pPr>
      <w:r w:rsidRPr="00602531">
        <w:rPr>
          <w:b/>
          <w:bCs/>
          <w:sz w:val="26"/>
          <w:szCs w:val="26"/>
        </w:rPr>
        <w:t>индикаторов (показателей)  муниципальной программы</w:t>
      </w:r>
    </w:p>
    <w:p w:rsidR="00855C43" w:rsidRPr="00602531" w:rsidRDefault="002574CB" w:rsidP="002574CB">
      <w:pPr>
        <w:ind w:left="142"/>
        <w:jc w:val="both"/>
        <w:rPr>
          <w:sz w:val="26"/>
          <w:szCs w:val="26"/>
        </w:rPr>
      </w:pPr>
      <w:r w:rsidRPr="00602531">
        <w:rPr>
          <w:sz w:val="26"/>
          <w:szCs w:val="26"/>
        </w:rPr>
        <w:br/>
        <w:t xml:space="preserve">          </w:t>
      </w:r>
      <w:r w:rsidR="003C6119" w:rsidRPr="00602531">
        <w:rPr>
          <w:sz w:val="26"/>
          <w:szCs w:val="26"/>
        </w:rPr>
        <w:t xml:space="preserve">1. </w:t>
      </w:r>
      <w:r w:rsidR="00855C43" w:rsidRPr="00602531">
        <w:rPr>
          <w:sz w:val="26"/>
          <w:szCs w:val="26"/>
        </w:rPr>
        <w:t>Доля обучающихся, которым предоставлена возможность обучаться в с</w:t>
      </w:r>
      <w:r w:rsidR="00855C43" w:rsidRPr="00602531">
        <w:rPr>
          <w:sz w:val="26"/>
          <w:szCs w:val="26"/>
        </w:rPr>
        <w:t>о</w:t>
      </w:r>
      <w:r w:rsidR="00855C43" w:rsidRPr="00602531">
        <w:rPr>
          <w:sz w:val="26"/>
          <w:szCs w:val="26"/>
        </w:rPr>
        <w:t>ответствии с современными требованиями федеральных государственных образ</w:t>
      </w:r>
      <w:r w:rsidR="00855C43" w:rsidRPr="00602531">
        <w:rPr>
          <w:sz w:val="26"/>
          <w:szCs w:val="26"/>
        </w:rPr>
        <w:t>о</w:t>
      </w:r>
      <w:r w:rsidR="00855C43" w:rsidRPr="00602531">
        <w:rPr>
          <w:sz w:val="26"/>
          <w:szCs w:val="26"/>
        </w:rPr>
        <w:t>вательных стандартов, в общей численности школьников, рассчитывается в % по формуле:</w:t>
      </w:r>
    </w:p>
    <w:p w:rsidR="00855C43" w:rsidRPr="00602531" w:rsidRDefault="00855C43" w:rsidP="00404067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Д</w:t>
      </w:r>
      <w:r w:rsidRPr="00602531">
        <w:rPr>
          <w:sz w:val="26"/>
          <w:szCs w:val="26"/>
          <w:vertAlign w:val="subscript"/>
        </w:rPr>
        <w:t xml:space="preserve">1 =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u w:val="single"/>
        </w:rPr>
        <w:t>Х</w:t>
      </w:r>
      <w:r w:rsidRPr="00602531">
        <w:rPr>
          <w:sz w:val="26"/>
          <w:szCs w:val="26"/>
        </w:rPr>
        <w:t>, где: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  </w:t>
      </w:r>
      <w:r w:rsidR="00404067" w:rsidRPr="00602531">
        <w:rPr>
          <w:sz w:val="26"/>
          <w:szCs w:val="26"/>
        </w:rPr>
        <w:t xml:space="preserve">         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lang w:val="en-US"/>
        </w:rPr>
        <w:t>N</w:t>
      </w:r>
      <w:r w:rsidRPr="00602531">
        <w:rPr>
          <w:sz w:val="26"/>
          <w:szCs w:val="26"/>
        </w:rPr>
        <w:t xml:space="preserve">       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Д1 - доля обучающихся, которым предоставлена возможность обучаться в соответствии с современными требованиями федеральных государственных образ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вательных стандартов;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 </w:t>
      </w:r>
      <w:r w:rsidRPr="00602531">
        <w:rPr>
          <w:sz w:val="26"/>
          <w:szCs w:val="26"/>
        </w:rPr>
        <w:t>X - количество обучающихся общеобразовательных учреждений, которым предоставлена возможность обучаться в соответствии с современными требовани</w:t>
      </w:r>
      <w:r w:rsidRPr="00602531">
        <w:rPr>
          <w:sz w:val="26"/>
          <w:szCs w:val="26"/>
        </w:rPr>
        <w:t>я</w:t>
      </w:r>
      <w:r w:rsidRPr="00602531">
        <w:rPr>
          <w:sz w:val="26"/>
          <w:szCs w:val="26"/>
        </w:rPr>
        <w:t>ми федеральных государственных образовательных стандартов;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N - общее количество обучающихся общеобразовательных учреждений.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Под количеством обучающихся общеобразовательных учреждений, которым предоставлена возможность обучаться в соответствии с современными требовани</w:t>
      </w:r>
      <w:r w:rsidRPr="00602531">
        <w:rPr>
          <w:sz w:val="26"/>
          <w:szCs w:val="26"/>
        </w:rPr>
        <w:t>я</w:t>
      </w:r>
      <w:r w:rsidRPr="00602531">
        <w:rPr>
          <w:sz w:val="26"/>
          <w:szCs w:val="26"/>
        </w:rPr>
        <w:t>ми федеральных государственных образовательных стандартов, понимается колич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ство обучающихся, которым предоставлено от 61% до 100% современных условий.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602531">
        <w:rPr>
          <w:sz w:val="26"/>
          <w:szCs w:val="26"/>
        </w:rPr>
        <w:t>в</w:t>
      </w:r>
      <w:r w:rsidRPr="00602531">
        <w:rPr>
          <w:sz w:val="26"/>
          <w:szCs w:val="26"/>
        </w:rPr>
        <w:t>ляющих управление в сфере образования электронный мониторинг реализации н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 xml:space="preserve">циональной образовательной инициативы </w:t>
      </w:r>
      <w:r w:rsidR="00FC0A80" w:rsidRPr="00602531">
        <w:rPr>
          <w:sz w:val="26"/>
          <w:szCs w:val="26"/>
        </w:rPr>
        <w:t>«</w:t>
      </w:r>
      <w:r w:rsidRPr="00602531">
        <w:rPr>
          <w:sz w:val="26"/>
          <w:szCs w:val="26"/>
        </w:rPr>
        <w:t>Наша новая школа</w:t>
      </w:r>
      <w:r w:rsidR="00FC0A80" w:rsidRPr="00602531">
        <w:rPr>
          <w:sz w:val="26"/>
          <w:szCs w:val="26"/>
        </w:rPr>
        <w:t>»</w:t>
      </w:r>
      <w:r w:rsidRPr="00602531">
        <w:rPr>
          <w:sz w:val="26"/>
          <w:szCs w:val="26"/>
        </w:rPr>
        <w:t>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 2. Доля выпускников государственных (муниципальных) общеобразовател</w:t>
      </w:r>
      <w:r w:rsidRPr="00602531">
        <w:rPr>
          <w:sz w:val="26"/>
          <w:szCs w:val="26"/>
        </w:rPr>
        <w:t>ь</w:t>
      </w:r>
      <w:r w:rsidRPr="00602531">
        <w:rPr>
          <w:sz w:val="26"/>
          <w:szCs w:val="26"/>
        </w:rPr>
        <w:t>ных учреждений, не сдавших единый государственный экзамен, в общей численн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сти выпускников государственных (муниципальных) общеобразовательных учре</w:t>
      </w:r>
      <w:r w:rsidRPr="00602531">
        <w:rPr>
          <w:sz w:val="26"/>
          <w:szCs w:val="26"/>
        </w:rPr>
        <w:t>ж</w:t>
      </w:r>
      <w:r w:rsidRPr="00602531">
        <w:rPr>
          <w:sz w:val="26"/>
          <w:szCs w:val="26"/>
        </w:rPr>
        <w:t>дений, рассчитывается в % по формуле:</w:t>
      </w:r>
    </w:p>
    <w:p w:rsidR="00855C43" w:rsidRPr="00602531" w:rsidRDefault="00855C43" w:rsidP="00404067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</w:t>
      </w:r>
      <w:r w:rsidRPr="00602531">
        <w:rPr>
          <w:sz w:val="26"/>
          <w:szCs w:val="26"/>
          <w:vertAlign w:val="subscript"/>
        </w:rPr>
        <w:t xml:space="preserve">1 =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u w:val="single"/>
        </w:rPr>
        <w:t>Х</w:t>
      </w:r>
      <w:r w:rsidRPr="00602531">
        <w:rPr>
          <w:sz w:val="26"/>
          <w:szCs w:val="26"/>
        </w:rPr>
        <w:t xml:space="preserve">, 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</w:t>
      </w:r>
      <w:r w:rsidR="00404067" w:rsidRPr="00602531">
        <w:rPr>
          <w:sz w:val="26"/>
          <w:szCs w:val="26"/>
        </w:rPr>
        <w:t xml:space="preserve">          </w:t>
      </w:r>
      <w:r w:rsidRPr="00602531">
        <w:rPr>
          <w:sz w:val="26"/>
          <w:szCs w:val="26"/>
        </w:rPr>
        <w:t xml:space="preserve">  </w:t>
      </w:r>
      <w:r w:rsidRPr="00602531">
        <w:rPr>
          <w:sz w:val="26"/>
          <w:szCs w:val="26"/>
          <w:lang w:val="en-US"/>
        </w:rPr>
        <w:t>N</w:t>
      </w:r>
      <w:r w:rsidRPr="00602531">
        <w:rPr>
          <w:sz w:val="26"/>
          <w:szCs w:val="26"/>
        </w:rPr>
        <w:t xml:space="preserve">       , где: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Д2 - доля выпускников государственных (муниципальных) общеобразовател</w:t>
      </w:r>
      <w:r w:rsidRPr="00602531">
        <w:rPr>
          <w:sz w:val="26"/>
          <w:szCs w:val="26"/>
        </w:rPr>
        <w:t>ь</w:t>
      </w:r>
      <w:r w:rsidRPr="00602531">
        <w:rPr>
          <w:sz w:val="26"/>
          <w:szCs w:val="26"/>
        </w:rPr>
        <w:t>ных учреждений, не сдавших единый государственный экзамен, в общей численн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сти выпускников государственных (муниципальных) общеобразовательных учре</w:t>
      </w:r>
      <w:r w:rsidRPr="00602531">
        <w:rPr>
          <w:sz w:val="26"/>
          <w:szCs w:val="26"/>
        </w:rPr>
        <w:t>ж</w:t>
      </w:r>
      <w:r w:rsidRPr="00602531">
        <w:rPr>
          <w:sz w:val="26"/>
          <w:szCs w:val="26"/>
        </w:rPr>
        <w:t>дений;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X - численность обучающихся 11 классов государственных (муниципальных) общеобразовательных учреждений, не сдавших единый государственный экзамен;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 N - общая численность выпускников 11 классов государственных (муниц</w:t>
      </w:r>
      <w:r w:rsidRPr="00602531">
        <w:rPr>
          <w:sz w:val="26"/>
          <w:szCs w:val="26"/>
        </w:rPr>
        <w:t>и</w:t>
      </w:r>
      <w:r w:rsidRPr="00602531">
        <w:rPr>
          <w:sz w:val="26"/>
          <w:szCs w:val="26"/>
        </w:rPr>
        <w:t>пальных) общеобразовательных учреждений.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Выпускники, не сдавшие единый государственный экзамен, - выпускники, к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торые не смогли набрать установленное Рособрнадзором минимальное количество баллов хотя бы по одному обязательному предмету (математике или русскому яз</w:t>
      </w:r>
      <w:r w:rsidRPr="00602531">
        <w:rPr>
          <w:sz w:val="26"/>
          <w:szCs w:val="26"/>
        </w:rPr>
        <w:t>ы</w:t>
      </w:r>
      <w:r w:rsidRPr="00602531">
        <w:rPr>
          <w:sz w:val="26"/>
          <w:szCs w:val="26"/>
        </w:rPr>
        <w:t>ку) с учетом пересдачи в резервные дни или дополнительные сроки.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Источник данных: региональная база результатов Единого государственного экзамена.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3. Доля работников образования, прошедших повышение квалификации и профессиональную переподготовку к общей численности работников образования, за последние 12 месяцев, рассчитывается в % по формуле:</w:t>
      </w:r>
    </w:p>
    <w:p w:rsidR="00855C43" w:rsidRPr="00602531" w:rsidRDefault="00855C43" w:rsidP="00404067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</w:t>
      </w:r>
      <w:r w:rsidRPr="00602531">
        <w:rPr>
          <w:sz w:val="26"/>
          <w:szCs w:val="26"/>
          <w:vertAlign w:val="subscript"/>
        </w:rPr>
        <w:t xml:space="preserve">4 =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u w:val="single"/>
        </w:rPr>
        <w:t>К</w:t>
      </w:r>
      <w:r w:rsidRPr="00602531">
        <w:rPr>
          <w:sz w:val="26"/>
          <w:szCs w:val="26"/>
        </w:rPr>
        <w:t xml:space="preserve">, 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  </w:t>
      </w:r>
      <w:r w:rsidR="00404067" w:rsidRPr="00602531">
        <w:rPr>
          <w:sz w:val="26"/>
          <w:szCs w:val="26"/>
        </w:rPr>
        <w:t xml:space="preserve">          </w:t>
      </w:r>
      <w:r w:rsidRPr="00602531">
        <w:rPr>
          <w:sz w:val="26"/>
          <w:szCs w:val="26"/>
        </w:rPr>
        <w:t>К</w:t>
      </w:r>
      <w:r w:rsidRPr="00602531">
        <w:rPr>
          <w:sz w:val="26"/>
          <w:szCs w:val="26"/>
          <w:vertAlign w:val="subscript"/>
        </w:rPr>
        <w:t>общ</w:t>
      </w:r>
      <w:r w:rsidRPr="00602531">
        <w:rPr>
          <w:sz w:val="26"/>
          <w:szCs w:val="26"/>
        </w:rPr>
        <w:t>, где: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lastRenderedPageBreak/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Д4 - доля работников образования, прошедших повышение квалификации и профессиональную переподготовку, к общей численности работников образования за последние 12 месяцев (%);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 К - количество работников образования, прошедших повышение квалифик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>ции и профессиональную переподготовку за последние 12 месяцев, (ед.);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Кобщ - общая численность работников образования (ед.).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602531">
        <w:rPr>
          <w:sz w:val="26"/>
          <w:szCs w:val="26"/>
        </w:rPr>
        <w:t>в</w:t>
      </w:r>
      <w:r w:rsidRPr="00602531">
        <w:rPr>
          <w:sz w:val="26"/>
          <w:szCs w:val="26"/>
        </w:rPr>
        <w:t>ляющих управление в сфере образования.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  <w:t xml:space="preserve"> </w:t>
      </w:r>
      <w:r w:rsidRPr="00602531">
        <w:rPr>
          <w:sz w:val="26"/>
          <w:szCs w:val="26"/>
        </w:rPr>
        <w:t>4. Доля детей-сирот и детей, оставшихся без попечения родителей, прож</w:t>
      </w:r>
      <w:r w:rsidRPr="00602531">
        <w:rPr>
          <w:sz w:val="26"/>
          <w:szCs w:val="26"/>
        </w:rPr>
        <w:t>и</w:t>
      </w:r>
      <w:r w:rsidRPr="00602531">
        <w:rPr>
          <w:sz w:val="26"/>
          <w:szCs w:val="26"/>
        </w:rPr>
        <w:t>вающих в семьях граждан, в общем количестве детей-сирот, детей, оставшихся без попечения родителей, определяется по формуле (в %):</w:t>
      </w:r>
    </w:p>
    <w:p w:rsidR="00855C43" w:rsidRPr="00602531" w:rsidRDefault="00855C43" w:rsidP="00404067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</w:t>
      </w:r>
      <w:r w:rsidRPr="00602531">
        <w:rPr>
          <w:sz w:val="26"/>
          <w:szCs w:val="26"/>
          <w:vertAlign w:val="subscript"/>
        </w:rPr>
        <w:t xml:space="preserve">5 </w:t>
      </w:r>
      <w:r w:rsidR="00404067" w:rsidRPr="00602531">
        <w:rPr>
          <w:sz w:val="26"/>
          <w:szCs w:val="26"/>
          <w:vertAlign w:val="subscript"/>
        </w:rPr>
        <w:t xml:space="preserve"> </w:t>
      </w:r>
      <w:r w:rsidRPr="00602531">
        <w:rPr>
          <w:sz w:val="26"/>
          <w:szCs w:val="26"/>
          <w:vertAlign w:val="subscript"/>
        </w:rPr>
        <w:t xml:space="preserve">=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u w:val="single"/>
        </w:rPr>
        <w:t>К</w:t>
      </w:r>
      <w:r w:rsidRPr="00602531">
        <w:rPr>
          <w:sz w:val="26"/>
          <w:szCs w:val="26"/>
        </w:rPr>
        <w:t xml:space="preserve">, 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  </w:t>
      </w:r>
      <w:r w:rsidR="00404067" w:rsidRPr="00602531">
        <w:rPr>
          <w:sz w:val="26"/>
          <w:szCs w:val="26"/>
        </w:rPr>
        <w:t xml:space="preserve">          </w:t>
      </w:r>
      <w:r w:rsidRPr="00602531">
        <w:rPr>
          <w:sz w:val="26"/>
          <w:szCs w:val="26"/>
        </w:rPr>
        <w:t>К</w:t>
      </w:r>
      <w:r w:rsidRPr="00602531">
        <w:rPr>
          <w:sz w:val="26"/>
          <w:szCs w:val="26"/>
          <w:vertAlign w:val="subscript"/>
        </w:rPr>
        <w:t>общ</w:t>
      </w:r>
      <w:r w:rsidRPr="00602531">
        <w:rPr>
          <w:sz w:val="26"/>
          <w:szCs w:val="26"/>
        </w:rPr>
        <w:t xml:space="preserve">   , где: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Д5 - доля детей-сирот и детей, оставшихся без попечения родителей, прож</w:t>
      </w:r>
      <w:r w:rsidRPr="00602531">
        <w:rPr>
          <w:sz w:val="26"/>
          <w:szCs w:val="26"/>
        </w:rPr>
        <w:t>и</w:t>
      </w:r>
      <w:r w:rsidRPr="00602531">
        <w:rPr>
          <w:sz w:val="26"/>
          <w:szCs w:val="26"/>
        </w:rPr>
        <w:t>вающих в семьях граждан, в общем количестве детей-сирот, детей, оставшихся без попечения родителей;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К род - количество детей-сирот и детей, оставшихся без попечения родителей, проживающих в семьях граждан области;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К общ - общее количество детей-сирот и детей, оставшихся без попечения р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дителей, проживающих на территории области.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Источник данных: форма федерального статистического наблюдения N 103-рик.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5. Доля детей в возрасте 3-7 лет, получающих услуги дошкольного образов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>ния, определяется по формуле (в %):</w:t>
      </w:r>
    </w:p>
    <w:p w:rsidR="00855C43" w:rsidRPr="00602531" w:rsidRDefault="00855C43" w:rsidP="00404067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</w:t>
      </w:r>
      <w:r w:rsidR="00404067"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vertAlign w:val="subscript"/>
        </w:rPr>
        <w:t xml:space="preserve">6 = </w:t>
      </w:r>
      <w:r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  <w:u w:val="single"/>
        </w:rPr>
        <w:t>Кп</w:t>
      </w:r>
      <w:r w:rsidRPr="00602531">
        <w:rPr>
          <w:sz w:val="26"/>
          <w:szCs w:val="26"/>
        </w:rPr>
        <w:t xml:space="preserve">, 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  </w:t>
      </w:r>
      <w:r w:rsidR="00404067" w:rsidRPr="00602531">
        <w:rPr>
          <w:sz w:val="26"/>
          <w:szCs w:val="26"/>
        </w:rPr>
        <w:t xml:space="preserve">           </w:t>
      </w:r>
      <w:r w:rsidRPr="00602531">
        <w:rPr>
          <w:sz w:val="26"/>
          <w:szCs w:val="26"/>
        </w:rPr>
        <w:t>К</w:t>
      </w:r>
      <w:r w:rsidRPr="00602531">
        <w:rPr>
          <w:sz w:val="26"/>
          <w:szCs w:val="26"/>
          <w:vertAlign w:val="subscript"/>
        </w:rPr>
        <w:t>Н</w:t>
      </w:r>
      <w:r w:rsidRPr="00602531">
        <w:rPr>
          <w:sz w:val="26"/>
          <w:szCs w:val="26"/>
        </w:rPr>
        <w:t xml:space="preserve">   , где: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Д</w:t>
      </w:r>
      <w:r w:rsidR="00404067"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</w:rPr>
        <w:t>6 - доля детей в возрасте 3-7 лет, получающих услуги дошкольного образ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вания;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Кп - численность детей в возрасте от 3 до 7 лет, получающих услуги дошкол</w:t>
      </w:r>
      <w:r w:rsidRPr="00602531">
        <w:rPr>
          <w:sz w:val="26"/>
          <w:szCs w:val="26"/>
        </w:rPr>
        <w:t>ь</w:t>
      </w:r>
      <w:r w:rsidRPr="00602531">
        <w:rPr>
          <w:sz w:val="26"/>
          <w:szCs w:val="26"/>
        </w:rPr>
        <w:t>ного образования;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Кн - численность детей дошкольного возраста от 3 до 7 лет, нуждающихся в услугах дошкольного образования.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</w:t>
      </w:r>
      <w:r w:rsidR="00404067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 xml:space="preserve"> Источник данных: форма федерального статистического наблюдения </w:t>
      </w:r>
      <w:r w:rsidR="0039584E" w:rsidRPr="00602531">
        <w:rPr>
          <w:sz w:val="26"/>
          <w:szCs w:val="26"/>
        </w:rPr>
        <w:t>№</w:t>
      </w:r>
      <w:r w:rsidRPr="00602531">
        <w:rPr>
          <w:sz w:val="26"/>
          <w:szCs w:val="26"/>
        </w:rPr>
        <w:t xml:space="preserve"> 85К.</w:t>
      </w:r>
    </w:p>
    <w:p w:rsidR="00855C43" w:rsidRPr="00602531" w:rsidRDefault="00855C43" w:rsidP="002574CB">
      <w:pPr>
        <w:jc w:val="both"/>
        <w:rPr>
          <w:sz w:val="26"/>
          <w:szCs w:val="26"/>
        </w:rPr>
      </w:pPr>
    </w:p>
    <w:p w:rsidR="00855C43" w:rsidRPr="00A400B0" w:rsidRDefault="00855C43" w:rsidP="00855C43">
      <w:pPr>
        <w:jc w:val="both"/>
      </w:pPr>
    </w:p>
    <w:p w:rsidR="00855C43" w:rsidRPr="00A400B0" w:rsidRDefault="00855C43" w:rsidP="00855C43">
      <w:pPr>
        <w:jc w:val="both"/>
      </w:pPr>
    </w:p>
    <w:p w:rsidR="00855C43" w:rsidRPr="00A400B0" w:rsidRDefault="00855C43" w:rsidP="00855C43">
      <w:pPr>
        <w:jc w:val="both"/>
      </w:pPr>
    </w:p>
    <w:p w:rsidR="00855C43" w:rsidRPr="00A400B0" w:rsidRDefault="00855C43" w:rsidP="00855C43">
      <w:pPr>
        <w:jc w:val="both"/>
      </w:pPr>
    </w:p>
    <w:p w:rsidR="00E670DC" w:rsidRDefault="00E670DC" w:rsidP="00855C43">
      <w:pPr>
        <w:jc w:val="both"/>
      </w:pPr>
    </w:p>
    <w:p w:rsidR="00855C43" w:rsidRPr="00A400B0" w:rsidRDefault="00855C43" w:rsidP="00855C43">
      <w:pPr>
        <w:jc w:val="both"/>
      </w:pPr>
    </w:p>
    <w:p w:rsidR="00855C43" w:rsidRPr="00A400B0" w:rsidRDefault="00855C43" w:rsidP="00855C43">
      <w:pPr>
        <w:jc w:val="both"/>
      </w:pPr>
      <w:r w:rsidRPr="00A400B0">
        <w:t xml:space="preserve">              </w:t>
      </w:r>
    </w:p>
    <w:p w:rsidR="00F952A4" w:rsidRDefault="00855C43" w:rsidP="00855C43">
      <w:pPr>
        <w:jc w:val="both"/>
        <w:rPr>
          <w:sz w:val="24"/>
          <w:szCs w:val="24"/>
        </w:rPr>
      </w:pPr>
      <w:r w:rsidRPr="00404067">
        <w:rPr>
          <w:sz w:val="24"/>
          <w:szCs w:val="24"/>
        </w:rPr>
        <w:t xml:space="preserve">                                                                                   </w:t>
      </w: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F952A4" w:rsidP="00855C43">
      <w:pPr>
        <w:jc w:val="both"/>
        <w:rPr>
          <w:sz w:val="24"/>
          <w:szCs w:val="24"/>
        </w:rPr>
      </w:pPr>
    </w:p>
    <w:p w:rsidR="00F952A4" w:rsidRDefault="00855C43" w:rsidP="00F952A4">
      <w:pPr>
        <w:ind w:left="7230"/>
        <w:jc w:val="both"/>
        <w:rPr>
          <w:sz w:val="24"/>
          <w:szCs w:val="24"/>
        </w:rPr>
      </w:pPr>
      <w:r w:rsidRPr="00602531">
        <w:rPr>
          <w:sz w:val="24"/>
          <w:szCs w:val="24"/>
        </w:rPr>
        <w:lastRenderedPageBreak/>
        <w:t xml:space="preserve">Приложение 5 </w:t>
      </w:r>
    </w:p>
    <w:p w:rsidR="00855C43" w:rsidRPr="00602531" w:rsidRDefault="00855C43" w:rsidP="00F952A4">
      <w:pPr>
        <w:ind w:left="7230"/>
        <w:jc w:val="both"/>
        <w:rPr>
          <w:sz w:val="24"/>
          <w:szCs w:val="24"/>
        </w:rPr>
      </w:pPr>
      <w:r w:rsidRPr="00602531">
        <w:rPr>
          <w:sz w:val="24"/>
          <w:szCs w:val="24"/>
        </w:rPr>
        <w:t>к программе</w:t>
      </w:r>
    </w:p>
    <w:p w:rsidR="00855C43" w:rsidRPr="00602531" w:rsidRDefault="00855C43" w:rsidP="00855C43">
      <w:pPr>
        <w:jc w:val="center"/>
        <w:rPr>
          <w:sz w:val="24"/>
          <w:szCs w:val="24"/>
        </w:rPr>
      </w:pPr>
    </w:p>
    <w:p w:rsidR="00855C43" w:rsidRPr="00602531" w:rsidRDefault="00855C43" w:rsidP="00855C43">
      <w:pPr>
        <w:jc w:val="center"/>
        <w:rPr>
          <w:b/>
          <w:sz w:val="24"/>
          <w:szCs w:val="24"/>
        </w:rPr>
      </w:pPr>
      <w:r w:rsidRPr="00602531">
        <w:rPr>
          <w:b/>
          <w:sz w:val="24"/>
          <w:szCs w:val="24"/>
        </w:rPr>
        <w:t xml:space="preserve">Подпрограмма </w:t>
      </w:r>
      <w:r w:rsidR="00FC0A80" w:rsidRPr="00602531">
        <w:rPr>
          <w:b/>
          <w:sz w:val="24"/>
          <w:szCs w:val="24"/>
        </w:rPr>
        <w:t>«</w:t>
      </w:r>
      <w:r w:rsidRPr="00602531">
        <w:rPr>
          <w:b/>
          <w:sz w:val="24"/>
          <w:szCs w:val="24"/>
        </w:rPr>
        <w:t>Развитие общего и дополнительного образования детей</w:t>
      </w:r>
      <w:r w:rsidR="00FC0A80" w:rsidRPr="00602531">
        <w:rPr>
          <w:b/>
          <w:sz w:val="24"/>
          <w:szCs w:val="24"/>
        </w:rPr>
        <w:t>»</w:t>
      </w:r>
    </w:p>
    <w:p w:rsidR="00855C43" w:rsidRPr="00602531" w:rsidRDefault="00855C43" w:rsidP="00855C43">
      <w:pPr>
        <w:jc w:val="center"/>
        <w:rPr>
          <w:b/>
          <w:sz w:val="24"/>
          <w:szCs w:val="24"/>
        </w:rPr>
      </w:pPr>
      <w:r w:rsidRPr="00602531">
        <w:rPr>
          <w:b/>
          <w:sz w:val="24"/>
          <w:szCs w:val="24"/>
        </w:rPr>
        <w:t>(далее подпрограмма 1)</w:t>
      </w:r>
    </w:p>
    <w:p w:rsidR="00855C43" w:rsidRPr="00F952A4" w:rsidRDefault="00855C43" w:rsidP="00855C43">
      <w:pPr>
        <w:jc w:val="center"/>
        <w:rPr>
          <w:b/>
          <w:sz w:val="16"/>
          <w:szCs w:val="16"/>
        </w:rPr>
      </w:pPr>
    </w:p>
    <w:p w:rsidR="00855C43" w:rsidRPr="00602531" w:rsidRDefault="00855C43" w:rsidP="00855C43">
      <w:pPr>
        <w:jc w:val="center"/>
        <w:rPr>
          <w:b/>
          <w:sz w:val="24"/>
          <w:szCs w:val="24"/>
        </w:rPr>
      </w:pPr>
      <w:r w:rsidRPr="00602531">
        <w:rPr>
          <w:b/>
          <w:sz w:val="24"/>
          <w:szCs w:val="24"/>
        </w:rPr>
        <w:t>Паспорт подпрограммы 1</w:t>
      </w:r>
    </w:p>
    <w:p w:rsidR="00855C43" w:rsidRPr="00F952A4" w:rsidRDefault="00855C43" w:rsidP="00855C4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8"/>
        <w:gridCol w:w="6628"/>
      </w:tblGrid>
      <w:tr w:rsidR="00855C43" w:rsidRPr="00602531" w:rsidTr="00404067"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2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Развитие общего и дополнительного образования детей</w:t>
            </w:r>
          </w:p>
        </w:tc>
      </w:tr>
      <w:tr w:rsidR="00855C43" w:rsidRPr="00602531" w:rsidTr="00404067"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Ответственный исполнитель по</w:t>
            </w:r>
            <w:r w:rsidRPr="00602531">
              <w:rPr>
                <w:sz w:val="24"/>
                <w:szCs w:val="24"/>
              </w:rPr>
              <w:t>д</w:t>
            </w:r>
            <w:r w:rsidRPr="00602531">
              <w:rPr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855C43" w:rsidRPr="00602531" w:rsidTr="00404067"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9584E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 xml:space="preserve">Цель </w:t>
            </w:r>
          </w:p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662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создание условий для обеспечения прав детей на общедо</w:t>
            </w:r>
            <w:r w:rsidRPr="00602531">
              <w:rPr>
                <w:sz w:val="24"/>
                <w:szCs w:val="24"/>
              </w:rPr>
              <w:t>с</w:t>
            </w:r>
            <w:r w:rsidRPr="00602531">
              <w:rPr>
                <w:sz w:val="24"/>
                <w:szCs w:val="24"/>
              </w:rPr>
              <w:t>тупное качественное общее и дополнительное образование</w:t>
            </w:r>
          </w:p>
        </w:tc>
      </w:tr>
      <w:tr w:rsidR="00855C43" w:rsidRPr="00602531" w:rsidTr="00404067"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9584E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 xml:space="preserve">Задачи </w:t>
            </w:r>
          </w:p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6628" w:type="dxa"/>
          </w:tcPr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развитие сети и инфраструктуры учреждений образования для обеспечения доступности образовательных услуги кач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ственных условий обучения;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укрепление  материально – технической базы образовател</w:t>
            </w:r>
            <w:r w:rsidRPr="00602531">
              <w:rPr>
                <w:sz w:val="24"/>
                <w:szCs w:val="24"/>
              </w:rPr>
              <w:t>ь</w:t>
            </w:r>
            <w:r w:rsidRPr="00602531">
              <w:rPr>
                <w:sz w:val="24"/>
                <w:szCs w:val="24"/>
              </w:rPr>
              <w:t>ных учреждений;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выявление  и поддержка одаренных детей;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модернизация содержания образования и образовательной среды в соответствии с ФГОС и национальной образовател</w:t>
            </w:r>
            <w:r w:rsidRPr="00602531">
              <w:rPr>
                <w:sz w:val="24"/>
                <w:szCs w:val="24"/>
              </w:rPr>
              <w:t>ь</w:t>
            </w:r>
            <w:r w:rsidRPr="00602531">
              <w:rPr>
                <w:sz w:val="24"/>
                <w:szCs w:val="24"/>
              </w:rPr>
              <w:t xml:space="preserve">ной инициативой </w:t>
            </w:r>
            <w:r w:rsidR="00FC0A80" w:rsidRPr="00602531">
              <w:rPr>
                <w:sz w:val="24"/>
                <w:szCs w:val="24"/>
              </w:rPr>
              <w:t>«</w:t>
            </w:r>
            <w:r w:rsidRPr="00602531">
              <w:rPr>
                <w:sz w:val="24"/>
                <w:szCs w:val="24"/>
              </w:rPr>
              <w:t>Наша новая школа</w:t>
            </w:r>
            <w:r w:rsidR="00FC0A80" w:rsidRPr="00602531">
              <w:rPr>
                <w:sz w:val="24"/>
                <w:szCs w:val="24"/>
              </w:rPr>
              <w:t>»</w:t>
            </w:r>
            <w:r w:rsidRPr="00602531">
              <w:rPr>
                <w:sz w:val="24"/>
                <w:szCs w:val="24"/>
              </w:rPr>
              <w:t>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совершенствование кадрового потенциала;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развитие государственно – общественного управления обр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зованием, информационной прозрачности системы образов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ния района</w:t>
            </w:r>
          </w:p>
        </w:tc>
      </w:tr>
      <w:tr w:rsidR="00855C43" w:rsidRPr="00602531" w:rsidTr="00602531">
        <w:trPr>
          <w:trHeight w:val="276"/>
        </w:trPr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Целевые индикат</w:t>
            </w:r>
            <w:r w:rsidRPr="00602531">
              <w:rPr>
                <w:sz w:val="24"/>
                <w:szCs w:val="24"/>
              </w:rPr>
              <w:t>о</w:t>
            </w:r>
            <w:r w:rsidRPr="00602531">
              <w:rPr>
                <w:sz w:val="24"/>
                <w:szCs w:val="24"/>
              </w:rPr>
              <w:t>ры и показатели подпрограммы 1</w:t>
            </w:r>
          </w:p>
        </w:tc>
        <w:tc>
          <w:tcPr>
            <w:tcW w:w="6628" w:type="dxa"/>
          </w:tcPr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средняя наполняемость классов в городской местности;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средняя наполняемость классов в сельской местности;</w:t>
            </w:r>
          </w:p>
          <w:p w:rsidR="00855C43" w:rsidRPr="00602531" w:rsidRDefault="0039584E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 xml:space="preserve">- </w:t>
            </w:r>
            <w:r w:rsidR="00855C43" w:rsidRPr="00602531">
              <w:rPr>
                <w:sz w:val="24"/>
                <w:szCs w:val="24"/>
              </w:rPr>
              <w:t>доля общеобразовательных учреждений, осуществляющих дистанционное обучение обучающихся, в  общей численн</w:t>
            </w:r>
            <w:r w:rsidR="00855C43" w:rsidRPr="00602531">
              <w:rPr>
                <w:sz w:val="24"/>
                <w:szCs w:val="24"/>
              </w:rPr>
              <w:t>о</w:t>
            </w:r>
            <w:r w:rsidR="00855C43" w:rsidRPr="00602531">
              <w:rPr>
                <w:sz w:val="24"/>
                <w:szCs w:val="24"/>
              </w:rPr>
              <w:t>сти общеобразовательных учреждений;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-доля детей – инвалидов, которым созданы условия для пол</w:t>
            </w:r>
            <w:r w:rsidRPr="00602531">
              <w:rPr>
                <w:sz w:val="24"/>
                <w:szCs w:val="24"/>
              </w:rPr>
              <w:t>у</w:t>
            </w:r>
            <w:r w:rsidRPr="00602531">
              <w:rPr>
                <w:sz w:val="24"/>
                <w:szCs w:val="24"/>
              </w:rPr>
              <w:t>чения качественного образования с использованием диста</w:t>
            </w:r>
            <w:r w:rsidRPr="00602531">
              <w:rPr>
                <w:sz w:val="24"/>
                <w:szCs w:val="24"/>
              </w:rPr>
              <w:t>н</w:t>
            </w:r>
            <w:r w:rsidRPr="00602531">
              <w:rPr>
                <w:sz w:val="24"/>
                <w:szCs w:val="24"/>
              </w:rPr>
              <w:t>ционных образовательных технологий и не противопоказаны данные виды обучения, от общего количества детей – инв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лидов, родители (законные представители которых соглас</w:t>
            </w:r>
            <w:r w:rsidRPr="00602531">
              <w:rPr>
                <w:sz w:val="24"/>
                <w:szCs w:val="24"/>
              </w:rPr>
              <w:t>и</w:t>
            </w:r>
            <w:r w:rsidRPr="00602531">
              <w:rPr>
                <w:sz w:val="24"/>
                <w:szCs w:val="24"/>
              </w:rPr>
              <w:t>лись на обучение таких детей с использованием дистанцио</w:t>
            </w:r>
            <w:r w:rsidRPr="00602531">
              <w:rPr>
                <w:sz w:val="24"/>
                <w:szCs w:val="24"/>
              </w:rPr>
              <w:t>н</w:t>
            </w:r>
            <w:r w:rsidRPr="00602531">
              <w:rPr>
                <w:sz w:val="24"/>
                <w:szCs w:val="24"/>
              </w:rPr>
              <w:t>ных образовательных технологий;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доля малокомплектных начальных и основных общеобраз</w:t>
            </w:r>
            <w:r w:rsidRPr="00602531">
              <w:rPr>
                <w:sz w:val="24"/>
                <w:szCs w:val="24"/>
              </w:rPr>
              <w:t>о</w:t>
            </w:r>
            <w:r w:rsidRPr="00602531">
              <w:rPr>
                <w:sz w:val="24"/>
                <w:szCs w:val="24"/>
              </w:rPr>
              <w:t>вательных  учреждений от общего количества малокомплек</w:t>
            </w:r>
            <w:r w:rsidRPr="00602531">
              <w:rPr>
                <w:sz w:val="24"/>
                <w:szCs w:val="24"/>
              </w:rPr>
              <w:t>т</w:t>
            </w:r>
            <w:r w:rsidRPr="00602531">
              <w:rPr>
                <w:sz w:val="24"/>
                <w:szCs w:val="24"/>
              </w:rPr>
              <w:t>ных общеобразовательных учреждений;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доля школьников, обучающихся по ФГОС, в общей числе</w:t>
            </w:r>
            <w:r w:rsidRPr="00602531">
              <w:rPr>
                <w:sz w:val="24"/>
                <w:szCs w:val="24"/>
              </w:rPr>
              <w:t>н</w:t>
            </w:r>
            <w:r w:rsidRPr="00602531">
              <w:rPr>
                <w:sz w:val="24"/>
                <w:szCs w:val="24"/>
              </w:rPr>
              <w:t>ности школьников;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доля учителей, использующих современные образовател</w:t>
            </w:r>
            <w:r w:rsidRPr="00602531">
              <w:rPr>
                <w:sz w:val="24"/>
                <w:szCs w:val="24"/>
              </w:rPr>
              <w:t>ь</w:t>
            </w:r>
            <w:r w:rsidRPr="00602531">
              <w:rPr>
                <w:sz w:val="24"/>
                <w:szCs w:val="24"/>
              </w:rPr>
              <w:t>ные технологии (в том числе информационно – коммуник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ционные) в профессиональной деятельности, в общей чи</w:t>
            </w:r>
            <w:r w:rsidRPr="00602531">
              <w:rPr>
                <w:sz w:val="24"/>
                <w:szCs w:val="24"/>
              </w:rPr>
              <w:t>с</w:t>
            </w:r>
            <w:r w:rsidRPr="00602531">
              <w:rPr>
                <w:sz w:val="24"/>
                <w:szCs w:val="24"/>
              </w:rPr>
              <w:t>ленности учителей;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соответствие заработной платы учителей и среднемесячной, по данным Федеральной службы государственной статист</w:t>
            </w:r>
            <w:r w:rsidRPr="00602531">
              <w:rPr>
                <w:sz w:val="24"/>
                <w:szCs w:val="24"/>
              </w:rPr>
              <w:t>и</w:t>
            </w:r>
            <w:r w:rsidRPr="00602531">
              <w:rPr>
                <w:sz w:val="24"/>
                <w:szCs w:val="24"/>
              </w:rPr>
              <w:t>ки, заработной платы в целом по экономике области;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доля выпускников 11 классов муниципальных общеобраз</w:t>
            </w:r>
            <w:r w:rsidRPr="00602531">
              <w:rPr>
                <w:sz w:val="24"/>
                <w:szCs w:val="24"/>
              </w:rPr>
              <w:t>о</w:t>
            </w:r>
            <w:r w:rsidRPr="00602531">
              <w:rPr>
                <w:sz w:val="24"/>
                <w:szCs w:val="24"/>
              </w:rPr>
              <w:t>вательных учреждений, получивших по результатам единого государственного экзамена по математике и русскому языку более 55 баллов;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lastRenderedPageBreak/>
              <w:t>-</w:t>
            </w:r>
            <w:r w:rsidR="0039584E" w:rsidRPr="00602531">
              <w:rPr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доля обучающихся в муниципальных общеобразовательных учреждениях, получающих питание, в общем количестве т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ких обучающихся, которые (родители</w:t>
            </w:r>
            <w:r w:rsidR="0039584E" w:rsidRPr="00602531">
              <w:rPr>
                <w:sz w:val="24"/>
                <w:szCs w:val="24"/>
              </w:rPr>
              <w:t>,</w:t>
            </w:r>
            <w:r w:rsidRPr="00602531">
              <w:rPr>
                <w:sz w:val="24"/>
                <w:szCs w:val="24"/>
              </w:rPr>
              <w:t xml:space="preserve"> которых) обратились за получением питания;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-удельный вес образовательных учреждений, обеспечива</w:t>
            </w:r>
            <w:r w:rsidRPr="00602531">
              <w:rPr>
                <w:sz w:val="24"/>
                <w:szCs w:val="24"/>
              </w:rPr>
              <w:t>ю</w:t>
            </w:r>
            <w:r w:rsidRPr="00602531">
              <w:rPr>
                <w:sz w:val="24"/>
                <w:szCs w:val="24"/>
              </w:rPr>
              <w:t>щих предоставление нормативно -  закрепленного перечня сведений о своей деятельности на официальных сайтах;</w:t>
            </w:r>
          </w:p>
          <w:p w:rsidR="00855C43" w:rsidRPr="00602531" w:rsidRDefault="00855C43" w:rsidP="0039584E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рост доли детей, охваченных мероприятиями регионального, всероссийского уровней, в общей численности детей в во</w:t>
            </w:r>
            <w:r w:rsidRPr="00602531">
              <w:rPr>
                <w:sz w:val="24"/>
                <w:szCs w:val="24"/>
              </w:rPr>
              <w:t>з</w:t>
            </w:r>
            <w:r w:rsidRPr="00602531">
              <w:rPr>
                <w:sz w:val="24"/>
                <w:szCs w:val="24"/>
              </w:rPr>
              <w:t xml:space="preserve">расте от 7 до 15 лет </w:t>
            </w:r>
          </w:p>
        </w:tc>
      </w:tr>
      <w:tr w:rsidR="00855C43" w:rsidRPr="00602531" w:rsidTr="00404067"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Сроки реализации подпрограммы 1</w:t>
            </w:r>
          </w:p>
        </w:tc>
        <w:tc>
          <w:tcPr>
            <w:tcW w:w="662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2014 – 2016 годы</w:t>
            </w:r>
          </w:p>
        </w:tc>
      </w:tr>
      <w:tr w:rsidR="00855C43" w:rsidRPr="00602531" w:rsidTr="00F952A4">
        <w:trPr>
          <w:trHeight w:val="780"/>
        </w:trPr>
        <w:tc>
          <w:tcPr>
            <w:tcW w:w="567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855C43" w:rsidRPr="00602531" w:rsidRDefault="00855C43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Объем бюджетных ассигнований по</w:t>
            </w:r>
            <w:r w:rsidRPr="00602531">
              <w:rPr>
                <w:sz w:val="24"/>
                <w:szCs w:val="24"/>
              </w:rPr>
              <w:t>д</w:t>
            </w:r>
            <w:r w:rsidRPr="00602531">
              <w:rPr>
                <w:sz w:val="24"/>
                <w:szCs w:val="24"/>
              </w:rPr>
              <w:t>программы 1</w:t>
            </w:r>
          </w:p>
        </w:tc>
        <w:tc>
          <w:tcPr>
            <w:tcW w:w="6628" w:type="dxa"/>
          </w:tcPr>
          <w:p w:rsidR="00B825E4" w:rsidRPr="00602531" w:rsidRDefault="00855C43" w:rsidP="00F952A4">
            <w:pPr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2014 год – 32518,1 тыс. руб.;</w:t>
            </w:r>
          </w:p>
          <w:p w:rsidR="00855C43" w:rsidRPr="00602531" w:rsidRDefault="00855C43" w:rsidP="00F952A4">
            <w:pPr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2015 год -  37250,3 тыс. руб.;</w:t>
            </w:r>
          </w:p>
          <w:p w:rsidR="00855C43" w:rsidRPr="00602531" w:rsidRDefault="00855C43" w:rsidP="00F952A4">
            <w:pPr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2016 год -  36278,8 тыс. руб.</w:t>
            </w:r>
          </w:p>
        </w:tc>
      </w:tr>
      <w:tr w:rsidR="008F0564" w:rsidRPr="00602531" w:rsidTr="00F952A4">
        <w:trPr>
          <w:trHeight w:val="780"/>
        </w:trPr>
        <w:tc>
          <w:tcPr>
            <w:tcW w:w="567" w:type="dxa"/>
          </w:tcPr>
          <w:p w:rsidR="008F0564" w:rsidRPr="00602531" w:rsidRDefault="008F0564" w:rsidP="0009558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F0564" w:rsidRPr="00602531" w:rsidRDefault="008F0564" w:rsidP="0009558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Ожидаемые р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зультаты реализ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ции подпрограммы 1</w:t>
            </w:r>
          </w:p>
        </w:tc>
        <w:tc>
          <w:tcPr>
            <w:tcW w:w="6628" w:type="dxa"/>
          </w:tcPr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сохранение средней наполняемости классов в городской местности  - 25 человек;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увеличение средней наполняемости классов в сельской м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стности с 10,6 человек в 2013 году до 11,6 человек 2016 году;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рост доли общеобразовательных учреждений, осущест</w:t>
            </w:r>
            <w:r w:rsidRPr="00602531">
              <w:rPr>
                <w:sz w:val="24"/>
                <w:szCs w:val="24"/>
              </w:rPr>
              <w:t>в</w:t>
            </w:r>
            <w:r w:rsidRPr="00602531">
              <w:rPr>
                <w:sz w:val="24"/>
                <w:szCs w:val="24"/>
              </w:rPr>
              <w:t>ляющих дистанционное обучение обучающихся, в общей численности общеобразовательных учреждений с 11% в 2013 году до 22 % 2016 году;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увеличение доли  детей – инвалидов, которым созданы у</w:t>
            </w:r>
            <w:r w:rsidRPr="00602531">
              <w:rPr>
                <w:sz w:val="24"/>
                <w:szCs w:val="24"/>
              </w:rPr>
              <w:t>с</w:t>
            </w:r>
            <w:r w:rsidRPr="00602531">
              <w:rPr>
                <w:sz w:val="24"/>
                <w:szCs w:val="24"/>
              </w:rPr>
              <w:t>ловия для получения качественного образования с использ</w:t>
            </w:r>
            <w:r w:rsidRPr="00602531">
              <w:rPr>
                <w:sz w:val="24"/>
                <w:szCs w:val="24"/>
              </w:rPr>
              <w:t>о</w:t>
            </w:r>
            <w:r w:rsidRPr="00602531">
              <w:rPr>
                <w:sz w:val="24"/>
                <w:szCs w:val="24"/>
              </w:rPr>
              <w:t>ванием дистанционных образовательных технологий и не противопоказаны данные виды обучения, от общего колич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ства детей – инвалидов, родители (законные представители которых согласились на обучение таких детей с использов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нием дистанционных образовательных технологий, до 100%;</w:t>
            </w:r>
          </w:p>
          <w:p w:rsidR="008F0564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 xml:space="preserve">- рост доли школьников, обучающихся по ФГОС, в общей численности школьников  </w:t>
            </w:r>
            <w:r w:rsidRPr="00602531">
              <w:rPr>
                <w:b/>
                <w:sz w:val="24"/>
                <w:szCs w:val="24"/>
              </w:rPr>
              <w:t xml:space="preserve"> </w:t>
            </w:r>
            <w:r w:rsidRPr="00602531">
              <w:rPr>
                <w:sz w:val="24"/>
                <w:szCs w:val="24"/>
              </w:rPr>
              <w:t>с 37% в 2013 году до 66,5% 2016 году;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рост доли учителей, использующих современные образов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тельные технологии (в том числе информационно – коммун</w:t>
            </w:r>
            <w:r w:rsidRPr="00602531">
              <w:rPr>
                <w:sz w:val="24"/>
                <w:szCs w:val="24"/>
              </w:rPr>
              <w:t>и</w:t>
            </w:r>
            <w:r w:rsidRPr="00602531">
              <w:rPr>
                <w:sz w:val="24"/>
                <w:szCs w:val="24"/>
              </w:rPr>
              <w:t>кационные) в профессиональной деятельности, в общей чи</w:t>
            </w:r>
            <w:r w:rsidRPr="00602531">
              <w:rPr>
                <w:sz w:val="24"/>
                <w:szCs w:val="24"/>
              </w:rPr>
              <w:t>с</w:t>
            </w:r>
            <w:r w:rsidRPr="00602531">
              <w:rPr>
                <w:sz w:val="24"/>
                <w:szCs w:val="24"/>
              </w:rPr>
              <w:t>ленности учителей с 67,8% в 2013 году до 85% в 2016 году;</w:t>
            </w:r>
          </w:p>
          <w:p w:rsidR="008F0564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достижение соотношения среднемесячной заработной платы учителей и среднемесячной, по данным Федеральной службы государственной статистики, заработной платы в целом по экономике области до 100%;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602531">
              <w:rPr>
                <w:sz w:val="24"/>
                <w:szCs w:val="24"/>
              </w:rPr>
              <w:t>ост доли детей, охваченных мероприятиями регионального, всероссийского уровней, в общей численности детей в во</w:t>
            </w:r>
            <w:r w:rsidRPr="00602531">
              <w:rPr>
                <w:sz w:val="24"/>
                <w:szCs w:val="24"/>
              </w:rPr>
              <w:t>з</w:t>
            </w:r>
            <w:r w:rsidRPr="00602531">
              <w:rPr>
                <w:sz w:val="24"/>
                <w:szCs w:val="24"/>
              </w:rPr>
              <w:t>расте от 7 до 15 лет до 48,5%;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увеличение удельного веса численности обучающихся, уч</w:t>
            </w:r>
            <w:r w:rsidRPr="00602531">
              <w:rPr>
                <w:sz w:val="24"/>
                <w:szCs w:val="24"/>
              </w:rPr>
              <w:t>а</w:t>
            </w:r>
            <w:r w:rsidRPr="00602531">
              <w:rPr>
                <w:sz w:val="24"/>
                <w:szCs w:val="24"/>
              </w:rPr>
              <w:t>стников всероссийской олимпиады школьников на реги</w:t>
            </w:r>
            <w:r w:rsidRPr="00602531">
              <w:rPr>
                <w:sz w:val="24"/>
                <w:szCs w:val="24"/>
              </w:rPr>
              <w:t>о</w:t>
            </w:r>
            <w:r w:rsidRPr="00602531">
              <w:rPr>
                <w:sz w:val="24"/>
                <w:szCs w:val="24"/>
              </w:rPr>
              <w:t>нальном  этапе ее проведения от общей численности об</w:t>
            </w:r>
            <w:r w:rsidRPr="00602531">
              <w:rPr>
                <w:sz w:val="24"/>
                <w:szCs w:val="24"/>
              </w:rPr>
              <w:t>у</w:t>
            </w:r>
            <w:r w:rsidRPr="00602531">
              <w:rPr>
                <w:sz w:val="24"/>
                <w:szCs w:val="24"/>
              </w:rPr>
              <w:t>чающихся 9-11 классов, с 7% в 2013 году до 15 % в 2016 году</w:t>
            </w:r>
            <w:r>
              <w:rPr>
                <w:sz w:val="24"/>
                <w:szCs w:val="24"/>
              </w:rPr>
              <w:t>;</w:t>
            </w:r>
          </w:p>
          <w:p w:rsidR="008F0564" w:rsidRPr="00602531" w:rsidRDefault="008F0564" w:rsidP="008F0564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рост доли выпускников 11 классов муниципальных общео</w:t>
            </w:r>
            <w:r w:rsidRPr="00602531">
              <w:rPr>
                <w:sz w:val="24"/>
                <w:szCs w:val="24"/>
              </w:rPr>
              <w:t>б</w:t>
            </w:r>
            <w:r w:rsidRPr="00602531">
              <w:rPr>
                <w:sz w:val="24"/>
                <w:szCs w:val="24"/>
              </w:rPr>
              <w:t>разовательных учреждений, получивших по результатам ед</w:t>
            </w:r>
            <w:r w:rsidRPr="00602531">
              <w:rPr>
                <w:sz w:val="24"/>
                <w:szCs w:val="24"/>
              </w:rPr>
              <w:t>и</w:t>
            </w:r>
            <w:r w:rsidRPr="00602531">
              <w:rPr>
                <w:sz w:val="24"/>
                <w:szCs w:val="24"/>
              </w:rPr>
              <w:t>ного государственного экзамена по математике и русскому языку более 55 баллов, с 29% до 35%;</w:t>
            </w:r>
          </w:p>
          <w:p w:rsidR="008F0564" w:rsidRPr="00602531" w:rsidRDefault="008F0564" w:rsidP="00F952A4">
            <w:pPr>
              <w:rPr>
                <w:sz w:val="24"/>
                <w:szCs w:val="24"/>
              </w:rPr>
            </w:pPr>
          </w:p>
        </w:tc>
      </w:tr>
      <w:tr w:rsidR="008F0564" w:rsidRPr="00602531" w:rsidTr="00D65CE4">
        <w:trPr>
          <w:trHeight w:val="2261"/>
        </w:trPr>
        <w:tc>
          <w:tcPr>
            <w:tcW w:w="567" w:type="dxa"/>
          </w:tcPr>
          <w:p w:rsidR="008F0564" w:rsidRPr="00602531" w:rsidRDefault="008F0564" w:rsidP="00855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0564" w:rsidRPr="00602531" w:rsidRDefault="008F0564" w:rsidP="00855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8F0564" w:rsidRPr="00602531" w:rsidRDefault="008F0564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обеспечение питанием 100% детей отдельных категорий обучающихся в муниципальных общеобразовательных учр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ждениях в общем количестве таких обучающихся, которые (родители которых) обратились за получением питания;</w:t>
            </w:r>
          </w:p>
          <w:p w:rsidR="008F0564" w:rsidRPr="00602531" w:rsidRDefault="008F0564" w:rsidP="00855C43">
            <w:pPr>
              <w:jc w:val="both"/>
              <w:rPr>
                <w:sz w:val="24"/>
                <w:szCs w:val="24"/>
              </w:rPr>
            </w:pPr>
            <w:r w:rsidRPr="00602531">
              <w:rPr>
                <w:sz w:val="24"/>
                <w:szCs w:val="24"/>
              </w:rPr>
              <w:t>- рост удельного веса образовательных учреждений, обесп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чивающих предоставление нормативно -  закрепленного п</w:t>
            </w:r>
            <w:r w:rsidRPr="00602531">
              <w:rPr>
                <w:sz w:val="24"/>
                <w:szCs w:val="24"/>
              </w:rPr>
              <w:t>е</w:t>
            </w:r>
            <w:r w:rsidRPr="00602531">
              <w:rPr>
                <w:sz w:val="24"/>
                <w:szCs w:val="24"/>
              </w:rPr>
              <w:t>речня сведений о своей деятельности на официальных сайтах, с 33% в 2013 году до 100% в 2016 году</w:t>
            </w:r>
          </w:p>
        </w:tc>
      </w:tr>
    </w:tbl>
    <w:p w:rsidR="00855C43" w:rsidRPr="00A400B0" w:rsidRDefault="00855C43" w:rsidP="00855C43">
      <w:pPr>
        <w:jc w:val="both"/>
      </w:pPr>
    </w:p>
    <w:p w:rsidR="00855C43" w:rsidRPr="00A400B0" w:rsidRDefault="00855C43" w:rsidP="00855C43">
      <w:pPr>
        <w:jc w:val="both"/>
      </w:pPr>
    </w:p>
    <w:p w:rsidR="00602531" w:rsidRDefault="00855C43" w:rsidP="00B825E4">
      <w:pPr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 xml:space="preserve">1. Характеристика сферы реализации подпрограммы 1, </w:t>
      </w:r>
    </w:p>
    <w:p w:rsidR="00855C43" w:rsidRPr="00602531" w:rsidRDefault="00855C43" w:rsidP="00B825E4">
      <w:pPr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>основные проблемы в указанной сфере и перспективы ее развития</w:t>
      </w:r>
    </w:p>
    <w:p w:rsidR="00855C43" w:rsidRPr="00602531" w:rsidRDefault="00855C43" w:rsidP="00855C43">
      <w:pPr>
        <w:jc w:val="both"/>
        <w:rPr>
          <w:sz w:val="26"/>
          <w:szCs w:val="26"/>
        </w:rPr>
      </w:pPr>
    </w:p>
    <w:p w:rsidR="00855C43" w:rsidRPr="00602531" w:rsidRDefault="00855C43" w:rsidP="00B825E4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2013 – 2014 учебном году в районе функционируют 9 общеобразовательных школ: из них 1 начальная школа – детский сад, 2 основные, 6 средних. В сельской местности расположено 8 школ, что составляет 89% от общего количества.</w:t>
      </w:r>
    </w:p>
    <w:p w:rsidR="00855C43" w:rsidRPr="00602531" w:rsidRDefault="00855C43" w:rsidP="00B825E4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Контингент обучающихся школ составляет 1510 детей, из которых 745 чел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век – обучающиеся городской общеобразовательной школы и 324 человека – об</w:t>
      </w:r>
      <w:r w:rsidRPr="00602531">
        <w:rPr>
          <w:sz w:val="26"/>
          <w:szCs w:val="26"/>
        </w:rPr>
        <w:t>у</w:t>
      </w:r>
      <w:r w:rsidRPr="00602531">
        <w:rPr>
          <w:sz w:val="26"/>
          <w:szCs w:val="26"/>
        </w:rPr>
        <w:t xml:space="preserve">чающиеся сельских общеобразовательных учреждений. </w:t>
      </w:r>
    </w:p>
    <w:p w:rsidR="00855C43" w:rsidRPr="00602531" w:rsidRDefault="00855C43" w:rsidP="00B825E4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2013 – 2014 учебном году отмечается уменьшение контингента обучающи</w:t>
      </w:r>
      <w:r w:rsidRPr="00602531">
        <w:rPr>
          <w:sz w:val="26"/>
          <w:szCs w:val="26"/>
        </w:rPr>
        <w:t>х</w:t>
      </w:r>
      <w:r w:rsidRPr="00602531">
        <w:rPr>
          <w:sz w:val="26"/>
          <w:szCs w:val="26"/>
        </w:rPr>
        <w:t>ся.</w:t>
      </w:r>
    </w:p>
    <w:p w:rsidR="00855C43" w:rsidRPr="00602531" w:rsidRDefault="00855C43" w:rsidP="00855C43">
      <w:pPr>
        <w:ind w:left="-720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</w:t>
      </w:r>
      <w:r w:rsidR="00B825E4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Малокомплектными  являются  3 сельские  школы, которые имеют наполня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мость менее 50 человек.</w:t>
      </w:r>
    </w:p>
    <w:p w:rsidR="00855C43" w:rsidRPr="00602531" w:rsidRDefault="00855C43" w:rsidP="00B825E4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Оптимизация сети общеобразовательных учреждений привела к сокращению  малокомплектных школ.</w:t>
      </w:r>
    </w:p>
    <w:p w:rsidR="00855C43" w:rsidRPr="00602531" w:rsidRDefault="00855C43" w:rsidP="00B825E4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районе функционирует базовая общеобразовательная школа, где созданы современные условия осуществления образовательного процесса. В базовом учре</w:t>
      </w:r>
      <w:r w:rsidRPr="00602531">
        <w:rPr>
          <w:sz w:val="26"/>
          <w:szCs w:val="26"/>
        </w:rPr>
        <w:t>ж</w:t>
      </w:r>
      <w:r w:rsidRPr="00602531">
        <w:rPr>
          <w:sz w:val="26"/>
          <w:szCs w:val="26"/>
        </w:rPr>
        <w:t xml:space="preserve">дении обучается 49% от общей численности обучающихся. </w:t>
      </w:r>
    </w:p>
    <w:p w:rsidR="00855C43" w:rsidRPr="00602531" w:rsidRDefault="00855C43" w:rsidP="00B825E4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Неэффективные расходы в сфере общего образования  постепенно снижаются.</w:t>
      </w:r>
    </w:p>
    <w:p w:rsidR="00855C43" w:rsidRPr="00602531" w:rsidRDefault="00855C43" w:rsidP="00B825E4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С 2011 – 2012 учебного года во всех первых классах общеобразовательных учреждений района введены ФГОС начального общего образования. </w:t>
      </w:r>
    </w:p>
    <w:p w:rsidR="00855C43" w:rsidRPr="00602531" w:rsidRDefault="00855C43" w:rsidP="00B825E4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Предпрофильная подготовка осуществляется через курсы по выбору, факул</w:t>
      </w:r>
      <w:r w:rsidRPr="00602531">
        <w:rPr>
          <w:sz w:val="26"/>
          <w:szCs w:val="26"/>
        </w:rPr>
        <w:t>ь</w:t>
      </w:r>
      <w:r w:rsidRPr="00602531">
        <w:rPr>
          <w:sz w:val="26"/>
          <w:szCs w:val="26"/>
        </w:rPr>
        <w:t xml:space="preserve">тативные курсы и внеклассную работу. Одной из первостепенных задач является организация профильного обучения на третьей ступени обучения. </w:t>
      </w:r>
    </w:p>
    <w:p w:rsidR="00855C43" w:rsidRPr="00602531" w:rsidRDefault="00855C43" w:rsidP="00B825E4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6 общеобразовательных учреждениях открыты  специальные (коррекцио</w:t>
      </w:r>
      <w:r w:rsidRPr="00602531">
        <w:rPr>
          <w:sz w:val="26"/>
          <w:szCs w:val="26"/>
        </w:rPr>
        <w:t>н</w:t>
      </w:r>
      <w:r w:rsidRPr="00602531">
        <w:rPr>
          <w:sz w:val="26"/>
          <w:szCs w:val="26"/>
        </w:rPr>
        <w:t xml:space="preserve">ные) классы для детей с задержкой психического развития. </w:t>
      </w:r>
    </w:p>
    <w:p w:rsidR="00855C43" w:rsidRPr="00602531" w:rsidRDefault="00855C43" w:rsidP="00B825E4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Для  двух детей – инвалидов в 2013-2014 учебном году организовано диста</w:t>
      </w:r>
      <w:r w:rsidRPr="00602531">
        <w:rPr>
          <w:sz w:val="26"/>
          <w:szCs w:val="26"/>
        </w:rPr>
        <w:t>н</w:t>
      </w:r>
      <w:r w:rsidRPr="00602531">
        <w:rPr>
          <w:sz w:val="26"/>
          <w:szCs w:val="26"/>
        </w:rPr>
        <w:t>ционное обучение.</w:t>
      </w:r>
    </w:p>
    <w:p w:rsidR="00855C43" w:rsidRPr="00602531" w:rsidRDefault="00855C43" w:rsidP="00133119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Приоритетным направлением модернизации образования становится инфо</w:t>
      </w:r>
      <w:r w:rsidRPr="00602531">
        <w:rPr>
          <w:sz w:val="26"/>
          <w:szCs w:val="26"/>
        </w:rPr>
        <w:t>р</w:t>
      </w:r>
      <w:r w:rsidRPr="00602531">
        <w:rPr>
          <w:sz w:val="26"/>
          <w:szCs w:val="26"/>
        </w:rPr>
        <w:t>матизация образования. В 2013 году 72% педагогов используют в своей професси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 xml:space="preserve">нальной деятельности информационные технологии. </w:t>
      </w:r>
    </w:p>
    <w:p w:rsidR="00855C43" w:rsidRPr="00602531" w:rsidRDefault="00855C43" w:rsidP="00133119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Вместе с тем,  компьютеры, имеющиеся в общеобразовательных учреждениях в компьютерных классах, не отвечают современным требованиям и требуют замены.</w:t>
      </w:r>
    </w:p>
    <w:p w:rsidR="00855C43" w:rsidRPr="00602531" w:rsidRDefault="00855C43" w:rsidP="00133119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Все общеобразовательные учреждения имеют доступ к сети Интернет. Обе</w:t>
      </w:r>
      <w:r w:rsidRPr="00602531">
        <w:rPr>
          <w:sz w:val="26"/>
          <w:szCs w:val="26"/>
        </w:rPr>
        <w:t>с</w:t>
      </w:r>
      <w:r w:rsidRPr="00602531">
        <w:rPr>
          <w:sz w:val="26"/>
          <w:szCs w:val="26"/>
        </w:rPr>
        <w:t>печен безопасный доступ учащихся к сети Интернет через региональный узел ко</w:t>
      </w:r>
      <w:r w:rsidRPr="00602531">
        <w:rPr>
          <w:sz w:val="26"/>
          <w:szCs w:val="26"/>
        </w:rPr>
        <w:t>н</w:t>
      </w:r>
      <w:r w:rsidRPr="00602531">
        <w:rPr>
          <w:sz w:val="26"/>
          <w:szCs w:val="26"/>
        </w:rPr>
        <w:t xml:space="preserve">тентной фильтрации. </w:t>
      </w:r>
    </w:p>
    <w:p w:rsidR="00855C43" w:rsidRPr="00602531" w:rsidRDefault="00855C43" w:rsidP="00133119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целях формирования в общеобразовательных учреждениях высокотехнол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гичной образовательной среды необходимо создание эффективной системы метод</w:t>
      </w:r>
      <w:r w:rsidRPr="00602531">
        <w:rPr>
          <w:sz w:val="26"/>
          <w:szCs w:val="26"/>
        </w:rPr>
        <w:t>и</w:t>
      </w:r>
      <w:r w:rsidRPr="00602531">
        <w:rPr>
          <w:sz w:val="26"/>
          <w:szCs w:val="26"/>
        </w:rPr>
        <w:t>ческой работы по повышению ИКТ – компетенций педагогических работников, вв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дение электронного дневника и электронного журнала, активное использование в образовательном процессе электронных изданий и ресурсов.</w:t>
      </w:r>
    </w:p>
    <w:p w:rsidR="00855C43" w:rsidRPr="00602531" w:rsidRDefault="00855C43" w:rsidP="00133119">
      <w:pPr>
        <w:ind w:left="-12"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lastRenderedPageBreak/>
        <w:t>Одним из значимых показателей качества образования являются результаты единого государственного экзамена. Средние баллы выпускников школ практически по всем предметам имеют тенденцию к снижению. Выше среднеобластного в 2013 году  средний балл</w:t>
      </w:r>
      <w:r w:rsidR="00B825E4" w:rsidRPr="00602531">
        <w:rPr>
          <w:sz w:val="26"/>
          <w:szCs w:val="26"/>
        </w:rPr>
        <w:t xml:space="preserve"> -</w:t>
      </w:r>
      <w:r w:rsidRPr="00602531">
        <w:rPr>
          <w:sz w:val="26"/>
          <w:szCs w:val="26"/>
        </w:rPr>
        <w:t xml:space="preserve">  по истории и биологии. </w:t>
      </w:r>
    </w:p>
    <w:p w:rsidR="00855C43" w:rsidRPr="00602531" w:rsidRDefault="00855C43" w:rsidP="00855C43">
      <w:pPr>
        <w:ind w:left="-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       </w:t>
      </w:r>
      <w:r w:rsidR="00B825E4" w:rsidRPr="00602531">
        <w:rPr>
          <w:sz w:val="26"/>
          <w:szCs w:val="26"/>
        </w:rPr>
        <w:tab/>
      </w:r>
      <w:r w:rsidR="00133119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 xml:space="preserve">Следует уделить пристальное внимание повышению качества знаний выпускников девятых классов. Результаты ГИА – 9 по математике указывают на серьезные проблемы в ряде общеобразовательных учреждений. 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Одним из направлений инициативы </w:t>
      </w:r>
      <w:r w:rsidR="00FC0A80" w:rsidRPr="00602531">
        <w:rPr>
          <w:sz w:val="26"/>
          <w:szCs w:val="26"/>
        </w:rPr>
        <w:t>«</w:t>
      </w:r>
      <w:r w:rsidRPr="00602531">
        <w:rPr>
          <w:sz w:val="26"/>
          <w:szCs w:val="26"/>
        </w:rPr>
        <w:t>Наша новая школа</w:t>
      </w:r>
      <w:r w:rsidR="00FC0A80" w:rsidRPr="00602531">
        <w:rPr>
          <w:sz w:val="26"/>
          <w:szCs w:val="26"/>
        </w:rPr>
        <w:t>»</w:t>
      </w:r>
      <w:r w:rsidRPr="00602531">
        <w:rPr>
          <w:sz w:val="26"/>
          <w:szCs w:val="26"/>
        </w:rPr>
        <w:t xml:space="preserve"> является  работа с одаренными детьми. 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 xml:space="preserve">65% от общего количества обучающихся второй и третьей ступени обучения ежегодно участвует в муниципальном этапе всероссийской олимпиады школьников. Увеличилось количество обучающихся, принявших участие в региональном этапе олимпиады. 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районе сложилась модель государственно – общественного управления о</w:t>
      </w:r>
      <w:r w:rsidRPr="00602531">
        <w:rPr>
          <w:sz w:val="26"/>
          <w:szCs w:val="26"/>
        </w:rPr>
        <w:t>б</w:t>
      </w:r>
      <w:r w:rsidRPr="00602531">
        <w:rPr>
          <w:sz w:val="26"/>
          <w:szCs w:val="26"/>
        </w:rPr>
        <w:t>разованием  на уровне образовательного учреждения. Высшим звеном в организац</w:t>
      </w:r>
      <w:r w:rsidRPr="00602531">
        <w:rPr>
          <w:sz w:val="26"/>
          <w:szCs w:val="26"/>
        </w:rPr>
        <w:t>и</w:t>
      </w:r>
      <w:r w:rsidRPr="00602531">
        <w:rPr>
          <w:sz w:val="26"/>
          <w:szCs w:val="26"/>
        </w:rPr>
        <w:t>онной структуре государственно – общественного управления должен стать в 2013-2014 учебном году  Муниципальный общественный Совет по развитию образования.  Во всех образовательных учреждениях также созданы органы государственно – о</w:t>
      </w:r>
      <w:r w:rsidRPr="00602531">
        <w:rPr>
          <w:sz w:val="26"/>
          <w:szCs w:val="26"/>
        </w:rPr>
        <w:t>б</w:t>
      </w:r>
      <w:r w:rsidRPr="00602531">
        <w:rPr>
          <w:sz w:val="26"/>
          <w:szCs w:val="26"/>
        </w:rPr>
        <w:t>щественного управления.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Во всех школах функционируют школьные столовые, охват школьников гор</w:t>
      </w:r>
      <w:r w:rsidRPr="00602531">
        <w:rPr>
          <w:sz w:val="26"/>
          <w:szCs w:val="26"/>
        </w:rPr>
        <w:t>я</w:t>
      </w:r>
      <w:r w:rsidRPr="00602531">
        <w:rPr>
          <w:sz w:val="26"/>
          <w:szCs w:val="26"/>
        </w:rPr>
        <w:t>чим питанием составляет 95%.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Дальнейшее развитие системы общего и дополнительного образования  пре</w:t>
      </w:r>
      <w:r w:rsidRPr="00602531">
        <w:rPr>
          <w:sz w:val="26"/>
          <w:szCs w:val="26"/>
        </w:rPr>
        <w:t>д</w:t>
      </w:r>
      <w:r w:rsidRPr="00602531">
        <w:rPr>
          <w:sz w:val="26"/>
          <w:szCs w:val="26"/>
        </w:rPr>
        <w:t>полагает решение следующих проблем: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обеспечение возможности каждому обучающемуся получать образование в современных условиях путем концентрации кадровых, материальных, финансовых ресурсов базовой школы;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предоставление возможности выбора школьниками программ профильного образования в соответствии со склонностями и способностями;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расширение спектра образовательных услуг, предоставляемых учреждени</w:t>
      </w:r>
      <w:r w:rsidRPr="00602531">
        <w:rPr>
          <w:sz w:val="26"/>
          <w:szCs w:val="26"/>
        </w:rPr>
        <w:t>я</w:t>
      </w:r>
      <w:r w:rsidRPr="00602531">
        <w:rPr>
          <w:sz w:val="26"/>
          <w:szCs w:val="26"/>
        </w:rPr>
        <w:t>ми дополнительного образования.</w:t>
      </w:r>
    </w:p>
    <w:p w:rsidR="00133119" w:rsidRPr="00602531" w:rsidRDefault="00133119" w:rsidP="00855C43">
      <w:pPr>
        <w:ind w:left="-720" w:firstLine="720"/>
        <w:jc w:val="both"/>
        <w:rPr>
          <w:b/>
          <w:sz w:val="26"/>
          <w:szCs w:val="26"/>
        </w:rPr>
      </w:pPr>
    </w:p>
    <w:p w:rsidR="00133119" w:rsidRPr="00602531" w:rsidRDefault="00855C43" w:rsidP="00133119">
      <w:pPr>
        <w:ind w:left="-720" w:firstLine="720"/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>2. Цель, задачи и целевые показатели (индикаторы) достижения цели и реш</w:t>
      </w:r>
      <w:r w:rsidRPr="00602531">
        <w:rPr>
          <w:b/>
          <w:sz w:val="26"/>
          <w:szCs w:val="26"/>
        </w:rPr>
        <w:t>е</w:t>
      </w:r>
      <w:r w:rsidRPr="00602531">
        <w:rPr>
          <w:b/>
          <w:sz w:val="26"/>
          <w:szCs w:val="26"/>
        </w:rPr>
        <w:t xml:space="preserve">ния задач, основные ожидаемые конечные результаты, </w:t>
      </w:r>
    </w:p>
    <w:p w:rsidR="00855C43" w:rsidRPr="00602531" w:rsidRDefault="00855C43" w:rsidP="00133119">
      <w:pPr>
        <w:ind w:left="-720" w:firstLine="720"/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>сроки реализации подпрограммы 1</w:t>
      </w:r>
    </w:p>
    <w:p w:rsidR="00B825E4" w:rsidRPr="00602531" w:rsidRDefault="00855C43" w:rsidP="00855C43">
      <w:pPr>
        <w:ind w:left="-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ab/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Целью подпрограммы 1 является создание условий для обеспечения прав д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тей на общедоступное качественное общее и дополнительное образование.</w:t>
      </w:r>
    </w:p>
    <w:p w:rsidR="00855C43" w:rsidRPr="00602531" w:rsidRDefault="00855C43" w:rsidP="00855C43">
      <w:pPr>
        <w:ind w:left="-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ab/>
      </w:r>
      <w:r w:rsidR="00B825E4" w:rsidRPr="00602531">
        <w:rPr>
          <w:sz w:val="26"/>
          <w:szCs w:val="26"/>
        </w:rPr>
        <w:tab/>
      </w:r>
      <w:r w:rsidR="00133119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Подпрограмма 1 предусматривает решение следующих задач: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развитие сети и инфраструктуры учреждений образования для обеспечения     доступности образовательных услуги качественных условий обучения;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укрепление  материально- технической базы образовательных учреждений;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</w:t>
      </w:r>
      <w:r w:rsidR="00B825E4"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</w:rPr>
        <w:t>модернизация содержания образования и образовательной среды в соотве</w:t>
      </w:r>
      <w:r w:rsidRPr="00602531">
        <w:rPr>
          <w:sz w:val="26"/>
          <w:szCs w:val="26"/>
        </w:rPr>
        <w:t>т</w:t>
      </w:r>
      <w:r w:rsidRPr="00602531">
        <w:rPr>
          <w:sz w:val="26"/>
          <w:szCs w:val="26"/>
        </w:rPr>
        <w:t xml:space="preserve">ствии с ФГОС и национальной образовательной инициативой </w:t>
      </w:r>
      <w:r w:rsidR="00FC0A80" w:rsidRPr="00602531">
        <w:rPr>
          <w:sz w:val="26"/>
          <w:szCs w:val="26"/>
        </w:rPr>
        <w:t>«</w:t>
      </w:r>
      <w:r w:rsidRPr="00602531">
        <w:rPr>
          <w:sz w:val="26"/>
          <w:szCs w:val="26"/>
        </w:rPr>
        <w:t>Наша новая школа</w:t>
      </w:r>
      <w:r w:rsidR="00FC0A80" w:rsidRPr="00602531">
        <w:rPr>
          <w:sz w:val="26"/>
          <w:szCs w:val="26"/>
        </w:rPr>
        <w:t>»</w:t>
      </w:r>
      <w:r w:rsidRPr="00602531">
        <w:rPr>
          <w:sz w:val="26"/>
          <w:szCs w:val="26"/>
        </w:rPr>
        <w:t>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выявление и поддержка одаренных детей;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совершенствование кадрового потенциала;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</w:t>
      </w:r>
      <w:r w:rsidR="00B825E4" w:rsidRPr="00602531">
        <w:rPr>
          <w:sz w:val="26"/>
          <w:szCs w:val="26"/>
        </w:rPr>
        <w:t xml:space="preserve"> </w:t>
      </w:r>
      <w:r w:rsidRPr="00602531">
        <w:rPr>
          <w:sz w:val="26"/>
          <w:szCs w:val="26"/>
        </w:rPr>
        <w:t>развитие государственно – общественного управления образованием, и</w:t>
      </w:r>
      <w:r w:rsidRPr="00602531">
        <w:rPr>
          <w:sz w:val="26"/>
          <w:szCs w:val="26"/>
        </w:rPr>
        <w:t>н</w:t>
      </w:r>
      <w:r w:rsidRPr="00602531">
        <w:rPr>
          <w:sz w:val="26"/>
          <w:szCs w:val="26"/>
        </w:rPr>
        <w:t>формационной прозрачности системы образования района.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Сведения о целевых показателях (индикаторах) подпрограммы 1 представл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ны в приложении 1 к подпрограмме 1.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Расчет значений целевых показателей осуществляется в соответствии с мет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 xml:space="preserve">дикой, приведенной в государственной программе </w:t>
      </w:r>
      <w:r w:rsidR="00FC0A80" w:rsidRPr="00602531">
        <w:rPr>
          <w:sz w:val="26"/>
          <w:szCs w:val="26"/>
        </w:rPr>
        <w:t>«</w:t>
      </w:r>
      <w:r w:rsidRPr="00602531">
        <w:rPr>
          <w:sz w:val="26"/>
          <w:szCs w:val="26"/>
        </w:rPr>
        <w:t>Развитие образования Волого</w:t>
      </w:r>
      <w:r w:rsidRPr="00602531">
        <w:rPr>
          <w:sz w:val="26"/>
          <w:szCs w:val="26"/>
        </w:rPr>
        <w:t>д</w:t>
      </w:r>
      <w:r w:rsidRPr="00602531">
        <w:rPr>
          <w:sz w:val="26"/>
          <w:szCs w:val="26"/>
        </w:rPr>
        <w:lastRenderedPageBreak/>
        <w:t>ской области на 2013  - 2017 годы</w:t>
      </w:r>
      <w:r w:rsidR="00FC0A80" w:rsidRPr="00602531">
        <w:rPr>
          <w:sz w:val="26"/>
          <w:szCs w:val="26"/>
        </w:rPr>
        <w:t>»</w:t>
      </w:r>
      <w:r w:rsidRPr="00602531">
        <w:rPr>
          <w:sz w:val="26"/>
          <w:szCs w:val="26"/>
        </w:rPr>
        <w:t xml:space="preserve"> (постановление Правительства области от 22.10.2012 №1243).</w:t>
      </w:r>
    </w:p>
    <w:p w:rsidR="00855C43" w:rsidRPr="00602531" w:rsidRDefault="00855C43" w:rsidP="00133119">
      <w:pPr>
        <w:ind w:firstLine="720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В результате реализации подпрограммы 1 будет обеспечено достижение к 2017 году следующих показателей: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сохранение средней наполняемости классов в городской местности  - 25 ч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ловек;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увеличение средней наполняемости классов в сельской местности с</w:t>
      </w:r>
      <w:r w:rsidRPr="00602531">
        <w:rPr>
          <w:b/>
          <w:sz w:val="26"/>
          <w:szCs w:val="26"/>
        </w:rPr>
        <w:t xml:space="preserve"> </w:t>
      </w:r>
      <w:r w:rsidRPr="00602531">
        <w:rPr>
          <w:sz w:val="26"/>
          <w:szCs w:val="26"/>
        </w:rPr>
        <w:t>10,6 ч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ловек в 2013 году до 11,6 в 2016 году;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доли общеобразовательных учреждений, осуществляющих дистанцио</w:t>
      </w:r>
      <w:r w:rsidRPr="00602531">
        <w:rPr>
          <w:sz w:val="26"/>
          <w:szCs w:val="26"/>
        </w:rPr>
        <w:t>н</w:t>
      </w:r>
      <w:r w:rsidRPr="00602531">
        <w:rPr>
          <w:sz w:val="26"/>
          <w:szCs w:val="26"/>
        </w:rPr>
        <w:t>ное обучение обучающихся, в общей численности общеобразовательных учрежд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ний с 11% в 2013 году до в  22 % 2016 году;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увеличение доли  детей – инвалидов, которым созданы условия для получ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тей – инвалидов, родители (законные представители которых согласились на обуч</w:t>
      </w:r>
      <w:r w:rsidRPr="00602531">
        <w:rPr>
          <w:sz w:val="26"/>
          <w:szCs w:val="26"/>
        </w:rPr>
        <w:t>е</w:t>
      </w:r>
      <w:r w:rsidRPr="00602531">
        <w:rPr>
          <w:sz w:val="26"/>
          <w:szCs w:val="26"/>
        </w:rPr>
        <w:t>ние таких детей с использованием дистанционных образовательных технологий, до 100%;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доли школьников, обучающихся по ФГОС, в общей численности школьников, с  37 % в 2012 году до  66,5% в 2016 году;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доли учителей, использующих современные образовательные технол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гии (в том числе информационно – коммуникационные) в профессиональной де</w:t>
      </w:r>
      <w:r w:rsidRPr="00602531">
        <w:rPr>
          <w:sz w:val="26"/>
          <w:szCs w:val="26"/>
        </w:rPr>
        <w:t>я</w:t>
      </w:r>
      <w:r w:rsidRPr="00602531">
        <w:rPr>
          <w:sz w:val="26"/>
          <w:szCs w:val="26"/>
        </w:rPr>
        <w:t>тельности, в общей численности учителей, с 72% в 2013 году до 85% 2016 году;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достижение соотношения среднемесячной заработной платы учителей и среднемесячной, по данным Федеральной службы государственной статистики, з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>работной платы в целом по экономике области до 100%;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доли детей, охваченных мероприятиями регионального, всероссийского уровней, в общей численности детей в возрасте от 7 до 15 лет до 50,5%;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доли выпускников 11 классов муниципальных общеобразовательных учреждений, получивших по результатам единого государственного экзамена по м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>тематике и русскому языку более 55 баллов,с 29% до 35%;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обеспечение питанием 100% детей отдельных категорий обучающихся в м</w:t>
      </w:r>
      <w:r w:rsidRPr="00602531">
        <w:rPr>
          <w:sz w:val="26"/>
          <w:szCs w:val="26"/>
        </w:rPr>
        <w:t>у</w:t>
      </w:r>
      <w:r w:rsidRPr="00602531">
        <w:rPr>
          <w:sz w:val="26"/>
          <w:szCs w:val="26"/>
        </w:rPr>
        <w:t>ниципальных общеобразовательных учреждениях в общем количестве таких об</w:t>
      </w:r>
      <w:r w:rsidRPr="00602531">
        <w:rPr>
          <w:sz w:val="26"/>
          <w:szCs w:val="26"/>
        </w:rPr>
        <w:t>у</w:t>
      </w:r>
      <w:r w:rsidRPr="00602531">
        <w:rPr>
          <w:sz w:val="26"/>
          <w:szCs w:val="26"/>
        </w:rPr>
        <w:t>чающихся, которые (родители которых) обратились за получением питания;</w:t>
      </w:r>
    </w:p>
    <w:p w:rsidR="00133119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- рост удельного веса образовательных учреждений, обеспечивающих предо</w:t>
      </w:r>
      <w:r w:rsidRPr="00602531">
        <w:rPr>
          <w:sz w:val="26"/>
          <w:szCs w:val="26"/>
        </w:rPr>
        <w:t>с</w:t>
      </w:r>
      <w:r w:rsidRPr="00602531">
        <w:rPr>
          <w:sz w:val="26"/>
          <w:szCs w:val="26"/>
        </w:rPr>
        <w:t>тавление нормативно -  закрепленного перечня сведений о своей деятельности на официальных сайтах,   до 100%.</w:t>
      </w:r>
    </w:p>
    <w:p w:rsidR="00855C43" w:rsidRPr="00602531" w:rsidRDefault="00855C43" w:rsidP="00133119">
      <w:pPr>
        <w:ind w:firstLine="708"/>
        <w:jc w:val="both"/>
        <w:rPr>
          <w:sz w:val="26"/>
          <w:szCs w:val="26"/>
        </w:rPr>
      </w:pPr>
      <w:r w:rsidRPr="00602531">
        <w:rPr>
          <w:bCs/>
          <w:sz w:val="26"/>
          <w:szCs w:val="26"/>
        </w:rPr>
        <w:t>Методика расчета значений целевых</w:t>
      </w:r>
      <w:r w:rsidRPr="00602531">
        <w:rPr>
          <w:sz w:val="26"/>
          <w:szCs w:val="26"/>
        </w:rPr>
        <w:t xml:space="preserve"> </w:t>
      </w:r>
      <w:r w:rsidRPr="00602531">
        <w:rPr>
          <w:bCs/>
          <w:sz w:val="26"/>
          <w:szCs w:val="26"/>
        </w:rPr>
        <w:t>индикаторов (показателей)  муниципал</w:t>
      </w:r>
      <w:r w:rsidRPr="00602531">
        <w:rPr>
          <w:bCs/>
          <w:sz w:val="26"/>
          <w:szCs w:val="26"/>
        </w:rPr>
        <w:t>ь</w:t>
      </w:r>
      <w:r w:rsidRPr="00602531">
        <w:rPr>
          <w:bCs/>
          <w:sz w:val="26"/>
          <w:szCs w:val="26"/>
        </w:rPr>
        <w:t>ной программы  приведена  в приложении 1 к  подпрограмме1.</w:t>
      </w:r>
    </w:p>
    <w:p w:rsidR="00855C43" w:rsidRPr="00602531" w:rsidRDefault="00855C43" w:rsidP="00855C43">
      <w:pPr>
        <w:rPr>
          <w:sz w:val="26"/>
          <w:szCs w:val="26"/>
        </w:rPr>
      </w:pPr>
    </w:p>
    <w:p w:rsidR="00855C43" w:rsidRPr="00602531" w:rsidRDefault="00855C43" w:rsidP="001B2264">
      <w:pPr>
        <w:tabs>
          <w:tab w:val="left" w:pos="709"/>
        </w:tabs>
        <w:ind w:left="-709" w:firstLine="106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Сроки реализации подпрограммы 1</w:t>
      </w:r>
      <w:r w:rsidR="00A60777" w:rsidRPr="00602531">
        <w:rPr>
          <w:sz w:val="26"/>
          <w:szCs w:val="26"/>
        </w:rPr>
        <w:t>:</w:t>
      </w:r>
      <w:r w:rsidRPr="00602531">
        <w:rPr>
          <w:sz w:val="26"/>
          <w:szCs w:val="26"/>
        </w:rPr>
        <w:t xml:space="preserve">  2014 – 2016 годы.</w:t>
      </w:r>
    </w:p>
    <w:p w:rsidR="00855C43" w:rsidRDefault="00855C43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Default="00B20319" w:rsidP="00855C43">
      <w:pPr>
        <w:ind w:left="-720" w:firstLine="720"/>
        <w:jc w:val="both"/>
        <w:rPr>
          <w:sz w:val="26"/>
          <w:szCs w:val="26"/>
        </w:rPr>
      </w:pPr>
    </w:p>
    <w:p w:rsidR="00B20319" w:rsidRPr="00602531" w:rsidRDefault="00B20319" w:rsidP="00855C43">
      <w:pPr>
        <w:ind w:left="-720" w:firstLine="720"/>
        <w:jc w:val="both"/>
        <w:rPr>
          <w:sz w:val="26"/>
          <w:szCs w:val="26"/>
        </w:rPr>
      </w:pPr>
    </w:p>
    <w:p w:rsidR="00FF12F6" w:rsidRPr="00602531" w:rsidRDefault="00855C43" w:rsidP="00460A93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lastRenderedPageBreak/>
        <w:t xml:space="preserve">Характеристика основных направлений и мероприятий </w:t>
      </w:r>
    </w:p>
    <w:p w:rsidR="00855C43" w:rsidRPr="00602531" w:rsidRDefault="00855C43" w:rsidP="00FF12F6">
      <w:pPr>
        <w:ind w:left="360"/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>подпрограммы 1</w:t>
      </w:r>
    </w:p>
    <w:p w:rsidR="00A60777" w:rsidRPr="00602531" w:rsidRDefault="00A60777" w:rsidP="00A60777">
      <w:pPr>
        <w:ind w:left="360"/>
        <w:jc w:val="center"/>
        <w:rPr>
          <w:b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8"/>
        <w:gridCol w:w="2333"/>
        <w:gridCol w:w="4753"/>
      </w:tblGrid>
      <w:tr w:rsidR="00855C43" w:rsidRPr="00602531" w:rsidTr="00A60777">
        <w:tc>
          <w:tcPr>
            <w:tcW w:w="710" w:type="dxa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№</w:t>
            </w:r>
          </w:p>
        </w:tc>
        <w:tc>
          <w:tcPr>
            <w:tcW w:w="2128" w:type="dxa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направление</w:t>
            </w:r>
          </w:p>
        </w:tc>
        <w:tc>
          <w:tcPr>
            <w:tcW w:w="2333" w:type="dxa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цель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мероприятия</w:t>
            </w:r>
          </w:p>
        </w:tc>
      </w:tr>
      <w:tr w:rsidR="00855C43" w:rsidRPr="00602531" w:rsidTr="00A60777"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Модернизация содержания о</w:t>
            </w:r>
            <w:r w:rsidRPr="00602531">
              <w:rPr>
                <w:sz w:val="26"/>
                <w:szCs w:val="26"/>
              </w:rPr>
              <w:t>б</w:t>
            </w:r>
            <w:r w:rsidRPr="00602531">
              <w:rPr>
                <w:sz w:val="26"/>
                <w:szCs w:val="26"/>
              </w:rPr>
              <w:t>щего образов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ния в условиях введения ФГОС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Создание условий для удовлетвор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 потребностей граждан, обще</w:t>
            </w:r>
            <w:r w:rsidR="001B2264" w:rsidRPr="00602531">
              <w:rPr>
                <w:sz w:val="26"/>
                <w:szCs w:val="26"/>
              </w:rPr>
              <w:t>ства</w:t>
            </w:r>
            <w:r w:rsidRPr="00602531">
              <w:rPr>
                <w:sz w:val="26"/>
                <w:szCs w:val="26"/>
              </w:rPr>
              <w:t xml:space="preserve"> и рынка труда в качественном о</w:t>
            </w:r>
            <w:r w:rsidRPr="00602531">
              <w:rPr>
                <w:sz w:val="26"/>
                <w:szCs w:val="26"/>
              </w:rPr>
              <w:t>б</w:t>
            </w:r>
            <w:r w:rsidRPr="00602531">
              <w:rPr>
                <w:sz w:val="26"/>
                <w:szCs w:val="26"/>
              </w:rPr>
              <w:t>разовании в связи с введением ФГОС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Нормативно-правовое и организац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онно – управленческое обеспечение введения ФГОС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Методическое сопровождение введ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 ФГОС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3. Информационное обеспечение введ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 ФГОС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4. Мероприятия, направленные на д</w:t>
            </w:r>
            <w:r w:rsidRPr="00602531">
              <w:rPr>
                <w:sz w:val="26"/>
                <w:szCs w:val="26"/>
              </w:rPr>
              <w:t>у</w:t>
            </w:r>
            <w:r w:rsidRPr="00602531">
              <w:rPr>
                <w:sz w:val="26"/>
                <w:szCs w:val="26"/>
              </w:rPr>
              <w:t>ховно-нравственное развитие и восп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тание обучающихся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5. Мероприятия, направленные на фо</w:t>
            </w:r>
            <w:r w:rsidRPr="00602531">
              <w:rPr>
                <w:sz w:val="26"/>
                <w:szCs w:val="26"/>
              </w:rPr>
              <w:t>р</w:t>
            </w:r>
            <w:r w:rsidRPr="00602531">
              <w:rPr>
                <w:sz w:val="26"/>
                <w:szCs w:val="26"/>
              </w:rPr>
              <w:t>мирование культуры здорового и без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пасного образа жизни школьников</w:t>
            </w:r>
          </w:p>
        </w:tc>
      </w:tr>
      <w:tr w:rsidR="00855C43" w:rsidRPr="00602531" w:rsidTr="001B2264">
        <w:trPr>
          <w:trHeight w:val="193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55C43" w:rsidRPr="00602531" w:rsidRDefault="00855C43" w:rsidP="00855C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6. Проведение районных професси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нальных конкурсов, смотров, педагог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ческих чтений, конференций с целью поддержки социально – педагогических инициатив, направленных на развитие муниципальной системы образования</w:t>
            </w:r>
          </w:p>
        </w:tc>
      </w:tr>
      <w:tr w:rsidR="00855C43" w:rsidRPr="00602531" w:rsidTr="001B2264"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</w:tcPr>
          <w:p w:rsidR="00855C43" w:rsidRPr="00602531" w:rsidRDefault="00855C43" w:rsidP="00855C43">
            <w:pPr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Обеспечение современных требований к условиям орг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низации образ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вательного пр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цесса в образ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вательных учр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ждениях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Обеспечение у</w:t>
            </w:r>
            <w:r w:rsidRPr="00602531">
              <w:rPr>
                <w:sz w:val="26"/>
                <w:szCs w:val="26"/>
              </w:rPr>
              <w:t>с</w:t>
            </w:r>
            <w:r w:rsidRPr="00602531">
              <w:rPr>
                <w:sz w:val="26"/>
                <w:szCs w:val="26"/>
              </w:rPr>
              <w:t>тойчивого разв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тия системы обр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зования в услов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ях модернизации образования и введения ФГОС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Развитие системы дистанционного образования обучающихся малоко</w:t>
            </w:r>
            <w:r w:rsidRPr="00602531">
              <w:rPr>
                <w:sz w:val="26"/>
                <w:szCs w:val="26"/>
              </w:rPr>
              <w:t>м</w:t>
            </w:r>
            <w:r w:rsidRPr="00602531">
              <w:rPr>
                <w:sz w:val="26"/>
                <w:szCs w:val="26"/>
              </w:rPr>
              <w:t>плектных школ с использованием р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сурсов цифровой школы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Организация дистанционного обуч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 детей - инвалидов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3. Организация проведения дистанц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онных курсов для обучающихся (пр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фильное обучение, программы допо</w:t>
            </w:r>
            <w:r w:rsidRPr="00602531">
              <w:rPr>
                <w:sz w:val="26"/>
                <w:szCs w:val="26"/>
              </w:rPr>
              <w:t>л</w:t>
            </w:r>
            <w:r w:rsidRPr="00602531">
              <w:rPr>
                <w:sz w:val="26"/>
                <w:szCs w:val="26"/>
              </w:rPr>
              <w:t>нительного образования,  внеклассная работа)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4. Эффективное использование пост</w:t>
            </w:r>
            <w:r w:rsidRPr="00602531">
              <w:rPr>
                <w:sz w:val="26"/>
                <w:szCs w:val="26"/>
              </w:rPr>
              <w:t>у</w:t>
            </w:r>
            <w:r w:rsidRPr="00602531">
              <w:rPr>
                <w:sz w:val="26"/>
                <w:szCs w:val="26"/>
              </w:rPr>
              <w:t>пающего учебно-лабораторного обор</w:t>
            </w:r>
            <w:r w:rsidRPr="00602531">
              <w:rPr>
                <w:sz w:val="26"/>
                <w:szCs w:val="26"/>
              </w:rPr>
              <w:t>у</w:t>
            </w:r>
            <w:r w:rsidRPr="00602531">
              <w:rPr>
                <w:sz w:val="26"/>
                <w:szCs w:val="26"/>
              </w:rPr>
              <w:t>дования в образовательном процессе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5. Формирование системы методич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ской работы, направленной на повыш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ние ИКТ – компетенций педагогических работников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6. Внедрение информационных систем и электронного документооборота в управлении системой образования</w:t>
            </w:r>
          </w:p>
        </w:tc>
      </w:tr>
      <w:tr w:rsidR="00855C43" w:rsidRPr="00602531" w:rsidTr="00A60777">
        <w:tc>
          <w:tcPr>
            <w:tcW w:w="710" w:type="dxa"/>
            <w:vMerge w:val="restart"/>
          </w:tcPr>
          <w:p w:rsidR="00855C43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3.</w:t>
            </w:r>
          </w:p>
          <w:p w:rsidR="00B20319" w:rsidRDefault="00B20319" w:rsidP="00855C43">
            <w:pPr>
              <w:jc w:val="center"/>
              <w:rPr>
                <w:sz w:val="26"/>
                <w:szCs w:val="26"/>
              </w:rPr>
            </w:pPr>
          </w:p>
          <w:p w:rsidR="00B20319" w:rsidRDefault="00B20319" w:rsidP="00855C43">
            <w:pPr>
              <w:jc w:val="center"/>
              <w:rPr>
                <w:sz w:val="26"/>
                <w:szCs w:val="26"/>
              </w:rPr>
            </w:pPr>
          </w:p>
          <w:p w:rsidR="00B20319" w:rsidRDefault="00B20319" w:rsidP="00855C43">
            <w:pPr>
              <w:jc w:val="center"/>
              <w:rPr>
                <w:sz w:val="26"/>
                <w:szCs w:val="26"/>
              </w:rPr>
            </w:pPr>
          </w:p>
          <w:p w:rsidR="00B20319" w:rsidRDefault="00B20319" w:rsidP="00855C43">
            <w:pPr>
              <w:jc w:val="center"/>
              <w:rPr>
                <w:sz w:val="26"/>
                <w:szCs w:val="26"/>
              </w:rPr>
            </w:pPr>
          </w:p>
          <w:p w:rsidR="00B20319" w:rsidRDefault="00B20319" w:rsidP="00855C43">
            <w:pPr>
              <w:jc w:val="center"/>
              <w:rPr>
                <w:sz w:val="26"/>
                <w:szCs w:val="26"/>
              </w:rPr>
            </w:pPr>
          </w:p>
          <w:p w:rsidR="00B20319" w:rsidRPr="00602531" w:rsidRDefault="00B20319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 w:val="restart"/>
          </w:tcPr>
          <w:p w:rsidR="00855C43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Формирование комплексной системы выя</w:t>
            </w:r>
            <w:r w:rsidRPr="00602531">
              <w:rPr>
                <w:sz w:val="26"/>
                <w:szCs w:val="26"/>
              </w:rPr>
              <w:t>в</w:t>
            </w:r>
            <w:r w:rsidRPr="00602531">
              <w:rPr>
                <w:sz w:val="26"/>
                <w:szCs w:val="26"/>
              </w:rPr>
              <w:t>ления, развития и поддержки одаренных детей</w:t>
            </w:r>
          </w:p>
          <w:p w:rsidR="00B20319" w:rsidRPr="00602531" w:rsidRDefault="00B20319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 w:val="restart"/>
          </w:tcPr>
          <w:p w:rsidR="00855C43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Создание условий для поиска, по</w:t>
            </w:r>
            <w:r w:rsidRPr="00602531">
              <w:rPr>
                <w:sz w:val="26"/>
                <w:szCs w:val="26"/>
              </w:rPr>
              <w:t>д</w:t>
            </w:r>
            <w:r w:rsidRPr="00602531">
              <w:rPr>
                <w:sz w:val="26"/>
                <w:szCs w:val="26"/>
              </w:rPr>
              <w:t>держки и сопр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вождения одаре</w:t>
            </w:r>
            <w:r w:rsidRPr="00602531">
              <w:rPr>
                <w:sz w:val="26"/>
                <w:szCs w:val="26"/>
              </w:rPr>
              <w:t>н</w:t>
            </w:r>
            <w:r w:rsidRPr="00602531">
              <w:rPr>
                <w:sz w:val="26"/>
                <w:szCs w:val="26"/>
              </w:rPr>
              <w:t>ных детей</w:t>
            </w:r>
          </w:p>
          <w:p w:rsidR="00B20319" w:rsidRDefault="00B20319" w:rsidP="00855C43">
            <w:pPr>
              <w:jc w:val="both"/>
              <w:rPr>
                <w:sz w:val="26"/>
                <w:szCs w:val="26"/>
              </w:rPr>
            </w:pPr>
          </w:p>
          <w:p w:rsidR="00B20319" w:rsidRPr="00602531" w:rsidRDefault="00B20319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1. Развитие учреждений дополнительн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го образования:  расширение спектра образовательных услуг, открытие новых объединений и профилей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Организация исследовательской, н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учно-экспериментальной работы с од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lastRenderedPageBreak/>
              <w:t>ренными детьми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 xml:space="preserve">3. Проведение районных </w:t>
            </w:r>
            <w:r w:rsidR="001B2264" w:rsidRPr="00602531">
              <w:rPr>
                <w:sz w:val="26"/>
                <w:szCs w:val="26"/>
              </w:rPr>
              <w:t>мероприятий с одаренными детьми</w:t>
            </w:r>
            <w:r w:rsidRPr="00602531">
              <w:rPr>
                <w:sz w:val="26"/>
                <w:szCs w:val="26"/>
              </w:rPr>
              <w:t>, участие в реги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нальных</w:t>
            </w:r>
            <w:r w:rsidR="001B2264" w:rsidRPr="00602531">
              <w:rPr>
                <w:sz w:val="26"/>
                <w:szCs w:val="26"/>
              </w:rPr>
              <w:t xml:space="preserve"> мероприятиях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4. Организация профильных лагерей, экспедиций, походов, проведение ра</w:t>
            </w:r>
            <w:r w:rsidRPr="00602531">
              <w:rPr>
                <w:sz w:val="26"/>
                <w:szCs w:val="26"/>
              </w:rPr>
              <w:t>й</w:t>
            </w:r>
            <w:r w:rsidRPr="00602531">
              <w:rPr>
                <w:sz w:val="26"/>
                <w:szCs w:val="26"/>
              </w:rPr>
              <w:t>онных  мероприятий с одаренными детьми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5. Информационное обеспечение раб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ты с одаренными детьми</w:t>
            </w:r>
          </w:p>
        </w:tc>
      </w:tr>
      <w:tr w:rsidR="00855C43" w:rsidRPr="00602531" w:rsidTr="00A60777"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4.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1B2264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Оптимизация сети общеобр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зовательных у</w:t>
            </w:r>
            <w:r w:rsidRPr="00602531">
              <w:rPr>
                <w:sz w:val="26"/>
                <w:szCs w:val="26"/>
              </w:rPr>
              <w:t>ч</w:t>
            </w:r>
            <w:r w:rsidRPr="00602531">
              <w:rPr>
                <w:sz w:val="26"/>
                <w:szCs w:val="26"/>
              </w:rPr>
              <w:t>реждений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Обеспечение кач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ственного общего образования при эффективном и</w:t>
            </w:r>
            <w:r w:rsidRPr="00602531">
              <w:rPr>
                <w:sz w:val="26"/>
                <w:szCs w:val="26"/>
              </w:rPr>
              <w:t>с</w:t>
            </w:r>
            <w:r w:rsidRPr="00602531">
              <w:rPr>
                <w:sz w:val="26"/>
                <w:szCs w:val="26"/>
              </w:rPr>
              <w:t>пользовании р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сурсов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Обеспечение нормативного набора в 10 классы городских общеобразов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тельных учреждений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Изменение статуса малокомплектной Чарозерской средней школы на осно</w:t>
            </w:r>
            <w:r w:rsidRPr="00602531">
              <w:rPr>
                <w:sz w:val="26"/>
                <w:szCs w:val="26"/>
              </w:rPr>
              <w:t>в</w:t>
            </w:r>
            <w:r w:rsidRPr="00602531">
              <w:rPr>
                <w:sz w:val="26"/>
                <w:szCs w:val="26"/>
              </w:rPr>
              <w:t>ную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3. Изменение статуса Коварзинской  начальной школы – детский сад  на структурное подразделение.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4.Ликвидация структурного подразд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 xml:space="preserve">ления </w:t>
            </w:r>
            <w:r w:rsidR="00FC0A80" w:rsidRPr="00602531">
              <w:rPr>
                <w:sz w:val="26"/>
                <w:szCs w:val="26"/>
              </w:rPr>
              <w:t>«</w:t>
            </w:r>
            <w:r w:rsidRPr="00602531">
              <w:rPr>
                <w:sz w:val="26"/>
                <w:szCs w:val="26"/>
              </w:rPr>
              <w:t>Волокославинская  начальная школа</w:t>
            </w:r>
            <w:r w:rsidR="00FC0A80" w:rsidRPr="00602531">
              <w:rPr>
                <w:sz w:val="26"/>
                <w:szCs w:val="26"/>
              </w:rPr>
              <w:t>»</w:t>
            </w:r>
          </w:p>
        </w:tc>
      </w:tr>
      <w:tr w:rsidR="00855C43" w:rsidRPr="00602531" w:rsidTr="00A60777"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Организация предоставления  общего образ</w:t>
            </w:r>
            <w:r w:rsidRPr="00602531">
              <w:rPr>
                <w:sz w:val="26"/>
                <w:szCs w:val="26"/>
              </w:rPr>
              <w:t>о</w:t>
            </w:r>
            <w:r w:rsidR="001B2264" w:rsidRPr="00602531">
              <w:rPr>
                <w:sz w:val="26"/>
                <w:szCs w:val="26"/>
              </w:rPr>
              <w:t>вания</w:t>
            </w:r>
            <w:r w:rsidRPr="00602531">
              <w:rPr>
                <w:sz w:val="26"/>
                <w:szCs w:val="26"/>
              </w:rPr>
              <w:t xml:space="preserve"> и допо</w:t>
            </w:r>
            <w:r w:rsidRPr="00602531">
              <w:rPr>
                <w:sz w:val="26"/>
                <w:szCs w:val="26"/>
              </w:rPr>
              <w:t>л</w:t>
            </w:r>
            <w:r w:rsidRPr="00602531">
              <w:rPr>
                <w:sz w:val="26"/>
                <w:szCs w:val="26"/>
              </w:rPr>
              <w:t>нительного о</w:t>
            </w:r>
            <w:r w:rsidRPr="00602531">
              <w:rPr>
                <w:sz w:val="26"/>
                <w:szCs w:val="26"/>
              </w:rPr>
              <w:t>б</w:t>
            </w:r>
            <w:r w:rsidRPr="00602531">
              <w:rPr>
                <w:sz w:val="26"/>
                <w:szCs w:val="26"/>
              </w:rPr>
              <w:t>разования в м</w:t>
            </w:r>
            <w:r w:rsidRPr="00602531">
              <w:rPr>
                <w:sz w:val="26"/>
                <w:szCs w:val="26"/>
              </w:rPr>
              <w:t>у</w:t>
            </w:r>
            <w:r w:rsidRPr="00602531">
              <w:rPr>
                <w:sz w:val="26"/>
                <w:szCs w:val="26"/>
              </w:rPr>
              <w:t>ниципальных образовательных учреждениях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Реализация обр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зовательных пр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грамм начального общего, основного общего, среднего (полного) общего образования, а также дополн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тельного образ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вания в муниц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пальных образов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тельных учрежд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ниях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Получение и расходование субвенций на обеспечение общеобразовательного процесса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Предоставление субсидий муниц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пальным образовательным учрежден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ям на предоставление дополнительного образования, проведение  мероприятий с детьми, подростками</w:t>
            </w:r>
          </w:p>
        </w:tc>
      </w:tr>
      <w:tr w:rsidR="00855C43" w:rsidRPr="00602531" w:rsidTr="00A60777"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6.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Обеспечение информацио</w:t>
            </w:r>
            <w:r w:rsidRPr="00602531">
              <w:rPr>
                <w:sz w:val="26"/>
                <w:szCs w:val="26"/>
              </w:rPr>
              <w:t>н</w:t>
            </w:r>
            <w:r w:rsidRPr="00602531">
              <w:rPr>
                <w:sz w:val="26"/>
                <w:szCs w:val="26"/>
              </w:rPr>
              <w:t>ной открытости муниципальной системы образ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вания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Создание условий для  обеспечения информационной открытости мун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>ципальной сист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мы образования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Формирование  модели государстве</w:t>
            </w:r>
            <w:r w:rsidRPr="00602531">
              <w:rPr>
                <w:sz w:val="26"/>
                <w:szCs w:val="26"/>
              </w:rPr>
              <w:t>н</w:t>
            </w:r>
            <w:r w:rsidRPr="00602531">
              <w:rPr>
                <w:sz w:val="26"/>
                <w:szCs w:val="26"/>
              </w:rPr>
              <w:t>но – общественного управления образ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ванием на муниципальном уровне и уровне образовательного учреждения</w:t>
            </w:r>
          </w:p>
        </w:tc>
      </w:tr>
      <w:tr w:rsidR="00855C43" w:rsidRPr="00602531" w:rsidTr="00A60777"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Развитие сайтов образовательных у</w:t>
            </w:r>
            <w:r w:rsidRPr="00602531">
              <w:rPr>
                <w:sz w:val="26"/>
                <w:szCs w:val="26"/>
              </w:rPr>
              <w:t>ч</w:t>
            </w:r>
            <w:r w:rsidRPr="00602531">
              <w:rPr>
                <w:sz w:val="26"/>
                <w:szCs w:val="26"/>
              </w:rPr>
              <w:t>реждений</w:t>
            </w:r>
          </w:p>
        </w:tc>
      </w:tr>
      <w:tr w:rsidR="00855C43" w:rsidRPr="00602531" w:rsidTr="00A60777">
        <w:trPr>
          <w:trHeight w:val="584"/>
        </w:trPr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7.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Укрепление м</w:t>
            </w:r>
            <w:r w:rsidRPr="00602531">
              <w:rPr>
                <w:sz w:val="26"/>
                <w:szCs w:val="26"/>
              </w:rPr>
              <w:t>а</w:t>
            </w:r>
            <w:r w:rsidRPr="00602531">
              <w:rPr>
                <w:sz w:val="26"/>
                <w:szCs w:val="26"/>
              </w:rPr>
              <w:t>териально – те</w:t>
            </w:r>
            <w:r w:rsidRPr="00602531">
              <w:rPr>
                <w:sz w:val="26"/>
                <w:szCs w:val="26"/>
              </w:rPr>
              <w:t>х</w:t>
            </w:r>
            <w:r w:rsidRPr="00602531">
              <w:rPr>
                <w:sz w:val="26"/>
                <w:szCs w:val="26"/>
              </w:rPr>
              <w:t>нической базы образовательных учреждений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Создание условий для качественного образования и воспитания</w:t>
            </w:r>
          </w:p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Проведение капитальных и текущих ремонтов  в зданиях учреждений</w:t>
            </w:r>
          </w:p>
        </w:tc>
      </w:tr>
      <w:tr w:rsidR="00855C43" w:rsidRPr="00602531" w:rsidTr="00A60777">
        <w:trPr>
          <w:trHeight w:val="506"/>
        </w:trPr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Строительство нового здания Ник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 xml:space="preserve">лоторжской  средней школы </w:t>
            </w:r>
          </w:p>
        </w:tc>
      </w:tr>
      <w:tr w:rsidR="00855C43" w:rsidRPr="00602531" w:rsidTr="00A60777">
        <w:trPr>
          <w:trHeight w:val="584"/>
        </w:trPr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3. Приобретение</w:t>
            </w:r>
            <w:r w:rsidR="001B2264" w:rsidRPr="00602531">
              <w:rPr>
                <w:sz w:val="26"/>
                <w:szCs w:val="26"/>
              </w:rPr>
              <w:t xml:space="preserve"> обрудования, мебели, учебников</w:t>
            </w:r>
            <w:r w:rsidRPr="00602531">
              <w:rPr>
                <w:sz w:val="26"/>
                <w:szCs w:val="26"/>
              </w:rPr>
              <w:t>, технических средств обуч</w:t>
            </w:r>
            <w:r w:rsidRPr="00602531">
              <w:rPr>
                <w:sz w:val="26"/>
                <w:szCs w:val="26"/>
              </w:rPr>
              <w:t>е</w:t>
            </w:r>
            <w:r w:rsidRPr="00602531">
              <w:rPr>
                <w:sz w:val="26"/>
                <w:szCs w:val="26"/>
              </w:rPr>
              <w:t>ния</w:t>
            </w:r>
          </w:p>
        </w:tc>
      </w:tr>
      <w:tr w:rsidR="00855C43" w:rsidRPr="00602531" w:rsidTr="00A60777">
        <w:tc>
          <w:tcPr>
            <w:tcW w:w="710" w:type="dxa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8.</w:t>
            </w:r>
          </w:p>
        </w:tc>
        <w:tc>
          <w:tcPr>
            <w:tcW w:w="2128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Обеспечение комплексной безопасности</w:t>
            </w:r>
          </w:p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образовательных учреждений</w:t>
            </w:r>
          </w:p>
        </w:tc>
        <w:tc>
          <w:tcPr>
            <w:tcW w:w="233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 xml:space="preserve">Создание условий для безопасного пребывания детей </w:t>
            </w:r>
            <w:r w:rsidRPr="00602531">
              <w:rPr>
                <w:sz w:val="26"/>
                <w:szCs w:val="26"/>
              </w:rPr>
              <w:lastRenderedPageBreak/>
              <w:t>в учреждениях</w:t>
            </w: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Обеспечение  всех учреждений  устро</w:t>
            </w:r>
            <w:r w:rsidRPr="00602531">
              <w:rPr>
                <w:sz w:val="26"/>
                <w:szCs w:val="26"/>
              </w:rPr>
              <w:t>й</w:t>
            </w:r>
            <w:r w:rsidRPr="00602531">
              <w:rPr>
                <w:sz w:val="26"/>
                <w:szCs w:val="26"/>
              </w:rPr>
              <w:t xml:space="preserve">ствами </w:t>
            </w:r>
            <w:r w:rsidR="00FC0A80" w:rsidRPr="00602531">
              <w:rPr>
                <w:sz w:val="26"/>
                <w:szCs w:val="26"/>
              </w:rPr>
              <w:t>«</w:t>
            </w:r>
            <w:r w:rsidRPr="00602531">
              <w:rPr>
                <w:sz w:val="26"/>
                <w:szCs w:val="26"/>
              </w:rPr>
              <w:t>Стрелец – Мониторинг</w:t>
            </w:r>
            <w:r w:rsidR="00FC0A80" w:rsidRPr="00602531">
              <w:rPr>
                <w:sz w:val="26"/>
                <w:szCs w:val="26"/>
              </w:rPr>
              <w:t>»</w:t>
            </w:r>
            <w:r w:rsidRPr="00602531">
              <w:rPr>
                <w:sz w:val="26"/>
                <w:szCs w:val="26"/>
              </w:rPr>
              <w:t>, в</w:t>
            </w:r>
            <w:r w:rsidRPr="00602531">
              <w:rPr>
                <w:sz w:val="26"/>
                <w:szCs w:val="26"/>
              </w:rPr>
              <w:t>и</w:t>
            </w:r>
            <w:r w:rsidRPr="00602531">
              <w:rPr>
                <w:sz w:val="26"/>
                <w:szCs w:val="26"/>
              </w:rPr>
              <w:t xml:space="preserve">деонаблюдением </w:t>
            </w:r>
          </w:p>
        </w:tc>
      </w:tr>
      <w:tr w:rsidR="00855C43" w:rsidRPr="00602531" w:rsidTr="00A60777">
        <w:trPr>
          <w:trHeight w:val="828"/>
        </w:trPr>
        <w:tc>
          <w:tcPr>
            <w:tcW w:w="710" w:type="dxa"/>
            <w:vMerge w:val="restart"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128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Кадровое обе</w:t>
            </w:r>
            <w:r w:rsidRPr="00602531">
              <w:rPr>
                <w:sz w:val="26"/>
                <w:szCs w:val="26"/>
              </w:rPr>
              <w:t>с</w:t>
            </w:r>
            <w:r w:rsidRPr="00602531">
              <w:rPr>
                <w:sz w:val="26"/>
                <w:szCs w:val="26"/>
              </w:rPr>
              <w:t>печение</w:t>
            </w:r>
          </w:p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образовательных</w:t>
            </w:r>
          </w:p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учреждений</w:t>
            </w:r>
          </w:p>
        </w:tc>
        <w:tc>
          <w:tcPr>
            <w:tcW w:w="2333" w:type="dxa"/>
            <w:vMerge w:val="restart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Создание условий для качественного образования и воспитания</w:t>
            </w:r>
          </w:p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1. Привлечение молодых специалистов в образовательные учр</w:t>
            </w:r>
            <w:r w:rsidR="001B2264" w:rsidRPr="00602531">
              <w:rPr>
                <w:sz w:val="26"/>
                <w:szCs w:val="26"/>
              </w:rPr>
              <w:t>еждения (стипе</w:t>
            </w:r>
            <w:r w:rsidR="001B2264" w:rsidRPr="00602531">
              <w:rPr>
                <w:sz w:val="26"/>
                <w:szCs w:val="26"/>
              </w:rPr>
              <w:t>н</w:t>
            </w:r>
            <w:r w:rsidR="001B2264" w:rsidRPr="00602531">
              <w:rPr>
                <w:sz w:val="26"/>
                <w:szCs w:val="26"/>
              </w:rPr>
              <w:t>дии  и подъемные</w:t>
            </w:r>
            <w:r w:rsidRPr="00602531">
              <w:rPr>
                <w:sz w:val="26"/>
                <w:szCs w:val="26"/>
              </w:rPr>
              <w:t>)</w:t>
            </w:r>
          </w:p>
        </w:tc>
      </w:tr>
      <w:tr w:rsidR="00855C43" w:rsidRPr="00602531" w:rsidTr="00A60777">
        <w:trPr>
          <w:trHeight w:val="272"/>
        </w:trPr>
        <w:tc>
          <w:tcPr>
            <w:tcW w:w="710" w:type="dxa"/>
            <w:vMerge/>
          </w:tcPr>
          <w:p w:rsidR="00855C43" w:rsidRPr="00602531" w:rsidRDefault="00855C43" w:rsidP="00855C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3" w:type="dxa"/>
            <w:vMerge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3" w:type="dxa"/>
          </w:tcPr>
          <w:p w:rsidR="00855C43" w:rsidRPr="00602531" w:rsidRDefault="00855C43" w:rsidP="00855C43">
            <w:pPr>
              <w:jc w:val="both"/>
              <w:rPr>
                <w:sz w:val="26"/>
                <w:szCs w:val="26"/>
              </w:rPr>
            </w:pPr>
            <w:r w:rsidRPr="00602531">
              <w:rPr>
                <w:sz w:val="26"/>
                <w:szCs w:val="26"/>
              </w:rPr>
              <w:t>2. Подготовка и переподготовка педаг</w:t>
            </w:r>
            <w:r w:rsidRPr="00602531">
              <w:rPr>
                <w:sz w:val="26"/>
                <w:szCs w:val="26"/>
              </w:rPr>
              <w:t>о</w:t>
            </w:r>
            <w:r w:rsidRPr="00602531">
              <w:rPr>
                <w:sz w:val="26"/>
                <w:szCs w:val="26"/>
              </w:rPr>
              <w:t>гических кадров</w:t>
            </w:r>
          </w:p>
        </w:tc>
      </w:tr>
    </w:tbl>
    <w:p w:rsidR="00855C43" w:rsidRPr="00602531" w:rsidRDefault="00855C43" w:rsidP="00855C43">
      <w:pPr>
        <w:ind w:left="360"/>
        <w:jc w:val="center"/>
        <w:rPr>
          <w:b/>
          <w:sz w:val="26"/>
          <w:szCs w:val="26"/>
        </w:rPr>
      </w:pPr>
    </w:p>
    <w:p w:rsidR="00855C43" w:rsidRPr="00602531" w:rsidRDefault="00855C43" w:rsidP="00855C43">
      <w:pPr>
        <w:ind w:left="720"/>
        <w:rPr>
          <w:b/>
          <w:sz w:val="26"/>
          <w:szCs w:val="26"/>
        </w:rPr>
      </w:pPr>
    </w:p>
    <w:p w:rsidR="00855C43" w:rsidRPr="00602531" w:rsidRDefault="00855C43" w:rsidP="00460A93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602531">
        <w:rPr>
          <w:b/>
          <w:sz w:val="26"/>
          <w:szCs w:val="26"/>
        </w:rPr>
        <w:t>Ресурсное обеспечение подпрограммы 1</w:t>
      </w:r>
    </w:p>
    <w:p w:rsidR="00855C43" w:rsidRPr="00602531" w:rsidRDefault="00855C43" w:rsidP="00855C43">
      <w:pPr>
        <w:jc w:val="both"/>
        <w:rPr>
          <w:sz w:val="26"/>
          <w:szCs w:val="26"/>
        </w:rPr>
      </w:pPr>
    </w:p>
    <w:p w:rsidR="00855C43" w:rsidRPr="00602531" w:rsidRDefault="00855C43" w:rsidP="005546B1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C8119F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Объем финансовых средств, необходимых для реализации подпрограммы 1</w:t>
      </w:r>
      <w:r w:rsidR="00C8119F" w:rsidRPr="00602531">
        <w:rPr>
          <w:sz w:val="26"/>
          <w:szCs w:val="26"/>
        </w:rPr>
        <w:t>,</w:t>
      </w:r>
      <w:r w:rsidRPr="00602531">
        <w:rPr>
          <w:sz w:val="26"/>
          <w:szCs w:val="26"/>
        </w:rPr>
        <w:t xml:space="preserve"> за счет  районного бюджета составляет </w:t>
      </w:r>
      <w:r w:rsidRPr="00602531">
        <w:rPr>
          <w:b/>
          <w:sz w:val="26"/>
          <w:szCs w:val="26"/>
        </w:rPr>
        <w:t>106 934,8</w:t>
      </w:r>
      <w:r w:rsidRPr="00602531">
        <w:rPr>
          <w:sz w:val="26"/>
          <w:szCs w:val="26"/>
        </w:rPr>
        <w:t xml:space="preserve">  тыс. руб., в том числе по годам ре</w:t>
      </w:r>
      <w:r w:rsidRPr="00602531">
        <w:rPr>
          <w:sz w:val="26"/>
          <w:szCs w:val="26"/>
        </w:rPr>
        <w:t>а</w:t>
      </w:r>
      <w:r w:rsidRPr="00602531">
        <w:rPr>
          <w:sz w:val="26"/>
          <w:szCs w:val="26"/>
        </w:rPr>
        <w:t>лизации:</w:t>
      </w:r>
    </w:p>
    <w:p w:rsidR="00855C43" w:rsidRPr="00602531" w:rsidRDefault="00855C43" w:rsidP="005546B1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F8030D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2014 год – 32 897,7 тыс. руб.;</w:t>
      </w:r>
    </w:p>
    <w:p w:rsidR="00855C43" w:rsidRPr="00602531" w:rsidRDefault="00855C43" w:rsidP="005546B1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F8030D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2015 год -  37 484,3 тыс. руб.;</w:t>
      </w:r>
    </w:p>
    <w:p w:rsidR="00855C43" w:rsidRPr="00602531" w:rsidRDefault="00855C43" w:rsidP="005546B1">
      <w:pPr>
        <w:jc w:val="both"/>
        <w:rPr>
          <w:sz w:val="26"/>
          <w:szCs w:val="26"/>
        </w:rPr>
      </w:pPr>
      <w:r w:rsidRPr="00602531">
        <w:rPr>
          <w:sz w:val="26"/>
          <w:szCs w:val="26"/>
        </w:rPr>
        <w:t>     </w:t>
      </w:r>
      <w:r w:rsidR="00F8030D" w:rsidRPr="00602531">
        <w:rPr>
          <w:sz w:val="26"/>
          <w:szCs w:val="26"/>
        </w:rPr>
        <w:tab/>
      </w:r>
      <w:r w:rsidRPr="00602531">
        <w:rPr>
          <w:sz w:val="26"/>
          <w:szCs w:val="26"/>
        </w:rPr>
        <w:t>2016 год -  36 552,8 тыс. руб.</w:t>
      </w:r>
    </w:p>
    <w:p w:rsidR="00F8030D" w:rsidRPr="00602531" w:rsidRDefault="00855C43" w:rsidP="005546B1">
      <w:pPr>
        <w:jc w:val="both"/>
        <w:rPr>
          <w:sz w:val="26"/>
          <w:szCs w:val="26"/>
        </w:rPr>
      </w:pPr>
      <w:r w:rsidRPr="00C8119F">
        <w:rPr>
          <w:sz w:val="28"/>
          <w:szCs w:val="28"/>
        </w:rPr>
        <w:t>     </w:t>
      </w:r>
      <w:r w:rsidR="00F8030D">
        <w:rPr>
          <w:sz w:val="28"/>
          <w:szCs w:val="28"/>
        </w:rPr>
        <w:tab/>
      </w:r>
      <w:r w:rsidRPr="00602531">
        <w:rPr>
          <w:sz w:val="26"/>
          <w:szCs w:val="26"/>
        </w:rPr>
        <w:t>Объем финансовых средств, необходимых для реализации подпрограммы 1, и перечень мероприятий подпрограммы 1 представлены в приложении 3 к подпр</w:t>
      </w:r>
      <w:r w:rsidRPr="00602531">
        <w:rPr>
          <w:sz w:val="26"/>
          <w:szCs w:val="26"/>
        </w:rPr>
        <w:t>о</w:t>
      </w:r>
      <w:r w:rsidRPr="00602531">
        <w:rPr>
          <w:sz w:val="26"/>
          <w:szCs w:val="26"/>
        </w:rPr>
        <w:t>грамме 1.</w:t>
      </w:r>
    </w:p>
    <w:p w:rsidR="00855C43" w:rsidRPr="00602531" w:rsidRDefault="00855C43" w:rsidP="00F8030D">
      <w:pPr>
        <w:spacing w:before="100" w:beforeAutospacing="1" w:after="240"/>
        <w:ind w:firstLine="708"/>
        <w:jc w:val="both"/>
        <w:rPr>
          <w:sz w:val="26"/>
          <w:szCs w:val="26"/>
        </w:rPr>
      </w:pPr>
      <w:r w:rsidRPr="00602531">
        <w:rPr>
          <w:sz w:val="26"/>
          <w:szCs w:val="26"/>
        </w:rPr>
        <w:t>Прогноз сводных показателей муниципальных заданий по годам реализации подпрограммы 1 приведен в приложении 4 к подпрограмме 1.</w:t>
      </w:r>
    </w:p>
    <w:p w:rsidR="00855C43" w:rsidRPr="00A400B0" w:rsidRDefault="00855C43" w:rsidP="00855C43">
      <w:pPr>
        <w:jc w:val="both"/>
        <w:sectPr w:rsidR="00855C43" w:rsidRPr="00A400B0" w:rsidSect="002D6051">
          <w:pgSz w:w="11906" w:h="16838" w:code="9"/>
          <w:pgMar w:top="851" w:right="680" w:bottom="567" w:left="1701" w:header="397" w:footer="397" w:gutter="0"/>
          <w:cols w:space="708"/>
          <w:docGrid w:linePitch="360"/>
        </w:sectPr>
      </w:pPr>
    </w:p>
    <w:p w:rsidR="00D74949" w:rsidRDefault="00855C43" w:rsidP="00D74949">
      <w:pPr>
        <w:jc w:val="right"/>
      </w:pPr>
      <w:r w:rsidRPr="00A400B0">
        <w:lastRenderedPageBreak/>
        <w:t xml:space="preserve">                                                                                                                                            </w:t>
      </w:r>
    </w:p>
    <w:p w:rsidR="00A763B3" w:rsidRDefault="00A763B3" w:rsidP="00987C37">
      <w:pPr>
        <w:ind w:left="12900"/>
        <w:rPr>
          <w:sz w:val="24"/>
          <w:szCs w:val="24"/>
        </w:rPr>
      </w:pPr>
      <w:r>
        <w:t xml:space="preserve">  </w:t>
      </w:r>
      <w:r w:rsidR="00855C43" w:rsidRPr="00D74949">
        <w:rPr>
          <w:sz w:val="24"/>
          <w:szCs w:val="24"/>
        </w:rPr>
        <w:t>Приложение 1</w:t>
      </w:r>
    </w:p>
    <w:p w:rsidR="00855C43" w:rsidRPr="00D74949" w:rsidRDefault="00855C43" w:rsidP="00987C37">
      <w:pPr>
        <w:ind w:left="12900"/>
        <w:rPr>
          <w:sz w:val="24"/>
          <w:szCs w:val="24"/>
        </w:rPr>
      </w:pPr>
      <w:r w:rsidRPr="00D74949">
        <w:rPr>
          <w:sz w:val="24"/>
          <w:szCs w:val="24"/>
        </w:rPr>
        <w:t xml:space="preserve"> к подпрограмме 1</w:t>
      </w:r>
    </w:p>
    <w:p w:rsidR="00855C43" w:rsidRPr="00A400B0" w:rsidRDefault="00855C43" w:rsidP="00855C43">
      <w:pPr>
        <w:jc w:val="both"/>
      </w:pPr>
    </w:p>
    <w:p w:rsidR="00855C43" w:rsidRPr="00D71BF4" w:rsidRDefault="00855C43" w:rsidP="00855C43">
      <w:pPr>
        <w:jc w:val="center"/>
        <w:rPr>
          <w:sz w:val="28"/>
          <w:szCs w:val="28"/>
        </w:rPr>
      </w:pPr>
      <w:r w:rsidRPr="00D71BF4">
        <w:rPr>
          <w:sz w:val="28"/>
          <w:szCs w:val="28"/>
        </w:rPr>
        <w:t>Сведения о целевых показателях (индикаторах) подпрограммы 1</w:t>
      </w:r>
    </w:p>
    <w:p w:rsidR="00855C43" w:rsidRPr="00A400B0" w:rsidRDefault="00855C43" w:rsidP="00855C43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4819"/>
        <w:gridCol w:w="1276"/>
        <w:gridCol w:w="1134"/>
        <w:gridCol w:w="1134"/>
        <w:gridCol w:w="1134"/>
        <w:gridCol w:w="1134"/>
        <w:gridCol w:w="1134"/>
      </w:tblGrid>
      <w:tr w:rsidR="00855C43" w:rsidRPr="00A400B0" w:rsidTr="00A763B3">
        <w:tc>
          <w:tcPr>
            <w:tcW w:w="709" w:type="dxa"/>
            <w:vMerge w:val="restart"/>
          </w:tcPr>
          <w:p w:rsidR="00D71BF4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№</w:t>
            </w:r>
          </w:p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п</w:t>
            </w:r>
            <w:r w:rsidR="00D71BF4" w:rsidRPr="00167E95">
              <w:rPr>
                <w:sz w:val="22"/>
                <w:szCs w:val="22"/>
              </w:rPr>
              <w:t>/</w:t>
            </w:r>
            <w:r w:rsidRPr="00167E95">
              <w:rPr>
                <w:sz w:val="22"/>
                <w:szCs w:val="22"/>
              </w:rPr>
              <w:t>п</w:t>
            </w:r>
          </w:p>
        </w:tc>
        <w:tc>
          <w:tcPr>
            <w:tcW w:w="2694" w:type="dxa"/>
            <w:vMerge w:val="restart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Задачи,</w:t>
            </w:r>
          </w:p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 xml:space="preserve"> направленные на дост</w:t>
            </w:r>
            <w:r w:rsidRPr="00167E95">
              <w:rPr>
                <w:sz w:val="22"/>
                <w:szCs w:val="22"/>
              </w:rPr>
              <w:t>и</w:t>
            </w:r>
            <w:r w:rsidRPr="00167E95">
              <w:rPr>
                <w:sz w:val="22"/>
                <w:szCs w:val="22"/>
              </w:rPr>
              <w:t>жение цели</w:t>
            </w:r>
          </w:p>
        </w:tc>
        <w:tc>
          <w:tcPr>
            <w:tcW w:w="4819" w:type="dxa"/>
            <w:vMerge w:val="restart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5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2012 год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2013 год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2015 год</w:t>
            </w:r>
          </w:p>
          <w:p w:rsidR="00855C43" w:rsidRPr="00167E95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2"/>
                <w:szCs w:val="22"/>
              </w:rPr>
            </w:pPr>
            <w:r w:rsidRPr="00167E95">
              <w:rPr>
                <w:sz w:val="22"/>
                <w:szCs w:val="22"/>
              </w:rPr>
              <w:t>2016 год</w:t>
            </w:r>
          </w:p>
        </w:tc>
      </w:tr>
      <w:tr w:rsidR="00D71BF4" w:rsidRPr="00A400B0" w:rsidTr="00A763B3">
        <w:tc>
          <w:tcPr>
            <w:tcW w:w="709" w:type="dxa"/>
            <w:vMerge w:val="restart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Развитие сети и инфр</w:t>
            </w:r>
            <w:r w:rsidRPr="00167E95">
              <w:rPr>
                <w:sz w:val="24"/>
                <w:szCs w:val="24"/>
              </w:rPr>
              <w:t>а</w:t>
            </w:r>
            <w:r w:rsidRPr="00167E95">
              <w:rPr>
                <w:sz w:val="24"/>
                <w:szCs w:val="24"/>
              </w:rPr>
              <w:t>структуры учреждений образования для обе</w:t>
            </w:r>
            <w:r w:rsidRPr="00167E95">
              <w:rPr>
                <w:sz w:val="24"/>
                <w:szCs w:val="24"/>
              </w:rPr>
              <w:t>с</w:t>
            </w:r>
            <w:r w:rsidRPr="00167E95">
              <w:rPr>
                <w:sz w:val="24"/>
                <w:szCs w:val="24"/>
              </w:rPr>
              <w:t>печения доступности образовательных усл</w:t>
            </w:r>
            <w:r w:rsidRPr="00167E95">
              <w:rPr>
                <w:sz w:val="24"/>
                <w:szCs w:val="24"/>
              </w:rPr>
              <w:t>у</w:t>
            </w:r>
            <w:r w:rsidRPr="00167E95">
              <w:rPr>
                <w:sz w:val="24"/>
                <w:szCs w:val="24"/>
              </w:rPr>
              <w:t>ги качественных усл</w:t>
            </w:r>
            <w:r w:rsidRPr="00167E95">
              <w:rPr>
                <w:sz w:val="24"/>
                <w:szCs w:val="24"/>
              </w:rPr>
              <w:t>о</w:t>
            </w:r>
            <w:r w:rsidRPr="00167E95">
              <w:rPr>
                <w:sz w:val="24"/>
                <w:szCs w:val="24"/>
              </w:rPr>
              <w:t>вий обучения</w:t>
            </w: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 xml:space="preserve">средняя наполняемость классов в городской местности  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средняя наполняемость классов в сельской местности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11,6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доля общеобразовательных учреждений, осуществляющих дистанционное обучение обучающихся, в общей численности общ</w:t>
            </w:r>
            <w:r w:rsidRPr="00167E95">
              <w:rPr>
                <w:sz w:val="24"/>
                <w:szCs w:val="24"/>
              </w:rPr>
              <w:t>е</w:t>
            </w:r>
            <w:r w:rsidRPr="00167E95">
              <w:rPr>
                <w:sz w:val="24"/>
                <w:szCs w:val="24"/>
              </w:rPr>
              <w:t xml:space="preserve">образовательных учреждений 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22,0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 xml:space="preserve"> доля  детей – инвалидов, которым созданы условия для получения качественного обр</w:t>
            </w:r>
            <w:r w:rsidRPr="00167E95">
              <w:rPr>
                <w:sz w:val="24"/>
                <w:szCs w:val="24"/>
              </w:rPr>
              <w:t>а</w:t>
            </w:r>
            <w:r w:rsidRPr="00167E95">
              <w:rPr>
                <w:sz w:val="24"/>
                <w:szCs w:val="24"/>
              </w:rPr>
              <w:t>зования с использованием дистанционных образовательных технологий и не против</w:t>
            </w:r>
            <w:r w:rsidRPr="00167E95">
              <w:rPr>
                <w:sz w:val="24"/>
                <w:szCs w:val="24"/>
              </w:rPr>
              <w:t>о</w:t>
            </w:r>
            <w:r w:rsidRPr="00167E95">
              <w:rPr>
                <w:sz w:val="24"/>
                <w:szCs w:val="24"/>
              </w:rPr>
              <w:t>показаны данные виды обучения, от общего количества детей – инвалидов, родители (законные представители которых соглас</w:t>
            </w:r>
            <w:r w:rsidRPr="00167E95">
              <w:rPr>
                <w:sz w:val="24"/>
                <w:szCs w:val="24"/>
              </w:rPr>
              <w:t>и</w:t>
            </w:r>
            <w:r w:rsidRPr="00167E95">
              <w:rPr>
                <w:sz w:val="24"/>
                <w:szCs w:val="24"/>
              </w:rPr>
              <w:t>лись на обучение таких детей с использов</w:t>
            </w:r>
            <w:r w:rsidRPr="00167E95">
              <w:rPr>
                <w:sz w:val="24"/>
                <w:szCs w:val="24"/>
              </w:rPr>
              <w:t>а</w:t>
            </w:r>
            <w:r w:rsidRPr="00167E95">
              <w:rPr>
                <w:sz w:val="24"/>
                <w:szCs w:val="24"/>
              </w:rPr>
              <w:t>нием дистанционных образовательных те</w:t>
            </w:r>
            <w:r w:rsidRPr="00167E95">
              <w:rPr>
                <w:sz w:val="24"/>
                <w:szCs w:val="24"/>
              </w:rPr>
              <w:t>х</w:t>
            </w:r>
            <w:r w:rsidRPr="00167E95">
              <w:rPr>
                <w:sz w:val="24"/>
                <w:szCs w:val="24"/>
              </w:rPr>
              <w:t>нологий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доля малокомплектных начальных и осно</w:t>
            </w:r>
            <w:r w:rsidRPr="00167E95">
              <w:rPr>
                <w:sz w:val="24"/>
                <w:szCs w:val="24"/>
              </w:rPr>
              <w:t>в</w:t>
            </w:r>
            <w:r w:rsidRPr="00167E95">
              <w:rPr>
                <w:sz w:val="24"/>
                <w:szCs w:val="24"/>
              </w:rPr>
              <w:t>ных общеобразовательных учреждений от общего количества малокомплектных общ</w:t>
            </w:r>
            <w:r w:rsidRPr="00167E95">
              <w:rPr>
                <w:sz w:val="24"/>
                <w:szCs w:val="24"/>
              </w:rPr>
              <w:t>е</w:t>
            </w:r>
            <w:r w:rsidRPr="00167E95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</w:tr>
      <w:tr w:rsidR="00D71BF4" w:rsidRPr="00A400B0" w:rsidTr="00A763B3">
        <w:tc>
          <w:tcPr>
            <w:tcW w:w="709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 xml:space="preserve">доля  отдельных категорий обучающихся в муниципальных общеобразовательных </w:t>
            </w:r>
            <w:r w:rsidR="00474687">
              <w:rPr>
                <w:noProof/>
                <w:sz w:val="24"/>
                <w:szCs w:val="24"/>
              </w:rPr>
              <w:pict>
                <v:shape id="_x0000_s1039" type="#_x0000_t202" style="position:absolute;margin-left:192.55pt;margin-top:-25.85pt;width:64.85pt;height:18.7pt;z-index:251649024;mso-position-horizontal-relative:text;mso-position-vertical-relative:text" filled="f" stroked="f">
                  <v:textbox>
                    <w:txbxContent>
                      <w:p w:rsidR="0005769D" w:rsidRDefault="0005769D">
                        <w:r>
                          <w:t>26</w:t>
                        </w:r>
                      </w:p>
                    </w:txbxContent>
                  </v:textbox>
                </v:shape>
              </w:pict>
            </w:r>
            <w:r w:rsidRPr="00167E95">
              <w:rPr>
                <w:sz w:val="24"/>
                <w:szCs w:val="24"/>
              </w:rPr>
              <w:t>у</w:t>
            </w:r>
            <w:r w:rsidRPr="00167E95">
              <w:rPr>
                <w:sz w:val="24"/>
                <w:szCs w:val="24"/>
              </w:rPr>
              <w:t>ч</w:t>
            </w:r>
            <w:r w:rsidRPr="00167E95">
              <w:rPr>
                <w:sz w:val="24"/>
                <w:szCs w:val="24"/>
              </w:rPr>
              <w:t>реждениях в общем количестве таких об</w:t>
            </w:r>
            <w:r w:rsidRPr="00167E95">
              <w:rPr>
                <w:sz w:val="24"/>
                <w:szCs w:val="24"/>
              </w:rPr>
              <w:t>у</w:t>
            </w:r>
            <w:r w:rsidRPr="00167E95">
              <w:rPr>
                <w:sz w:val="24"/>
                <w:szCs w:val="24"/>
              </w:rPr>
              <w:t>чающихся, которые (родители которых) обратились за получением питания</w:t>
            </w:r>
          </w:p>
        </w:tc>
        <w:tc>
          <w:tcPr>
            <w:tcW w:w="1276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</w:tr>
      <w:tr w:rsidR="00D71BF4" w:rsidRPr="00A400B0" w:rsidTr="00A763B3">
        <w:tc>
          <w:tcPr>
            <w:tcW w:w="709" w:type="dxa"/>
            <w:vMerge w:val="restart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vMerge w:val="restart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Модернизация соде</w:t>
            </w:r>
            <w:r w:rsidRPr="00167E95">
              <w:rPr>
                <w:sz w:val="24"/>
                <w:szCs w:val="24"/>
              </w:rPr>
              <w:t>р</w:t>
            </w:r>
            <w:r w:rsidRPr="00167E95">
              <w:rPr>
                <w:sz w:val="24"/>
                <w:szCs w:val="24"/>
              </w:rPr>
              <w:t xml:space="preserve">жания образования и образовательной среды в соответствии с ФГОС </w:t>
            </w: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 xml:space="preserve"> доля школьников, обучающихся по ФГОС, в общей численности школьников  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51,9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66,5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доля учителей, использующих современные образовательные технологии (в том числе информационно – коммуникационные) в профессиональной деятельности, в общей численности учителей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80</w:t>
            </w:r>
          </w:p>
        </w:tc>
      </w:tr>
      <w:tr w:rsidR="00D71BF4" w:rsidRPr="00A400B0" w:rsidTr="00A763B3">
        <w:tc>
          <w:tcPr>
            <w:tcW w:w="709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соответствие соотношения среднемесячной заработной платы учителей и среднемеся</w:t>
            </w:r>
            <w:r w:rsidRPr="00167E95">
              <w:rPr>
                <w:sz w:val="24"/>
                <w:szCs w:val="24"/>
              </w:rPr>
              <w:t>ч</w:t>
            </w:r>
            <w:r w:rsidRPr="00167E95">
              <w:rPr>
                <w:sz w:val="24"/>
                <w:szCs w:val="24"/>
              </w:rPr>
              <w:t>ной, по данным Федеральной службы гос</w:t>
            </w:r>
            <w:r w:rsidRPr="00167E95">
              <w:rPr>
                <w:sz w:val="24"/>
                <w:szCs w:val="24"/>
              </w:rPr>
              <w:t>у</w:t>
            </w:r>
            <w:r w:rsidRPr="00167E95">
              <w:rPr>
                <w:sz w:val="24"/>
                <w:szCs w:val="24"/>
              </w:rPr>
              <w:t>дарственной статистики, заработной платы в целом по экономике области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</w:tr>
      <w:tr w:rsidR="00D71BF4" w:rsidRPr="00A400B0" w:rsidTr="00A763B3">
        <w:tc>
          <w:tcPr>
            <w:tcW w:w="709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55C43" w:rsidRPr="00167E95" w:rsidRDefault="00855C43" w:rsidP="00A763B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Выявление и под</w:t>
            </w:r>
            <w:r w:rsidR="00A763B3" w:rsidRPr="00167E95">
              <w:rPr>
                <w:sz w:val="24"/>
                <w:szCs w:val="24"/>
              </w:rPr>
              <w:t>дер</w:t>
            </w:r>
            <w:r w:rsidR="00A763B3" w:rsidRPr="00167E95">
              <w:rPr>
                <w:sz w:val="24"/>
                <w:szCs w:val="24"/>
              </w:rPr>
              <w:t>ж</w:t>
            </w:r>
            <w:r w:rsidR="00A763B3" w:rsidRPr="00167E95">
              <w:rPr>
                <w:sz w:val="24"/>
                <w:szCs w:val="24"/>
              </w:rPr>
              <w:t xml:space="preserve">ка </w:t>
            </w:r>
            <w:r w:rsidRPr="00167E95">
              <w:rPr>
                <w:sz w:val="24"/>
                <w:szCs w:val="24"/>
              </w:rPr>
              <w:t>одаренных детей</w:t>
            </w: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удельный вес численности обучающихся, участников всероссийской олимпиады школьников на региональном  этапе ее пр</w:t>
            </w:r>
            <w:r w:rsidRPr="00167E95">
              <w:rPr>
                <w:sz w:val="24"/>
                <w:szCs w:val="24"/>
              </w:rPr>
              <w:t>о</w:t>
            </w:r>
            <w:r w:rsidRPr="00167E95">
              <w:rPr>
                <w:sz w:val="24"/>
                <w:szCs w:val="24"/>
              </w:rPr>
              <w:t>ведения от общей численности обучающи</w:t>
            </w:r>
            <w:r w:rsidRPr="00167E95">
              <w:rPr>
                <w:sz w:val="24"/>
                <w:szCs w:val="24"/>
              </w:rPr>
              <w:t>х</w:t>
            </w:r>
            <w:r w:rsidRPr="00167E95">
              <w:rPr>
                <w:sz w:val="24"/>
                <w:szCs w:val="24"/>
              </w:rPr>
              <w:t>ся 9-11 классов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15</w:t>
            </w:r>
          </w:p>
        </w:tc>
      </w:tr>
      <w:tr w:rsidR="00D71BF4" w:rsidRPr="00A400B0" w:rsidTr="00A763B3">
        <w:tc>
          <w:tcPr>
            <w:tcW w:w="709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доля детей, охваченных мероприятиями р</w:t>
            </w:r>
            <w:r w:rsidRPr="00167E95">
              <w:rPr>
                <w:sz w:val="24"/>
                <w:szCs w:val="24"/>
              </w:rPr>
              <w:t>е</w:t>
            </w:r>
            <w:r w:rsidRPr="00167E95">
              <w:rPr>
                <w:sz w:val="24"/>
                <w:szCs w:val="24"/>
              </w:rPr>
              <w:t>гионального, всероссийского уровней, в общей численности детей в возрасте от 7 до 15 лет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48,5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50</w:t>
            </w:r>
          </w:p>
        </w:tc>
      </w:tr>
      <w:tr w:rsidR="00D71BF4" w:rsidRPr="00A400B0" w:rsidTr="00A763B3">
        <w:tc>
          <w:tcPr>
            <w:tcW w:w="709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Развитие независимой и прозрачной для о</w:t>
            </w:r>
            <w:r w:rsidRPr="00167E95">
              <w:rPr>
                <w:sz w:val="24"/>
                <w:szCs w:val="24"/>
              </w:rPr>
              <w:t>б</w:t>
            </w:r>
            <w:r w:rsidRPr="00167E95">
              <w:rPr>
                <w:sz w:val="24"/>
                <w:szCs w:val="24"/>
              </w:rPr>
              <w:t>щества оценки качества образования</w:t>
            </w: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доля выпускников 11 классов муниципал</w:t>
            </w:r>
            <w:r w:rsidRPr="00167E95">
              <w:rPr>
                <w:sz w:val="24"/>
                <w:szCs w:val="24"/>
              </w:rPr>
              <w:t>ь</w:t>
            </w:r>
            <w:r w:rsidRPr="00167E95">
              <w:rPr>
                <w:sz w:val="24"/>
                <w:szCs w:val="24"/>
              </w:rPr>
              <w:t>ных общеобразовательных учреждений, получивших по результатам единого гос</w:t>
            </w:r>
            <w:r w:rsidRPr="00167E95">
              <w:rPr>
                <w:sz w:val="24"/>
                <w:szCs w:val="24"/>
              </w:rPr>
              <w:t>у</w:t>
            </w:r>
            <w:r w:rsidRPr="00167E95">
              <w:rPr>
                <w:sz w:val="24"/>
                <w:szCs w:val="24"/>
              </w:rPr>
              <w:t>дарственного экзамена по математике и русскому языку более 55 баллов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30</w:t>
            </w:r>
          </w:p>
        </w:tc>
      </w:tr>
      <w:tr w:rsidR="00D71BF4" w:rsidRPr="00A400B0" w:rsidTr="00A763B3">
        <w:tc>
          <w:tcPr>
            <w:tcW w:w="709" w:type="dxa"/>
          </w:tcPr>
          <w:p w:rsidR="00855C43" w:rsidRPr="00167E95" w:rsidRDefault="00855C43" w:rsidP="00855C4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855C43" w:rsidRPr="00167E95" w:rsidRDefault="00855C43" w:rsidP="00855C43">
            <w:pPr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Обеспечение информ</w:t>
            </w:r>
            <w:r w:rsidRPr="00167E95">
              <w:rPr>
                <w:sz w:val="24"/>
                <w:szCs w:val="24"/>
              </w:rPr>
              <w:t>а</w:t>
            </w:r>
            <w:r w:rsidRPr="00167E95">
              <w:rPr>
                <w:sz w:val="24"/>
                <w:szCs w:val="24"/>
              </w:rPr>
              <w:t>ционной открытости муниципальной сист</w:t>
            </w:r>
            <w:r w:rsidRPr="00167E95">
              <w:rPr>
                <w:sz w:val="24"/>
                <w:szCs w:val="24"/>
              </w:rPr>
              <w:t>е</w:t>
            </w:r>
            <w:r w:rsidRPr="00167E95">
              <w:rPr>
                <w:sz w:val="24"/>
                <w:szCs w:val="24"/>
              </w:rPr>
              <w:t>мы образования</w:t>
            </w:r>
          </w:p>
        </w:tc>
        <w:tc>
          <w:tcPr>
            <w:tcW w:w="4819" w:type="dxa"/>
          </w:tcPr>
          <w:p w:rsidR="00855C43" w:rsidRPr="00167E95" w:rsidRDefault="00855C43" w:rsidP="00855C43">
            <w:pPr>
              <w:jc w:val="both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удельный вес образовательных учреждений, обеспечивающих предоставление норм</w:t>
            </w:r>
            <w:r w:rsidRPr="00167E95">
              <w:rPr>
                <w:sz w:val="24"/>
                <w:szCs w:val="24"/>
              </w:rPr>
              <w:t>а</w:t>
            </w:r>
            <w:r w:rsidRPr="00167E95">
              <w:rPr>
                <w:sz w:val="24"/>
                <w:szCs w:val="24"/>
              </w:rPr>
              <w:t>тивно -  закрепленного перечня сведений о своей деятельности на официальных сайтах</w:t>
            </w:r>
          </w:p>
        </w:tc>
        <w:tc>
          <w:tcPr>
            <w:tcW w:w="1276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5C43" w:rsidRPr="00167E95" w:rsidRDefault="00855C43" w:rsidP="00A763B3">
            <w:pPr>
              <w:jc w:val="center"/>
              <w:rPr>
                <w:sz w:val="24"/>
                <w:szCs w:val="24"/>
              </w:rPr>
            </w:pPr>
            <w:r w:rsidRPr="00167E95">
              <w:rPr>
                <w:sz w:val="24"/>
                <w:szCs w:val="24"/>
              </w:rPr>
              <w:t>100</w:t>
            </w:r>
          </w:p>
        </w:tc>
      </w:tr>
    </w:tbl>
    <w:p w:rsidR="00A763B3" w:rsidRDefault="00A763B3" w:rsidP="00A763B3">
      <w:pPr>
        <w:sectPr w:rsidR="00A763B3" w:rsidSect="00855C43">
          <w:pgSz w:w="16838" w:h="11906" w:orient="landscape"/>
          <w:pgMar w:top="719" w:right="539" w:bottom="851" w:left="1134" w:header="709" w:footer="709" w:gutter="0"/>
          <w:cols w:space="708"/>
          <w:docGrid w:linePitch="360"/>
        </w:sectPr>
      </w:pPr>
    </w:p>
    <w:p w:rsidR="00B15A8E" w:rsidRPr="00167E95" w:rsidRDefault="00A763B3" w:rsidP="00B15A8E">
      <w:pPr>
        <w:ind w:left="7230"/>
        <w:rPr>
          <w:sz w:val="26"/>
          <w:szCs w:val="26"/>
        </w:rPr>
      </w:pPr>
      <w:r w:rsidRPr="00167E95">
        <w:rPr>
          <w:sz w:val="26"/>
          <w:szCs w:val="26"/>
        </w:rPr>
        <w:lastRenderedPageBreak/>
        <w:t>Приложение 2</w:t>
      </w:r>
    </w:p>
    <w:p w:rsidR="00B15A8E" w:rsidRPr="00167E95" w:rsidRDefault="00A763B3" w:rsidP="009A035C">
      <w:pPr>
        <w:ind w:left="7230"/>
        <w:rPr>
          <w:sz w:val="26"/>
          <w:szCs w:val="26"/>
        </w:rPr>
      </w:pPr>
      <w:r w:rsidRPr="00167E95">
        <w:rPr>
          <w:sz w:val="26"/>
          <w:szCs w:val="26"/>
        </w:rPr>
        <w:t>к</w:t>
      </w:r>
      <w:r w:rsidR="00B15A8E" w:rsidRPr="00167E95">
        <w:rPr>
          <w:sz w:val="26"/>
          <w:szCs w:val="26"/>
        </w:rPr>
        <w:t xml:space="preserve"> </w:t>
      </w:r>
      <w:r w:rsidRPr="00167E95">
        <w:rPr>
          <w:sz w:val="26"/>
          <w:szCs w:val="26"/>
        </w:rPr>
        <w:t>подпрограмме 1</w:t>
      </w:r>
    </w:p>
    <w:p w:rsidR="009A035C" w:rsidRPr="00167E95" w:rsidRDefault="009A035C" w:rsidP="009A035C">
      <w:pPr>
        <w:ind w:left="7230"/>
        <w:rPr>
          <w:sz w:val="26"/>
          <w:szCs w:val="26"/>
        </w:rPr>
      </w:pPr>
    </w:p>
    <w:p w:rsidR="00B15A8E" w:rsidRPr="00167E95" w:rsidRDefault="00855C43" w:rsidP="00B15A8E">
      <w:pPr>
        <w:jc w:val="center"/>
        <w:outlineLvl w:val="2"/>
        <w:rPr>
          <w:b/>
          <w:bCs/>
          <w:sz w:val="26"/>
          <w:szCs w:val="26"/>
        </w:rPr>
      </w:pPr>
      <w:r w:rsidRPr="00167E95">
        <w:rPr>
          <w:b/>
          <w:bCs/>
          <w:sz w:val="26"/>
          <w:szCs w:val="26"/>
        </w:rPr>
        <w:t xml:space="preserve">Методика расчета значений целевых индикаторов (показателей) </w:t>
      </w:r>
    </w:p>
    <w:p w:rsidR="009A035C" w:rsidRPr="00167E95" w:rsidRDefault="00855C43" w:rsidP="009A035C">
      <w:pPr>
        <w:jc w:val="center"/>
        <w:outlineLvl w:val="2"/>
        <w:rPr>
          <w:b/>
          <w:bCs/>
          <w:sz w:val="26"/>
          <w:szCs w:val="26"/>
        </w:rPr>
      </w:pPr>
      <w:r w:rsidRPr="00167E95">
        <w:rPr>
          <w:b/>
          <w:bCs/>
          <w:sz w:val="26"/>
          <w:szCs w:val="26"/>
        </w:rPr>
        <w:t>подпрограммы 1</w:t>
      </w:r>
    </w:p>
    <w:p w:rsidR="00FC0A80" w:rsidRPr="00167E95" w:rsidRDefault="00855C43" w:rsidP="009A035C">
      <w:pPr>
        <w:ind w:left="708"/>
        <w:jc w:val="center"/>
        <w:outlineLvl w:val="2"/>
        <w:rPr>
          <w:sz w:val="26"/>
          <w:szCs w:val="26"/>
        </w:rPr>
      </w:pPr>
      <w:r w:rsidRPr="00167E95">
        <w:rPr>
          <w:sz w:val="26"/>
          <w:szCs w:val="26"/>
        </w:rPr>
        <w:br/>
        <w:t xml:space="preserve">Методика расчета значений целевых индикаторов (показателей) </w:t>
      </w:r>
    </w:p>
    <w:p w:rsidR="00855C43" w:rsidRPr="00167E95" w:rsidRDefault="00855C43" w:rsidP="009A035C">
      <w:pPr>
        <w:ind w:left="708"/>
        <w:jc w:val="center"/>
        <w:outlineLvl w:val="2"/>
        <w:rPr>
          <w:b/>
          <w:bCs/>
          <w:sz w:val="26"/>
          <w:szCs w:val="26"/>
        </w:rPr>
      </w:pPr>
      <w:r w:rsidRPr="00167E95">
        <w:rPr>
          <w:sz w:val="26"/>
          <w:szCs w:val="26"/>
        </w:rPr>
        <w:t xml:space="preserve">подпрограммы 1 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br/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1. Средняя наполняемость классов в городской местности рассчитывается по формуле: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 xml:space="preserve"> Д</w:t>
      </w:r>
      <w:r w:rsidRPr="00167E95">
        <w:rPr>
          <w:sz w:val="26"/>
          <w:szCs w:val="26"/>
          <w:vertAlign w:val="subscript"/>
        </w:rPr>
        <w:t xml:space="preserve">1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  <w:lang w:val="en-US"/>
        </w:rPr>
        <w:t>N</w:t>
      </w:r>
      <w:r w:rsidRPr="00167E95">
        <w:rPr>
          <w:sz w:val="26"/>
          <w:szCs w:val="26"/>
          <w:u w:val="single"/>
          <w:vertAlign w:val="superscript"/>
        </w:rPr>
        <w:t xml:space="preserve"> обучающихся</w:t>
      </w:r>
      <w:r w:rsidRPr="00167E95">
        <w:rPr>
          <w:sz w:val="26"/>
          <w:szCs w:val="26"/>
        </w:rPr>
        <w:t>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классов 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обучающихся - общая численность обучающихся общеобразовательных у</w:t>
      </w:r>
      <w:r w:rsidRPr="00167E95">
        <w:rPr>
          <w:sz w:val="26"/>
          <w:szCs w:val="26"/>
        </w:rPr>
        <w:t>ч</w:t>
      </w:r>
      <w:r w:rsidRPr="00167E95">
        <w:rPr>
          <w:sz w:val="26"/>
          <w:szCs w:val="26"/>
        </w:rPr>
        <w:t>реждений городской местности (среднегодовое значение);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классов - общее число классов общеобразовательных учреждений городской местности (среднегодовое значение).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Источник данных: форма федерального статистического наблюдения N ОШ-2 (сводная).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2. Средняя наполняемость классов в сельской местности рассчитывается по формуле:</w:t>
      </w:r>
    </w:p>
    <w:p w:rsidR="00855C43" w:rsidRPr="00167E95" w:rsidRDefault="00855C43" w:rsidP="00B15A8E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 xml:space="preserve">2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  <w:lang w:val="en-US"/>
        </w:rPr>
        <w:t>N</w:t>
      </w:r>
      <w:r w:rsidRPr="00167E95">
        <w:rPr>
          <w:sz w:val="26"/>
          <w:szCs w:val="26"/>
          <w:u w:val="single"/>
          <w:vertAlign w:val="superscript"/>
        </w:rPr>
        <w:t xml:space="preserve"> обучающихся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</w:t>
      </w:r>
      <w:r w:rsidR="00B15A8E" w:rsidRPr="00167E95">
        <w:rPr>
          <w:sz w:val="26"/>
          <w:szCs w:val="26"/>
        </w:rPr>
        <w:t xml:space="preserve">          </w:t>
      </w:r>
      <w:r w:rsidRPr="00167E95">
        <w:rPr>
          <w:sz w:val="26"/>
          <w:szCs w:val="26"/>
        </w:rPr>
        <w:t xml:space="preserve">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классов</w:t>
      </w:r>
      <w:r w:rsidR="00943098" w:rsidRPr="00167E95">
        <w:rPr>
          <w:sz w:val="26"/>
          <w:szCs w:val="26"/>
        </w:rPr>
        <w:t>,</w:t>
      </w:r>
      <w:r w:rsidRPr="00167E95">
        <w:rPr>
          <w:sz w:val="26"/>
          <w:szCs w:val="26"/>
        </w:rPr>
        <w:t xml:space="preserve">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обучающихся - общая численность обучающихся общеобразовательных у</w:t>
      </w:r>
      <w:r w:rsidRPr="00167E95">
        <w:rPr>
          <w:sz w:val="26"/>
          <w:szCs w:val="26"/>
        </w:rPr>
        <w:t>ч</w:t>
      </w:r>
      <w:r w:rsidRPr="00167E95">
        <w:rPr>
          <w:sz w:val="26"/>
          <w:szCs w:val="26"/>
        </w:rPr>
        <w:t>реждений сельской местности (среднегодовое значение);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классов - общее число классов общеобразовательных учреждений сельской местности (среднегодовое значение).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Источник данных: форма федерального статистического наблюдения N ОШ-2 (сводная).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3. Доля общеобразовательных учреждений, осуществляющих дистанционное обучение обучающихся, в общей численности общеобразовательных учреждений, рассчитывается в % по формуле:</w:t>
      </w:r>
    </w:p>
    <w:p w:rsidR="00855C43" w:rsidRPr="00167E95" w:rsidRDefault="00855C43" w:rsidP="00B15A8E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 xml:space="preserve">3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B15A8E" w:rsidRPr="00167E95">
        <w:rPr>
          <w:sz w:val="26"/>
          <w:szCs w:val="26"/>
        </w:rPr>
        <w:tab/>
        <w:t xml:space="preserve"> 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общеобразовательных учреждений, осуществляющих диста</w:t>
      </w:r>
      <w:r w:rsidRPr="00167E95">
        <w:rPr>
          <w:sz w:val="26"/>
          <w:szCs w:val="26"/>
        </w:rPr>
        <w:t>н</w:t>
      </w:r>
      <w:r w:rsidRPr="00167E95">
        <w:rPr>
          <w:sz w:val="26"/>
          <w:szCs w:val="26"/>
        </w:rPr>
        <w:t>ционное обучение обучающихся;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B15A8E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N - общее количество общеобразовательных учреждений.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B15A8E" w:rsidRPr="00167E95">
        <w:rPr>
          <w:sz w:val="26"/>
          <w:szCs w:val="26"/>
        </w:rPr>
        <w:tab/>
      </w:r>
      <w:r w:rsidR="003D1AE3" w:rsidRPr="00167E95">
        <w:rPr>
          <w:sz w:val="26"/>
          <w:szCs w:val="26"/>
        </w:rPr>
        <w:t xml:space="preserve"> </w:t>
      </w:r>
      <w:r w:rsidRPr="00167E95">
        <w:rPr>
          <w:sz w:val="26"/>
          <w:szCs w:val="26"/>
        </w:rPr>
        <w:t>Источник данных: информация предоставленная в соответствии с соглаш</w:t>
      </w:r>
      <w:r w:rsidRPr="00167E95">
        <w:rPr>
          <w:sz w:val="26"/>
          <w:szCs w:val="26"/>
        </w:rPr>
        <w:t>е</w:t>
      </w:r>
      <w:r w:rsidRPr="00167E95">
        <w:rPr>
          <w:sz w:val="26"/>
          <w:szCs w:val="26"/>
        </w:rPr>
        <w:t xml:space="preserve">ниями, заключенных между Департаментом образования области, БУ СО ВО </w:t>
      </w:r>
      <w:r w:rsidR="00FC0A80" w:rsidRPr="00167E95">
        <w:rPr>
          <w:sz w:val="26"/>
          <w:szCs w:val="26"/>
        </w:rPr>
        <w:t>«</w:t>
      </w:r>
      <w:r w:rsidRPr="00167E95">
        <w:rPr>
          <w:sz w:val="26"/>
          <w:szCs w:val="26"/>
        </w:rPr>
        <w:t>Це</w:t>
      </w:r>
      <w:r w:rsidRPr="00167E95">
        <w:rPr>
          <w:sz w:val="26"/>
          <w:szCs w:val="26"/>
        </w:rPr>
        <w:t>н</w:t>
      </w:r>
      <w:r w:rsidRPr="00167E95">
        <w:rPr>
          <w:sz w:val="26"/>
          <w:szCs w:val="26"/>
        </w:rPr>
        <w:t>тром информатизации и оценки качества образования</w:t>
      </w:r>
      <w:r w:rsidR="00FC0A80" w:rsidRPr="00167E95">
        <w:rPr>
          <w:sz w:val="26"/>
          <w:szCs w:val="26"/>
        </w:rPr>
        <w:t>»</w:t>
      </w:r>
      <w:r w:rsidRPr="00167E95">
        <w:rPr>
          <w:sz w:val="26"/>
          <w:szCs w:val="26"/>
        </w:rPr>
        <w:t xml:space="preserve"> и образовательными учре</w:t>
      </w:r>
      <w:r w:rsidRPr="00167E95">
        <w:rPr>
          <w:sz w:val="26"/>
          <w:szCs w:val="26"/>
        </w:rPr>
        <w:t>ж</w:t>
      </w:r>
      <w:r w:rsidRPr="00167E95">
        <w:rPr>
          <w:sz w:val="26"/>
          <w:szCs w:val="26"/>
        </w:rPr>
        <w:t>дениями области, осуществляющими дистанционное обучение.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4. Доля детей-инвалидов, которым созданы условия для получения качестве</w:t>
      </w:r>
      <w:r w:rsidRPr="00167E95">
        <w:rPr>
          <w:sz w:val="26"/>
          <w:szCs w:val="26"/>
        </w:rPr>
        <w:t>н</w:t>
      </w:r>
      <w:r w:rsidRPr="00167E95">
        <w:rPr>
          <w:sz w:val="26"/>
          <w:szCs w:val="26"/>
        </w:rPr>
        <w:t>ного образования с использованием дистанционных образовательных технологий и не противопоказаны данные виды обучения,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 xml:space="preserve">4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3D1AE3" w:rsidRPr="00167E95">
        <w:rPr>
          <w:sz w:val="26"/>
          <w:szCs w:val="26"/>
        </w:rPr>
        <w:tab/>
        <w:t xml:space="preserve">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детей-инвалидов, которым созданы условия для получения к</w:t>
      </w:r>
      <w:r w:rsidRPr="00167E95">
        <w:rPr>
          <w:sz w:val="26"/>
          <w:szCs w:val="26"/>
        </w:rPr>
        <w:t>а</w:t>
      </w:r>
      <w:r w:rsidRPr="00167E95">
        <w:rPr>
          <w:sz w:val="26"/>
          <w:szCs w:val="26"/>
        </w:rPr>
        <w:t>чественного образования с использованием дистанционных образовательных техн</w:t>
      </w:r>
      <w:r w:rsidRPr="00167E95">
        <w:rPr>
          <w:sz w:val="26"/>
          <w:szCs w:val="26"/>
        </w:rPr>
        <w:t>о</w:t>
      </w:r>
      <w:r w:rsidRPr="00167E95">
        <w:rPr>
          <w:sz w:val="26"/>
          <w:szCs w:val="26"/>
        </w:rPr>
        <w:t>логий и не противопоказаны данные виды обучения;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общее количество детей-инвалидов, родители (законные представители) которых согласились на обучение детей-инвалидов с использованием дистанцио</w:t>
      </w:r>
      <w:r w:rsidRPr="00167E95">
        <w:rPr>
          <w:sz w:val="26"/>
          <w:szCs w:val="26"/>
        </w:rPr>
        <w:t>н</w:t>
      </w:r>
      <w:r w:rsidRPr="00167E95">
        <w:rPr>
          <w:sz w:val="26"/>
          <w:szCs w:val="26"/>
        </w:rPr>
        <w:lastRenderedPageBreak/>
        <w:t>ных образовательных технологий и не противопоказаны данные виды обучения т</w:t>
      </w:r>
      <w:r w:rsidRPr="00167E95">
        <w:rPr>
          <w:sz w:val="26"/>
          <w:szCs w:val="26"/>
        </w:rPr>
        <w:t>а</w:t>
      </w:r>
      <w:r w:rsidRPr="00167E95">
        <w:rPr>
          <w:sz w:val="26"/>
          <w:szCs w:val="26"/>
        </w:rPr>
        <w:t>ких детей с использованием дистанционных образовательных технологий.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5. Доля малокомплектных начальных и основных общеобразовательных у</w:t>
      </w:r>
      <w:r w:rsidRPr="00167E95">
        <w:rPr>
          <w:sz w:val="26"/>
          <w:szCs w:val="26"/>
        </w:rPr>
        <w:t>ч</w:t>
      </w:r>
      <w:r w:rsidRPr="00167E95">
        <w:rPr>
          <w:sz w:val="26"/>
          <w:szCs w:val="26"/>
        </w:rPr>
        <w:t>реждений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 xml:space="preserve">5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</w:t>
      </w:r>
      <w:r w:rsidR="003D1AE3" w:rsidRPr="00167E95">
        <w:rPr>
          <w:sz w:val="26"/>
          <w:szCs w:val="26"/>
        </w:rPr>
        <w:t xml:space="preserve">          </w:t>
      </w:r>
      <w:r w:rsidRPr="00167E95">
        <w:rPr>
          <w:sz w:val="26"/>
          <w:szCs w:val="26"/>
        </w:rPr>
        <w:t xml:space="preserve">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начальных и основных малокомплектных общеобразовател</w:t>
      </w:r>
      <w:r w:rsidRPr="00167E95">
        <w:rPr>
          <w:sz w:val="26"/>
          <w:szCs w:val="26"/>
        </w:rPr>
        <w:t>ь</w:t>
      </w:r>
      <w:r w:rsidRPr="00167E95">
        <w:rPr>
          <w:sz w:val="26"/>
          <w:szCs w:val="26"/>
        </w:rPr>
        <w:t>ных учреждений;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общее количество малокомплектных общеобразовательных учреждений.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Источник данных: постановление Правительства области об утверждении п</w:t>
      </w:r>
      <w:r w:rsidRPr="00167E95">
        <w:rPr>
          <w:sz w:val="26"/>
          <w:szCs w:val="26"/>
        </w:rPr>
        <w:t>е</w:t>
      </w:r>
      <w:r w:rsidRPr="00167E95">
        <w:rPr>
          <w:sz w:val="26"/>
          <w:szCs w:val="26"/>
        </w:rPr>
        <w:t>речня малокомплектных образовательных учреждений на соответствующий год.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6. Доля детей из многодетных семей, приемных семей, имеющих в своем с</w:t>
      </w:r>
      <w:r w:rsidRPr="00167E95">
        <w:rPr>
          <w:sz w:val="26"/>
          <w:szCs w:val="26"/>
        </w:rPr>
        <w:t>о</w:t>
      </w:r>
      <w:r w:rsidRPr="00167E95">
        <w:rPr>
          <w:sz w:val="26"/>
          <w:szCs w:val="26"/>
        </w:rPr>
        <w:t>ставе трех и более детей, в том числе родных, на которых предоставлены денежные выплаты на проезд и приобретение комплекта детской одежды, спортивной формы,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 xml:space="preserve">6 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943098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и приобретение комплекта детской одежды, спорти</w:t>
      </w:r>
      <w:r w:rsidRPr="00167E95">
        <w:rPr>
          <w:sz w:val="26"/>
          <w:szCs w:val="26"/>
        </w:rPr>
        <w:t>в</w:t>
      </w:r>
      <w:r w:rsidRPr="00167E95">
        <w:rPr>
          <w:sz w:val="26"/>
          <w:szCs w:val="26"/>
        </w:rPr>
        <w:t>ной формы;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общее количество детей из многодетных семей, приемных семей, име</w:t>
      </w:r>
      <w:r w:rsidRPr="00167E95">
        <w:rPr>
          <w:sz w:val="26"/>
          <w:szCs w:val="26"/>
        </w:rPr>
        <w:t>ю</w:t>
      </w:r>
      <w:r w:rsidRPr="00167E95">
        <w:rPr>
          <w:sz w:val="26"/>
          <w:szCs w:val="26"/>
        </w:rPr>
        <w:t>щих в своем составе трех и более детей, в том числе родных, родители (законные представители) которых обратились за назначением указанных мер социальной по</w:t>
      </w: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</w:rPr>
        <w:t>держки.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7. Доля обучающихся в муниципальных общеобразовательных учреждениях, за исключением вечерних (сменных) общеобразовательных учреждений, и муниц</w:t>
      </w:r>
      <w:r w:rsidRPr="00167E95">
        <w:rPr>
          <w:sz w:val="26"/>
          <w:szCs w:val="26"/>
        </w:rPr>
        <w:t>и</w:t>
      </w:r>
      <w:r w:rsidRPr="00167E95">
        <w:rPr>
          <w:sz w:val="26"/>
          <w:szCs w:val="26"/>
        </w:rPr>
        <w:t>пальных образовательных учреждениях для детей дошкольного и младшего школ</w:t>
      </w:r>
      <w:r w:rsidRPr="00167E95">
        <w:rPr>
          <w:sz w:val="26"/>
          <w:szCs w:val="26"/>
        </w:rPr>
        <w:t>ь</w:t>
      </w:r>
      <w:r w:rsidRPr="00167E95">
        <w:rPr>
          <w:sz w:val="26"/>
          <w:szCs w:val="26"/>
        </w:rPr>
        <w:t>ного возраста, получающих питание,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7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3D1AE3" w:rsidRPr="00167E95">
        <w:rPr>
          <w:sz w:val="26"/>
          <w:szCs w:val="26"/>
        </w:rPr>
        <w:tab/>
        <w:t xml:space="preserve">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обучающихся в муниципальных общеобразовательных учре</w:t>
      </w:r>
      <w:r w:rsidRPr="00167E95">
        <w:rPr>
          <w:sz w:val="26"/>
          <w:szCs w:val="26"/>
        </w:rPr>
        <w:t>ж</w:t>
      </w:r>
      <w:r w:rsidRPr="00167E95">
        <w:rPr>
          <w:sz w:val="26"/>
          <w:szCs w:val="26"/>
        </w:rPr>
        <w:t>дениях, за исключением вечерних (сменных) общеобразовательных учреждений, и муниципальных образовательных учреждениях для детей дошкольного и младшего школьного возраста, получающих питание;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общее количество обучающихся в муниципальных общеобразовательных учреждениях, за исключением вечерних (сменных) общеобразовательных учрежд</w:t>
      </w:r>
      <w:r w:rsidRPr="00167E95">
        <w:rPr>
          <w:sz w:val="26"/>
          <w:szCs w:val="26"/>
        </w:rPr>
        <w:t>е</w:t>
      </w:r>
      <w:r w:rsidRPr="00167E95">
        <w:rPr>
          <w:sz w:val="26"/>
          <w:szCs w:val="26"/>
        </w:rPr>
        <w:t>ний, и муниципальных образовательных учреждениях для детей дошкольного и младшего школьного возраста, которые (родители которых) обратились за получ</w:t>
      </w:r>
      <w:r w:rsidRPr="00167E95">
        <w:rPr>
          <w:sz w:val="26"/>
          <w:szCs w:val="26"/>
        </w:rPr>
        <w:t>е</w:t>
      </w:r>
      <w:r w:rsidRPr="00167E95">
        <w:rPr>
          <w:sz w:val="26"/>
          <w:szCs w:val="26"/>
        </w:rPr>
        <w:t>нием питания.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Источник данных: ежеквартальная отчетность органов местного самоуправл</w:t>
      </w:r>
      <w:r w:rsidRPr="00167E95">
        <w:rPr>
          <w:sz w:val="26"/>
          <w:szCs w:val="26"/>
        </w:rPr>
        <w:t>е</w:t>
      </w:r>
      <w:r w:rsidRPr="00167E95">
        <w:rPr>
          <w:sz w:val="26"/>
          <w:szCs w:val="26"/>
        </w:rPr>
        <w:t>ния, осуществляющих управление в сфере образования.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 8. Доля школьников, обучающихся по ФГОС, в общей численности школ</w:t>
      </w:r>
      <w:r w:rsidRPr="00167E95">
        <w:rPr>
          <w:sz w:val="26"/>
          <w:szCs w:val="26"/>
        </w:rPr>
        <w:t>ь</w:t>
      </w:r>
      <w:r w:rsidRPr="00167E95">
        <w:rPr>
          <w:sz w:val="26"/>
          <w:szCs w:val="26"/>
        </w:rPr>
        <w:t>ников,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8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фгос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3D1AE3" w:rsidRPr="00167E95">
        <w:rPr>
          <w:sz w:val="26"/>
          <w:szCs w:val="26"/>
        </w:rPr>
        <w:tab/>
        <w:t xml:space="preserve">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общ,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Xфгос - количество обучающихся общеобразовательных учреждений, кот</w:t>
      </w:r>
      <w:r w:rsidRPr="00167E95">
        <w:rPr>
          <w:sz w:val="26"/>
          <w:szCs w:val="26"/>
        </w:rPr>
        <w:t>о</w:t>
      </w:r>
      <w:r w:rsidRPr="00167E95">
        <w:rPr>
          <w:sz w:val="26"/>
          <w:szCs w:val="26"/>
        </w:rPr>
        <w:t>рые обучаются по ФГОС;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общ - общее количество обучающихся общеобразовательных учреждений.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167E95">
        <w:rPr>
          <w:sz w:val="26"/>
          <w:szCs w:val="26"/>
        </w:rPr>
        <w:t>в</w:t>
      </w:r>
      <w:r w:rsidRPr="00167E95">
        <w:rPr>
          <w:sz w:val="26"/>
          <w:szCs w:val="26"/>
        </w:rPr>
        <w:t>ляющих управление в сфере образования.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lastRenderedPageBreak/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9.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9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3D1AE3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</w:t>
      </w:r>
      <w:r w:rsidR="003D1AE3" w:rsidRPr="00167E95">
        <w:rPr>
          <w:sz w:val="26"/>
          <w:szCs w:val="26"/>
        </w:rPr>
        <w:t xml:space="preserve">         </w:t>
      </w:r>
      <w:r w:rsidRPr="00167E95">
        <w:rPr>
          <w:sz w:val="26"/>
          <w:szCs w:val="26"/>
        </w:rPr>
        <w:t xml:space="preserve">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>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количество учителей, использующих современные образовательные те</w:t>
      </w:r>
      <w:r w:rsidRPr="00167E95">
        <w:rPr>
          <w:sz w:val="26"/>
          <w:szCs w:val="26"/>
        </w:rPr>
        <w:t>х</w:t>
      </w:r>
      <w:r w:rsidRPr="00167E95">
        <w:rPr>
          <w:sz w:val="26"/>
          <w:szCs w:val="26"/>
        </w:rPr>
        <w:t>нологии (в том числе информационные коммуникационные технологии) в профе</w:t>
      </w:r>
      <w:r w:rsidRPr="00167E95">
        <w:rPr>
          <w:sz w:val="26"/>
          <w:szCs w:val="26"/>
        </w:rPr>
        <w:t>с</w:t>
      </w:r>
      <w:r w:rsidRPr="00167E95">
        <w:rPr>
          <w:sz w:val="26"/>
          <w:szCs w:val="26"/>
        </w:rPr>
        <w:t>сиональной деятельности;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общая численность учителей.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Источник данных: отчетность органов местного самоуправления, осущест</w:t>
      </w:r>
      <w:r w:rsidRPr="00167E95">
        <w:rPr>
          <w:sz w:val="26"/>
          <w:szCs w:val="26"/>
        </w:rPr>
        <w:t>в</w:t>
      </w:r>
      <w:r w:rsidRPr="00167E95">
        <w:rPr>
          <w:sz w:val="26"/>
          <w:szCs w:val="26"/>
        </w:rPr>
        <w:t>ляющих управление в сфере образования.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3D1AE3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10. Соответствие соотношения среднемесячной заработной платы учителей и среднемесячной, по данным Федеральной службы государственной статистики, з</w:t>
      </w:r>
      <w:r w:rsidRPr="00167E95">
        <w:rPr>
          <w:sz w:val="26"/>
          <w:szCs w:val="26"/>
        </w:rPr>
        <w:t>а</w:t>
      </w:r>
      <w:r w:rsidRPr="00167E95">
        <w:rPr>
          <w:sz w:val="26"/>
          <w:szCs w:val="26"/>
        </w:rPr>
        <w:t>работной платы в целом по региону, рассчитывается в % по формуле:</w:t>
      </w:r>
    </w:p>
    <w:p w:rsidR="00855C43" w:rsidRPr="00167E95" w:rsidRDefault="00855C43" w:rsidP="003D1AE3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10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ср. учителей 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3D1AE3" w:rsidRPr="00167E95">
        <w:rPr>
          <w:sz w:val="26"/>
          <w:szCs w:val="26"/>
        </w:rPr>
        <w:t xml:space="preserve">            </w:t>
      </w:r>
      <w:r w:rsidRPr="00167E95">
        <w:rPr>
          <w:sz w:val="26"/>
          <w:szCs w:val="26"/>
          <w:lang w:val="en-US"/>
        </w:rPr>
        <w:t>N</w:t>
      </w:r>
      <w:r w:rsidR="00A37866" w:rsidRPr="00167E95">
        <w:rPr>
          <w:sz w:val="26"/>
          <w:szCs w:val="26"/>
        </w:rPr>
        <w:t>ср. По экономике</w:t>
      </w:r>
      <w:r w:rsidRPr="00167E95">
        <w:rPr>
          <w:sz w:val="26"/>
          <w:szCs w:val="26"/>
        </w:rPr>
        <w:t>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Xср.учителей - среднемесячная заработная плата учителей региона;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Xср. по экономике - среднемесячная заработная плата в целом по региону.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 Источник данных: отчетность органов местного самоуправления, осущест</w:t>
      </w:r>
      <w:r w:rsidRPr="00167E95">
        <w:rPr>
          <w:sz w:val="26"/>
          <w:szCs w:val="26"/>
        </w:rPr>
        <w:t>в</w:t>
      </w:r>
      <w:r w:rsidRPr="00167E95">
        <w:rPr>
          <w:sz w:val="26"/>
          <w:szCs w:val="26"/>
        </w:rPr>
        <w:t>ляющих управление в сфере образования, данные Федеральной службы государс</w:t>
      </w:r>
      <w:r w:rsidRPr="00167E95">
        <w:rPr>
          <w:sz w:val="26"/>
          <w:szCs w:val="26"/>
        </w:rPr>
        <w:t>т</w:t>
      </w:r>
      <w:r w:rsidRPr="00167E95">
        <w:rPr>
          <w:sz w:val="26"/>
          <w:szCs w:val="26"/>
        </w:rPr>
        <w:t>венной статистики.</w:t>
      </w:r>
    </w:p>
    <w:p w:rsidR="00A37866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</w:p>
    <w:p w:rsidR="00855C43" w:rsidRPr="00167E95" w:rsidRDefault="00855C43" w:rsidP="00A37866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11. Доля детей, охваченных мероприятиями регионального, всероссийского уровня, в общей численности детей в возрасте от 7 до 15 лет рассчитывается в % по формуле:</w:t>
      </w:r>
    </w:p>
    <w:p w:rsidR="00855C43" w:rsidRPr="00167E95" w:rsidRDefault="00855C43" w:rsidP="00CC1EF4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11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CC1EF4" w:rsidRPr="00167E95">
        <w:rPr>
          <w:sz w:val="26"/>
          <w:szCs w:val="26"/>
        </w:rPr>
        <w:t xml:space="preserve">  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численность детей в возрасте от 7 до 15 лет, охваченных мероприятиями регионального, всероссийского уровня;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N - общая численность детей в возрасте от 7 до 15 лет.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167E95">
        <w:rPr>
          <w:sz w:val="26"/>
          <w:szCs w:val="26"/>
        </w:rPr>
        <w:t>в</w:t>
      </w:r>
      <w:r w:rsidRPr="00167E95">
        <w:rPr>
          <w:sz w:val="26"/>
          <w:szCs w:val="26"/>
        </w:rPr>
        <w:t xml:space="preserve">ляющих управление в сфере образования, статистический сборник территориального органа Федеральной службы государственной статистики по Вологодской области </w:t>
      </w:r>
      <w:r w:rsidR="00FC0A80" w:rsidRPr="00167E95">
        <w:rPr>
          <w:sz w:val="26"/>
          <w:szCs w:val="26"/>
        </w:rPr>
        <w:t>«</w:t>
      </w:r>
      <w:r w:rsidRPr="00167E95">
        <w:rPr>
          <w:sz w:val="26"/>
          <w:szCs w:val="26"/>
        </w:rPr>
        <w:t>Половозрастной состав населения Вологодской области</w:t>
      </w:r>
      <w:r w:rsidR="00FC0A80" w:rsidRPr="00167E95">
        <w:rPr>
          <w:sz w:val="26"/>
          <w:szCs w:val="26"/>
        </w:rPr>
        <w:t>»</w:t>
      </w:r>
      <w:r w:rsidRPr="00167E95">
        <w:rPr>
          <w:sz w:val="26"/>
          <w:szCs w:val="26"/>
        </w:rPr>
        <w:t>.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12. Удельный вес численности обучающихся, участников всероссийской олимпиады школьников на региональном этапе ее проведения, рассчитывается в % по формуле:</w:t>
      </w:r>
    </w:p>
    <w:p w:rsidR="00855C43" w:rsidRPr="00167E95" w:rsidRDefault="00855C43" w:rsidP="00CC1EF4">
      <w:pPr>
        <w:ind w:firstLine="708"/>
        <w:jc w:val="both"/>
        <w:rPr>
          <w:sz w:val="26"/>
          <w:szCs w:val="26"/>
        </w:rPr>
      </w:pPr>
      <w:r w:rsidRPr="00167E95">
        <w:rPr>
          <w:sz w:val="26"/>
          <w:szCs w:val="26"/>
        </w:rPr>
        <w:t>Д</w:t>
      </w:r>
      <w:r w:rsidRPr="00167E95">
        <w:rPr>
          <w:sz w:val="26"/>
          <w:szCs w:val="26"/>
          <w:vertAlign w:val="subscript"/>
        </w:rPr>
        <w:t>12</w:t>
      </w:r>
      <w:r w:rsidRPr="00167E95">
        <w:rPr>
          <w:sz w:val="26"/>
          <w:szCs w:val="26"/>
        </w:rPr>
        <w:t xml:space="preserve">=  </w:t>
      </w:r>
      <w:r w:rsidRPr="00167E95">
        <w:rPr>
          <w:sz w:val="26"/>
          <w:szCs w:val="26"/>
          <w:u w:val="single"/>
          <w:vertAlign w:val="superscript"/>
        </w:rPr>
        <w:t xml:space="preserve">Х 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 xml:space="preserve">         </w:t>
      </w:r>
      <w:r w:rsidR="00CC1EF4" w:rsidRPr="00167E95">
        <w:rPr>
          <w:sz w:val="26"/>
          <w:szCs w:val="26"/>
        </w:rPr>
        <w:t xml:space="preserve">          </w:t>
      </w:r>
      <w:r w:rsidRPr="00167E95">
        <w:rPr>
          <w:sz w:val="26"/>
          <w:szCs w:val="26"/>
          <w:lang w:val="en-US"/>
        </w:rPr>
        <w:t>N</w:t>
      </w:r>
      <w:r w:rsidRPr="00167E95">
        <w:rPr>
          <w:sz w:val="26"/>
          <w:szCs w:val="26"/>
        </w:rPr>
        <w:t xml:space="preserve"> , где:</w:t>
      </w:r>
    </w:p>
    <w:p w:rsidR="00855C43" w:rsidRPr="00167E95" w:rsidRDefault="00855C43" w:rsidP="00B15A8E">
      <w:pPr>
        <w:jc w:val="both"/>
        <w:rPr>
          <w:sz w:val="26"/>
          <w:szCs w:val="26"/>
        </w:rPr>
      </w:pPr>
      <w:r w:rsidRPr="00167E95">
        <w:rPr>
          <w:sz w:val="26"/>
          <w:szCs w:val="26"/>
        </w:rPr>
        <w:t>     </w:t>
      </w:r>
      <w:r w:rsidR="00CC1EF4" w:rsidRPr="00167E95">
        <w:rPr>
          <w:sz w:val="26"/>
          <w:szCs w:val="26"/>
        </w:rPr>
        <w:tab/>
      </w:r>
      <w:r w:rsidRPr="00167E95">
        <w:rPr>
          <w:sz w:val="26"/>
          <w:szCs w:val="26"/>
        </w:rPr>
        <w:t>X - численности обучающихся 9-11 классов, участников всероссийской оли</w:t>
      </w:r>
      <w:r w:rsidRPr="00167E95">
        <w:rPr>
          <w:sz w:val="26"/>
          <w:szCs w:val="26"/>
        </w:rPr>
        <w:t>м</w:t>
      </w:r>
      <w:r w:rsidRPr="00167E95">
        <w:rPr>
          <w:sz w:val="26"/>
          <w:szCs w:val="26"/>
        </w:rPr>
        <w:t>пиады школьников на заключительном этапе ее проведения;</w:t>
      </w:r>
    </w:p>
    <w:p w:rsidR="00855C43" w:rsidRPr="00B15A8E" w:rsidRDefault="00855C43" w:rsidP="00B15A8E">
      <w:pPr>
        <w:jc w:val="both"/>
        <w:rPr>
          <w:sz w:val="28"/>
          <w:szCs w:val="28"/>
        </w:rPr>
      </w:pPr>
      <w:r w:rsidRPr="00B15A8E">
        <w:rPr>
          <w:sz w:val="28"/>
          <w:szCs w:val="28"/>
        </w:rPr>
        <w:t>     </w:t>
      </w:r>
      <w:r w:rsidR="00CC1EF4">
        <w:rPr>
          <w:sz w:val="28"/>
          <w:szCs w:val="28"/>
        </w:rPr>
        <w:tab/>
      </w:r>
      <w:r w:rsidRPr="00B15A8E">
        <w:rPr>
          <w:sz w:val="28"/>
          <w:szCs w:val="28"/>
        </w:rPr>
        <w:t>N - общая численность обучающихся 9-11 классов.</w:t>
      </w:r>
    </w:p>
    <w:p w:rsidR="00855C43" w:rsidRPr="00E52F44" w:rsidRDefault="00855C43" w:rsidP="00B15A8E">
      <w:pPr>
        <w:jc w:val="both"/>
        <w:rPr>
          <w:sz w:val="26"/>
          <w:szCs w:val="26"/>
        </w:rPr>
      </w:pPr>
      <w:r w:rsidRPr="00B15A8E">
        <w:rPr>
          <w:sz w:val="28"/>
          <w:szCs w:val="28"/>
        </w:rPr>
        <w:t>    </w:t>
      </w:r>
      <w:r w:rsidR="00CC1EF4">
        <w:rPr>
          <w:sz w:val="28"/>
          <w:szCs w:val="28"/>
        </w:rPr>
        <w:tab/>
      </w:r>
      <w:r w:rsidRPr="00B15A8E">
        <w:rPr>
          <w:sz w:val="28"/>
          <w:szCs w:val="28"/>
        </w:rPr>
        <w:t> </w:t>
      </w:r>
      <w:r w:rsidRPr="00E52F44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E52F44">
        <w:rPr>
          <w:sz w:val="26"/>
          <w:szCs w:val="26"/>
        </w:rPr>
        <w:t>в</w:t>
      </w:r>
      <w:r w:rsidRPr="00E52F44">
        <w:rPr>
          <w:sz w:val="26"/>
          <w:szCs w:val="26"/>
        </w:rPr>
        <w:t>ляющих управление в сфере образования, электронный мониторинг реализации н</w:t>
      </w:r>
      <w:r w:rsidRPr="00E52F44">
        <w:rPr>
          <w:sz w:val="26"/>
          <w:szCs w:val="26"/>
        </w:rPr>
        <w:t>а</w:t>
      </w:r>
      <w:r w:rsidRPr="00E52F44">
        <w:rPr>
          <w:sz w:val="26"/>
          <w:szCs w:val="26"/>
        </w:rPr>
        <w:t xml:space="preserve">циональной образовательной инициативы </w:t>
      </w:r>
      <w:r w:rsidR="00FC0A80" w:rsidRPr="00E52F44">
        <w:rPr>
          <w:sz w:val="26"/>
          <w:szCs w:val="26"/>
        </w:rPr>
        <w:t>«</w:t>
      </w:r>
      <w:r w:rsidRPr="00E52F44">
        <w:rPr>
          <w:sz w:val="26"/>
          <w:szCs w:val="26"/>
        </w:rPr>
        <w:t>Наша новая школа</w:t>
      </w:r>
      <w:r w:rsidR="00FC0A80" w:rsidRPr="00E52F44">
        <w:rPr>
          <w:sz w:val="26"/>
          <w:szCs w:val="26"/>
        </w:rPr>
        <w:t>»</w:t>
      </w:r>
      <w:r w:rsidRPr="00E52F44">
        <w:rPr>
          <w:sz w:val="26"/>
          <w:szCs w:val="26"/>
        </w:rPr>
        <w:t>.</w:t>
      </w:r>
    </w:p>
    <w:p w:rsidR="00855C43" w:rsidRPr="00E52F44" w:rsidRDefault="00855C43" w:rsidP="00B15A8E">
      <w:pPr>
        <w:jc w:val="both"/>
        <w:rPr>
          <w:sz w:val="26"/>
          <w:szCs w:val="26"/>
        </w:rPr>
      </w:pPr>
      <w:r w:rsidRPr="00E52F44">
        <w:rPr>
          <w:sz w:val="26"/>
          <w:szCs w:val="26"/>
        </w:rPr>
        <w:t>     </w:t>
      </w:r>
      <w:r w:rsidR="00CC1EF4" w:rsidRPr="00E52F44">
        <w:rPr>
          <w:sz w:val="26"/>
          <w:szCs w:val="26"/>
        </w:rPr>
        <w:tab/>
      </w:r>
      <w:r w:rsidRPr="00E52F44">
        <w:rPr>
          <w:sz w:val="26"/>
          <w:szCs w:val="26"/>
        </w:rPr>
        <w:t>13. Доля выпускников 11(12) классов государственных (муниципальных) о</w:t>
      </w:r>
      <w:r w:rsidRPr="00E52F44">
        <w:rPr>
          <w:sz w:val="26"/>
          <w:szCs w:val="26"/>
        </w:rPr>
        <w:t>б</w:t>
      </w:r>
      <w:r w:rsidRPr="00E52F44">
        <w:rPr>
          <w:sz w:val="26"/>
          <w:szCs w:val="26"/>
        </w:rPr>
        <w:t>щеобразовательных учреждений, получивших по результатам единого государс</w:t>
      </w:r>
      <w:r w:rsidRPr="00E52F44">
        <w:rPr>
          <w:sz w:val="26"/>
          <w:szCs w:val="26"/>
        </w:rPr>
        <w:t>т</w:t>
      </w:r>
      <w:r w:rsidRPr="00E52F44">
        <w:rPr>
          <w:sz w:val="26"/>
          <w:szCs w:val="26"/>
        </w:rPr>
        <w:t>венного экзамена по математике и русскому языку более 55 баллов, рассчитывается в % по формуле:</w:t>
      </w:r>
    </w:p>
    <w:p w:rsidR="00855C43" w:rsidRPr="00E52F44" w:rsidRDefault="00855C43" w:rsidP="00CC1EF4">
      <w:pPr>
        <w:ind w:firstLine="708"/>
        <w:jc w:val="both"/>
        <w:rPr>
          <w:sz w:val="26"/>
          <w:szCs w:val="26"/>
        </w:rPr>
      </w:pPr>
      <w:r w:rsidRPr="00E52F44">
        <w:rPr>
          <w:sz w:val="26"/>
          <w:szCs w:val="26"/>
        </w:rPr>
        <w:t>Д</w:t>
      </w:r>
      <w:r w:rsidRPr="00E52F44">
        <w:rPr>
          <w:sz w:val="26"/>
          <w:szCs w:val="26"/>
          <w:vertAlign w:val="subscript"/>
        </w:rPr>
        <w:t>12</w:t>
      </w:r>
      <w:r w:rsidRPr="00E52F44">
        <w:rPr>
          <w:sz w:val="26"/>
          <w:szCs w:val="26"/>
        </w:rPr>
        <w:t xml:space="preserve">=  </w:t>
      </w:r>
      <w:r w:rsidRPr="00E52F44">
        <w:rPr>
          <w:sz w:val="26"/>
          <w:szCs w:val="26"/>
          <w:u w:val="single"/>
          <w:vertAlign w:val="superscript"/>
        </w:rPr>
        <w:t>Т</w:t>
      </w:r>
    </w:p>
    <w:p w:rsidR="00855C43" w:rsidRPr="00E52F44" w:rsidRDefault="00855C43" w:rsidP="00B15A8E">
      <w:pPr>
        <w:jc w:val="both"/>
        <w:rPr>
          <w:sz w:val="26"/>
          <w:szCs w:val="26"/>
        </w:rPr>
      </w:pPr>
      <w:r w:rsidRPr="00E52F44">
        <w:rPr>
          <w:sz w:val="26"/>
          <w:szCs w:val="26"/>
        </w:rPr>
        <w:t xml:space="preserve">         </w:t>
      </w:r>
      <w:r w:rsidR="00CC1EF4" w:rsidRPr="00E52F44">
        <w:rPr>
          <w:sz w:val="26"/>
          <w:szCs w:val="26"/>
        </w:rPr>
        <w:t xml:space="preserve">        </w:t>
      </w:r>
      <w:r w:rsidRPr="00E52F44">
        <w:rPr>
          <w:sz w:val="26"/>
          <w:szCs w:val="26"/>
        </w:rPr>
        <w:t>Тобщ , где:</w:t>
      </w:r>
    </w:p>
    <w:p w:rsidR="00855C43" w:rsidRPr="00E52F44" w:rsidRDefault="00855C43" w:rsidP="00B15A8E">
      <w:pPr>
        <w:jc w:val="both"/>
        <w:rPr>
          <w:sz w:val="26"/>
          <w:szCs w:val="26"/>
        </w:rPr>
      </w:pPr>
      <w:r w:rsidRPr="00E52F44">
        <w:rPr>
          <w:sz w:val="26"/>
          <w:szCs w:val="26"/>
        </w:rPr>
        <w:lastRenderedPageBreak/>
        <w:t>     </w:t>
      </w:r>
      <w:r w:rsidR="00CC1EF4" w:rsidRPr="00E52F44">
        <w:rPr>
          <w:sz w:val="26"/>
          <w:szCs w:val="26"/>
        </w:rPr>
        <w:tab/>
      </w:r>
      <w:r w:rsidRPr="00E52F44">
        <w:rPr>
          <w:sz w:val="26"/>
          <w:szCs w:val="26"/>
        </w:rPr>
        <w:t>Т - численность выпускников 11(12) классов государственных (муниципал</w:t>
      </w:r>
      <w:r w:rsidRPr="00E52F44">
        <w:rPr>
          <w:sz w:val="26"/>
          <w:szCs w:val="26"/>
        </w:rPr>
        <w:t>ь</w:t>
      </w:r>
      <w:r w:rsidRPr="00E52F44">
        <w:rPr>
          <w:sz w:val="26"/>
          <w:szCs w:val="26"/>
        </w:rPr>
        <w:t>ных) общеобразовательных учреждений, получивших по результатам единого гос</w:t>
      </w:r>
      <w:r w:rsidRPr="00E52F44">
        <w:rPr>
          <w:sz w:val="26"/>
          <w:szCs w:val="26"/>
        </w:rPr>
        <w:t>у</w:t>
      </w:r>
      <w:r w:rsidRPr="00E52F44">
        <w:rPr>
          <w:sz w:val="26"/>
          <w:szCs w:val="26"/>
        </w:rPr>
        <w:t>дарственного экзамена по математике и русскому языку более 55 баллов;</w:t>
      </w:r>
    </w:p>
    <w:p w:rsidR="00421B06" w:rsidRPr="00E52F44" w:rsidRDefault="00855C43" w:rsidP="00421B06">
      <w:pPr>
        <w:jc w:val="both"/>
        <w:rPr>
          <w:sz w:val="26"/>
          <w:szCs w:val="26"/>
        </w:rPr>
      </w:pPr>
      <w:r w:rsidRPr="00E52F44">
        <w:rPr>
          <w:sz w:val="26"/>
          <w:szCs w:val="26"/>
        </w:rPr>
        <w:t>     </w:t>
      </w:r>
      <w:r w:rsidR="00CC1EF4" w:rsidRPr="00E52F44">
        <w:rPr>
          <w:sz w:val="26"/>
          <w:szCs w:val="26"/>
        </w:rPr>
        <w:tab/>
      </w:r>
      <w:r w:rsidRPr="00E52F44">
        <w:rPr>
          <w:sz w:val="26"/>
          <w:szCs w:val="26"/>
        </w:rPr>
        <w:t>Тобщ - общая численность выпускников 11 классов государственных (мун</w:t>
      </w:r>
      <w:r w:rsidRPr="00E52F44">
        <w:rPr>
          <w:sz w:val="26"/>
          <w:szCs w:val="26"/>
        </w:rPr>
        <w:t>и</w:t>
      </w:r>
      <w:r w:rsidRPr="00E52F44">
        <w:rPr>
          <w:sz w:val="26"/>
          <w:szCs w:val="26"/>
        </w:rPr>
        <w:t>ципальных) общеобразовательных учреждений.</w:t>
      </w:r>
      <w:r w:rsidR="00421B06" w:rsidRPr="00E52F44">
        <w:rPr>
          <w:sz w:val="26"/>
          <w:szCs w:val="26"/>
        </w:rPr>
        <w:t xml:space="preserve"> </w:t>
      </w:r>
    </w:p>
    <w:p w:rsidR="00421B06" w:rsidRPr="00E52F44" w:rsidRDefault="00421B06" w:rsidP="00637491">
      <w:pPr>
        <w:ind w:firstLine="708"/>
        <w:rPr>
          <w:sz w:val="26"/>
          <w:szCs w:val="26"/>
        </w:rPr>
        <w:sectPr w:rsidR="00421B06" w:rsidRPr="00E52F44" w:rsidSect="00B15A8E">
          <w:pgSz w:w="11906" w:h="16838" w:code="9"/>
          <w:pgMar w:top="567" w:right="680" w:bottom="567" w:left="1701" w:header="397" w:footer="397" w:gutter="0"/>
          <w:cols w:space="708"/>
          <w:docGrid w:linePitch="360"/>
        </w:sectPr>
      </w:pPr>
      <w:r w:rsidRPr="00E52F44">
        <w:rPr>
          <w:sz w:val="26"/>
          <w:szCs w:val="26"/>
        </w:rPr>
        <w:t>Источник данных: региональная база результатов Единого государственного экза</w:t>
      </w:r>
      <w:r w:rsidR="00637491" w:rsidRPr="00E52F44">
        <w:rPr>
          <w:sz w:val="26"/>
          <w:szCs w:val="26"/>
        </w:rPr>
        <w:t>мен</w:t>
      </w:r>
    </w:p>
    <w:p w:rsidR="009A035C" w:rsidRDefault="00855C43" w:rsidP="009A035C">
      <w:pPr>
        <w:ind w:left="12900"/>
        <w:rPr>
          <w:sz w:val="24"/>
          <w:szCs w:val="24"/>
        </w:rPr>
      </w:pPr>
      <w:r w:rsidRPr="009A035C">
        <w:rPr>
          <w:sz w:val="24"/>
          <w:szCs w:val="24"/>
        </w:rPr>
        <w:lastRenderedPageBreak/>
        <w:t xml:space="preserve">Приложение  3 </w:t>
      </w:r>
    </w:p>
    <w:p w:rsidR="00855C43" w:rsidRPr="009A035C" w:rsidRDefault="00855C43" w:rsidP="009A035C">
      <w:pPr>
        <w:ind w:left="12900"/>
        <w:rPr>
          <w:sz w:val="24"/>
          <w:szCs w:val="24"/>
        </w:rPr>
      </w:pPr>
      <w:r w:rsidRPr="009A035C">
        <w:rPr>
          <w:sz w:val="24"/>
          <w:szCs w:val="24"/>
        </w:rPr>
        <w:t xml:space="preserve">к подпрограмме 1 </w:t>
      </w:r>
    </w:p>
    <w:p w:rsidR="00855C43" w:rsidRPr="00E52F44" w:rsidRDefault="00855C43" w:rsidP="009A035C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E52F44">
        <w:rPr>
          <w:b/>
          <w:sz w:val="26"/>
          <w:szCs w:val="26"/>
        </w:rPr>
        <w:t>Ресурсное обеспечение и перечень мероприятий  подпрограммы 1 за счет средств район</w:t>
      </w:r>
      <w:r w:rsidR="005546B1">
        <w:rPr>
          <w:b/>
          <w:sz w:val="26"/>
          <w:szCs w:val="26"/>
        </w:rPr>
        <w:t xml:space="preserve">ного бюджета (тыс. руб.) </w:t>
      </w:r>
      <w:r w:rsidRPr="00E52F44">
        <w:rPr>
          <w:b/>
          <w:sz w:val="26"/>
          <w:szCs w:val="26"/>
        </w:rPr>
        <w:t>  </w:t>
      </w:r>
    </w:p>
    <w:tbl>
      <w:tblPr>
        <w:tblW w:w="14742" w:type="dxa"/>
        <w:tblCellSpacing w:w="15" w:type="dxa"/>
        <w:tblInd w:w="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3912"/>
        <w:gridCol w:w="2892"/>
        <w:gridCol w:w="1843"/>
        <w:gridCol w:w="1843"/>
        <w:gridCol w:w="1842"/>
      </w:tblGrid>
      <w:tr w:rsidR="00E52F44" w:rsidRPr="00A400B0" w:rsidTr="00E52F44">
        <w:trPr>
          <w:tblCellSpacing w:w="15" w:type="dxa"/>
        </w:trPr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9A035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Статус</w:t>
            </w:r>
          </w:p>
        </w:tc>
        <w:tc>
          <w:tcPr>
            <w:tcW w:w="3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9A035C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Наименование</w:t>
            </w:r>
          </w:p>
          <w:p w:rsidR="00E52F44" w:rsidRPr="00E52F44" w:rsidRDefault="00E52F44" w:rsidP="009A035C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основного  мероприятия</w:t>
            </w:r>
          </w:p>
        </w:tc>
        <w:tc>
          <w:tcPr>
            <w:tcW w:w="28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Default="00E52F44" w:rsidP="00E52F44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Ответственный</w:t>
            </w:r>
          </w:p>
          <w:p w:rsidR="00E52F44" w:rsidRDefault="00E52F44" w:rsidP="00E52F44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исполнитель,</w:t>
            </w:r>
          </w:p>
          <w:p w:rsidR="00E52F44" w:rsidRPr="00E52F44" w:rsidRDefault="00E52F44" w:rsidP="00E52F44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Расходы (в тыс. рублей)</w:t>
            </w:r>
          </w:p>
        </w:tc>
      </w:tr>
      <w:tr w:rsidR="00E52F44" w:rsidRPr="00A400B0" w:rsidTr="00E52F44">
        <w:trPr>
          <w:tblCellSpacing w:w="15" w:type="dxa"/>
        </w:trPr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9A035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9A035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9A035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Очередной</w:t>
            </w:r>
          </w:p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 xml:space="preserve">год </w:t>
            </w:r>
          </w:p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2014 год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Первый год</w:t>
            </w:r>
          </w:p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планового</w:t>
            </w:r>
          </w:p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периода</w:t>
            </w:r>
          </w:p>
          <w:p w:rsidR="00E52F44" w:rsidRPr="00E52F44" w:rsidRDefault="00E52F44" w:rsidP="00325BD9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2015 год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2F44" w:rsidRPr="00E52F44" w:rsidRDefault="00E52F44" w:rsidP="0017464E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Второй год</w:t>
            </w:r>
          </w:p>
          <w:p w:rsidR="00E52F44" w:rsidRPr="00E52F44" w:rsidRDefault="00E52F44" w:rsidP="0017464E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планового</w:t>
            </w:r>
          </w:p>
          <w:p w:rsidR="00E52F44" w:rsidRPr="00E52F44" w:rsidRDefault="00E52F44" w:rsidP="0017464E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периода</w:t>
            </w:r>
          </w:p>
          <w:p w:rsidR="00E52F44" w:rsidRPr="00E52F44" w:rsidRDefault="00E52F44" w:rsidP="0017464E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2016 год</w:t>
            </w:r>
          </w:p>
        </w:tc>
      </w:tr>
      <w:tr w:rsidR="00325BD9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Подпрограмма 1</w:t>
            </w:r>
            <w:r w:rsidRPr="00E52F44">
              <w:rPr>
                <w:sz w:val="24"/>
                <w:szCs w:val="24"/>
              </w:rPr>
              <w:br/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9A035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9A035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ВСЕГО:  за счет средств  районного бюджета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32 897,7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37 484,3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36 552,8</w:t>
            </w:r>
          </w:p>
        </w:tc>
      </w:tr>
      <w:tr w:rsidR="00325BD9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41D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E52F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Модернизация содержания общ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го образования в условиях введ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 xml:space="preserve">ния ФГОС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</w:tr>
      <w:tr w:rsidR="00325BD9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41D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современных треб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ваний к условиям организации образовательного процесса в о</w:t>
            </w:r>
            <w:r w:rsidRPr="00E52F44">
              <w:rPr>
                <w:sz w:val="24"/>
                <w:szCs w:val="24"/>
              </w:rPr>
              <w:t>б</w:t>
            </w:r>
            <w:r w:rsidRPr="00E52F44">
              <w:rPr>
                <w:sz w:val="24"/>
                <w:szCs w:val="24"/>
              </w:rPr>
              <w:t xml:space="preserve">разовательных учреждениях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41D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</w:tr>
      <w:tr w:rsidR="00325BD9" w:rsidRPr="00E52F44" w:rsidTr="00E52F44">
        <w:trPr>
          <w:trHeight w:val="1245"/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441D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Формирование комплексной си</w:t>
            </w:r>
            <w:r w:rsidRPr="00E52F44">
              <w:rPr>
                <w:sz w:val="24"/>
                <w:szCs w:val="24"/>
              </w:rPr>
              <w:t>с</w:t>
            </w:r>
            <w:r w:rsidRPr="00E52F44">
              <w:rPr>
                <w:sz w:val="24"/>
                <w:szCs w:val="24"/>
              </w:rPr>
              <w:t>темы выявления, развития и по</w:t>
            </w:r>
            <w:r w:rsidRPr="00E52F44">
              <w:rPr>
                <w:sz w:val="24"/>
                <w:szCs w:val="24"/>
              </w:rPr>
              <w:t>д</w:t>
            </w:r>
            <w:r w:rsidRPr="00E52F44">
              <w:rPr>
                <w:sz w:val="24"/>
                <w:szCs w:val="24"/>
              </w:rPr>
              <w:t>держки одаренных детей и мол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 xml:space="preserve">дых талантов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58441D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5844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50,0</w:t>
            </w:r>
          </w:p>
        </w:tc>
      </w:tr>
      <w:tr w:rsidR="00325BD9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Оптимизация сети общеобразов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тельных учреждений, реализу</w:t>
            </w:r>
            <w:r w:rsidRPr="00E52F44">
              <w:rPr>
                <w:sz w:val="24"/>
                <w:szCs w:val="24"/>
              </w:rPr>
              <w:t>ю</w:t>
            </w:r>
            <w:r w:rsidRPr="00E52F44">
              <w:rPr>
                <w:sz w:val="24"/>
                <w:szCs w:val="24"/>
              </w:rPr>
              <w:t>щих основные общеобразовател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ные программы общего образов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ния, обеспечивающая досту</w:t>
            </w:r>
            <w:r w:rsidRPr="00E52F44">
              <w:rPr>
                <w:sz w:val="24"/>
                <w:szCs w:val="24"/>
              </w:rPr>
              <w:t>п</w:t>
            </w:r>
            <w:r w:rsidRPr="00E52F44">
              <w:rPr>
                <w:sz w:val="24"/>
                <w:szCs w:val="24"/>
              </w:rPr>
              <w:t>ность качественных образов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тельных услуг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381,5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381,5</w:t>
            </w:r>
          </w:p>
        </w:tc>
      </w:tr>
      <w:tr w:rsidR="00DF5DBB" w:rsidRPr="00E52F44" w:rsidTr="00E52F44">
        <w:trPr>
          <w:trHeight w:val="1697"/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272D79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Реализация механизмов обесп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чения доступности качественных образовательных услуг общего образования детям с ограниче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ными возможно</w:t>
            </w:r>
            <w:r w:rsidR="00272D79" w:rsidRPr="00E52F44">
              <w:rPr>
                <w:sz w:val="24"/>
                <w:szCs w:val="24"/>
              </w:rPr>
              <w:t xml:space="preserve">стями здоровья, </w:t>
            </w:r>
            <w:r w:rsidRPr="00E52F44">
              <w:rPr>
                <w:sz w:val="24"/>
                <w:szCs w:val="24"/>
              </w:rPr>
              <w:t>детям-инвалидам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750,0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0,0</w:t>
            </w:r>
          </w:p>
        </w:tc>
      </w:tr>
      <w:tr w:rsidR="00DF5DBB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6</w:t>
            </w:r>
            <w:r w:rsidRPr="00E52F44">
              <w:rPr>
                <w:sz w:val="24"/>
                <w:szCs w:val="24"/>
              </w:rPr>
              <w:br/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Организация предоставления о</w:t>
            </w:r>
            <w:r w:rsidRPr="00E52F44">
              <w:rPr>
                <w:sz w:val="24"/>
                <w:szCs w:val="24"/>
              </w:rPr>
              <w:t>б</w:t>
            </w:r>
            <w:r w:rsidRPr="00E52F44">
              <w:rPr>
                <w:sz w:val="24"/>
                <w:szCs w:val="24"/>
              </w:rPr>
              <w:t>щедоступного и бесплатного о</w:t>
            </w:r>
            <w:r w:rsidRPr="00E52F44">
              <w:rPr>
                <w:sz w:val="24"/>
                <w:szCs w:val="24"/>
              </w:rPr>
              <w:t>б</w:t>
            </w:r>
            <w:r w:rsidRPr="00E52F44">
              <w:rPr>
                <w:sz w:val="24"/>
                <w:szCs w:val="24"/>
              </w:rPr>
              <w:t>щего образования в муниципал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ных образовательных учрежден</w:t>
            </w:r>
            <w:r w:rsidRPr="00E52F44">
              <w:rPr>
                <w:sz w:val="24"/>
                <w:szCs w:val="24"/>
              </w:rPr>
              <w:t>и</w:t>
            </w:r>
            <w:r w:rsidRPr="00E52F44">
              <w:rPr>
                <w:sz w:val="24"/>
                <w:szCs w:val="24"/>
              </w:rPr>
              <w:t>ях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24036,0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25000,0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25 000,0</w:t>
            </w:r>
          </w:p>
        </w:tc>
      </w:tr>
      <w:tr w:rsidR="00DF5DBB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7</w:t>
            </w:r>
            <w:r w:rsidRPr="00E52F44">
              <w:rPr>
                <w:sz w:val="24"/>
                <w:szCs w:val="24"/>
              </w:rPr>
              <w:br/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Организация предоставления д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полнительного образования детям в муниципальных образовател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ных учреждениях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5623,3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6000,0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6000,0</w:t>
            </w:r>
          </w:p>
        </w:tc>
      </w:tr>
      <w:tr w:rsidR="00DF5DBB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Кадровое обеспечение</w:t>
            </w:r>
          </w:p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504,8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484,6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524,6</w:t>
            </w:r>
          </w:p>
        </w:tc>
      </w:tr>
      <w:tr w:rsidR="00DF5DBB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9</w:t>
            </w:r>
            <w:r w:rsidRPr="00E52F44">
              <w:rPr>
                <w:sz w:val="24"/>
                <w:szCs w:val="24"/>
              </w:rPr>
              <w:br/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комплексной без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пасности образовательных учр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ждений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170,0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300,0</w:t>
            </w:r>
          </w:p>
        </w:tc>
      </w:tr>
      <w:tr w:rsidR="00855C43" w:rsidRPr="00E52F44" w:rsidTr="00E52F44">
        <w:trPr>
          <w:trHeight w:val="1627"/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Основное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отдел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ным категориям обучающихся в муниципальных образовательных учреждениях</w:t>
            </w:r>
            <w:r w:rsidR="00BA6E93" w:rsidRP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(молоко)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250,0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250,0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250,0</w:t>
            </w:r>
          </w:p>
        </w:tc>
      </w:tr>
      <w:tr w:rsidR="00855C43" w:rsidRPr="00E52F44" w:rsidTr="00E52F44">
        <w:trPr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Основное 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мероприятия 11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E52F44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Укрепление</w:t>
            </w:r>
            <w:r w:rsid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материально-</w:t>
            </w:r>
            <w:r w:rsid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техн</w:t>
            </w:r>
            <w:r w:rsidRPr="00E52F44">
              <w:rPr>
                <w:sz w:val="24"/>
                <w:szCs w:val="24"/>
              </w:rPr>
              <w:t>и</w:t>
            </w:r>
            <w:r w:rsidRPr="00E52F44">
              <w:rPr>
                <w:sz w:val="24"/>
                <w:szCs w:val="24"/>
              </w:rPr>
              <w:t>ческой базы образовательных у</w:t>
            </w:r>
            <w:r w:rsidRPr="00E52F44">
              <w:rPr>
                <w:sz w:val="24"/>
                <w:szCs w:val="24"/>
              </w:rPr>
              <w:t>ч</w:t>
            </w:r>
            <w:r w:rsidRPr="00E52F44">
              <w:rPr>
                <w:sz w:val="24"/>
                <w:szCs w:val="24"/>
              </w:rPr>
              <w:t>реждений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2000,0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4000,0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4000,0</w:t>
            </w:r>
          </w:p>
        </w:tc>
      </w:tr>
      <w:tr w:rsidR="00855C43" w:rsidRPr="00E52F44" w:rsidTr="00E52F44">
        <w:trPr>
          <w:trHeight w:val="1394"/>
          <w:tblCellSpacing w:w="15" w:type="dxa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 xml:space="preserve">Основное 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мероприятия 12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3C1473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Функционирование единой обр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зовательной электронной и тел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коммуникационной среды обр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зовательных учреждений  район</w:t>
            </w:r>
            <w:r w:rsidR="000D537C" w:rsidRPr="00E52F44">
              <w:rPr>
                <w:sz w:val="24"/>
                <w:szCs w:val="24"/>
              </w:rPr>
              <w:t>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Управление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63,6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68,2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43" w:rsidRPr="00E52F44" w:rsidRDefault="00855C43" w:rsidP="003C1473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71,7</w:t>
            </w:r>
          </w:p>
        </w:tc>
      </w:tr>
      <w:tr w:rsidR="00855C43" w:rsidRPr="00E52F44" w:rsidTr="004736E5">
        <w:trPr>
          <w:trHeight w:val="1091"/>
          <w:tblCellSpacing w:w="15" w:type="dxa"/>
        </w:trPr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F5DBB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Основное 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мероприятия 13</w:t>
            </w: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  <w:p w:rsidR="00DD2628" w:rsidRPr="00E52F44" w:rsidRDefault="00DD2628" w:rsidP="00DF5D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Обеспечение создания условий для реализации под</w:t>
            </w:r>
            <w:r w:rsidR="00BA6E93" w:rsidRPr="00E52F44">
              <w:rPr>
                <w:b/>
                <w:sz w:val="24"/>
                <w:szCs w:val="24"/>
              </w:rPr>
              <w:t xml:space="preserve">программы </w:t>
            </w:r>
            <w:r w:rsidRPr="00E52F44">
              <w:rPr>
                <w:b/>
                <w:sz w:val="24"/>
                <w:szCs w:val="24"/>
              </w:rPr>
              <w:t>за счет субвенций из  областн</w:t>
            </w:r>
            <w:r w:rsidRPr="00E52F44">
              <w:rPr>
                <w:b/>
                <w:sz w:val="24"/>
                <w:szCs w:val="24"/>
              </w:rPr>
              <w:t>о</w:t>
            </w:r>
            <w:r w:rsidRPr="00E52F44">
              <w:rPr>
                <w:b/>
                <w:sz w:val="24"/>
                <w:szCs w:val="24"/>
              </w:rPr>
              <w:t>го  бюд</w:t>
            </w:r>
            <w:r w:rsidR="00272D79" w:rsidRPr="00E52F44">
              <w:rPr>
                <w:b/>
                <w:sz w:val="24"/>
                <w:szCs w:val="24"/>
              </w:rPr>
              <w:t>жета</w:t>
            </w:r>
            <w:r w:rsidRPr="00E52F4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464E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Департамент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 образования области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ИТОГО: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108 326,1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114 520,0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122 481,5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</w:tr>
      <w:tr w:rsidR="00855C43" w:rsidRPr="00E52F44" w:rsidTr="004736E5">
        <w:trPr>
          <w:trHeight w:val="937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E52F44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Общеобразовательный процесс</w:t>
            </w:r>
            <w:r w:rsid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(заработная плата и учебные ра</w:t>
            </w:r>
            <w:r w:rsidRPr="00E52F44">
              <w:rPr>
                <w:sz w:val="24"/>
                <w:szCs w:val="24"/>
              </w:rPr>
              <w:t>с</w:t>
            </w:r>
            <w:r w:rsidRPr="00E52F44">
              <w:rPr>
                <w:sz w:val="24"/>
                <w:szCs w:val="24"/>
              </w:rPr>
              <w:t>ходы)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96 170,1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103 522,7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111 547,2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</w:tr>
      <w:tr w:rsidR="00855C43" w:rsidRPr="00E52F44" w:rsidTr="004736E5">
        <w:trPr>
          <w:trHeight w:val="679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отдел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ным категориям обучающихся в муниципальных образовательных учреждениях</w:t>
            </w:r>
            <w:r w:rsidR="003C1473" w:rsidRP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(питание)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2 751,2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2605,2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2605,2</w:t>
            </w:r>
          </w:p>
        </w:tc>
      </w:tr>
      <w:tr w:rsidR="00855C43" w:rsidRPr="00E52F44" w:rsidTr="004736E5">
        <w:trPr>
          <w:trHeight w:val="1056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обуча</w:t>
            </w:r>
            <w:r w:rsidRPr="00E52F44">
              <w:rPr>
                <w:sz w:val="24"/>
                <w:szCs w:val="24"/>
              </w:rPr>
              <w:t>ю</w:t>
            </w:r>
            <w:r w:rsidRPr="00E52F44">
              <w:rPr>
                <w:sz w:val="24"/>
                <w:szCs w:val="24"/>
              </w:rPr>
              <w:t>щимся из многодетных семей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3C1473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762,3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678,3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3C1473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615,3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  <w:p w:rsidR="00855C43" w:rsidRPr="00E52F44" w:rsidRDefault="00855C43" w:rsidP="003C1473">
            <w:pPr>
              <w:rPr>
                <w:sz w:val="24"/>
                <w:szCs w:val="24"/>
              </w:rPr>
            </w:pPr>
          </w:p>
        </w:tc>
      </w:tr>
      <w:tr w:rsidR="003C1473" w:rsidRPr="00E52F44" w:rsidTr="004736E5">
        <w:trPr>
          <w:trHeight w:val="847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1473" w:rsidRPr="00E52F44" w:rsidRDefault="003C147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1473" w:rsidRPr="00E52F44" w:rsidRDefault="003C147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детям - сиротам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729,1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465,0</w:t>
            </w:r>
          </w:p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465,0</w:t>
            </w:r>
          </w:p>
          <w:p w:rsidR="003C1473" w:rsidRPr="00E52F44" w:rsidRDefault="003C1473" w:rsidP="00DF5DBB">
            <w:pPr>
              <w:jc w:val="center"/>
              <w:rPr>
                <w:sz w:val="24"/>
                <w:szCs w:val="24"/>
              </w:rPr>
            </w:pPr>
          </w:p>
          <w:p w:rsidR="003C1473" w:rsidRPr="00E52F44" w:rsidRDefault="003C1473" w:rsidP="003C1473">
            <w:pPr>
              <w:rPr>
                <w:sz w:val="24"/>
                <w:szCs w:val="24"/>
              </w:rPr>
            </w:pPr>
          </w:p>
        </w:tc>
      </w:tr>
      <w:tr w:rsidR="00855C43" w:rsidRPr="00E52F44" w:rsidTr="004736E5">
        <w:trPr>
          <w:trHeight w:val="805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молодым педагогам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340,0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370,0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370,0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</w:tr>
      <w:tr w:rsidR="00855C43" w:rsidRPr="00E52F44" w:rsidTr="004736E5">
        <w:trPr>
          <w:trHeight w:val="866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поддержки  опека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мым детям и приемным семьям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6926,2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6314,6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6314,6</w:t>
            </w:r>
          </w:p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</w:tr>
      <w:tr w:rsidR="00855C43" w:rsidRPr="00E52F44" w:rsidTr="004736E5">
        <w:trPr>
          <w:trHeight w:val="1088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предоставления  мер социальной под</w:t>
            </w:r>
            <w:r w:rsidR="003C1473" w:rsidRPr="00E52F44">
              <w:rPr>
                <w:sz w:val="24"/>
                <w:szCs w:val="24"/>
              </w:rPr>
              <w:t>держки детям</w:t>
            </w:r>
            <w:r w:rsidRPr="00E52F44">
              <w:rPr>
                <w:sz w:val="24"/>
                <w:szCs w:val="24"/>
              </w:rPr>
              <w:t>, обучающимся по программам коррекционной школы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379,4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296,4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296,4</w:t>
            </w:r>
          </w:p>
        </w:tc>
      </w:tr>
      <w:tr w:rsidR="00855C43" w:rsidRPr="00E52F44" w:rsidTr="004736E5">
        <w:trPr>
          <w:trHeight w:val="633"/>
          <w:tblCellSpacing w:w="15" w:type="dxa"/>
        </w:trPr>
        <w:tc>
          <w:tcPr>
            <w:tcW w:w="236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Содержание специалиста по опеке и попечительству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267,8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267,8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43" w:rsidRPr="00E52F44" w:rsidRDefault="00855C43" w:rsidP="00DF5DBB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267,8</w:t>
            </w:r>
          </w:p>
        </w:tc>
      </w:tr>
    </w:tbl>
    <w:p w:rsidR="00855C43" w:rsidRPr="00E52F44" w:rsidRDefault="00855C43" w:rsidP="00855C4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9C43BE" w:rsidRDefault="009C43BE" w:rsidP="009C43BE"/>
    <w:p w:rsidR="002E4390" w:rsidRDefault="00855C43" w:rsidP="009C43BE">
      <w:pPr>
        <w:ind w:left="13325"/>
        <w:rPr>
          <w:sz w:val="24"/>
          <w:szCs w:val="24"/>
        </w:rPr>
      </w:pPr>
      <w:r w:rsidRPr="002E4390">
        <w:rPr>
          <w:sz w:val="24"/>
          <w:szCs w:val="24"/>
        </w:rPr>
        <w:t xml:space="preserve">Приложение 4 </w:t>
      </w:r>
    </w:p>
    <w:p w:rsidR="00855C43" w:rsidRPr="002E4390" w:rsidRDefault="00855C43" w:rsidP="009C43BE">
      <w:pPr>
        <w:ind w:left="13325"/>
        <w:rPr>
          <w:sz w:val="24"/>
          <w:szCs w:val="24"/>
        </w:rPr>
      </w:pPr>
      <w:r w:rsidRPr="002E4390">
        <w:rPr>
          <w:sz w:val="24"/>
          <w:szCs w:val="24"/>
        </w:rPr>
        <w:t>к подпрограмме</w:t>
      </w:r>
      <w:r w:rsidR="00B56033">
        <w:rPr>
          <w:sz w:val="24"/>
          <w:szCs w:val="24"/>
        </w:rPr>
        <w:t xml:space="preserve"> </w:t>
      </w:r>
      <w:r w:rsidRPr="002E4390">
        <w:rPr>
          <w:sz w:val="24"/>
          <w:szCs w:val="24"/>
        </w:rPr>
        <w:t>1</w:t>
      </w:r>
    </w:p>
    <w:p w:rsidR="00855C43" w:rsidRPr="00F56F82" w:rsidRDefault="00855C43" w:rsidP="00855C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56F82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</w:t>
      </w:r>
      <w:r w:rsidRPr="00F56F82">
        <w:rPr>
          <w:b/>
          <w:sz w:val="28"/>
          <w:szCs w:val="28"/>
        </w:rPr>
        <w:t>е</w:t>
      </w:r>
      <w:r w:rsidRPr="00F56F82">
        <w:rPr>
          <w:b/>
          <w:sz w:val="28"/>
          <w:szCs w:val="28"/>
        </w:rPr>
        <w:t>ниями района по программе муниципальной программе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1843"/>
        <w:gridCol w:w="2268"/>
        <w:gridCol w:w="2268"/>
        <w:gridCol w:w="1559"/>
        <w:gridCol w:w="1559"/>
        <w:gridCol w:w="1418"/>
      </w:tblGrid>
      <w:tr w:rsidR="00855C43" w:rsidRPr="00B56033" w:rsidTr="0016282E">
        <w:tc>
          <w:tcPr>
            <w:tcW w:w="851" w:type="dxa"/>
            <w:vMerge w:val="restart"/>
          </w:tcPr>
          <w:p w:rsidR="00B56033" w:rsidRPr="00E52F44" w:rsidRDefault="00B56033" w:rsidP="00B56033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№</w:t>
            </w:r>
          </w:p>
          <w:p w:rsidR="00855C43" w:rsidRPr="00E52F44" w:rsidRDefault="00855C43" w:rsidP="00B56033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827" w:type="dxa"/>
            <w:vMerge w:val="restart"/>
          </w:tcPr>
          <w:p w:rsidR="0016282E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Наименование услуги,</w:t>
            </w:r>
          </w:p>
          <w:p w:rsidR="00855C43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показателя объема услуги</w:t>
            </w:r>
          </w:p>
        </w:tc>
        <w:tc>
          <w:tcPr>
            <w:tcW w:w="6379" w:type="dxa"/>
            <w:gridSpan w:val="3"/>
          </w:tcPr>
          <w:p w:rsidR="00855C43" w:rsidRPr="00E52F44" w:rsidRDefault="00855C43" w:rsidP="00B56033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Значение показателя объема услуги</w:t>
            </w:r>
          </w:p>
        </w:tc>
        <w:tc>
          <w:tcPr>
            <w:tcW w:w="4536" w:type="dxa"/>
            <w:gridSpan w:val="3"/>
          </w:tcPr>
          <w:p w:rsidR="00855C43" w:rsidRPr="00E52F44" w:rsidRDefault="00855C43" w:rsidP="00B56033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Расходы районного бюджета на оказание муниципальной услуги, тыс. руб.</w:t>
            </w:r>
          </w:p>
        </w:tc>
      </w:tr>
      <w:tr w:rsidR="0016282E" w:rsidRPr="00B56033" w:rsidTr="0016282E">
        <w:tc>
          <w:tcPr>
            <w:tcW w:w="851" w:type="dxa"/>
            <w:vMerge/>
          </w:tcPr>
          <w:p w:rsidR="00855C43" w:rsidRPr="00E52F44" w:rsidRDefault="00855C43" w:rsidP="00855C4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55C43" w:rsidRPr="00E52F44" w:rsidRDefault="00855C43" w:rsidP="00855C4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855C43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2014год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2015год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2016 год</w:t>
            </w:r>
          </w:p>
        </w:tc>
        <w:tc>
          <w:tcPr>
            <w:tcW w:w="1559" w:type="dxa"/>
          </w:tcPr>
          <w:p w:rsidR="00855C43" w:rsidRPr="00E52F44" w:rsidRDefault="00855C43" w:rsidP="00162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2014 год</w:t>
            </w:r>
          </w:p>
        </w:tc>
        <w:tc>
          <w:tcPr>
            <w:tcW w:w="1559" w:type="dxa"/>
          </w:tcPr>
          <w:p w:rsidR="00855C43" w:rsidRPr="00E52F44" w:rsidRDefault="00855C43" w:rsidP="00B56033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2015 год</w:t>
            </w:r>
          </w:p>
        </w:tc>
        <w:tc>
          <w:tcPr>
            <w:tcW w:w="1418" w:type="dxa"/>
          </w:tcPr>
          <w:p w:rsidR="00855C43" w:rsidRPr="00E52F44" w:rsidRDefault="00855C43" w:rsidP="00B56033">
            <w:pPr>
              <w:jc w:val="center"/>
              <w:rPr>
                <w:rFonts w:eastAsia="Calibri"/>
                <w:sz w:val="22"/>
                <w:szCs w:val="22"/>
              </w:rPr>
            </w:pPr>
            <w:r w:rsidRPr="00E52F44">
              <w:rPr>
                <w:rFonts w:eastAsia="Calibri"/>
                <w:sz w:val="22"/>
                <w:szCs w:val="22"/>
              </w:rPr>
              <w:t>2016 год</w:t>
            </w:r>
          </w:p>
        </w:tc>
      </w:tr>
      <w:tr w:rsidR="0016282E" w:rsidRPr="00B56033" w:rsidTr="0016282E">
        <w:tc>
          <w:tcPr>
            <w:tcW w:w="851" w:type="dxa"/>
          </w:tcPr>
          <w:p w:rsidR="00855C43" w:rsidRPr="00E52F44" w:rsidRDefault="00855C43" w:rsidP="00855C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Реализация основных общеобр</w:t>
            </w:r>
            <w:r w:rsidRPr="00E52F44">
              <w:rPr>
                <w:rFonts w:eastAsia="Calibri"/>
                <w:sz w:val="24"/>
                <w:szCs w:val="24"/>
              </w:rPr>
              <w:t>а</w:t>
            </w:r>
            <w:r w:rsidRPr="00E52F44">
              <w:rPr>
                <w:rFonts w:eastAsia="Calibri"/>
                <w:sz w:val="24"/>
                <w:szCs w:val="24"/>
              </w:rPr>
              <w:t>зовательных программ начального общего, основного общего, сре</w:t>
            </w:r>
            <w:r w:rsidRPr="00E52F44">
              <w:rPr>
                <w:rFonts w:eastAsia="Calibri"/>
                <w:sz w:val="24"/>
                <w:szCs w:val="24"/>
              </w:rPr>
              <w:t>д</w:t>
            </w:r>
            <w:r w:rsidRPr="00E52F44">
              <w:rPr>
                <w:rFonts w:eastAsia="Calibri"/>
                <w:sz w:val="24"/>
                <w:szCs w:val="24"/>
              </w:rPr>
              <w:t>него (полного) общего образов</w:t>
            </w:r>
            <w:r w:rsidRPr="00E52F44">
              <w:rPr>
                <w:rFonts w:eastAsia="Calibri"/>
                <w:sz w:val="24"/>
                <w:szCs w:val="24"/>
              </w:rPr>
              <w:t>а</w:t>
            </w:r>
            <w:r w:rsidRPr="00E52F44">
              <w:rPr>
                <w:rFonts w:eastAsia="Calibri"/>
                <w:sz w:val="24"/>
                <w:szCs w:val="24"/>
              </w:rPr>
              <w:t>ния в муниципальных бюджетных общеобразовательных учрежден</w:t>
            </w:r>
            <w:r w:rsidRPr="00E52F44">
              <w:rPr>
                <w:rFonts w:eastAsia="Calibri"/>
                <w:sz w:val="24"/>
                <w:szCs w:val="24"/>
              </w:rPr>
              <w:t>и</w:t>
            </w:r>
            <w:r w:rsidRPr="00E52F44">
              <w:rPr>
                <w:rFonts w:eastAsia="Calibri"/>
                <w:sz w:val="24"/>
                <w:szCs w:val="24"/>
              </w:rPr>
              <w:t>ях</w:t>
            </w:r>
          </w:p>
        </w:tc>
        <w:tc>
          <w:tcPr>
            <w:tcW w:w="1843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1510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52F44">
              <w:rPr>
                <w:rFonts w:eastAsia="Calibri"/>
                <w:sz w:val="24"/>
                <w:szCs w:val="24"/>
              </w:rPr>
              <w:t>1520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1530</w:t>
            </w:r>
          </w:p>
        </w:tc>
        <w:tc>
          <w:tcPr>
            <w:tcW w:w="1559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27 224,4</w:t>
            </w:r>
          </w:p>
        </w:tc>
        <w:tc>
          <w:tcPr>
            <w:tcW w:w="1559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31434,3</w:t>
            </w:r>
          </w:p>
        </w:tc>
        <w:tc>
          <w:tcPr>
            <w:tcW w:w="141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30502,8</w:t>
            </w:r>
          </w:p>
        </w:tc>
      </w:tr>
      <w:tr w:rsidR="0016282E" w:rsidRPr="00B56033" w:rsidTr="0016282E">
        <w:tc>
          <w:tcPr>
            <w:tcW w:w="851" w:type="dxa"/>
          </w:tcPr>
          <w:p w:rsidR="00855C43" w:rsidRPr="00E52F44" w:rsidRDefault="00855C43" w:rsidP="00855C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C43" w:rsidRPr="00E52F44" w:rsidRDefault="00855C43" w:rsidP="0016282E">
            <w:pPr>
              <w:jc w:val="both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Организация предоставления д</w:t>
            </w:r>
            <w:r w:rsidRPr="00E52F44">
              <w:rPr>
                <w:rFonts w:eastAsia="Calibri"/>
                <w:sz w:val="24"/>
                <w:szCs w:val="24"/>
              </w:rPr>
              <w:t>о</w:t>
            </w:r>
            <w:r w:rsidRPr="00E52F44">
              <w:rPr>
                <w:rFonts w:eastAsia="Calibri"/>
                <w:sz w:val="24"/>
                <w:szCs w:val="24"/>
              </w:rPr>
              <w:t>полнительного образования детям в  муниципальных образовател</w:t>
            </w:r>
            <w:r w:rsidRPr="00E52F44">
              <w:rPr>
                <w:rFonts w:eastAsia="Calibri"/>
                <w:sz w:val="24"/>
                <w:szCs w:val="24"/>
              </w:rPr>
              <w:t>ь</w:t>
            </w:r>
            <w:r w:rsidRPr="00E52F44">
              <w:rPr>
                <w:rFonts w:eastAsia="Calibri"/>
                <w:sz w:val="24"/>
                <w:szCs w:val="24"/>
              </w:rPr>
              <w:t>ных учреждениях</w:t>
            </w:r>
          </w:p>
        </w:tc>
        <w:tc>
          <w:tcPr>
            <w:tcW w:w="1843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1230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1250</w:t>
            </w:r>
          </w:p>
        </w:tc>
        <w:tc>
          <w:tcPr>
            <w:tcW w:w="226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1300</w:t>
            </w:r>
          </w:p>
        </w:tc>
        <w:tc>
          <w:tcPr>
            <w:tcW w:w="1559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5673,3</w:t>
            </w:r>
          </w:p>
        </w:tc>
        <w:tc>
          <w:tcPr>
            <w:tcW w:w="1559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6050,0</w:t>
            </w:r>
          </w:p>
        </w:tc>
        <w:tc>
          <w:tcPr>
            <w:tcW w:w="1418" w:type="dxa"/>
          </w:tcPr>
          <w:p w:rsidR="00855C43" w:rsidRPr="00E52F44" w:rsidRDefault="00855C43" w:rsidP="0016282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E52F44">
              <w:rPr>
                <w:rFonts w:eastAsia="Calibri"/>
                <w:sz w:val="24"/>
                <w:szCs w:val="24"/>
              </w:rPr>
              <w:t>6050,0</w:t>
            </w:r>
          </w:p>
        </w:tc>
      </w:tr>
    </w:tbl>
    <w:p w:rsidR="00855C43" w:rsidRDefault="00855C43" w:rsidP="00855C43">
      <w:pPr>
        <w:spacing w:before="100" w:beforeAutospacing="1" w:after="100" w:afterAutospacing="1"/>
        <w:rPr>
          <w:sz w:val="25"/>
          <w:szCs w:val="25"/>
        </w:rPr>
      </w:pPr>
    </w:p>
    <w:p w:rsidR="00E52F44" w:rsidRDefault="00E52F44" w:rsidP="00855C43">
      <w:pPr>
        <w:spacing w:before="100" w:beforeAutospacing="1" w:after="100" w:afterAutospacing="1"/>
        <w:rPr>
          <w:sz w:val="25"/>
          <w:szCs w:val="25"/>
        </w:rPr>
      </w:pPr>
    </w:p>
    <w:p w:rsidR="0016282E" w:rsidRDefault="00855C43" w:rsidP="0016282E">
      <w:pPr>
        <w:ind w:left="13608"/>
        <w:rPr>
          <w:sz w:val="24"/>
          <w:szCs w:val="24"/>
        </w:rPr>
      </w:pPr>
      <w:r w:rsidRPr="0016282E">
        <w:rPr>
          <w:sz w:val="24"/>
          <w:szCs w:val="24"/>
        </w:rPr>
        <w:lastRenderedPageBreak/>
        <w:t xml:space="preserve">Приложение5 </w:t>
      </w:r>
    </w:p>
    <w:p w:rsidR="00855C43" w:rsidRPr="0016282E" w:rsidRDefault="00855C43" w:rsidP="0016282E">
      <w:pPr>
        <w:ind w:left="13608"/>
        <w:rPr>
          <w:sz w:val="24"/>
          <w:szCs w:val="24"/>
        </w:rPr>
      </w:pPr>
      <w:r w:rsidRPr="0016282E">
        <w:rPr>
          <w:sz w:val="24"/>
          <w:szCs w:val="24"/>
        </w:rPr>
        <w:t>к подпрограмме 1</w:t>
      </w:r>
    </w:p>
    <w:p w:rsidR="00855C43" w:rsidRPr="00B56033" w:rsidRDefault="00855C43" w:rsidP="00855C43">
      <w:pPr>
        <w:rPr>
          <w:sz w:val="25"/>
          <w:szCs w:val="25"/>
        </w:rPr>
      </w:pPr>
    </w:p>
    <w:p w:rsidR="00855C43" w:rsidRPr="00B56033" w:rsidRDefault="00855C43" w:rsidP="00855C43">
      <w:pPr>
        <w:rPr>
          <w:sz w:val="25"/>
          <w:szCs w:val="25"/>
        </w:rPr>
      </w:pPr>
    </w:p>
    <w:p w:rsidR="00855C43" w:rsidRPr="00E52F44" w:rsidRDefault="00855C43" w:rsidP="0016282E">
      <w:pPr>
        <w:jc w:val="center"/>
        <w:rPr>
          <w:b/>
          <w:sz w:val="24"/>
          <w:szCs w:val="24"/>
        </w:rPr>
      </w:pPr>
      <w:r w:rsidRPr="00E52F44">
        <w:rPr>
          <w:b/>
          <w:sz w:val="24"/>
          <w:szCs w:val="24"/>
        </w:rPr>
        <w:t>Основное мероприятие: Укрепление материально- технической базы образовательных учреждений</w:t>
      </w:r>
    </w:p>
    <w:p w:rsidR="0016282E" w:rsidRPr="00B56033" w:rsidRDefault="0016282E" w:rsidP="0016282E">
      <w:pPr>
        <w:jc w:val="center"/>
        <w:rPr>
          <w:b/>
          <w:sz w:val="25"/>
          <w:szCs w:val="25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04"/>
        <w:gridCol w:w="2704"/>
        <w:gridCol w:w="1338"/>
        <w:gridCol w:w="2693"/>
        <w:gridCol w:w="1276"/>
        <w:gridCol w:w="2693"/>
        <w:gridCol w:w="1418"/>
      </w:tblGrid>
      <w:tr w:rsidR="00855C43" w:rsidRPr="00B56033" w:rsidTr="00B00EB8">
        <w:trPr>
          <w:trHeight w:val="304"/>
        </w:trPr>
        <w:tc>
          <w:tcPr>
            <w:tcW w:w="567" w:type="dxa"/>
            <w:vMerge w:val="restart"/>
          </w:tcPr>
          <w:p w:rsidR="00855C43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№п/п</w:t>
            </w:r>
          </w:p>
        </w:tc>
        <w:tc>
          <w:tcPr>
            <w:tcW w:w="2904" w:type="dxa"/>
            <w:vMerge w:val="restart"/>
          </w:tcPr>
          <w:p w:rsidR="00B00EB8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Образовательное</w:t>
            </w:r>
          </w:p>
          <w:p w:rsidR="00855C43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учреждение</w:t>
            </w:r>
          </w:p>
        </w:tc>
        <w:tc>
          <w:tcPr>
            <w:tcW w:w="4042" w:type="dxa"/>
            <w:gridSpan w:val="2"/>
          </w:tcPr>
          <w:p w:rsidR="00855C43" w:rsidRPr="00E52F44" w:rsidRDefault="00855C43" w:rsidP="00855C43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2014 год</w:t>
            </w:r>
          </w:p>
        </w:tc>
        <w:tc>
          <w:tcPr>
            <w:tcW w:w="3969" w:type="dxa"/>
            <w:gridSpan w:val="2"/>
          </w:tcPr>
          <w:p w:rsidR="00855C43" w:rsidRPr="00E52F44" w:rsidRDefault="00855C43" w:rsidP="00855C43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2015 год</w:t>
            </w:r>
          </w:p>
        </w:tc>
        <w:tc>
          <w:tcPr>
            <w:tcW w:w="4111" w:type="dxa"/>
            <w:gridSpan w:val="2"/>
          </w:tcPr>
          <w:p w:rsidR="00855C43" w:rsidRPr="00E52F44" w:rsidRDefault="00855C43" w:rsidP="00855C43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2016 год</w:t>
            </w:r>
          </w:p>
        </w:tc>
      </w:tr>
      <w:tr w:rsidR="00855C43" w:rsidRPr="00B56033" w:rsidTr="00E52F44">
        <w:trPr>
          <w:trHeight w:val="263"/>
        </w:trPr>
        <w:tc>
          <w:tcPr>
            <w:tcW w:w="567" w:type="dxa"/>
            <w:vMerge/>
          </w:tcPr>
          <w:p w:rsidR="00855C43" w:rsidRPr="00E52F44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vMerge/>
          </w:tcPr>
          <w:p w:rsidR="00855C43" w:rsidRPr="00E52F44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</w:tcPr>
          <w:p w:rsidR="00855C43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 xml:space="preserve"> Средства</w:t>
            </w:r>
            <w:r w:rsidR="00B00EB8" w:rsidRPr="00E52F44">
              <w:rPr>
                <w:sz w:val="22"/>
                <w:szCs w:val="22"/>
              </w:rPr>
              <w:t xml:space="preserve"> (</w:t>
            </w:r>
            <w:r w:rsidRPr="00E52F44">
              <w:rPr>
                <w:sz w:val="22"/>
                <w:szCs w:val="22"/>
              </w:rPr>
              <w:t>тыс. руб.)</w:t>
            </w:r>
          </w:p>
        </w:tc>
        <w:tc>
          <w:tcPr>
            <w:tcW w:w="2693" w:type="dxa"/>
          </w:tcPr>
          <w:p w:rsidR="00855C43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B00EB8" w:rsidRPr="00E52F44" w:rsidRDefault="00855C43" w:rsidP="00855C43">
            <w:pPr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 xml:space="preserve"> Средства</w:t>
            </w:r>
            <w:r w:rsidR="00B00EB8" w:rsidRPr="00E52F44">
              <w:rPr>
                <w:sz w:val="22"/>
                <w:szCs w:val="22"/>
              </w:rPr>
              <w:t xml:space="preserve"> </w:t>
            </w:r>
          </w:p>
          <w:p w:rsidR="00855C43" w:rsidRPr="00E52F44" w:rsidRDefault="00B00EB8" w:rsidP="00855C43">
            <w:pPr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(</w:t>
            </w:r>
            <w:r w:rsidR="00855C43" w:rsidRPr="00E52F44">
              <w:rPr>
                <w:sz w:val="22"/>
                <w:szCs w:val="22"/>
              </w:rPr>
              <w:t>тыс. руб.)</w:t>
            </w:r>
          </w:p>
        </w:tc>
        <w:tc>
          <w:tcPr>
            <w:tcW w:w="2693" w:type="dxa"/>
          </w:tcPr>
          <w:p w:rsidR="00855C43" w:rsidRPr="00E52F44" w:rsidRDefault="00855C43" w:rsidP="00B00EB8">
            <w:pPr>
              <w:jc w:val="center"/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B00EB8" w:rsidRPr="00E52F44" w:rsidRDefault="00855C43" w:rsidP="00855C43">
            <w:pPr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 xml:space="preserve"> Средства</w:t>
            </w:r>
          </w:p>
          <w:p w:rsidR="00855C43" w:rsidRPr="00E52F44" w:rsidRDefault="00B00EB8" w:rsidP="00855C43">
            <w:pPr>
              <w:rPr>
                <w:sz w:val="22"/>
                <w:szCs w:val="22"/>
              </w:rPr>
            </w:pPr>
            <w:r w:rsidRPr="00E52F44">
              <w:rPr>
                <w:sz w:val="22"/>
                <w:szCs w:val="22"/>
              </w:rPr>
              <w:t xml:space="preserve"> (</w:t>
            </w:r>
            <w:r w:rsidR="00855C43" w:rsidRPr="00E52F44">
              <w:rPr>
                <w:sz w:val="22"/>
                <w:szCs w:val="22"/>
              </w:rPr>
              <w:t>тыс. руб.)</w:t>
            </w:r>
          </w:p>
        </w:tc>
      </w:tr>
      <w:tr w:rsidR="00855C43" w:rsidRPr="00B56033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Кирилловкая СОШ</w:t>
            </w:r>
          </w:p>
        </w:tc>
        <w:tc>
          <w:tcPr>
            <w:tcW w:w="2704" w:type="dxa"/>
          </w:tcPr>
          <w:p w:rsidR="00855C43" w:rsidRPr="00E52F44" w:rsidRDefault="00B00EB8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мебели, к</w:t>
            </w:r>
            <w:r w:rsidR="00855C43" w:rsidRPr="00E52F44">
              <w:rPr>
                <w:sz w:val="24"/>
                <w:szCs w:val="24"/>
              </w:rPr>
              <w:t>осметические ремонты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700,0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1000,0</w:t>
            </w:r>
          </w:p>
        </w:tc>
      </w:tr>
      <w:tr w:rsidR="00855C43" w:rsidRPr="00B56033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Горицкая СОШ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Оборудование  раковин с подводом холодной и горячей воды в кабин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ты начальных классов, кабинет обслужива</w:t>
            </w:r>
            <w:r w:rsidRPr="00E52F44">
              <w:rPr>
                <w:sz w:val="24"/>
                <w:szCs w:val="24"/>
              </w:rPr>
              <w:t>ю</w:t>
            </w:r>
            <w:r w:rsidRPr="00E52F44">
              <w:rPr>
                <w:sz w:val="24"/>
                <w:szCs w:val="24"/>
              </w:rPr>
              <w:t>щего труда, устранение протечки в кровл</w:t>
            </w:r>
            <w:r w:rsidR="00B00EB8" w:rsidRPr="00E52F44">
              <w:rPr>
                <w:sz w:val="24"/>
                <w:szCs w:val="24"/>
              </w:rPr>
              <w:t>е, обеспечение учрежд</w:t>
            </w:r>
            <w:r w:rsidR="00B00EB8" w:rsidRPr="00E52F44">
              <w:rPr>
                <w:sz w:val="24"/>
                <w:szCs w:val="24"/>
              </w:rPr>
              <w:t>е</w:t>
            </w:r>
            <w:r w:rsidR="00B00EB8" w:rsidRPr="00E52F44">
              <w:rPr>
                <w:sz w:val="24"/>
                <w:szCs w:val="24"/>
              </w:rPr>
              <w:t>ния водой</w:t>
            </w:r>
            <w:r w:rsidRPr="00E52F44">
              <w:rPr>
                <w:sz w:val="24"/>
                <w:szCs w:val="24"/>
              </w:rPr>
              <w:t>, отвечающей требованиям питьевой</w:t>
            </w:r>
          </w:p>
          <w:p w:rsidR="00855C43" w:rsidRPr="00E52F44" w:rsidRDefault="00855C43" w:rsidP="00855C43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электропрово</w:t>
            </w:r>
            <w:r w:rsidRPr="00E52F44">
              <w:rPr>
                <w:sz w:val="24"/>
                <w:szCs w:val="24"/>
              </w:rPr>
              <w:t>д</w:t>
            </w:r>
            <w:r w:rsidRPr="00E52F44">
              <w:rPr>
                <w:sz w:val="24"/>
                <w:szCs w:val="24"/>
              </w:rPr>
              <w:t>ки, 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1000.0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электропрово</w:t>
            </w:r>
            <w:r w:rsidRPr="00E52F44">
              <w:rPr>
                <w:sz w:val="24"/>
                <w:szCs w:val="24"/>
              </w:rPr>
              <w:t>д</w:t>
            </w:r>
            <w:r w:rsidRPr="00E52F44">
              <w:rPr>
                <w:sz w:val="24"/>
                <w:szCs w:val="24"/>
              </w:rPr>
              <w:t>ки, 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1100,0</w:t>
            </w:r>
          </w:p>
        </w:tc>
      </w:tr>
      <w:tr w:rsidR="00855C43" w:rsidRPr="00B56033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Талицкая СОШ</w:t>
            </w:r>
          </w:p>
        </w:tc>
        <w:tc>
          <w:tcPr>
            <w:tcW w:w="2704" w:type="dxa"/>
          </w:tcPr>
          <w:p w:rsidR="00855C43" w:rsidRPr="00E52F44" w:rsidRDefault="00855C43" w:rsidP="005F722E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Капитальный ремонт кровли, приобретение мебели  для обуча</w:t>
            </w:r>
            <w:r w:rsidRPr="00E52F44">
              <w:rPr>
                <w:sz w:val="24"/>
                <w:szCs w:val="24"/>
              </w:rPr>
              <w:t>ю</w:t>
            </w:r>
            <w:r w:rsidRPr="00E52F44">
              <w:rPr>
                <w:sz w:val="24"/>
                <w:szCs w:val="24"/>
              </w:rPr>
              <w:t>щихся 1 ступени, по</w:t>
            </w:r>
            <w:r w:rsidRPr="00E52F44">
              <w:rPr>
                <w:sz w:val="24"/>
                <w:szCs w:val="24"/>
              </w:rPr>
              <w:t>д</w:t>
            </w:r>
            <w:r w:rsidRPr="00E52F44">
              <w:rPr>
                <w:sz w:val="24"/>
                <w:szCs w:val="24"/>
              </w:rPr>
              <w:t>вод горячей воды к р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ковинам в начальных кла</w:t>
            </w:r>
            <w:r w:rsidR="005F722E" w:rsidRPr="00E52F44">
              <w:rPr>
                <w:sz w:val="24"/>
                <w:szCs w:val="24"/>
              </w:rPr>
              <w:t>ссах, химии, физике, мастерских</w:t>
            </w:r>
            <w:r w:rsidRPr="00E52F44">
              <w:rPr>
                <w:sz w:val="24"/>
                <w:szCs w:val="24"/>
              </w:rPr>
              <w:t>, кабинете домоводства, замена оконных блоков, обе</w:t>
            </w:r>
            <w:r w:rsidRPr="00E52F44">
              <w:rPr>
                <w:sz w:val="24"/>
                <w:szCs w:val="24"/>
              </w:rPr>
              <w:t>с</w:t>
            </w:r>
            <w:r w:rsidRPr="00E52F44">
              <w:rPr>
                <w:sz w:val="24"/>
                <w:szCs w:val="24"/>
              </w:rPr>
              <w:t>печить учре</w:t>
            </w:r>
            <w:r w:rsidR="005F722E" w:rsidRPr="00E52F44">
              <w:rPr>
                <w:sz w:val="24"/>
                <w:szCs w:val="24"/>
              </w:rPr>
              <w:t>ждение в</w:t>
            </w:r>
            <w:r w:rsidR="005F722E" w:rsidRPr="00E52F44">
              <w:rPr>
                <w:sz w:val="24"/>
                <w:szCs w:val="24"/>
              </w:rPr>
              <w:t>о</w:t>
            </w:r>
            <w:r w:rsidR="005F722E" w:rsidRPr="00E52F44">
              <w:rPr>
                <w:sz w:val="24"/>
                <w:szCs w:val="24"/>
              </w:rPr>
              <w:lastRenderedPageBreak/>
              <w:t xml:space="preserve">дой, </w:t>
            </w:r>
            <w:r w:rsidRPr="00E52F44">
              <w:rPr>
                <w:sz w:val="24"/>
                <w:szCs w:val="24"/>
              </w:rPr>
              <w:t>отвечающей тр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бованиям к питьевой воде</w:t>
            </w:r>
          </w:p>
          <w:p w:rsidR="00855C43" w:rsidRPr="00E52F44" w:rsidRDefault="00855C43" w:rsidP="005F722E">
            <w:pPr>
              <w:jc w:val="both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>350,0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Капитальный ремонт кровли, замена око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ных блоков, ремонт крыльца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600,0</w:t>
            </w:r>
          </w:p>
        </w:tc>
      </w:tr>
      <w:tr w:rsidR="00855C43" w:rsidRPr="00B56033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Чарозерская СОШ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осветительной системы в спортзале, замена оконных блоков в спортзале, приобрет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ние мебели для об</w:t>
            </w:r>
            <w:r w:rsidRPr="00E52F44">
              <w:rPr>
                <w:sz w:val="24"/>
                <w:szCs w:val="24"/>
              </w:rPr>
              <w:t>у</w:t>
            </w:r>
            <w:r w:rsidRPr="00E52F44">
              <w:rPr>
                <w:sz w:val="24"/>
                <w:szCs w:val="24"/>
              </w:rPr>
              <w:t>чающихся  1 ступени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300,0</w:t>
            </w:r>
          </w:p>
        </w:tc>
        <w:tc>
          <w:tcPr>
            <w:tcW w:w="2693" w:type="dxa"/>
          </w:tcPr>
          <w:p w:rsidR="00855C43" w:rsidRPr="00E52F44" w:rsidRDefault="005F722E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Ремонт кровли</w:t>
            </w:r>
            <w:r w:rsidR="00855C43" w:rsidRPr="00E52F44">
              <w:rPr>
                <w:sz w:val="24"/>
                <w:szCs w:val="24"/>
              </w:rPr>
              <w:t>, 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350,0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200,0</w:t>
            </w:r>
          </w:p>
        </w:tc>
      </w:tr>
      <w:tr w:rsidR="00855C43" w:rsidRPr="00B56033" w:rsidTr="00E52F44">
        <w:trPr>
          <w:trHeight w:val="4789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Ферапонтовская СОШ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 для обучающихся 1 ступени, оборудование в здании начальных классов  отдельного санитарного узла для персонала, оборудов</w:t>
            </w:r>
            <w:r w:rsidRPr="00E52F44">
              <w:rPr>
                <w:sz w:val="24"/>
                <w:szCs w:val="24"/>
              </w:rPr>
              <w:t>а</w:t>
            </w:r>
            <w:r w:rsidRPr="00E52F44">
              <w:rPr>
                <w:sz w:val="24"/>
                <w:szCs w:val="24"/>
              </w:rPr>
              <w:t>ние в здании начальных классов дополнител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ного унитаза для детей и кабины с дверями,  в кабинетах начальных классов оборудование  раковин на высоте  0,5 м  от пола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оконных блоков в здании  начальных классов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Замена оконных блоков в здании  начальных классов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100,0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6.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Николоторжская СОШ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Софинансирование строительства нового здания школы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Софинансирование строительства нового здания школы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Софинансирование строительства нового здания школы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500,0</w:t>
            </w: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Алешинская ООШ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 для обучающихся 1 ступени, компьюте</w:t>
            </w:r>
            <w:r w:rsidRPr="00E52F44">
              <w:rPr>
                <w:sz w:val="24"/>
                <w:szCs w:val="24"/>
              </w:rPr>
              <w:t>р</w:t>
            </w:r>
            <w:r w:rsidRPr="00E52F44">
              <w:rPr>
                <w:sz w:val="24"/>
                <w:szCs w:val="24"/>
              </w:rPr>
              <w:t>ный класс оборудовать креслами и столами в соответствии с треб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ваниями, санузлы об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рудовать кабинками с</w:t>
            </w:r>
            <w:r w:rsidR="005F722E" w:rsidRPr="00E52F44">
              <w:rPr>
                <w:sz w:val="24"/>
                <w:szCs w:val="24"/>
              </w:rPr>
              <w:t xml:space="preserve"> </w:t>
            </w:r>
            <w:r w:rsidRPr="00E52F44">
              <w:rPr>
                <w:sz w:val="24"/>
                <w:szCs w:val="24"/>
              </w:rPr>
              <w:t>дверями. Ремонт сист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мы отопления, 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Ремонт системы от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пления, замена око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Ремонт системы от</w:t>
            </w:r>
            <w:r w:rsidRPr="00E52F44">
              <w:rPr>
                <w:sz w:val="24"/>
                <w:szCs w:val="24"/>
              </w:rPr>
              <w:t>о</w:t>
            </w:r>
            <w:r w:rsidRPr="00E52F44">
              <w:rPr>
                <w:sz w:val="24"/>
                <w:szCs w:val="24"/>
              </w:rPr>
              <w:t>пления, замена око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400,0</w:t>
            </w: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8.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Вогнемская ООШ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Обеспечение учрежд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ния водой, отвечающ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го требованиям к пит</w:t>
            </w:r>
            <w:r w:rsidRPr="00E52F44">
              <w:rPr>
                <w:sz w:val="24"/>
                <w:szCs w:val="24"/>
              </w:rPr>
              <w:t>ь</w:t>
            </w:r>
            <w:r w:rsidRPr="00E52F44">
              <w:rPr>
                <w:sz w:val="24"/>
                <w:szCs w:val="24"/>
              </w:rPr>
              <w:t>евой воде; приобрет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ние мебели для 1 ст</w:t>
            </w:r>
            <w:r w:rsidRPr="00E52F44">
              <w:rPr>
                <w:sz w:val="24"/>
                <w:szCs w:val="24"/>
              </w:rPr>
              <w:t>у</w:t>
            </w:r>
            <w:r w:rsidRPr="00E52F44">
              <w:rPr>
                <w:sz w:val="24"/>
                <w:szCs w:val="24"/>
              </w:rPr>
              <w:t>пени;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Обеспечить учрежд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ние централизованной си</w:t>
            </w:r>
            <w:r w:rsidR="005F2F6C">
              <w:rPr>
                <w:sz w:val="24"/>
                <w:szCs w:val="24"/>
              </w:rPr>
              <w:t>ст</w:t>
            </w:r>
            <w:r w:rsidRPr="00E52F44">
              <w:rPr>
                <w:sz w:val="24"/>
                <w:szCs w:val="24"/>
              </w:rPr>
              <w:t>е</w:t>
            </w:r>
            <w:r w:rsidR="005F722E" w:rsidRPr="00E52F44">
              <w:rPr>
                <w:sz w:val="24"/>
                <w:szCs w:val="24"/>
              </w:rPr>
              <w:t>мой водопровода и канализации (</w:t>
            </w:r>
            <w:r w:rsidRPr="00E52F44">
              <w:rPr>
                <w:sz w:val="24"/>
                <w:szCs w:val="24"/>
              </w:rPr>
              <w:t>стру</w:t>
            </w:r>
            <w:r w:rsidRPr="00E52F44">
              <w:rPr>
                <w:sz w:val="24"/>
                <w:szCs w:val="24"/>
              </w:rPr>
              <w:t>к</w:t>
            </w:r>
            <w:r w:rsidRPr="00E52F44">
              <w:rPr>
                <w:sz w:val="24"/>
                <w:szCs w:val="24"/>
              </w:rPr>
              <w:t>турное подразделение)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50,0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Косметические </w:t>
            </w:r>
            <w:r w:rsidR="005F2F6C">
              <w:rPr>
                <w:sz w:val="24"/>
                <w:szCs w:val="24"/>
              </w:rPr>
              <w:t xml:space="preserve">            </w:t>
            </w:r>
            <w:r w:rsidRPr="00E52F44">
              <w:rPr>
                <w:sz w:val="24"/>
                <w:szCs w:val="24"/>
              </w:rPr>
              <w:t>ремонты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30,0</w:t>
            </w:r>
          </w:p>
        </w:tc>
      </w:tr>
      <w:tr w:rsidR="00855C43" w:rsidRPr="00E52F44" w:rsidTr="00E52F44">
        <w:trPr>
          <w:trHeight w:val="1172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9.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Коварзинская НШ-ДС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мебели для обучающихся 1 ступени, Косметич</w:t>
            </w:r>
            <w:r w:rsidRPr="00E52F44">
              <w:rPr>
                <w:sz w:val="24"/>
                <w:szCs w:val="24"/>
              </w:rPr>
              <w:t>е</w:t>
            </w:r>
            <w:r w:rsidRPr="00E52F44">
              <w:rPr>
                <w:sz w:val="24"/>
                <w:szCs w:val="24"/>
              </w:rPr>
              <w:t>ские ремонты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20,0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10.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Ремонт санитарных узлов, замена оконных блоков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30,0</w:t>
            </w: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ДЮСШ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Приобретение бурана</w:t>
            </w: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Косметические ремо</w:t>
            </w:r>
            <w:r w:rsidRPr="00E52F44">
              <w:rPr>
                <w:sz w:val="24"/>
                <w:szCs w:val="24"/>
              </w:rPr>
              <w:t>н</w:t>
            </w:r>
            <w:r w:rsidRPr="00E52F44">
              <w:rPr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20,0</w:t>
            </w:r>
          </w:p>
        </w:tc>
      </w:tr>
      <w:tr w:rsidR="00855C43" w:rsidRPr="00E52F44" w:rsidTr="00E52F44">
        <w:trPr>
          <w:trHeight w:val="147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4000,0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4000,0</w:t>
            </w:r>
          </w:p>
        </w:tc>
      </w:tr>
    </w:tbl>
    <w:p w:rsidR="00855C43" w:rsidRPr="00E52F44" w:rsidRDefault="00855C43" w:rsidP="00855C43">
      <w:pPr>
        <w:rPr>
          <w:b/>
          <w:sz w:val="24"/>
          <w:szCs w:val="24"/>
        </w:rPr>
      </w:pPr>
    </w:p>
    <w:p w:rsidR="00855C43" w:rsidRPr="00E52F44" w:rsidRDefault="00855C43" w:rsidP="00855C43">
      <w:pPr>
        <w:rPr>
          <w:sz w:val="24"/>
          <w:szCs w:val="24"/>
        </w:rPr>
      </w:pPr>
    </w:p>
    <w:p w:rsidR="00855C43" w:rsidRPr="00E52F44" w:rsidRDefault="00855C43" w:rsidP="00855C43">
      <w:pPr>
        <w:rPr>
          <w:sz w:val="24"/>
          <w:szCs w:val="24"/>
        </w:rPr>
      </w:pPr>
    </w:p>
    <w:p w:rsidR="005F722E" w:rsidRPr="00E52F44" w:rsidRDefault="00855C43" w:rsidP="005F722E">
      <w:pPr>
        <w:ind w:left="13750"/>
        <w:rPr>
          <w:sz w:val="24"/>
          <w:szCs w:val="24"/>
        </w:rPr>
      </w:pPr>
      <w:r w:rsidRPr="00E52F44">
        <w:rPr>
          <w:sz w:val="24"/>
          <w:szCs w:val="24"/>
        </w:rPr>
        <w:t>Приложение 6</w:t>
      </w:r>
    </w:p>
    <w:p w:rsidR="00855C43" w:rsidRPr="00E52F44" w:rsidRDefault="00855C43" w:rsidP="005F722E">
      <w:pPr>
        <w:ind w:left="13750"/>
        <w:rPr>
          <w:sz w:val="24"/>
          <w:szCs w:val="24"/>
        </w:rPr>
      </w:pPr>
      <w:r w:rsidRPr="00E52F44">
        <w:rPr>
          <w:sz w:val="24"/>
          <w:szCs w:val="24"/>
        </w:rPr>
        <w:t>к подпрограмме 1</w:t>
      </w:r>
    </w:p>
    <w:p w:rsidR="00855C43" w:rsidRPr="00E52F44" w:rsidRDefault="00855C43" w:rsidP="00855C43">
      <w:pPr>
        <w:rPr>
          <w:sz w:val="24"/>
          <w:szCs w:val="24"/>
        </w:rPr>
      </w:pPr>
    </w:p>
    <w:p w:rsidR="00855C43" w:rsidRPr="00E52F44" w:rsidRDefault="00855C43" w:rsidP="00855C43">
      <w:pPr>
        <w:rPr>
          <w:sz w:val="24"/>
          <w:szCs w:val="24"/>
        </w:rPr>
      </w:pPr>
    </w:p>
    <w:p w:rsidR="00855C43" w:rsidRPr="00E52F44" w:rsidRDefault="00855C43" w:rsidP="00855C43">
      <w:pPr>
        <w:jc w:val="both"/>
        <w:rPr>
          <w:b/>
          <w:sz w:val="24"/>
          <w:szCs w:val="24"/>
        </w:rPr>
      </w:pPr>
      <w:r w:rsidRPr="00E52F44">
        <w:rPr>
          <w:b/>
          <w:sz w:val="24"/>
          <w:szCs w:val="24"/>
        </w:rPr>
        <w:t xml:space="preserve">Основное мероприятие: </w:t>
      </w:r>
      <w:r w:rsidRPr="00E52F44">
        <w:rPr>
          <w:sz w:val="24"/>
          <w:szCs w:val="24"/>
        </w:rPr>
        <w:t>Реализация механизмов обеспечения доступности качественных образовательных услуг общего образования детям с огран</w:t>
      </w:r>
      <w:r w:rsidRPr="00E52F44">
        <w:rPr>
          <w:sz w:val="24"/>
          <w:szCs w:val="24"/>
        </w:rPr>
        <w:t>и</w:t>
      </w:r>
      <w:r w:rsidRPr="00E52F44">
        <w:rPr>
          <w:sz w:val="24"/>
          <w:szCs w:val="24"/>
        </w:rPr>
        <w:t xml:space="preserve">ченными возможностями здоровья, детям-инвалидам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25"/>
        <w:gridCol w:w="2704"/>
        <w:gridCol w:w="1417"/>
        <w:gridCol w:w="2552"/>
        <w:gridCol w:w="1417"/>
        <w:gridCol w:w="2693"/>
        <w:gridCol w:w="1418"/>
      </w:tblGrid>
      <w:tr w:rsidR="00855C43" w:rsidRPr="00E52F44" w:rsidTr="008D518A">
        <w:trPr>
          <w:trHeight w:val="299"/>
        </w:trPr>
        <w:tc>
          <w:tcPr>
            <w:tcW w:w="567" w:type="dxa"/>
            <w:vMerge w:val="restart"/>
          </w:tcPr>
          <w:p w:rsidR="00855C43" w:rsidRPr="005F2F6C" w:rsidRDefault="00855C43" w:rsidP="008D518A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№п/п</w:t>
            </w:r>
          </w:p>
        </w:tc>
        <w:tc>
          <w:tcPr>
            <w:tcW w:w="2825" w:type="dxa"/>
            <w:vMerge w:val="restart"/>
          </w:tcPr>
          <w:p w:rsidR="008D518A" w:rsidRPr="005F2F6C" w:rsidRDefault="00855C43" w:rsidP="008D518A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Образовательное</w:t>
            </w:r>
          </w:p>
          <w:p w:rsidR="00855C43" w:rsidRPr="005F2F6C" w:rsidRDefault="00855C43" w:rsidP="008D518A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учреждение</w:t>
            </w:r>
          </w:p>
        </w:tc>
        <w:tc>
          <w:tcPr>
            <w:tcW w:w="4121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2014 год</w:t>
            </w:r>
          </w:p>
        </w:tc>
        <w:tc>
          <w:tcPr>
            <w:tcW w:w="3969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2015 год</w:t>
            </w:r>
          </w:p>
        </w:tc>
        <w:tc>
          <w:tcPr>
            <w:tcW w:w="4111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2016 год</w:t>
            </w:r>
          </w:p>
        </w:tc>
      </w:tr>
      <w:tr w:rsidR="00855C43" w:rsidRPr="00E52F44" w:rsidTr="008D518A">
        <w:trPr>
          <w:trHeight w:val="258"/>
        </w:trPr>
        <w:tc>
          <w:tcPr>
            <w:tcW w:w="567" w:type="dxa"/>
            <w:vMerge/>
          </w:tcPr>
          <w:p w:rsidR="00855C43" w:rsidRPr="005F2F6C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</w:tcPr>
          <w:p w:rsidR="00855C43" w:rsidRPr="005F2F6C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</w:tcPr>
          <w:p w:rsidR="00855C43" w:rsidRPr="005F2F6C" w:rsidRDefault="00855C43" w:rsidP="008D518A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8D518A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 xml:space="preserve"> Средства</w:t>
            </w:r>
          </w:p>
          <w:p w:rsidR="00855C43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  <w:tc>
          <w:tcPr>
            <w:tcW w:w="2552" w:type="dxa"/>
          </w:tcPr>
          <w:p w:rsidR="00855C43" w:rsidRPr="005F2F6C" w:rsidRDefault="00855C43" w:rsidP="008D518A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5F722E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 xml:space="preserve"> Средства</w:t>
            </w:r>
            <w:r w:rsidR="005F722E" w:rsidRPr="005F2F6C">
              <w:rPr>
                <w:sz w:val="22"/>
                <w:szCs w:val="22"/>
              </w:rPr>
              <w:t xml:space="preserve"> </w:t>
            </w:r>
          </w:p>
          <w:p w:rsidR="00855C43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  <w:tc>
          <w:tcPr>
            <w:tcW w:w="2693" w:type="dxa"/>
          </w:tcPr>
          <w:p w:rsidR="00855C43" w:rsidRPr="005F2F6C" w:rsidRDefault="00855C43" w:rsidP="005F722E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5F722E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 xml:space="preserve"> Средства</w:t>
            </w:r>
          </w:p>
          <w:p w:rsidR="00855C43" w:rsidRPr="005F2F6C" w:rsidRDefault="00855C43" w:rsidP="00855C43">
            <w:pPr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</w:tr>
      <w:tr w:rsidR="00855C43" w:rsidRPr="00E52F44" w:rsidTr="008D518A">
        <w:trPr>
          <w:trHeight w:val="258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855C43" w:rsidRPr="00E52F44" w:rsidRDefault="00855C43" w:rsidP="00704135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Горицкая СОШ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135" w:rsidRPr="00E52F44" w:rsidRDefault="00855C43" w:rsidP="00704135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Софинансирование программы</w:t>
            </w:r>
          </w:p>
          <w:p w:rsidR="00855C43" w:rsidRPr="00E52F44" w:rsidRDefault="00FC0A80" w:rsidP="00704135">
            <w:pPr>
              <w:jc w:val="center"/>
              <w:rPr>
                <w:sz w:val="24"/>
                <w:szCs w:val="24"/>
              </w:rPr>
            </w:pPr>
            <w:r w:rsidRPr="00E52F44">
              <w:rPr>
                <w:sz w:val="24"/>
                <w:szCs w:val="24"/>
              </w:rPr>
              <w:t>«</w:t>
            </w:r>
            <w:r w:rsidR="00855C43" w:rsidRPr="00E52F44">
              <w:rPr>
                <w:sz w:val="24"/>
                <w:szCs w:val="24"/>
              </w:rPr>
              <w:t>Доступная среда</w:t>
            </w:r>
            <w:r w:rsidRPr="00E52F4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sz w:val="24"/>
                <w:szCs w:val="24"/>
              </w:rPr>
            </w:pPr>
          </w:p>
        </w:tc>
      </w:tr>
      <w:tr w:rsidR="00855C43" w:rsidRPr="00E52F44" w:rsidTr="008D518A">
        <w:trPr>
          <w:trHeight w:val="258"/>
        </w:trPr>
        <w:tc>
          <w:tcPr>
            <w:tcW w:w="567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04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  <w:r w:rsidRPr="00E52F44">
              <w:rPr>
                <w:b/>
                <w:sz w:val="24"/>
                <w:szCs w:val="24"/>
              </w:rPr>
              <w:t>750,0</w:t>
            </w:r>
          </w:p>
        </w:tc>
        <w:tc>
          <w:tcPr>
            <w:tcW w:w="2693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E52F44" w:rsidRDefault="00855C43" w:rsidP="00855C43">
            <w:pPr>
              <w:rPr>
                <w:b/>
                <w:sz w:val="24"/>
                <w:szCs w:val="24"/>
              </w:rPr>
            </w:pPr>
          </w:p>
        </w:tc>
      </w:tr>
    </w:tbl>
    <w:p w:rsidR="00855C43" w:rsidRPr="00B56033" w:rsidRDefault="00855C43" w:rsidP="00855C43">
      <w:pPr>
        <w:rPr>
          <w:b/>
          <w:sz w:val="25"/>
          <w:szCs w:val="25"/>
        </w:rPr>
      </w:pPr>
    </w:p>
    <w:p w:rsidR="00F760A6" w:rsidRDefault="00F760A6" w:rsidP="00F760A6">
      <w:pPr>
        <w:ind w:left="13608"/>
        <w:rPr>
          <w:sz w:val="25"/>
          <w:szCs w:val="25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5F2F6C" w:rsidRDefault="005F2F6C" w:rsidP="00F760A6">
      <w:pPr>
        <w:ind w:left="13608"/>
        <w:rPr>
          <w:sz w:val="24"/>
          <w:szCs w:val="24"/>
        </w:rPr>
      </w:pPr>
    </w:p>
    <w:p w:rsidR="004736E5" w:rsidRDefault="004736E5" w:rsidP="00F760A6">
      <w:pPr>
        <w:ind w:left="13608"/>
        <w:rPr>
          <w:sz w:val="24"/>
          <w:szCs w:val="24"/>
        </w:rPr>
      </w:pPr>
    </w:p>
    <w:p w:rsidR="004736E5" w:rsidRDefault="004736E5" w:rsidP="00F760A6">
      <w:pPr>
        <w:ind w:left="13608"/>
        <w:rPr>
          <w:sz w:val="24"/>
          <w:szCs w:val="24"/>
        </w:rPr>
      </w:pPr>
    </w:p>
    <w:p w:rsidR="004736E5" w:rsidRDefault="004736E5" w:rsidP="00F760A6">
      <w:pPr>
        <w:ind w:left="13608"/>
        <w:rPr>
          <w:sz w:val="24"/>
          <w:szCs w:val="24"/>
        </w:rPr>
      </w:pPr>
    </w:p>
    <w:p w:rsidR="004736E5" w:rsidRDefault="004736E5" w:rsidP="00F760A6">
      <w:pPr>
        <w:ind w:left="13608"/>
        <w:rPr>
          <w:sz w:val="24"/>
          <w:szCs w:val="24"/>
        </w:rPr>
      </w:pPr>
    </w:p>
    <w:p w:rsidR="00F760A6" w:rsidRPr="00F760A6" w:rsidRDefault="00855C43" w:rsidP="00F760A6">
      <w:pPr>
        <w:ind w:left="13608"/>
        <w:rPr>
          <w:sz w:val="24"/>
          <w:szCs w:val="24"/>
        </w:rPr>
      </w:pPr>
      <w:r w:rsidRPr="00F760A6">
        <w:rPr>
          <w:sz w:val="24"/>
          <w:szCs w:val="24"/>
        </w:rPr>
        <w:lastRenderedPageBreak/>
        <w:t xml:space="preserve">Приложение 7 </w:t>
      </w:r>
    </w:p>
    <w:p w:rsidR="00855C43" w:rsidRPr="00F760A6" w:rsidRDefault="00855C43" w:rsidP="00F760A6">
      <w:pPr>
        <w:ind w:left="13608"/>
        <w:rPr>
          <w:sz w:val="24"/>
          <w:szCs w:val="24"/>
        </w:rPr>
      </w:pPr>
      <w:r w:rsidRPr="00F760A6">
        <w:rPr>
          <w:sz w:val="24"/>
          <w:szCs w:val="24"/>
        </w:rPr>
        <w:t>к подпрограмме 1</w:t>
      </w:r>
    </w:p>
    <w:p w:rsidR="00855C43" w:rsidRPr="00B56033" w:rsidRDefault="00855C43" w:rsidP="00855C43">
      <w:pPr>
        <w:rPr>
          <w:sz w:val="25"/>
          <w:szCs w:val="25"/>
        </w:rPr>
      </w:pPr>
    </w:p>
    <w:p w:rsidR="00855C43" w:rsidRPr="005F2F6C" w:rsidRDefault="00855C43" w:rsidP="00F760A6">
      <w:pPr>
        <w:jc w:val="center"/>
        <w:rPr>
          <w:b/>
          <w:sz w:val="24"/>
          <w:szCs w:val="24"/>
        </w:rPr>
      </w:pPr>
      <w:r w:rsidRPr="005F2F6C">
        <w:rPr>
          <w:b/>
          <w:sz w:val="24"/>
          <w:szCs w:val="24"/>
        </w:rPr>
        <w:t xml:space="preserve">Основное мероприятие: </w:t>
      </w:r>
      <w:r w:rsidRPr="005F2F6C">
        <w:rPr>
          <w:sz w:val="24"/>
          <w:szCs w:val="24"/>
        </w:rPr>
        <w:t>Обеспечение комплексной безопасности образовательных учреждений</w:t>
      </w:r>
    </w:p>
    <w:p w:rsidR="00855C43" w:rsidRPr="00B56033" w:rsidRDefault="00855C43" w:rsidP="00855C43">
      <w:pPr>
        <w:rPr>
          <w:sz w:val="25"/>
          <w:szCs w:val="25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24"/>
        <w:gridCol w:w="2705"/>
        <w:gridCol w:w="1417"/>
        <w:gridCol w:w="2552"/>
        <w:gridCol w:w="1417"/>
        <w:gridCol w:w="2693"/>
        <w:gridCol w:w="1418"/>
      </w:tblGrid>
      <w:tr w:rsidR="00855C43" w:rsidRPr="00B56033" w:rsidTr="00F760A6">
        <w:trPr>
          <w:trHeight w:val="300"/>
        </w:trPr>
        <w:tc>
          <w:tcPr>
            <w:tcW w:w="567" w:type="dxa"/>
            <w:vMerge w:val="restart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№п/п</w:t>
            </w:r>
          </w:p>
        </w:tc>
        <w:tc>
          <w:tcPr>
            <w:tcW w:w="2824" w:type="dxa"/>
            <w:vMerge w:val="restart"/>
          </w:tcPr>
          <w:p w:rsidR="005F2F6C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Образовательное </w:t>
            </w:r>
          </w:p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учреждение</w:t>
            </w:r>
          </w:p>
        </w:tc>
        <w:tc>
          <w:tcPr>
            <w:tcW w:w="4122" w:type="dxa"/>
            <w:gridSpan w:val="2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2014 год</w:t>
            </w:r>
          </w:p>
        </w:tc>
        <w:tc>
          <w:tcPr>
            <w:tcW w:w="3969" w:type="dxa"/>
            <w:gridSpan w:val="2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2015 год</w:t>
            </w:r>
          </w:p>
        </w:tc>
        <w:tc>
          <w:tcPr>
            <w:tcW w:w="4111" w:type="dxa"/>
            <w:gridSpan w:val="2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2016 год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  <w:vMerge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760A6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Средства</w:t>
            </w:r>
          </w:p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( тыс. руб.)</w:t>
            </w:r>
          </w:p>
        </w:tc>
        <w:tc>
          <w:tcPr>
            <w:tcW w:w="2552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760A6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Средства</w:t>
            </w:r>
          </w:p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( тыс. руб.)</w:t>
            </w:r>
          </w:p>
        </w:tc>
        <w:tc>
          <w:tcPr>
            <w:tcW w:w="2693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760A6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Средства</w:t>
            </w:r>
          </w:p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( тыс. руб.)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Кириллов</w:t>
            </w:r>
            <w:r w:rsidR="005F2F6C">
              <w:rPr>
                <w:sz w:val="24"/>
                <w:szCs w:val="24"/>
              </w:rPr>
              <w:t>с</w:t>
            </w:r>
            <w:r w:rsidRPr="005F2F6C">
              <w:rPr>
                <w:sz w:val="24"/>
                <w:szCs w:val="24"/>
              </w:rPr>
              <w:t>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Огнезащитная обрабо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ка, приобретение  пе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вичных средств пож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ротушения</w:t>
            </w:r>
          </w:p>
        </w:tc>
        <w:tc>
          <w:tcPr>
            <w:tcW w:w="141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Огнезащитная обрабо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ка, приобретение  пе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вичных средств пож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ротушения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40,0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Горицкая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пожарот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Талицкая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ПАК </w:t>
            </w:r>
            <w:r w:rsidR="00FC0A80" w:rsidRPr="005F2F6C">
              <w:rPr>
                <w:sz w:val="24"/>
                <w:szCs w:val="24"/>
              </w:rPr>
              <w:t>«</w:t>
            </w:r>
            <w:r w:rsidRPr="005F2F6C">
              <w:rPr>
                <w:sz w:val="24"/>
                <w:szCs w:val="24"/>
              </w:rPr>
              <w:t>Стрелец – мон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торинг</w:t>
            </w:r>
            <w:r w:rsidR="00FC0A80" w:rsidRPr="005F2F6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4.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Чарозерская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пожарот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вичных средств пож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F760A6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</w:t>
            </w:r>
            <w:r w:rsidR="00855C43" w:rsidRPr="005F2F6C">
              <w:rPr>
                <w:sz w:val="24"/>
                <w:szCs w:val="24"/>
              </w:rPr>
              <w:t>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Ферапонтовская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ПАК </w:t>
            </w:r>
            <w:r w:rsidR="00FC0A80" w:rsidRPr="005F2F6C">
              <w:rPr>
                <w:sz w:val="24"/>
                <w:szCs w:val="24"/>
              </w:rPr>
              <w:t>«</w:t>
            </w:r>
            <w:r w:rsidRPr="005F2F6C">
              <w:rPr>
                <w:sz w:val="24"/>
                <w:szCs w:val="24"/>
              </w:rPr>
              <w:t>Стрелец – мон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торинг</w:t>
            </w:r>
            <w:r w:rsidR="00FC0A80" w:rsidRPr="005F2F6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60,0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6.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Николоторжская СОШ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7.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Алешинская ООШ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lastRenderedPageBreak/>
              <w:t>ных средств пожарот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lastRenderedPageBreak/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>30,0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 xml:space="preserve">незащитная обработка, </w:t>
            </w:r>
            <w:r w:rsidRPr="005F2F6C">
              <w:rPr>
                <w:sz w:val="24"/>
                <w:szCs w:val="24"/>
              </w:rPr>
              <w:lastRenderedPageBreak/>
              <w:t>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Вогнемская ООШ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пожарот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огнезащитная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ботка, приобретение  первичных средств пожаротушения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9.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Коварзинская НШ-ДС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пожарот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огнезащитная обрабо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ка,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30,0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 Дом детского творчес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ва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ПАК </w:t>
            </w:r>
            <w:r w:rsidR="00FC0A80" w:rsidRPr="005F2F6C">
              <w:rPr>
                <w:sz w:val="24"/>
                <w:szCs w:val="24"/>
              </w:rPr>
              <w:t>«</w:t>
            </w:r>
            <w:r w:rsidRPr="005F2F6C">
              <w:rPr>
                <w:sz w:val="24"/>
                <w:szCs w:val="24"/>
              </w:rPr>
              <w:t>Стрелец – мон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торинг</w:t>
            </w:r>
            <w:r w:rsidR="00FC0A80" w:rsidRPr="005F2F6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вичных средств пож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25,</w:t>
            </w:r>
            <w:r w:rsidR="00AF2A54" w:rsidRPr="005F2F6C">
              <w:rPr>
                <w:sz w:val="24"/>
                <w:szCs w:val="24"/>
              </w:rPr>
              <w:t>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11.</w:t>
            </w: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ДЮСШ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ПАК </w:t>
            </w:r>
            <w:r w:rsidR="00FC0A80" w:rsidRPr="005F2F6C">
              <w:rPr>
                <w:sz w:val="24"/>
                <w:szCs w:val="24"/>
              </w:rPr>
              <w:t>«</w:t>
            </w:r>
            <w:r w:rsidRPr="005F2F6C">
              <w:rPr>
                <w:sz w:val="24"/>
                <w:szCs w:val="24"/>
              </w:rPr>
              <w:t>Стрелец – мон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торинг</w:t>
            </w:r>
            <w:r w:rsidR="00FC0A80" w:rsidRPr="005F2F6C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приобретение  пе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вичных средств пож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ротушения</w:t>
            </w: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35,0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Видеонаблюдение, о</w:t>
            </w:r>
            <w:r w:rsidRPr="005F2F6C">
              <w:rPr>
                <w:sz w:val="24"/>
                <w:szCs w:val="24"/>
              </w:rPr>
              <w:t>г</w:t>
            </w:r>
            <w:r w:rsidRPr="005F2F6C">
              <w:rPr>
                <w:sz w:val="24"/>
                <w:szCs w:val="24"/>
              </w:rPr>
              <w:t>незащитная обработка, приобретение  перви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ных средств пожар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тушения</w:t>
            </w: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25,0</w:t>
            </w:r>
          </w:p>
        </w:tc>
      </w:tr>
      <w:tr w:rsidR="00855C43" w:rsidRPr="00B56033" w:rsidTr="00F760A6">
        <w:trPr>
          <w:trHeight w:val="259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05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F760A6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5F2F6C" w:rsidRDefault="00855C43" w:rsidP="00F760A6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300,0</w:t>
            </w:r>
          </w:p>
        </w:tc>
      </w:tr>
    </w:tbl>
    <w:p w:rsidR="00855C43" w:rsidRPr="00B56033" w:rsidRDefault="00855C43" w:rsidP="00855C43">
      <w:pPr>
        <w:rPr>
          <w:b/>
          <w:sz w:val="25"/>
          <w:szCs w:val="25"/>
        </w:rPr>
      </w:pPr>
    </w:p>
    <w:p w:rsidR="00AF2A54" w:rsidRDefault="00AF2A54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5F2F6C" w:rsidRDefault="005F2F6C" w:rsidP="00AF2A54">
      <w:pPr>
        <w:ind w:left="13608"/>
        <w:rPr>
          <w:sz w:val="24"/>
          <w:szCs w:val="24"/>
        </w:rPr>
      </w:pPr>
    </w:p>
    <w:p w:rsidR="004736E5" w:rsidRDefault="004736E5" w:rsidP="00AF2A54">
      <w:pPr>
        <w:ind w:left="13608"/>
        <w:rPr>
          <w:sz w:val="24"/>
          <w:szCs w:val="24"/>
        </w:rPr>
      </w:pPr>
    </w:p>
    <w:p w:rsidR="004736E5" w:rsidRDefault="004736E5" w:rsidP="00AF2A54">
      <w:pPr>
        <w:ind w:left="13608"/>
        <w:rPr>
          <w:sz w:val="24"/>
          <w:szCs w:val="24"/>
        </w:rPr>
      </w:pPr>
    </w:p>
    <w:p w:rsidR="00AF2A54" w:rsidRPr="005F2F6C" w:rsidRDefault="00855C43" w:rsidP="00AF2A54">
      <w:pPr>
        <w:ind w:left="13608"/>
        <w:rPr>
          <w:sz w:val="24"/>
          <w:szCs w:val="24"/>
        </w:rPr>
      </w:pPr>
      <w:r w:rsidRPr="005F2F6C">
        <w:rPr>
          <w:sz w:val="24"/>
          <w:szCs w:val="24"/>
        </w:rPr>
        <w:lastRenderedPageBreak/>
        <w:t xml:space="preserve">Приложение 8 </w:t>
      </w:r>
    </w:p>
    <w:p w:rsidR="00855C43" w:rsidRPr="005F2F6C" w:rsidRDefault="00855C43" w:rsidP="00AF2A54">
      <w:pPr>
        <w:ind w:left="13608"/>
        <w:rPr>
          <w:sz w:val="24"/>
          <w:szCs w:val="24"/>
        </w:rPr>
      </w:pPr>
      <w:r w:rsidRPr="005F2F6C">
        <w:rPr>
          <w:sz w:val="24"/>
          <w:szCs w:val="24"/>
        </w:rPr>
        <w:t>к подпрограмме 1</w:t>
      </w:r>
    </w:p>
    <w:p w:rsidR="00855C43" w:rsidRPr="005F2F6C" w:rsidRDefault="00855C43" w:rsidP="00855C43">
      <w:pPr>
        <w:rPr>
          <w:sz w:val="24"/>
          <w:szCs w:val="24"/>
        </w:rPr>
      </w:pPr>
    </w:p>
    <w:p w:rsidR="00855C43" w:rsidRPr="005F2F6C" w:rsidRDefault="00855C43" w:rsidP="00855C43">
      <w:pPr>
        <w:rPr>
          <w:sz w:val="24"/>
          <w:szCs w:val="24"/>
        </w:rPr>
      </w:pPr>
    </w:p>
    <w:p w:rsidR="00855C43" w:rsidRPr="005F2F6C" w:rsidRDefault="00855C43" w:rsidP="00AF2A54">
      <w:pPr>
        <w:jc w:val="center"/>
        <w:rPr>
          <w:b/>
          <w:sz w:val="24"/>
          <w:szCs w:val="24"/>
        </w:rPr>
      </w:pPr>
      <w:r w:rsidRPr="005F2F6C">
        <w:rPr>
          <w:b/>
          <w:sz w:val="24"/>
          <w:szCs w:val="24"/>
        </w:rPr>
        <w:t>Основное мероприятие:</w:t>
      </w:r>
      <w:r w:rsidRPr="005F2F6C">
        <w:rPr>
          <w:sz w:val="24"/>
          <w:szCs w:val="24"/>
        </w:rPr>
        <w:t xml:space="preserve"> Оптимизация сети общеобразовательных учреждений, реализующих основные общеобразовательные программы общего о</w:t>
      </w:r>
      <w:r w:rsidRPr="005F2F6C">
        <w:rPr>
          <w:sz w:val="24"/>
          <w:szCs w:val="24"/>
        </w:rPr>
        <w:t>б</w:t>
      </w:r>
      <w:r w:rsidRPr="005F2F6C">
        <w:rPr>
          <w:sz w:val="24"/>
          <w:szCs w:val="24"/>
        </w:rPr>
        <w:t>разования, обеспечивающая доступность качественных образовательных услуг</w:t>
      </w:r>
    </w:p>
    <w:p w:rsidR="00855C43" w:rsidRPr="00B56033" w:rsidRDefault="00855C43" w:rsidP="00855C43">
      <w:pPr>
        <w:rPr>
          <w:sz w:val="25"/>
          <w:szCs w:val="25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8"/>
        <w:gridCol w:w="2691"/>
        <w:gridCol w:w="1417"/>
        <w:gridCol w:w="2552"/>
        <w:gridCol w:w="1417"/>
        <w:gridCol w:w="2693"/>
        <w:gridCol w:w="1418"/>
      </w:tblGrid>
      <w:tr w:rsidR="00855C43" w:rsidRPr="00B56033" w:rsidTr="00AF2A54">
        <w:trPr>
          <w:trHeight w:val="301"/>
        </w:trPr>
        <w:tc>
          <w:tcPr>
            <w:tcW w:w="567" w:type="dxa"/>
            <w:vMerge w:val="restart"/>
          </w:tcPr>
          <w:p w:rsidR="005F2F6C" w:rsidRDefault="00855C43" w:rsidP="00AF2A54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№</w:t>
            </w:r>
          </w:p>
          <w:p w:rsidR="00855C43" w:rsidRPr="005F2F6C" w:rsidRDefault="00855C43" w:rsidP="00AF2A54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п/п</w:t>
            </w:r>
          </w:p>
        </w:tc>
        <w:tc>
          <w:tcPr>
            <w:tcW w:w="2838" w:type="dxa"/>
            <w:vMerge w:val="restart"/>
          </w:tcPr>
          <w:p w:rsid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Образовательное</w:t>
            </w:r>
          </w:p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учреждение</w:t>
            </w:r>
          </w:p>
        </w:tc>
        <w:tc>
          <w:tcPr>
            <w:tcW w:w="4108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2014 год</w:t>
            </w:r>
          </w:p>
        </w:tc>
        <w:tc>
          <w:tcPr>
            <w:tcW w:w="3969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2015 год</w:t>
            </w:r>
          </w:p>
        </w:tc>
        <w:tc>
          <w:tcPr>
            <w:tcW w:w="4111" w:type="dxa"/>
            <w:gridSpan w:val="2"/>
          </w:tcPr>
          <w:p w:rsidR="00855C43" w:rsidRPr="005F2F6C" w:rsidRDefault="00855C43" w:rsidP="00855C43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2016 год</w:t>
            </w:r>
          </w:p>
        </w:tc>
      </w:tr>
      <w:tr w:rsidR="00855C43" w:rsidRPr="00B56033" w:rsidTr="00AF2A54">
        <w:trPr>
          <w:trHeight w:val="260"/>
        </w:trPr>
        <w:tc>
          <w:tcPr>
            <w:tcW w:w="567" w:type="dxa"/>
            <w:vMerge/>
          </w:tcPr>
          <w:p w:rsidR="00855C43" w:rsidRPr="005F2F6C" w:rsidRDefault="00855C43" w:rsidP="00AF2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855C43" w:rsidRPr="005F2F6C" w:rsidRDefault="00855C43" w:rsidP="00855C4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AF2A54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Средства</w:t>
            </w:r>
          </w:p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  <w:tc>
          <w:tcPr>
            <w:tcW w:w="2552" w:type="dxa"/>
          </w:tcPr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AF2A54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Средства</w:t>
            </w:r>
          </w:p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  <w:tc>
          <w:tcPr>
            <w:tcW w:w="2693" w:type="dxa"/>
          </w:tcPr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AF2A54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Средства</w:t>
            </w:r>
          </w:p>
          <w:p w:rsidR="00855C43" w:rsidRPr="005F2F6C" w:rsidRDefault="00855C43" w:rsidP="005F2F6C">
            <w:pPr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( тыс. руб.)</w:t>
            </w:r>
          </w:p>
        </w:tc>
      </w:tr>
      <w:tr w:rsidR="00855C43" w:rsidRPr="00B56033" w:rsidTr="00AF2A54">
        <w:trPr>
          <w:trHeight w:val="260"/>
        </w:trPr>
        <w:tc>
          <w:tcPr>
            <w:tcW w:w="567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Николоторжская СОШ</w:t>
            </w:r>
          </w:p>
        </w:tc>
        <w:tc>
          <w:tcPr>
            <w:tcW w:w="2691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Софинансирование  покупки автобуса для подвоза школьников</w:t>
            </w:r>
          </w:p>
        </w:tc>
        <w:tc>
          <w:tcPr>
            <w:tcW w:w="1417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381,5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</w:tr>
      <w:tr w:rsidR="00855C43" w:rsidRPr="00B56033" w:rsidTr="00AF2A54">
        <w:trPr>
          <w:trHeight w:val="260"/>
        </w:trPr>
        <w:tc>
          <w:tcPr>
            <w:tcW w:w="567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Талицкая СОШ</w:t>
            </w:r>
          </w:p>
        </w:tc>
        <w:tc>
          <w:tcPr>
            <w:tcW w:w="2691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Софинансирование  покупки автобуса для подвоза школьников( замена устаревшего)</w:t>
            </w:r>
          </w:p>
        </w:tc>
        <w:tc>
          <w:tcPr>
            <w:tcW w:w="1418" w:type="dxa"/>
          </w:tcPr>
          <w:p w:rsidR="00855C43" w:rsidRPr="005F2F6C" w:rsidRDefault="00855C43" w:rsidP="00AF2A54">
            <w:pPr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381,5</w:t>
            </w:r>
          </w:p>
        </w:tc>
      </w:tr>
      <w:tr w:rsidR="00855C43" w:rsidRPr="00B56033" w:rsidTr="00AF2A54">
        <w:trPr>
          <w:trHeight w:val="260"/>
        </w:trPr>
        <w:tc>
          <w:tcPr>
            <w:tcW w:w="567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855C43" w:rsidRPr="005F2F6C" w:rsidRDefault="00855C43" w:rsidP="00AF2A54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1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AF2A54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C43" w:rsidRPr="005F2F6C" w:rsidRDefault="00855C43" w:rsidP="00AF2A54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381,5</w:t>
            </w:r>
          </w:p>
        </w:tc>
        <w:tc>
          <w:tcPr>
            <w:tcW w:w="2693" w:type="dxa"/>
          </w:tcPr>
          <w:p w:rsidR="00855C43" w:rsidRPr="005F2F6C" w:rsidRDefault="00855C43" w:rsidP="00855C4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5C43" w:rsidRPr="005F2F6C" w:rsidRDefault="00855C43" w:rsidP="00AF2A54">
            <w:pPr>
              <w:jc w:val="center"/>
              <w:rPr>
                <w:b/>
                <w:sz w:val="24"/>
                <w:szCs w:val="24"/>
              </w:rPr>
            </w:pPr>
            <w:r w:rsidRPr="005F2F6C">
              <w:rPr>
                <w:b/>
                <w:sz w:val="24"/>
                <w:szCs w:val="24"/>
              </w:rPr>
              <w:t>381,5</w:t>
            </w:r>
          </w:p>
        </w:tc>
      </w:tr>
    </w:tbl>
    <w:p w:rsidR="00855C43" w:rsidRPr="00B56033" w:rsidRDefault="00855C43" w:rsidP="00855C43">
      <w:pPr>
        <w:jc w:val="both"/>
        <w:rPr>
          <w:sz w:val="25"/>
          <w:szCs w:val="25"/>
        </w:rPr>
        <w:sectPr w:rsidR="00855C43" w:rsidRPr="00B56033" w:rsidSect="002E4390">
          <w:pgSz w:w="16838" w:h="11906" w:orient="landscape" w:code="9"/>
          <w:pgMar w:top="1418" w:right="624" w:bottom="567" w:left="567" w:header="397" w:footer="397" w:gutter="0"/>
          <w:cols w:space="708"/>
          <w:docGrid w:linePitch="360"/>
        </w:sectPr>
      </w:pPr>
    </w:p>
    <w:p w:rsidR="00855C43" w:rsidRPr="00A400B0" w:rsidRDefault="00855C43" w:rsidP="00762E97">
      <w:pPr>
        <w:rPr>
          <w:b/>
        </w:rPr>
      </w:pPr>
    </w:p>
    <w:p w:rsidR="005F2F6C" w:rsidRDefault="00762E97" w:rsidP="005F2F6C">
      <w:pPr>
        <w:ind w:left="7230"/>
        <w:rPr>
          <w:sz w:val="24"/>
          <w:szCs w:val="24"/>
        </w:rPr>
      </w:pPr>
      <w:r w:rsidRPr="005F2F6C">
        <w:rPr>
          <w:sz w:val="24"/>
          <w:szCs w:val="24"/>
        </w:rPr>
        <w:t xml:space="preserve">Приложение 6 </w:t>
      </w:r>
    </w:p>
    <w:p w:rsidR="00762E97" w:rsidRPr="005F2F6C" w:rsidRDefault="00762E97" w:rsidP="005F2F6C">
      <w:pPr>
        <w:ind w:left="7230"/>
        <w:rPr>
          <w:sz w:val="24"/>
          <w:szCs w:val="24"/>
        </w:rPr>
      </w:pPr>
      <w:r w:rsidRPr="005F2F6C">
        <w:rPr>
          <w:sz w:val="24"/>
          <w:szCs w:val="24"/>
        </w:rPr>
        <w:t>к программе</w:t>
      </w:r>
    </w:p>
    <w:p w:rsidR="00311F45" w:rsidRPr="005F2F6C" w:rsidRDefault="00311F45" w:rsidP="005F2F6C">
      <w:pPr>
        <w:jc w:val="center"/>
      </w:pPr>
    </w:p>
    <w:p w:rsidR="00311F45" w:rsidRPr="005F2F6C" w:rsidRDefault="00762E97" w:rsidP="005F2F6C">
      <w:pPr>
        <w:jc w:val="center"/>
        <w:rPr>
          <w:b/>
          <w:sz w:val="24"/>
          <w:szCs w:val="24"/>
        </w:rPr>
      </w:pPr>
      <w:r w:rsidRPr="005F2F6C">
        <w:rPr>
          <w:b/>
          <w:sz w:val="24"/>
          <w:szCs w:val="24"/>
        </w:rPr>
        <w:t xml:space="preserve">Подпрограмма </w:t>
      </w:r>
      <w:r w:rsidR="00FC0A80" w:rsidRPr="005F2F6C">
        <w:rPr>
          <w:b/>
          <w:sz w:val="24"/>
          <w:szCs w:val="24"/>
        </w:rPr>
        <w:t>«</w:t>
      </w:r>
      <w:r w:rsidRPr="005F2F6C">
        <w:rPr>
          <w:b/>
          <w:sz w:val="24"/>
          <w:szCs w:val="24"/>
        </w:rPr>
        <w:t>Развитие дошкольного образования</w:t>
      </w:r>
      <w:r w:rsidR="00FC0A80" w:rsidRPr="005F2F6C">
        <w:rPr>
          <w:b/>
          <w:sz w:val="24"/>
          <w:szCs w:val="24"/>
        </w:rPr>
        <w:t>»</w:t>
      </w:r>
    </w:p>
    <w:p w:rsidR="00762E97" w:rsidRPr="005F2F6C" w:rsidRDefault="00762E97" w:rsidP="005F2F6C">
      <w:pPr>
        <w:jc w:val="center"/>
        <w:rPr>
          <w:b/>
          <w:sz w:val="24"/>
          <w:szCs w:val="24"/>
        </w:rPr>
      </w:pPr>
      <w:r w:rsidRPr="005F2F6C">
        <w:rPr>
          <w:b/>
          <w:sz w:val="24"/>
          <w:szCs w:val="24"/>
        </w:rPr>
        <w:t>(далее - подпрограмма 2)</w:t>
      </w:r>
    </w:p>
    <w:p w:rsidR="00311F45" w:rsidRPr="005F2F6C" w:rsidRDefault="00762E97" w:rsidP="005F2F6C">
      <w:pPr>
        <w:jc w:val="center"/>
        <w:rPr>
          <w:b/>
          <w:sz w:val="24"/>
          <w:szCs w:val="24"/>
        </w:rPr>
      </w:pPr>
      <w:r w:rsidRPr="005F2F6C">
        <w:rPr>
          <w:b/>
          <w:sz w:val="24"/>
          <w:szCs w:val="24"/>
        </w:rPr>
        <w:t>ПАСПОРТ подпрограммы 2</w:t>
      </w:r>
    </w:p>
    <w:p w:rsidR="00762E97" w:rsidRPr="005F2F6C" w:rsidRDefault="00762E97" w:rsidP="005F2F6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762E97" w:rsidRPr="000B4FF2" w:rsidTr="00311F45">
        <w:tc>
          <w:tcPr>
            <w:tcW w:w="3652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Наименование подпрограммы 2 </w:t>
            </w:r>
          </w:p>
        </w:tc>
        <w:tc>
          <w:tcPr>
            <w:tcW w:w="5919" w:type="dxa"/>
          </w:tcPr>
          <w:p w:rsidR="00762E97" w:rsidRDefault="00762E97" w:rsidP="0076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jc w:val="both"/>
              <w:rPr>
                <w:bCs/>
                <w:spacing w:val="-7"/>
                <w:sz w:val="24"/>
                <w:szCs w:val="24"/>
              </w:rPr>
            </w:pPr>
            <w:r w:rsidRPr="000B4FF2">
              <w:rPr>
                <w:bCs/>
                <w:spacing w:val="-7"/>
                <w:sz w:val="24"/>
                <w:szCs w:val="24"/>
              </w:rPr>
              <w:t xml:space="preserve"> Развитие дошкольного образования </w:t>
            </w:r>
          </w:p>
          <w:p w:rsidR="00762E97" w:rsidRPr="000B4FF2" w:rsidRDefault="00762E97" w:rsidP="0076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762E97" w:rsidRPr="000B4FF2" w:rsidTr="00311F45">
        <w:tc>
          <w:tcPr>
            <w:tcW w:w="3652" w:type="dxa"/>
          </w:tcPr>
          <w:p w:rsidR="00311F45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Ответственный исполнитель 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подпрограммы 2 </w:t>
            </w:r>
          </w:p>
        </w:tc>
        <w:tc>
          <w:tcPr>
            <w:tcW w:w="5919" w:type="dxa"/>
          </w:tcPr>
          <w:p w:rsidR="00762E97" w:rsidRDefault="00762E97" w:rsidP="00762E97">
            <w:pPr>
              <w:widowControl w:val="0"/>
              <w:autoSpaceDE w:val="0"/>
              <w:autoSpaceDN w:val="0"/>
              <w:adjustRightInd w:val="0"/>
              <w:rPr>
                <w:spacing w:val="-5"/>
                <w:sz w:val="24"/>
                <w:szCs w:val="24"/>
              </w:rPr>
            </w:pPr>
            <w:r w:rsidRPr="000B4FF2">
              <w:rPr>
                <w:spacing w:val="-5"/>
                <w:sz w:val="24"/>
                <w:szCs w:val="24"/>
              </w:rPr>
              <w:t>Управление образования администрации района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2E97" w:rsidRPr="000B4FF2" w:rsidTr="00311F45">
        <w:tc>
          <w:tcPr>
            <w:tcW w:w="3652" w:type="dxa"/>
          </w:tcPr>
          <w:p w:rsidR="00311F45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Соисполнители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подпрограммы 2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КУ КМРВО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Центр обеспечения деятельности образ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вательных учреждений</w:t>
            </w:r>
            <w:r w:rsidR="00FC0A80">
              <w:rPr>
                <w:sz w:val="24"/>
                <w:szCs w:val="24"/>
              </w:rPr>
              <w:t>»</w:t>
            </w:r>
          </w:p>
        </w:tc>
      </w:tr>
      <w:tr w:rsidR="00762E97" w:rsidRPr="000B4FF2" w:rsidTr="00311F45">
        <w:tc>
          <w:tcPr>
            <w:tcW w:w="3652" w:type="dxa"/>
          </w:tcPr>
          <w:p w:rsidR="00311F45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Цель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pacing w:val="-5"/>
                <w:sz w:val="24"/>
                <w:szCs w:val="24"/>
              </w:rPr>
              <w:t>Создание необходимых условий, обеспечивающих пол</w:t>
            </w:r>
            <w:r w:rsidRPr="000B4FF2">
              <w:rPr>
                <w:spacing w:val="-5"/>
                <w:sz w:val="24"/>
                <w:szCs w:val="24"/>
              </w:rPr>
              <w:t>у</w:t>
            </w:r>
            <w:r w:rsidRPr="000B4FF2">
              <w:rPr>
                <w:spacing w:val="-5"/>
                <w:sz w:val="24"/>
                <w:szCs w:val="24"/>
              </w:rPr>
              <w:t>чение качественного дошкольного образования детьми дошкольного возраста, проживающими на территории Кирилловского муниципального района</w:t>
            </w:r>
          </w:p>
        </w:tc>
      </w:tr>
      <w:tr w:rsidR="00762E97" w:rsidRPr="000B4FF2" w:rsidTr="004736E5">
        <w:trPr>
          <w:trHeight w:val="7906"/>
        </w:trPr>
        <w:tc>
          <w:tcPr>
            <w:tcW w:w="3652" w:type="dxa"/>
          </w:tcPr>
          <w:p w:rsidR="00311F45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Задачи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подпрограммы 2</w:t>
            </w:r>
            <w:r w:rsidRPr="000B4FF2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5919" w:type="dxa"/>
          </w:tcPr>
          <w:p w:rsidR="00762E97" w:rsidRPr="000B4FF2" w:rsidRDefault="00762E97" w:rsidP="00460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Достижение единства общих образовательных ор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ентиров</w:t>
            </w:r>
          </w:p>
          <w:p w:rsidR="00762E97" w:rsidRPr="000B4FF2" w:rsidRDefault="00762E97" w:rsidP="00460A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spacing w:val="-2"/>
                <w:sz w:val="24"/>
                <w:szCs w:val="24"/>
              </w:rPr>
            </w:pPr>
            <w:r w:rsidRPr="000B4FF2">
              <w:rPr>
                <w:spacing w:val="-2"/>
                <w:sz w:val="24"/>
                <w:szCs w:val="24"/>
              </w:rPr>
              <w:t>Обеспечение равных стартовых условий для овлад</w:t>
            </w:r>
            <w:r w:rsidRPr="000B4FF2">
              <w:rPr>
                <w:spacing w:val="-2"/>
                <w:sz w:val="24"/>
                <w:szCs w:val="24"/>
              </w:rPr>
              <w:t>е</w:t>
            </w:r>
            <w:r w:rsidRPr="000B4FF2">
              <w:rPr>
                <w:spacing w:val="-2"/>
                <w:sz w:val="24"/>
                <w:szCs w:val="24"/>
              </w:rPr>
              <w:t>ния начальным школьным образованием: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pacing w:val="-2"/>
                <w:sz w:val="24"/>
                <w:szCs w:val="24"/>
              </w:rPr>
            </w:pPr>
            <w:r w:rsidRPr="000B4FF2">
              <w:rPr>
                <w:spacing w:val="-2"/>
                <w:sz w:val="24"/>
                <w:szCs w:val="24"/>
              </w:rPr>
              <w:t>- создание соответствующей материальной базы;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pacing w:val="-2"/>
                <w:sz w:val="24"/>
                <w:szCs w:val="24"/>
              </w:rPr>
            </w:pPr>
            <w:r w:rsidRPr="000B4FF2">
              <w:rPr>
                <w:spacing w:val="-2"/>
                <w:sz w:val="24"/>
                <w:szCs w:val="24"/>
              </w:rPr>
              <w:t>- наличие у педагога соответствующего уровня образ</w:t>
            </w:r>
            <w:r w:rsidRPr="000B4FF2">
              <w:rPr>
                <w:spacing w:val="-2"/>
                <w:sz w:val="24"/>
                <w:szCs w:val="24"/>
              </w:rPr>
              <w:t>о</w:t>
            </w:r>
            <w:r w:rsidRPr="000B4FF2">
              <w:rPr>
                <w:spacing w:val="-2"/>
                <w:sz w:val="24"/>
                <w:szCs w:val="24"/>
              </w:rPr>
              <w:t>вания, квалификации;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pacing w:val="-2"/>
                <w:sz w:val="24"/>
                <w:szCs w:val="24"/>
              </w:rPr>
            </w:pPr>
            <w:r w:rsidRPr="000B4FF2">
              <w:rPr>
                <w:spacing w:val="-2"/>
                <w:sz w:val="24"/>
                <w:szCs w:val="24"/>
              </w:rPr>
              <w:t>- единство требований к образовательным программам дошкольного образования;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оказание содействия родителям (законным предст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вителям) детей, посещающих образовательные у</w:t>
            </w:r>
            <w:r w:rsidRPr="000B4FF2">
              <w:rPr>
                <w:sz w:val="24"/>
                <w:szCs w:val="24"/>
              </w:rPr>
              <w:t>ч</w:t>
            </w:r>
            <w:r w:rsidRPr="000B4FF2">
              <w:rPr>
                <w:sz w:val="24"/>
                <w:szCs w:val="24"/>
              </w:rPr>
              <w:t>реждения, реализующие основную общеобразов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тельную программу дошкольного образования</w:t>
            </w:r>
            <w:r w:rsidR="00311F45">
              <w:rPr>
                <w:sz w:val="24"/>
                <w:szCs w:val="24"/>
              </w:rPr>
              <w:t>,</w:t>
            </w:r>
            <w:r w:rsidRPr="000B4FF2">
              <w:rPr>
                <w:sz w:val="24"/>
                <w:szCs w:val="24"/>
              </w:rPr>
              <w:t xml:space="preserve"> в обеспечении выплат компенсаций части родител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ской платы за содержание ребенка в образовател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ных учреждениях, реализующих основную общео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разовательную программу дошкольного 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ния;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обеспечение доступности воспитания и обучения д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тей-инвалидов в дошкольных образовательных у</w:t>
            </w:r>
            <w:r w:rsidRPr="000B4FF2">
              <w:rPr>
                <w:sz w:val="24"/>
                <w:szCs w:val="24"/>
              </w:rPr>
              <w:t>ч</w:t>
            </w:r>
            <w:r w:rsidRPr="000B4FF2">
              <w:rPr>
                <w:sz w:val="24"/>
                <w:szCs w:val="24"/>
              </w:rPr>
              <w:t>реждениях;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ind w:left="318" w:hanging="318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доведение средней заработной платы педагогических работников дошкольных образовательных учре</w:t>
            </w:r>
            <w:r w:rsidRPr="000B4FF2">
              <w:rPr>
                <w:sz w:val="24"/>
                <w:szCs w:val="24"/>
              </w:rPr>
              <w:t>ж</w:t>
            </w:r>
            <w:r w:rsidRPr="000B4FF2">
              <w:rPr>
                <w:sz w:val="24"/>
                <w:szCs w:val="24"/>
              </w:rPr>
              <w:t>дений и дошкольных групп, организованных при основных и средних общеобразовательных учре</w:t>
            </w:r>
            <w:r w:rsidRPr="000B4FF2">
              <w:rPr>
                <w:sz w:val="24"/>
                <w:szCs w:val="24"/>
              </w:rPr>
              <w:t>ж</w:t>
            </w:r>
            <w:r w:rsidRPr="000B4FF2">
              <w:rPr>
                <w:sz w:val="24"/>
                <w:szCs w:val="24"/>
              </w:rPr>
              <w:t>дениях, до средней заработной платы в сфере общ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го образования.</w:t>
            </w:r>
          </w:p>
          <w:p w:rsidR="00762E97" w:rsidRPr="006F7C1A" w:rsidRDefault="00762E97" w:rsidP="00311F4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 w:right="-5" w:hanging="318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Обеспечение преемственности между дошкольным и школьным образованием</w:t>
            </w:r>
          </w:p>
        </w:tc>
      </w:tr>
      <w:tr w:rsidR="00762E97" w:rsidRPr="000B4FF2" w:rsidTr="00311F45">
        <w:tc>
          <w:tcPr>
            <w:tcW w:w="3652" w:type="dxa"/>
          </w:tcPr>
          <w:p w:rsidR="00311F45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Целевые индикаторы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(показатели) подпрограммы 2</w:t>
            </w:r>
            <w:r w:rsidRPr="000B4FF2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доля детей с 3 до 7 лет, посещающих дошкольные образовательные учреждения, реализующие основную общеобразовательную программу дошкольного обр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зования;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4FF2">
              <w:rPr>
                <w:sz w:val="24"/>
                <w:szCs w:val="24"/>
              </w:rPr>
              <w:t>доля родителей (законных представителей), пол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чающих компенсацию части родительской платы за содержание ребенка в образовательных учреждениях, реализующих основную общеобразовательную пр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грамму дошкольного образования;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 - доля детей-инвалидов, посещающих дошкольные образовательные учреждения;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- соотношение среднемесячной заработной платы п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дагогических работников дошкольных образовател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ных учреждений и дошкольных групп, организова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 xml:space="preserve">ных при основных и средних общеобразовательных учреждениях, и среднемесячной заработной платы в сфере общего образования </w:t>
            </w:r>
          </w:p>
        </w:tc>
      </w:tr>
      <w:tr w:rsidR="00762E97" w:rsidRPr="000B4FF2" w:rsidTr="00311F45">
        <w:tc>
          <w:tcPr>
            <w:tcW w:w="3652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Сроки реализации</w:t>
            </w:r>
            <w:r w:rsidRPr="000B4FF2">
              <w:rPr>
                <w:sz w:val="24"/>
                <w:szCs w:val="24"/>
              </w:rPr>
              <w:br/>
              <w:t xml:space="preserve"> подпрограммы 2 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hanging="317"/>
              <w:rPr>
                <w:sz w:val="24"/>
                <w:szCs w:val="24"/>
              </w:rPr>
            </w:pPr>
            <w:r w:rsidRPr="000B4FF2">
              <w:rPr>
                <w:w w:val="101"/>
                <w:sz w:val="24"/>
                <w:szCs w:val="24"/>
              </w:rPr>
              <w:t>Один этап: 2014-2016 годы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2E97" w:rsidRPr="000B4FF2" w:rsidTr="00311F45">
        <w:trPr>
          <w:trHeight w:val="3456"/>
        </w:trPr>
        <w:tc>
          <w:tcPr>
            <w:tcW w:w="3652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Объем бюджетных</w:t>
            </w:r>
            <w:r w:rsidRPr="000B4FF2">
              <w:rPr>
                <w:sz w:val="24"/>
                <w:szCs w:val="24"/>
              </w:rPr>
              <w:br/>
              <w:t> ассигнований подпрограммы 2</w:t>
            </w:r>
            <w:r w:rsidRPr="000B4FF2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7"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Основными источниками финансирования подпр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граммы являются средства областного бюджета в ра</w:t>
            </w:r>
            <w:r w:rsidRPr="000B4FF2">
              <w:rPr>
                <w:sz w:val="24"/>
                <w:szCs w:val="24"/>
              </w:rPr>
              <w:t>м</w:t>
            </w:r>
            <w:r w:rsidRPr="000B4FF2">
              <w:rPr>
                <w:sz w:val="24"/>
                <w:szCs w:val="24"/>
              </w:rPr>
              <w:t xml:space="preserve">ках государственной  программы </w:t>
            </w:r>
            <w:r w:rsidR="00FC0A80">
              <w:rPr>
                <w:bCs/>
                <w:spacing w:val="-7"/>
                <w:sz w:val="24"/>
                <w:szCs w:val="24"/>
              </w:rPr>
              <w:t>«</w:t>
            </w:r>
            <w:r w:rsidRPr="000B4FF2">
              <w:rPr>
                <w:bCs/>
                <w:spacing w:val="-7"/>
                <w:sz w:val="24"/>
                <w:szCs w:val="24"/>
              </w:rPr>
              <w:t>Развитие образования Вологодской области на 2014-2016 годы</w:t>
            </w:r>
            <w:r w:rsidR="00FC0A80">
              <w:rPr>
                <w:bCs/>
                <w:spacing w:val="-7"/>
                <w:sz w:val="24"/>
                <w:szCs w:val="24"/>
              </w:rPr>
              <w:t>»</w:t>
            </w:r>
            <w:r w:rsidRPr="000B4FF2">
              <w:rPr>
                <w:sz w:val="24"/>
                <w:szCs w:val="24"/>
              </w:rPr>
              <w:t xml:space="preserve"> и средства ра</w:t>
            </w:r>
            <w:r w:rsidRPr="000B4FF2">
              <w:rPr>
                <w:sz w:val="24"/>
                <w:szCs w:val="24"/>
              </w:rPr>
              <w:t>й</w:t>
            </w:r>
            <w:r w:rsidRPr="000B4FF2">
              <w:rPr>
                <w:sz w:val="24"/>
                <w:szCs w:val="24"/>
              </w:rPr>
              <w:t>онного бюджета</w:t>
            </w:r>
            <w:r w:rsidR="00311F45">
              <w:rPr>
                <w:sz w:val="24"/>
                <w:szCs w:val="24"/>
              </w:rPr>
              <w:t>.</w:t>
            </w:r>
          </w:p>
          <w:p w:rsidR="00762E97" w:rsidRPr="000B4FF2" w:rsidRDefault="00311F45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</w:t>
            </w:r>
            <w:r w:rsidR="00762E97">
              <w:rPr>
                <w:sz w:val="24"/>
                <w:szCs w:val="24"/>
              </w:rPr>
              <w:t>одп</w:t>
            </w:r>
            <w:r w:rsidR="00762E97" w:rsidRPr="000B4FF2">
              <w:rPr>
                <w:sz w:val="24"/>
                <w:szCs w:val="24"/>
              </w:rPr>
              <w:t xml:space="preserve">рограммы на 2014-2016 годы составит </w:t>
            </w:r>
            <w:r w:rsidR="00762E97">
              <w:rPr>
                <w:sz w:val="24"/>
                <w:szCs w:val="24"/>
              </w:rPr>
              <w:t>90 405,1</w:t>
            </w:r>
            <w:r w:rsidR="00762E97" w:rsidRPr="000B4FF2">
              <w:rPr>
                <w:sz w:val="24"/>
                <w:szCs w:val="24"/>
              </w:rPr>
              <w:t xml:space="preserve"> тыс. рублей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30 041,1</w:t>
            </w:r>
            <w:r w:rsidRPr="000B4FF2">
              <w:rPr>
                <w:sz w:val="24"/>
                <w:szCs w:val="24"/>
              </w:rPr>
              <w:t xml:space="preserve"> тыс. рублей;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30 227,0</w:t>
            </w:r>
            <w:r w:rsidRPr="000B4FF2">
              <w:rPr>
                <w:sz w:val="24"/>
                <w:szCs w:val="24"/>
              </w:rPr>
              <w:t xml:space="preserve"> тыс. рублей;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30 137,0</w:t>
            </w:r>
            <w:r w:rsidR="00311F45">
              <w:rPr>
                <w:sz w:val="24"/>
                <w:szCs w:val="24"/>
              </w:rPr>
              <w:t xml:space="preserve"> тыс. рублей.</w:t>
            </w:r>
          </w:p>
          <w:p w:rsidR="00762E97" w:rsidRPr="000B4FF2" w:rsidRDefault="00762E97" w:rsidP="00311F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Для выполнения мероприятий подпрограммы возмо</w:t>
            </w:r>
            <w:r w:rsidRPr="000B4FF2">
              <w:rPr>
                <w:sz w:val="24"/>
                <w:szCs w:val="24"/>
              </w:rPr>
              <w:t>ж</w:t>
            </w:r>
            <w:r w:rsidRPr="000B4FF2">
              <w:rPr>
                <w:sz w:val="24"/>
                <w:szCs w:val="24"/>
              </w:rPr>
              <w:t>но привлечение внебюджетных средств</w:t>
            </w:r>
          </w:p>
        </w:tc>
      </w:tr>
      <w:tr w:rsidR="00762E97" w:rsidRPr="000B4FF2" w:rsidTr="00311F45">
        <w:tc>
          <w:tcPr>
            <w:tcW w:w="3652" w:type="dxa"/>
          </w:tcPr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Ожидаемые результаты</w:t>
            </w:r>
            <w:r w:rsidRPr="000B4FF2">
              <w:rPr>
                <w:sz w:val="24"/>
                <w:szCs w:val="24"/>
              </w:rPr>
              <w:br/>
              <w:t> реализации подпрограммы 2</w:t>
            </w:r>
          </w:p>
        </w:tc>
        <w:tc>
          <w:tcPr>
            <w:tcW w:w="5919" w:type="dxa"/>
          </w:tcPr>
          <w:p w:rsidR="00762E97" w:rsidRPr="000B4FF2" w:rsidRDefault="00762E97" w:rsidP="0076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" w:right="50" w:hanging="252"/>
              <w:jc w:val="both"/>
              <w:rPr>
                <w:spacing w:val="-7"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Повышение качества дошкольного образования </w:t>
            </w:r>
            <w:r w:rsidRPr="000B4FF2">
              <w:rPr>
                <w:spacing w:val="-7"/>
                <w:sz w:val="24"/>
                <w:szCs w:val="24"/>
              </w:rPr>
              <w:t>путем:</w:t>
            </w:r>
          </w:p>
          <w:p w:rsidR="00762E97" w:rsidRPr="000B4FF2" w:rsidRDefault="00762E97" w:rsidP="0076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" w:right="50" w:hanging="252"/>
              <w:jc w:val="both"/>
              <w:rPr>
                <w:color w:val="FF0000"/>
                <w:spacing w:val="-12"/>
                <w:sz w:val="24"/>
                <w:szCs w:val="24"/>
              </w:rPr>
            </w:pPr>
            <w:r w:rsidRPr="000B4FF2">
              <w:rPr>
                <w:spacing w:val="-7"/>
                <w:sz w:val="24"/>
                <w:szCs w:val="24"/>
              </w:rPr>
              <w:t>-</w:t>
            </w:r>
            <w:r w:rsidRPr="000B4FF2">
              <w:rPr>
                <w:sz w:val="24"/>
                <w:szCs w:val="24"/>
              </w:rPr>
              <w:t xml:space="preserve"> </w:t>
            </w:r>
            <w:r w:rsidRPr="000B4FF2">
              <w:rPr>
                <w:spacing w:val="-12"/>
                <w:sz w:val="24"/>
                <w:szCs w:val="24"/>
              </w:rPr>
              <w:t>введения единых требований к дошкольному образованию вне зависимости от типа образовательного учреждения, реализующего образовательную программу дошкольного образования;</w:t>
            </w:r>
          </w:p>
          <w:p w:rsidR="00762E97" w:rsidRPr="000B4FF2" w:rsidRDefault="00762E97" w:rsidP="00762E97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B4FF2">
              <w:rPr>
                <w:spacing w:val="-12"/>
                <w:sz w:val="24"/>
                <w:szCs w:val="24"/>
              </w:rPr>
              <w:t>- повышения уровня квалификации педагогических  работн</w:t>
            </w:r>
            <w:r w:rsidRPr="000B4FF2">
              <w:rPr>
                <w:spacing w:val="-12"/>
                <w:sz w:val="24"/>
                <w:szCs w:val="24"/>
              </w:rPr>
              <w:t>и</w:t>
            </w:r>
            <w:r w:rsidRPr="000B4FF2">
              <w:rPr>
                <w:spacing w:val="-12"/>
                <w:sz w:val="24"/>
                <w:szCs w:val="24"/>
              </w:rPr>
              <w:t>ков;</w:t>
            </w:r>
          </w:p>
          <w:p w:rsidR="00762E97" w:rsidRPr="000B4FF2" w:rsidRDefault="00762E97" w:rsidP="00762E97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- </w:t>
            </w:r>
            <w:r w:rsidRPr="000B4FF2">
              <w:rPr>
                <w:spacing w:val="-12"/>
                <w:sz w:val="24"/>
                <w:szCs w:val="24"/>
              </w:rPr>
              <w:t>создания в учреждениях условий, соответствующих треб</w:t>
            </w:r>
            <w:r w:rsidRPr="000B4FF2">
              <w:rPr>
                <w:spacing w:val="-12"/>
                <w:sz w:val="24"/>
                <w:szCs w:val="24"/>
              </w:rPr>
              <w:t>о</w:t>
            </w:r>
            <w:r w:rsidRPr="000B4FF2">
              <w:rPr>
                <w:spacing w:val="-12"/>
                <w:sz w:val="24"/>
                <w:szCs w:val="24"/>
              </w:rPr>
              <w:t>ваниям реализуемой программы</w:t>
            </w:r>
            <w:r w:rsidR="00311F45">
              <w:rPr>
                <w:spacing w:val="-12"/>
                <w:sz w:val="24"/>
                <w:szCs w:val="24"/>
              </w:rPr>
              <w:t>;</w:t>
            </w:r>
            <w:r w:rsidRPr="000B4FF2">
              <w:rPr>
                <w:spacing w:val="-12"/>
                <w:sz w:val="24"/>
                <w:szCs w:val="24"/>
              </w:rPr>
              <w:t xml:space="preserve"> 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обеспечение местами детей с 3 до 7 лет в дошкол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ных образовательных учреждениях, реализующих о</w:t>
            </w:r>
            <w:r w:rsidRPr="000B4FF2">
              <w:rPr>
                <w:sz w:val="24"/>
                <w:szCs w:val="24"/>
              </w:rPr>
              <w:t>с</w:t>
            </w:r>
            <w:r w:rsidRPr="000B4FF2">
              <w:rPr>
                <w:sz w:val="24"/>
                <w:szCs w:val="24"/>
              </w:rPr>
              <w:t>новную общеобразовательную программу дошкольн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го образования, до 100%;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обеспечение выплат компенсаций части   родител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ской платы за содержание ребенка в образовательных учреждениях, реализующих основную общеобразов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тельную программу дошкольного образования, 100%  родителей (законных представителей), внесших род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тельскую плату;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 рост доли детей-инвалидов, посещающих дошкол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ные образовательные учреждения;</w:t>
            </w:r>
          </w:p>
          <w:p w:rsidR="00762E97" w:rsidRPr="000B4FF2" w:rsidRDefault="00762E97" w:rsidP="00762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-достижение соотношения среднемесячной  зарабо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ной платы педагогических работников дошкольных образовательных учреждений и дошкольных групп, организованных при основных и средних общеобраз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вательных учреждениях, и среднемесячной заработной платы в сфере общего образования - до 100% .</w:t>
            </w:r>
          </w:p>
        </w:tc>
      </w:tr>
    </w:tbl>
    <w:p w:rsidR="004736E5" w:rsidRDefault="004736E5" w:rsidP="00D81371">
      <w:pPr>
        <w:jc w:val="center"/>
        <w:outlineLvl w:val="3"/>
        <w:rPr>
          <w:b/>
          <w:bCs/>
          <w:sz w:val="28"/>
          <w:szCs w:val="28"/>
        </w:rPr>
      </w:pPr>
    </w:p>
    <w:p w:rsidR="004736E5" w:rsidRDefault="004736E5" w:rsidP="00D81371">
      <w:pPr>
        <w:jc w:val="center"/>
        <w:outlineLvl w:val="3"/>
        <w:rPr>
          <w:b/>
          <w:bCs/>
          <w:sz w:val="28"/>
          <w:szCs w:val="28"/>
        </w:rPr>
      </w:pPr>
    </w:p>
    <w:p w:rsidR="004736E5" w:rsidRDefault="004736E5" w:rsidP="00D81371">
      <w:pPr>
        <w:jc w:val="center"/>
        <w:outlineLvl w:val="3"/>
        <w:rPr>
          <w:b/>
          <w:bCs/>
          <w:sz w:val="28"/>
          <w:szCs w:val="28"/>
        </w:rPr>
      </w:pPr>
    </w:p>
    <w:p w:rsidR="004736E5" w:rsidRDefault="004736E5" w:rsidP="00D81371">
      <w:pPr>
        <w:jc w:val="center"/>
        <w:outlineLvl w:val="3"/>
        <w:rPr>
          <w:b/>
          <w:bCs/>
          <w:sz w:val="28"/>
          <w:szCs w:val="28"/>
        </w:rPr>
      </w:pPr>
    </w:p>
    <w:p w:rsidR="004736E5" w:rsidRDefault="004736E5" w:rsidP="00D81371">
      <w:pPr>
        <w:jc w:val="center"/>
        <w:outlineLvl w:val="3"/>
        <w:rPr>
          <w:b/>
          <w:bCs/>
          <w:sz w:val="28"/>
          <w:szCs w:val="28"/>
        </w:rPr>
      </w:pPr>
    </w:p>
    <w:p w:rsidR="00D81371" w:rsidRDefault="001632E0" w:rsidP="00D81371">
      <w:pPr>
        <w:jc w:val="center"/>
        <w:outlineLvl w:val="3"/>
        <w:rPr>
          <w:b/>
          <w:bCs/>
          <w:sz w:val="28"/>
          <w:szCs w:val="28"/>
        </w:rPr>
      </w:pPr>
      <w:r w:rsidRPr="00D81371">
        <w:rPr>
          <w:b/>
          <w:bCs/>
          <w:sz w:val="28"/>
          <w:szCs w:val="28"/>
        </w:rPr>
        <w:lastRenderedPageBreak/>
        <w:t xml:space="preserve">I. Характеристика сферы реализации подпрограммы 2, основные </w:t>
      </w:r>
    </w:p>
    <w:p w:rsidR="001632E0" w:rsidRPr="00D81371" w:rsidRDefault="001632E0" w:rsidP="00D81371">
      <w:pPr>
        <w:jc w:val="center"/>
        <w:outlineLvl w:val="3"/>
        <w:rPr>
          <w:b/>
          <w:bCs/>
          <w:sz w:val="28"/>
          <w:szCs w:val="28"/>
        </w:rPr>
      </w:pPr>
      <w:r w:rsidRPr="00D81371">
        <w:rPr>
          <w:b/>
          <w:bCs/>
          <w:sz w:val="28"/>
          <w:szCs w:val="28"/>
        </w:rPr>
        <w:t>проблемы в указанной сфере и перспективы ее развития</w:t>
      </w:r>
    </w:p>
    <w:p w:rsidR="00D81371" w:rsidRPr="005F2F6C" w:rsidRDefault="00D81371" w:rsidP="001632E0">
      <w:pPr>
        <w:shd w:val="clear" w:color="auto" w:fill="FFFFFF"/>
        <w:suppressAutoHyphens/>
        <w:spacing w:before="310" w:line="317" w:lineRule="exact"/>
        <w:ind w:left="14" w:right="29" w:firstLine="698"/>
        <w:contextualSpacing/>
        <w:jc w:val="both"/>
        <w:rPr>
          <w:spacing w:val="-1"/>
          <w:sz w:val="26"/>
          <w:szCs w:val="26"/>
        </w:rPr>
      </w:pPr>
    </w:p>
    <w:p w:rsidR="001632E0" w:rsidRPr="005F2F6C" w:rsidRDefault="001632E0" w:rsidP="001632E0">
      <w:pPr>
        <w:shd w:val="clear" w:color="auto" w:fill="FFFFFF"/>
        <w:suppressAutoHyphens/>
        <w:spacing w:before="310" w:line="317" w:lineRule="exact"/>
        <w:ind w:left="14" w:right="29" w:firstLine="698"/>
        <w:contextualSpacing/>
        <w:jc w:val="both"/>
        <w:rPr>
          <w:b/>
          <w:bCs/>
          <w:spacing w:val="-7"/>
          <w:sz w:val="26"/>
          <w:szCs w:val="26"/>
        </w:rPr>
      </w:pPr>
      <w:r w:rsidRPr="005F2F6C">
        <w:rPr>
          <w:spacing w:val="-1"/>
          <w:sz w:val="26"/>
          <w:szCs w:val="26"/>
        </w:rPr>
        <w:t xml:space="preserve">Необходимость разработки и принятия подпрограммы </w:t>
      </w:r>
      <w:r w:rsidR="00FC0A80" w:rsidRPr="005F2F6C">
        <w:rPr>
          <w:bCs/>
          <w:spacing w:val="-7"/>
          <w:sz w:val="26"/>
          <w:szCs w:val="26"/>
        </w:rPr>
        <w:t>«</w:t>
      </w:r>
      <w:r w:rsidRPr="005F2F6C">
        <w:rPr>
          <w:bCs/>
          <w:spacing w:val="-7"/>
          <w:sz w:val="26"/>
          <w:szCs w:val="26"/>
        </w:rPr>
        <w:t>Развитие дошкольного образования в Кирилловском муниципальном районе на 2014-2016 годы</w:t>
      </w:r>
      <w:r w:rsidR="00FC0A80" w:rsidRPr="005F2F6C">
        <w:rPr>
          <w:bCs/>
          <w:spacing w:val="-7"/>
          <w:sz w:val="26"/>
          <w:szCs w:val="26"/>
        </w:rPr>
        <w:t>»</w:t>
      </w:r>
      <w:r w:rsidRPr="005F2F6C">
        <w:rPr>
          <w:b/>
          <w:bCs/>
          <w:spacing w:val="-7"/>
          <w:sz w:val="26"/>
          <w:szCs w:val="26"/>
        </w:rPr>
        <w:t xml:space="preserve"> </w:t>
      </w:r>
      <w:r w:rsidRPr="005F2F6C">
        <w:rPr>
          <w:spacing w:val="-5"/>
          <w:sz w:val="26"/>
          <w:szCs w:val="26"/>
        </w:rPr>
        <w:t xml:space="preserve">обусловлена возрастанием роли дошкольного образования в системе общего образования, необходимостью </w:t>
      </w:r>
      <w:r w:rsidRPr="005F2F6C">
        <w:rPr>
          <w:spacing w:val="-3"/>
          <w:sz w:val="26"/>
          <w:szCs w:val="26"/>
        </w:rPr>
        <w:t>предоставления всем детям дошкольного возраста качественного образо</w:t>
      </w:r>
      <w:r w:rsidRPr="005F2F6C">
        <w:rPr>
          <w:spacing w:val="-5"/>
          <w:sz w:val="26"/>
          <w:szCs w:val="26"/>
        </w:rPr>
        <w:t>вания, расширением услуг, предоставляемых образовательными учреждениями.</w:t>
      </w:r>
    </w:p>
    <w:p w:rsidR="001632E0" w:rsidRPr="005F2F6C" w:rsidRDefault="001632E0" w:rsidP="001632E0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Дошкольное образование не входит в комплексный проект модернизации о</w:t>
      </w:r>
      <w:r w:rsidRPr="005F2F6C">
        <w:rPr>
          <w:sz w:val="26"/>
          <w:szCs w:val="26"/>
        </w:rPr>
        <w:t>б</w:t>
      </w:r>
      <w:r w:rsidRPr="005F2F6C">
        <w:rPr>
          <w:sz w:val="26"/>
          <w:szCs w:val="26"/>
        </w:rPr>
        <w:t>разования, но именно в нем отражаются основные проблемы современного образ</w:t>
      </w:r>
      <w:r w:rsidRPr="005F2F6C">
        <w:rPr>
          <w:sz w:val="26"/>
          <w:szCs w:val="26"/>
        </w:rPr>
        <w:t>о</w:t>
      </w:r>
      <w:r w:rsidRPr="005F2F6C">
        <w:rPr>
          <w:sz w:val="26"/>
          <w:szCs w:val="26"/>
        </w:rPr>
        <w:t>вания, главная из которых – качество образования. Результаты дошкольного образ</w:t>
      </w:r>
      <w:r w:rsidRPr="005F2F6C">
        <w:rPr>
          <w:sz w:val="26"/>
          <w:szCs w:val="26"/>
        </w:rPr>
        <w:t>о</w:t>
      </w:r>
      <w:r w:rsidRPr="005F2F6C">
        <w:rPr>
          <w:sz w:val="26"/>
          <w:szCs w:val="26"/>
        </w:rPr>
        <w:t>вания отражаются на всех последующих этапах обучения. Вместе с тем дошкольное образование не входит в единую образовательную сеть. Дошкольное образование носит рекомендательный характер (не является обязательным для граждан Росси</w:t>
      </w:r>
      <w:r w:rsidRPr="005F2F6C">
        <w:rPr>
          <w:sz w:val="26"/>
          <w:szCs w:val="26"/>
        </w:rPr>
        <w:t>й</w:t>
      </w:r>
      <w:r w:rsidRPr="005F2F6C">
        <w:rPr>
          <w:sz w:val="26"/>
          <w:szCs w:val="26"/>
        </w:rPr>
        <w:t>ской Федерации). В представлении общественности детский сад – скорее не инст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 xml:space="preserve">тут образования, а место комфортного пребывания детей дошкольного возраста. </w:t>
      </w:r>
    </w:p>
    <w:p w:rsidR="001632E0" w:rsidRPr="005F2F6C" w:rsidRDefault="001632E0" w:rsidP="001632E0">
      <w:pPr>
        <w:spacing w:before="100" w:beforeAutospacing="1" w:after="100" w:after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Качество дошкольного образования в рамках модернизации рассматривается в связи с вопросами преемственности и обеспечения равных стартовых возможностей детям старшего дошкольного возраста для обучения в школе.</w:t>
      </w:r>
    </w:p>
    <w:p w:rsidR="001632E0" w:rsidRPr="005F2F6C" w:rsidRDefault="001632E0" w:rsidP="001632E0">
      <w:pPr>
        <w:shd w:val="clear" w:color="auto" w:fill="FFFFFF"/>
        <w:suppressAutoHyphens/>
        <w:spacing w:before="7" w:line="317" w:lineRule="exact"/>
        <w:ind w:left="22" w:right="29" w:firstLine="686"/>
        <w:contextualSpacing/>
        <w:jc w:val="both"/>
        <w:rPr>
          <w:spacing w:val="-4"/>
          <w:sz w:val="26"/>
          <w:szCs w:val="26"/>
        </w:rPr>
      </w:pPr>
      <w:r w:rsidRPr="005F2F6C">
        <w:rPr>
          <w:spacing w:val="-1"/>
          <w:sz w:val="26"/>
          <w:szCs w:val="26"/>
        </w:rPr>
        <w:t>Подпрограмма определяет цель, задачи, направления и предполагаемые ре</w:t>
      </w:r>
      <w:r w:rsidRPr="005F2F6C">
        <w:rPr>
          <w:spacing w:val="-4"/>
          <w:sz w:val="26"/>
          <w:szCs w:val="26"/>
        </w:rPr>
        <w:t>зультаты развития системы дошкольного образования на период 2014-2016 годов.</w:t>
      </w:r>
    </w:p>
    <w:p w:rsidR="001632E0" w:rsidRPr="005F2F6C" w:rsidRDefault="001632E0" w:rsidP="001632E0">
      <w:pPr>
        <w:shd w:val="clear" w:color="auto" w:fill="FFFFFF"/>
        <w:suppressAutoHyphens/>
        <w:spacing w:line="317" w:lineRule="exact"/>
        <w:ind w:left="36" w:right="14" w:firstLine="706"/>
        <w:contextualSpacing/>
        <w:jc w:val="both"/>
        <w:rPr>
          <w:sz w:val="26"/>
          <w:szCs w:val="26"/>
        </w:rPr>
      </w:pPr>
      <w:r w:rsidRPr="005F2F6C">
        <w:rPr>
          <w:spacing w:val="-2"/>
          <w:sz w:val="26"/>
          <w:szCs w:val="26"/>
        </w:rPr>
        <w:t>Подпрограмма разработана с учетом специфики дошкольных образователь</w:t>
      </w:r>
      <w:r w:rsidRPr="005F2F6C">
        <w:rPr>
          <w:spacing w:val="-4"/>
          <w:sz w:val="26"/>
          <w:szCs w:val="26"/>
        </w:rPr>
        <w:t>ных учреждений Кирилловского муниципального района, перспектив их развития, демо</w:t>
      </w:r>
      <w:r w:rsidRPr="005F2F6C">
        <w:rPr>
          <w:spacing w:val="-5"/>
          <w:sz w:val="26"/>
          <w:szCs w:val="26"/>
        </w:rPr>
        <w:t>графической ситуации.</w:t>
      </w:r>
    </w:p>
    <w:p w:rsidR="001632E0" w:rsidRPr="005F2F6C" w:rsidRDefault="001632E0" w:rsidP="001632E0">
      <w:pPr>
        <w:shd w:val="clear" w:color="auto" w:fill="FFFFFF"/>
        <w:suppressAutoHyphens/>
        <w:spacing w:line="317" w:lineRule="exact"/>
        <w:ind w:left="43" w:firstLine="665"/>
        <w:contextualSpacing/>
        <w:jc w:val="both"/>
        <w:rPr>
          <w:spacing w:val="-5"/>
          <w:sz w:val="26"/>
          <w:szCs w:val="26"/>
        </w:rPr>
      </w:pPr>
      <w:r w:rsidRPr="005F2F6C">
        <w:rPr>
          <w:spacing w:val="-4"/>
          <w:sz w:val="26"/>
          <w:szCs w:val="26"/>
        </w:rPr>
        <w:t xml:space="preserve">Подпрограмма является организационной основой муниципальной политики </w:t>
      </w:r>
      <w:r w:rsidRPr="005F2F6C">
        <w:rPr>
          <w:spacing w:val="-2"/>
          <w:sz w:val="26"/>
          <w:szCs w:val="26"/>
        </w:rPr>
        <w:t xml:space="preserve">в сфере образования на территории Кирилловского муниципального района, определяет </w:t>
      </w:r>
      <w:r w:rsidRPr="005F2F6C">
        <w:rPr>
          <w:spacing w:val="-4"/>
          <w:sz w:val="26"/>
          <w:szCs w:val="26"/>
        </w:rPr>
        <w:t>стратегию развития сети дошкольных образовательных учреждений, финансовое обеспече</w:t>
      </w:r>
      <w:r w:rsidR="00001103" w:rsidRPr="005F2F6C">
        <w:rPr>
          <w:spacing w:val="-5"/>
          <w:sz w:val="26"/>
          <w:szCs w:val="26"/>
        </w:rPr>
        <w:t>ние и меры по ее</w:t>
      </w:r>
      <w:r w:rsidRPr="005F2F6C">
        <w:rPr>
          <w:spacing w:val="-5"/>
          <w:sz w:val="26"/>
          <w:szCs w:val="26"/>
        </w:rPr>
        <w:t xml:space="preserve"> реализации. Реализация целевой подпрограммы обеспечит устойчивое развитие качественного и доступного дошкольного образования в соответствии с современными потребностями общества.</w:t>
      </w:r>
    </w:p>
    <w:p w:rsidR="001632E0" w:rsidRPr="005F2F6C" w:rsidRDefault="001632E0" w:rsidP="001632E0">
      <w:pPr>
        <w:shd w:val="clear" w:color="auto" w:fill="FFFFFF"/>
        <w:suppressAutoHyphens/>
        <w:spacing w:line="317" w:lineRule="exact"/>
        <w:ind w:left="7" w:right="122" w:firstLine="701"/>
        <w:jc w:val="both"/>
        <w:rPr>
          <w:b/>
          <w:bCs/>
          <w:spacing w:val="-1"/>
          <w:sz w:val="26"/>
          <w:szCs w:val="26"/>
        </w:rPr>
      </w:pPr>
    </w:p>
    <w:p w:rsidR="001632E0" w:rsidRPr="005F2F6C" w:rsidRDefault="001632E0" w:rsidP="001632E0">
      <w:pPr>
        <w:shd w:val="clear" w:color="auto" w:fill="FFFFFF"/>
        <w:suppressAutoHyphens/>
        <w:spacing w:line="317" w:lineRule="exact"/>
        <w:ind w:left="7" w:right="122" w:firstLine="701"/>
        <w:jc w:val="center"/>
        <w:rPr>
          <w:sz w:val="26"/>
          <w:szCs w:val="26"/>
        </w:rPr>
      </w:pPr>
      <w:r w:rsidRPr="005F2F6C">
        <w:rPr>
          <w:b/>
          <w:bCs/>
          <w:spacing w:val="-1"/>
          <w:sz w:val="26"/>
          <w:szCs w:val="26"/>
        </w:rPr>
        <w:t>Краткий анализ ситуации в системе дошкольного образования Кирилловского муниципального района</w:t>
      </w:r>
    </w:p>
    <w:p w:rsidR="00001103" w:rsidRPr="005F2F6C" w:rsidRDefault="00001103" w:rsidP="001632E0">
      <w:pPr>
        <w:shd w:val="clear" w:color="auto" w:fill="FFFFFF"/>
        <w:tabs>
          <w:tab w:val="left" w:pos="6329"/>
        </w:tabs>
        <w:suppressAutoHyphens/>
        <w:spacing w:line="331" w:lineRule="exact"/>
        <w:ind w:left="22" w:firstLine="687"/>
        <w:rPr>
          <w:spacing w:val="-3"/>
          <w:sz w:val="26"/>
          <w:szCs w:val="26"/>
        </w:rPr>
      </w:pPr>
    </w:p>
    <w:p w:rsidR="001632E0" w:rsidRPr="005F2F6C" w:rsidRDefault="001632E0" w:rsidP="001632E0">
      <w:pPr>
        <w:shd w:val="clear" w:color="auto" w:fill="FFFFFF"/>
        <w:tabs>
          <w:tab w:val="left" w:pos="6329"/>
        </w:tabs>
        <w:suppressAutoHyphens/>
        <w:spacing w:line="331" w:lineRule="exact"/>
        <w:ind w:left="22" w:firstLine="687"/>
        <w:rPr>
          <w:sz w:val="26"/>
          <w:szCs w:val="26"/>
        </w:rPr>
      </w:pPr>
      <w:r w:rsidRPr="005F2F6C">
        <w:rPr>
          <w:spacing w:val="-3"/>
          <w:sz w:val="26"/>
          <w:szCs w:val="26"/>
        </w:rPr>
        <w:t xml:space="preserve">В Кирилловском муниципальном районе проживает 1157 детей в возрасте до 7 </w:t>
      </w:r>
      <w:r w:rsidRPr="005F2F6C">
        <w:rPr>
          <w:spacing w:val="-1"/>
          <w:sz w:val="26"/>
          <w:szCs w:val="26"/>
        </w:rPr>
        <w:t>лет, из</w:t>
      </w:r>
      <w:r w:rsidRPr="005F2F6C">
        <w:rPr>
          <w:spacing w:val="-4"/>
          <w:sz w:val="26"/>
          <w:szCs w:val="26"/>
        </w:rPr>
        <w:t xml:space="preserve"> них:</w:t>
      </w:r>
      <w:r w:rsidRPr="005F2F6C">
        <w:rPr>
          <w:sz w:val="26"/>
          <w:szCs w:val="26"/>
        </w:rPr>
        <w:t xml:space="preserve"> </w:t>
      </w:r>
    </w:p>
    <w:p w:rsidR="001632E0" w:rsidRPr="005F2F6C" w:rsidRDefault="001632E0" w:rsidP="001632E0">
      <w:pPr>
        <w:tabs>
          <w:tab w:val="left" w:pos="709"/>
        </w:tabs>
        <w:suppressAutoHyphens/>
        <w:ind w:firstLine="687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746 детей в городе,</w:t>
      </w:r>
    </w:p>
    <w:p w:rsidR="001632E0" w:rsidRPr="005F2F6C" w:rsidRDefault="001632E0" w:rsidP="001632E0">
      <w:pPr>
        <w:suppressAutoHyphens/>
        <w:ind w:firstLine="687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411 ребенок в сельской  местности.</w:t>
      </w:r>
    </w:p>
    <w:p w:rsidR="001632E0" w:rsidRPr="005F2F6C" w:rsidRDefault="001632E0" w:rsidP="001632E0">
      <w:pPr>
        <w:shd w:val="clear" w:color="auto" w:fill="FFFFFF"/>
        <w:suppressAutoHyphens/>
        <w:spacing w:line="324" w:lineRule="exact"/>
        <w:ind w:left="36" w:right="86" w:firstLine="687"/>
        <w:jc w:val="both"/>
        <w:rPr>
          <w:sz w:val="26"/>
          <w:szCs w:val="26"/>
        </w:rPr>
      </w:pPr>
      <w:r w:rsidRPr="005F2F6C">
        <w:rPr>
          <w:sz w:val="26"/>
          <w:szCs w:val="26"/>
        </w:rPr>
        <w:t xml:space="preserve">В настоящее время сеть муниципальных образовательных </w:t>
      </w:r>
      <w:r w:rsidRPr="005F2F6C">
        <w:rPr>
          <w:spacing w:val="-2"/>
          <w:sz w:val="26"/>
          <w:szCs w:val="26"/>
        </w:rPr>
        <w:t>учреждений Кирилловского муниципального района, осуществляющая услуги для детей в возрасте от 1 года до 7</w:t>
      </w:r>
      <w:r w:rsidRPr="005F2F6C">
        <w:rPr>
          <w:spacing w:val="-5"/>
          <w:sz w:val="26"/>
          <w:szCs w:val="26"/>
        </w:rPr>
        <w:t xml:space="preserve"> лет, представлена:</w:t>
      </w:r>
    </w:p>
    <w:p w:rsidR="001632E0" w:rsidRPr="005F2F6C" w:rsidRDefault="001632E0" w:rsidP="001632E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7" w:line="324" w:lineRule="exact"/>
        <w:ind w:left="709"/>
        <w:rPr>
          <w:sz w:val="26"/>
          <w:szCs w:val="26"/>
        </w:rPr>
      </w:pPr>
      <w:r w:rsidRPr="005F2F6C">
        <w:rPr>
          <w:spacing w:val="-5"/>
          <w:sz w:val="26"/>
          <w:szCs w:val="26"/>
        </w:rPr>
        <w:t>14 детскими садами (5 - городских, 9 - сельских);</w:t>
      </w:r>
    </w:p>
    <w:p w:rsidR="001632E0" w:rsidRPr="005F2F6C" w:rsidRDefault="001632E0" w:rsidP="00D8137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7" w:line="324" w:lineRule="exact"/>
        <w:ind w:firstLine="708"/>
        <w:jc w:val="both"/>
        <w:rPr>
          <w:sz w:val="26"/>
          <w:szCs w:val="26"/>
        </w:rPr>
      </w:pPr>
      <w:r w:rsidRPr="005F2F6C">
        <w:rPr>
          <w:spacing w:val="-5"/>
          <w:sz w:val="26"/>
          <w:szCs w:val="26"/>
        </w:rPr>
        <w:t xml:space="preserve">1 начальной  школой - детским садом  и </w:t>
      </w:r>
      <w:r w:rsidRPr="005F2F6C">
        <w:rPr>
          <w:sz w:val="26"/>
          <w:szCs w:val="26"/>
        </w:rPr>
        <w:t>2 общеобразовательными учреждениями</w:t>
      </w:r>
      <w:r w:rsidR="00001103" w:rsidRPr="005F2F6C">
        <w:rPr>
          <w:sz w:val="26"/>
          <w:szCs w:val="26"/>
        </w:rPr>
        <w:t>,</w:t>
      </w:r>
      <w:r w:rsidR="00D81371" w:rsidRPr="005F2F6C">
        <w:rPr>
          <w:sz w:val="26"/>
          <w:szCs w:val="26"/>
        </w:rPr>
        <w:t xml:space="preserve"> </w:t>
      </w:r>
      <w:r w:rsidRPr="005F2F6C">
        <w:rPr>
          <w:sz w:val="26"/>
          <w:szCs w:val="26"/>
        </w:rPr>
        <w:t>реализующими</w:t>
      </w:r>
      <w:r w:rsidR="00D81371" w:rsidRPr="005F2F6C">
        <w:rPr>
          <w:sz w:val="26"/>
          <w:szCs w:val="26"/>
        </w:rPr>
        <w:t xml:space="preserve"> общеобразовательную программу </w:t>
      </w:r>
      <w:r w:rsidRPr="005F2F6C">
        <w:rPr>
          <w:sz w:val="26"/>
          <w:szCs w:val="26"/>
        </w:rPr>
        <w:t>дошкольного образования.</w:t>
      </w:r>
    </w:p>
    <w:p w:rsidR="001632E0" w:rsidRPr="005F2F6C" w:rsidRDefault="00474687" w:rsidP="001632E0">
      <w:pPr>
        <w:shd w:val="clear" w:color="auto" w:fill="FFFFFF"/>
        <w:suppressAutoHyphens/>
        <w:spacing w:before="7" w:line="324" w:lineRule="exact"/>
        <w:ind w:left="50" w:firstLine="658"/>
        <w:jc w:val="both"/>
        <w:rPr>
          <w:sz w:val="26"/>
          <w:szCs w:val="26"/>
        </w:rPr>
      </w:pPr>
      <w:r w:rsidRPr="00474687">
        <w:rPr>
          <w:noProof/>
          <w:spacing w:val="-4"/>
          <w:sz w:val="26"/>
          <w:szCs w:val="26"/>
        </w:rPr>
        <w:pict>
          <v:shape id="_x0000_s1050" type="#_x0000_t202" style="position:absolute;left:0;text-align:left;margin-left:216.25pt;margin-top:-19.1pt;width:26.65pt;height:20.45pt;z-index:251650048" filled="f" stroked="f">
            <v:textbox>
              <w:txbxContent>
                <w:p w:rsidR="0005769D" w:rsidRDefault="0005769D"/>
              </w:txbxContent>
            </v:textbox>
          </v:shape>
        </w:pict>
      </w:r>
      <w:r w:rsidR="001632E0" w:rsidRPr="005F2F6C">
        <w:rPr>
          <w:spacing w:val="-4"/>
          <w:sz w:val="26"/>
          <w:szCs w:val="26"/>
        </w:rPr>
        <w:t>Каждое муниципальное дошкольное образователь</w:t>
      </w:r>
      <w:r w:rsidR="001632E0" w:rsidRPr="005F2F6C">
        <w:rPr>
          <w:sz w:val="26"/>
          <w:szCs w:val="26"/>
        </w:rPr>
        <w:t>ное учреждение</w:t>
      </w:r>
      <w:r w:rsidR="001632E0" w:rsidRPr="005F2F6C">
        <w:rPr>
          <w:spacing w:val="-2"/>
          <w:sz w:val="26"/>
          <w:szCs w:val="26"/>
        </w:rPr>
        <w:t xml:space="preserve"> Кирилловского муниципального района</w:t>
      </w:r>
      <w:r w:rsidR="001632E0" w:rsidRPr="005F2F6C">
        <w:rPr>
          <w:sz w:val="26"/>
          <w:szCs w:val="26"/>
        </w:rPr>
        <w:t xml:space="preserve"> занимает свою индивидуальную </w:t>
      </w:r>
      <w:r w:rsidR="001632E0" w:rsidRPr="005F2F6C">
        <w:rPr>
          <w:spacing w:val="-2"/>
          <w:sz w:val="26"/>
          <w:szCs w:val="26"/>
        </w:rPr>
        <w:t xml:space="preserve">нишу в образовательном пространстве, обусловившую его необходимость и </w:t>
      </w:r>
      <w:r w:rsidR="001632E0" w:rsidRPr="005F2F6C">
        <w:rPr>
          <w:spacing w:val="-5"/>
          <w:sz w:val="26"/>
          <w:szCs w:val="26"/>
        </w:rPr>
        <w:t>оригинальность.</w:t>
      </w:r>
    </w:p>
    <w:p w:rsidR="001632E0" w:rsidRPr="005F2F6C" w:rsidRDefault="001632E0" w:rsidP="001632E0">
      <w:pPr>
        <w:shd w:val="clear" w:color="auto" w:fill="FFFFFF"/>
        <w:suppressAutoHyphens/>
        <w:spacing w:line="324" w:lineRule="exact"/>
        <w:ind w:firstLine="50"/>
        <w:jc w:val="both"/>
        <w:rPr>
          <w:sz w:val="26"/>
          <w:szCs w:val="26"/>
        </w:rPr>
      </w:pPr>
      <w:r w:rsidRPr="005F2F6C">
        <w:rPr>
          <w:spacing w:val="-1"/>
          <w:sz w:val="26"/>
          <w:szCs w:val="26"/>
        </w:rPr>
        <w:lastRenderedPageBreak/>
        <w:tab/>
        <w:t>Широкий спектр использования различных программ и технологий, форм и м</w:t>
      </w:r>
      <w:r w:rsidRPr="005F2F6C">
        <w:rPr>
          <w:sz w:val="26"/>
          <w:szCs w:val="26"/>
        </w:rPr>
        <w:t>етодов работы с детьми, создание предметно-развивающей, игровой и коррекционной среды позволяют большинству дошкольных учреждений осу</w:t>
      </w:r>
      <w:r w:rsidRPr="005F2F6C">
        <w:rPr>
          <w:spacing w:val="-2"/>
          <w:sz w:val="26"/>
          <w:szCs w:val="26"/>
        </w:rPr>
        <w:t>ществлять одно из приоритетных направлений развития воспитанников.</w:t>
      </w:r>
    </w:p>
    <w:p w:rsidR="001632E0" w:rsidRPr="005F2F6C" w:rsidRDefault="001632E0" w:rsidP="001632E0">
      <w:pPr>
        <w:shd w:val="clear" w:color="auto" w:fill="FFFFFF"/>
        <w:suppressAutoHyphens/>
        <w:spacing w:line="324" w:lineRule="exact"/>
        <w:ind w:firstLine="708"/>
        <w:jc w:val="both"/>
        <w:rPr>
          <w:spacing w:val="-4"/>
          <w:sz w:val="26"/>
          <w:szCs w:val="26"/>
        </w:rPr>
      </w:pPr>
      <w:r w:rsidRPr="005F2F6C">
        <w:rPr>
          <w:sz w:val="26"/>
          <w:szCs w:val="26"/>
        </w:rPr>
        <w:t xml:space="preserve">С целью удовлетворения  образовательных запросов родителей в Кирилловском муниципальном районе </w:t>
      </w:r>
      <w:r w:rsidRPr="005F2F6C">
        <w:rPr>
          <w:spacing w:val="-4"/>
          <w:sz w:val="26"/>
          <w:szCs w:val="26"/>
        </w:rPr>
        <w:t>функционируют дошкольные образовательные учреждения разных видов:</w:t>
      </w:r>
    </w:p>
    <w:p w:rsidR="001632E0" w:rsidRPr="005F2F6C" w:rsidRDefault="001632E0" w:rsidP="001632E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4" w:lineRule="exact"/>
        <w:ind w:firstLine="708"/>
        <w:jc w:val="both"/>
        <w:rPr>
          <w:spacing w:val="-4"/>
          <w:sz w:val="26"/>
          <w:szCs w:val="26"/>
        </w:rPr>
      </w:pPr>
      <w:r w:rsidRPr="005F2F6C">
        <w:rPr>
          <w:spacing w:val="-4"/>
          <w:sz w:val="26"/>
          <w:szCs w:val="26"/>
        </w:rPr>
        <w:t>детский сад – 11 дошкольных образовательных учреждений;</w:t>
      </w:r>
    </w:p>
    <w:p w:rsidR="001632E0" w:rsidRPr="005F2F6C" w:rsidRDefault="001632E0" w:rsidP="001632E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4" w:lineRule="exact"/>
        <w:ind w:firstLine="708"/>
        <w:jc w:val="both"/>
        <w:rPr>
          <w:spacing w:val="-4"/>
          <w:sz w:val="26"/>
          <w:szCs w:val="26"/>
        </w:rPr>
      </w:pPr>
      <w:r w:rsidRPr="005F2F6C">
        <w:rPr>
          <w:spacing w:val="-4"/>
          <w:sz w:val="26"/>
          <w:szCs w:val="26"/>
        </w:rPr>
        <w:t>детский сад общеразвивающего вида с приоритетным осуществлением деятельности по одному из направлений развития детей - 3 дошкольных образовательных учреждения.</w:t>
      </w:r>
    </w:p>
    <w:p w:rsidR="001632E0" w:rsidRPr="005F2F6C" w:rsidRDefault="001632E0" w:rsidP="001632E0">
      <w:pPr>
        <w:shd w:val="clear" w:color="auto" w:fill="FFFFFF"/>
        <w:suppressAutoHyphens/>
        <w:spacing w:line="317" w:lineRule="exact"/>
        <w:ind w:right="36" w:firstLine="708"/>
        <w:jc w:val="both"/>
        <w:rPr>
          <w:spacing w:val="-7"/>
          <w:sz w:val="26"/>
          <w:szCs w:val="26"/>
        </w:rPr>
      </w:pPr>
      <w:r w:rsidRPr="005F2F6C">
        <w:rPr>
          <w:sz w:val="26"/>
          <w:szCs w:val="26"/>
        </w:rPr>
        <w:t xml:space="preserve">Все дошкольные образовательные учреждения имеют лицензии </w:t>
      </w:r>
      <w:r w:rsidRPr="005F2F6C">
        <w:rPr>
          <w:spacing w:val="-4"/>
          <w:sz w:val="26"/>
          <w:szCs w:val="26"/>
        </w:rPr>
        <w:t>на ведение образовательной деятельности по программам дошкольного образо</w:t>
      </w:r>
      <w:r w:rsidRPr="005F2F6C">
        <w:rPr>
          <w:spacing w:val="-7"/>
          <w:sz w:val="26"/>
          <w:szCs w:val="26"/>
        </w:rPr>
        <w:t>вания.</w:t>
      </w:r>
    </w:p>
    <w:p w:rsidR="001632E0" w:rsidRPr="005F2F6C" w:rsidRDefault="001632E0" w:rsidP="001632E0">
      <w:pPr>
        <w:suppressAutoHyphens/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Численность детей, посещающих муниципальные дошкольные учреждения  (на 1 сентября 2013 года), составляет 779 детей, из них:</w:t>
      </w:r>
    </w:p>
    <w:p w:rsidR="001632E0" w:rsidRPr="005F2F6C" w:rsidRDefault="001632E0" w:rsidP="00643629">
      <w:pPr>
        <w:suppressAutoHyphens/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524 ребенка посещают учреждения в городе и 255 на селе, в том числе 9 детей-инвалидов, что составляет 1%.</w:t>
      </w:r>
    </w:p>
    <w:p w:rsidR="001632E0" w:rsidRPr="005F2F6C" w:rsidRDefault="001632E0" w:rsidP="001632E0">
      <w:pPr>
        <w:suppressAutoHyphens/>
        <w:jc w:val="both"/>
        <w:rPr>
          <w:sz w:val="26"/>
          <w:szCs w:val="26"/>
        </w:rPr>
      </w:pPr>
      <w:r w:rsidRPr="005F2F6C">
        <w:rPr>
          <w:sz w:val="26"/>
          <w:szCs w:val="26"/>
        </w:rPr>
        <w:tab/>
        <w:t>В муниципальных учреждениях дошкольного образования работают 97 педагогических работников.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/>
          <w:bCs/>
          <w:spacing w:val="-5"/>
          <w:sz w:val="26"/>
          <w:szCs w:val="26"/>
        </w:rPr>
        <w:tab/>
      </w:r>
      <w:r w:rsidRPr="005F2F6C">
        <w:rPr>
          <w:bCs/>
          <w:spacing w:val="-5"/>
          <w:sz w:val="26"/>
          <w:szCs w:val="26"/>
        </w:rPr>
        <w:t xml:space="preserve">Высшее образование имеют 36,2%, 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52,5% - среднее специальное педагогическое образование,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11,3% - не имеют педагогического образования.</w:t>
      </w:r>
    </w:p>
    <w:p w:rsidR="001632E0" w:rsidRPr="005F2F6C" w:rsidRDefault="001632E0" w:rsidP="001632E0">
      <w:pPr>
        <w:shd w:val="clear" w:color="auto" w:fill="FFFFFF"/>
        <w:suppressAutoHyphens/>
        <w:ind w:firstLine="708"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Стаж педагогической работы от 0 до 5 лет у 14,9 % педагогов,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34,5% имеют стаж от 5 до 20 лет и 50,6% педагогов - более 20 лет.</w:t>
      </w:r>
    </w:p>
    <w:p w:rsidR="001632E0" w:rsidRPr="005F2F6C" w:rsidRDefault="001632E0" w:rsidP="001632E0">
      <w:pPr>
        <w:shd w:val="clear" w:color="auto" w:fill="FFFFFF"/>
        <w:suppressAutoHyphens/>
        <w:ind w:firstLine="708"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86,3% педагогических работников имеют квалификационные категории, в том числе высшую – 12,6%, первую</w:t>
      </w:r>
      <w:r w:rsidR="00095583">
        <w:rPr>
          <w:bCs/>
          <w:spacing w:val="-5"/>
          <w:sz w:val="26"/>
          <w:szCs w:val="26"/>
        </w:rPr>
        <w:t xml:space="preserve"> </w:t>
      </w:r>
      <w:r w:rsidRPr="005F2F6C">
        <w:rPr>
          <w:bCs/>
          <w:spacing w:val="-5"/>
          <w:sz w:val="26"/>
          <w:szCs w:val="26"/>
        </w:rPr>
        <w:t xml:space="preserve"> – 57,4%, вторую – 9,1% педагогов.</w:t>
      </w:r>
    </w:p>
    <w:p w:rsidR="001632E0" w:rsidRPr="005F2F6C" w:rsidRDefault="001632E0" w:rsidP="001632E0">
      <w:pPr>
        <w:jc w:val="center"/>
        <w:rPr>
          <w:b/>
          <w:sz w:val="26"/>
          <w:szCs w:val="26"/>
        </w:rPr>
      </w:pPr>
    </w:p>
    <w:p w:rsidR="001632E0" w:rsidRPr="005F2F6C" w:rsidRDefault="001632E0" w:rsidP="001632E0">
      <w:pPr>
        <w:jc w:val="center"/>
        <w:rPr>
          <w:b/>
          <w:sz w:val="26"/>
          <w:szCs w:val="26"/>
        </w:rPr>
      </w:pPr>
      <w:r w:rsidRPr="005F2F6C">
        <w:rPr>
          <w:b/>
          <w:sz w:val="26"/>
          <w:szCs w:val="26"/>
        </w:rPr>
        <w:t xml:space="preserve">Анализ динамики здоровья детей, посещающих дошкольные образовательные учреждения Кирилловского муниципального района </w:t>
      </w:r>
    </w:p>
    <w:p w:rsidR="001632E0" w:rsidRPr="005F2F6C" w:rsidRDefault="001632E0" w:rsidP="001632E0">
      <w:pPr>
        <w:jc w:val="center"/>
        <w:rPr>
          <w:sz w:val="26"/>
          <w:szCs w:val="26"/>
        </w:rPr>
      </w:pPr>
    </w:p>
    <w:p w:rsidR="001632E0" w:rsidRPr="005F2F6C" w:rsidRDefault="001632E0" w:rsidP="001632E0">
      <w:pPr>
        <w:tabs>
          <w:tab w:val="left" w:pos="0"/>
          <w:tab w:val="left" w:pos="2410"/>
          <w:tab w:val="left" w:pos="2552"/>
          <w:tab w:val="left" w:pos="2977"/>
        </w:tabs>
        <w:ind w:firstLine="708"/>
        <w:rPr>
          <w:sz w:val="26"/>
          <w:szCs w:val="26"/>
        </w:rPr>
      </w:pPr>
      <w:r w:rsidRPr="005F2F6C">
        <w:rPr>
          <w:sz w:val="26"/>
          <w:szCs w:val="26"/>
        </w:rPr>
        <w:t>Анализируя динамику здоровья детей, посещающих детские сады, следует о</w:t>
      </w:r>
      <w:r w:rsidRPr="005F2F6C">
        <w:rPr>
          <w:sz w:val="26"/>
          <w:szCs w:val="26"/>
        </w:rPr>
        <w:t>т</w:t>
      </w:r>
      <w:r w:rsidRPr="005F2F6C">
        <w:rPr>
          <w:sz w:val="26"/>
          <w:szCs w:val="26"/>
        </w:rPr>
        <w:t>метить, что количество пропусков одним ребенком по болезни в среднем по району составляет:</w:t>
      </w:r>
    </w:p>
    <w:p w:rsidR="001632E0" w:rsidRPr="005F2F6C" w:rsidRDefault="001632E0" w:rsidP="001632E0">
      <w:pPr>
        <w:tabs>
          <w:tab w:val="left" w:pos="0"/>
          <w:tab w:val="left" w:pos="2410"/>
          <w:tab w:val="left" w:pos="2552"/>
          <w:tab w:val="left" w:pos="2977"/>
        </w:tabs>
        <w:ind w:firstLine="708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55"/>
      </w:tblGrid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Год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Количество пропусков одним ребенком по болезни в год (дней)</w:t>
            </w:r>
          </w:p>
        </w:tc>
      </w:tr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2008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10,6</w:t>
            </w:r>
          </w:p>
        </w:tc>
      </w:tr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2009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11,0</w:t>
            </w:r>
          </w:p>
        </w:tc>
      </w:tr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2010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11,1</w:t>
            </w:r>
          </w:p>
        </w:tc>
      </w:tr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2011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11,0</w:t>
            </w:r>
          </w:p>
        </w:tc>
      </w:tr>
      <w:tr w:rsidR="001632E0" w:rsidRPr="005F2F6C" w:rsidTr="00095583">
        <w:tc>
          <w:tcPr>
            <w:tcW w:w="195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2012</w:t>
            </w:r>
          </w:p>
        </w:tc>
        <w:tc>
          <w:tcPr>
            <w:tcW w:w="765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F6C">
              <w:rPr>
                <w:sz w:val="26"/>
                <w:szCs w:val="26"/>
              </w:rPr>
              <w:t>11,0</w:t>
            </w:r>
          </w:p>
        </w:tc>
      </w:tr>
    </w:tbl>
    <w:p w:rsidR="001632E0" w:rsidRPr="005F2F6C" w:rsidRDefault="001632E0" w:rsidP="001632E0">
      <w:pPr>
        <w:jc w:val="center"/>
        <w:rPr>
          <w:sz w:val="26"/>
          <w:szCs w:val="26"/>
        </w:rPr>
      </w:pPr>
    </w:p>
    <w:p w:rsidR="001632E0" w:rsidRPr="005F2F6C" w:rsidRDefault="001632E0" w:rsidP="00643629">
      <w:pPr>
        <w:ind w:firstLine="708"/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Физическое развитие детей, посещающих детские сады: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Ниже среднего (%)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Среднее (%)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Выше среднего (%)</w:t>
            </w:r>
          </w:p>
        </w:tc>
      </w:tr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7,8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83,4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8,8</w:t>
            </w:r>
          </w:p>
        </w:tc>
      </w:tr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81,0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18,0</w:t>
            </w:r>
          </w:p>
        </w:tc>
      </w:tr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9,0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78,0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13,0</w:t>
            </w:r>
          </w:p>
        </w:tc>
      </w:tr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79,0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13,0</w:t>
            </w:r>
          </w:p>
        </w:tc>
      </w:tr>
      <w:tr w:rsidR="001632E0" w:rsidRPr="000B4FF2" w:rsidTr="001632E0">
        <w:tc>
          <w:tcPr>
            <w:tcW w:w="2392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7,6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79,2</w:t>
            </w:r>
          </w:p>
        </w:tc>
        <w:tc>
          <w:tcPr>
            <w:tcW w:w="2393" w:type="dxa"/>
          </w:tcPr>
          <w:p w:rsidR="001632E0" w:rsidRPr="000B4FF2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13,2</w:t>
            </w:r>
          </w:p>
        </w:tc>
      </w:tr>
    </w:tbl>
    <w:p w:rsidR="00095583" w:rsidRDefault="00095583" w:rsidP="001478E6">
      <w:pPr>
        <w:jc w:val="center"/>
        <w:rPr>
          <w:sz w:val="24"/>
          <w:szCs w:val="24"/>
        </w:rPr>
      </w:pPr>
    </w:p>
    <w:p w:rsidR="001478E6" w:rsidRPr="005F2F6C" w:rsidRDefault="001632E0" w:rsidP="001478E6">
      <w:pPr>
        <w:jc w:val="center"/>
        <w:rPr>
          <w:sz w:val="24"/>
          <w:szCs w:val="24"/>
        </w:rPr>
      </w:pPr>
      <w:r w:rsidRPr="005F2F6C">
        <w:rPr>
          <w:sz w:val="24"/>
          <w:szCs w:val="24"/>
        </w:rPr>
        <w:lastRenderedPageBreak/>
        <w:t xml:space="preserve">Показатели по группам здоровья в дошкольных образовательных </w:t>
      </w:r>
    </w:p>
    <w:p w:rsidR="001632E0" w:rsidRPr="005F2F6C" w:rsidRDefault="001632E0" w:rsidP="001478E6">
      <w:pPr>
        <w:jc w:val="center"/>
        <w:rPr>
          <w:sz w:val="24"/>
          <w:szCs w:val="24"/>
        </w:rPr>
      </w:pPr>
      <w:r w:rsidRPr="005F2F6C">
        <w:rPr>
          <w:sz w:val="24"/>
          <w:szCs w:val="24"/>
        </w:rPr>
        <w:t>учреждениях:</w:t>
      </w:r>
    </w:p>
    <w:p w:rsidR="001632E0" w:rsidRPr="005F2F6C" w:rsidRDefault="001632E0" w:rsidP="001632E0">
      <w:pPr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2018"/>
        <w:gridCol w:w="2019"/>
        <w:gridCol w:w="2019"/>
        <w:gridCol w:w="1665"/>
      </w:tblGrid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Год</w:t>
            </w:r>
          </w:p>
        </w:tc>
        <w:tc>
          <w:tcPr>
            <w:tcW w:w="2018" w:type="dxa"/>
          </w:tcPr>
          <w:p w:rsidR="00C21918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 группа</w:t>
            </w:r>
          </w:p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 здоровья (%)</w:t>
            </w:r>
          </w:p>
        </w:tc>
        <w:tc>
          <w:tcPr>
            <w:tcW w:w="2019" w:type="dxa"/>
          </w:tcPr>
          <w:p w:rsidR="00C21918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2 группа </w:t>
            </w:r>
          </w:p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здоровья (%)</w:t>
            </w:r>
          </w:p>
        </w:tc>
        <w:tc>
          <w:tcPr>
            <w:tcW w:w="2019" w:type="dxa"/>
          </w:tcPr>
          <w:p w:rsidR="00C21918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3 группа </w:t>
            </w:r>
          </w:p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здоровья (%)</w:t>
            </w:r>
          </w:p>
        </w:tc>
        <w:tc>
          <w:tcPr>
            <w:tcW w:w="1665" w:type="dxa"/>
          </w:tcPr>
          <w:p w:rsidR="00C21918" w:rsidRPr="005F2F6C" w:rsidRDefault="001632E0" w:rsidP="00C21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4 группа</w:t>
            </w:r>
          </w:p>
          <w:p w:rsidR="001632E0" w:rsidRPr="005F2F6C" w:rsidRDefault="001632E0" w:rsidP="00C21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здоровья (%)</w:t>
            </w:r>
          </w:p>
        </w:tc>
      </w:tr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2008</w:t>
            </w:r>
          </w:p>
        </w:tc>
        <w:tc>
          <w:tcPr>
            <w:tcW w:w="20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18,0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74,0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7,3</w:t>
            </w:r>
          </w:p>
        </w:tc>
        <w:tc>
          <w:tcPr>
            <w:tcW w:w="166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0,7</w:t>
            </w:r>
          </w:p>
        </w:tc>
      </w:tr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2009</w:t>
            </w:r>
          </w:p>
        </w:tc>
        <w:tc>
          <w:tcPr>
            <w:tcW w:w="20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12,0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83,0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4,5</w:t>
            </w:r>
          </w:p>
        </w:tc>
        <w:tc>
          <w:tcPr>
            <w:tcW w:w="166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0,5</w:t>
            </w:r>
          </w:p>
        </w:tc>
      </w:tr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2010</w:t>
            </w:r>
          </w:p>
        </w:tc>
        <w:tc>
          <w:tcPr>
            <w:tcW w:w="20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6,2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88,5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5,3</w:t>
            </w:r>
          </w:p>
        </w:tc>
        <w:tc>
          <w:tcPr>
            <w:tcW w:w="166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0,0</w:t>
            </w:r>
          </w:p>
        </w:tc>
      </w:tr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2011</w:t>
            </w:r>
          </w:p>
        </w:tc>
        <w:tc>
          <w:tcPr>
            <w:tcW w:w="20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6,1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88,5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5,2</w:t>
            </w:r>
          </w:p>
        </w:tc>
        <w:tc>
          <w:tcPr>
            <w:tcW w:w="166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0,2</w:t>
            </w:r>
          </w:p>
        </w:tc>
      </w:tr>
      <w:tr w:rsidR="001632E0" w:rsidRPr="005F2F6C" w:rsidTr="001632E0">
        <w:tc>
          <w:tcPr>
            <w:tcW w:w="1850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2012</w:t>
            </w:r>
          </w:p>
        </w:tc>
        <w:tc>
          <w:tcPr>
            <w:tcW w:w="20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5,9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88,6</w:t>
            </w:r>
          </w:p>
        </w:tc>
        <w:tc>
          <w:tcPr>
            <w:tcW w:w="2019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5,3</w:t>
            </w:r>
          </w:p>
        </w:tc>
        <w:tc>
          <w:tcPr>
            <w:tcW w:w="166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0,2</w:t>
            </w:r>
          </w:p>
        </w:tc>
      </w:tr>
    </w:tbl>
    <w:p w:rsidR="001632E0" w:rsidRPr="005F2F6C" w:rsidRDefault="001632E0" w:rsidP="001632E0">
      <w:pPr>
        <w:jc w:val="both"/>
        <w:rPr>
          <w:sz w:val="24"/>
          <w:szCs w:val="24"/>
        </w:rPr>
      </w:pPr>
      <w:r w:rsidRPr="005F2F6C">
        <w:rPr>
          <w:sz w:val="24"/>
          <w:szCs w:val="24"/>
        </w:rPr>
        <w:tab/>
      </w:r>
    </w:p>
    <w:p w:rsidR="001632E0" w:rsidRPr="005F2F6C" w:rsidRDefault="001632E0" w:rsidP="001632E0">
      <w:pPr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Таким образом, на протяжении 5 лет не наблюдается динамики улучшения здоровья и физического состояния детей, хотя в детских садах района проводится достаточно мероприятий, способствующих укреплению здоровья детей. Из этого следует, что на состояние здоровья детей оказывают отрицательное влияние насле</w:t>
      </w:r>
      <w:r w:rsidRPr="005F2F6C">
        <w:rPr>
          <w:sz w:val="26"/>
          <w:szCs w:val="26"/>
        </w:rPr>
        <w:t>д</w:t>
      </w:r>
      <w:r w:rsidRPr="005F2F6C">
        <w:rPr>
          <w:sz w:val="26"/>
          <w:szCs w:val="26"/>
        </w:rPr>
        <w:t>ственность, социальное положение семей, неблагоприятная  экологическая обст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новка и другие факторы, не зависящие от дошкольных образовательных учрежд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ний.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</w:p>
    <w:p w:rsidR="001632E0" w:rsidRPr="005F2F6C" w:rsidRDefault="001632E0" w:rsidP="001632E0">
      <w:pPr>
        <w:jc w:val="center"/>
        <w:rPr>
          <w:sz w:val="26"/>
          <w:szCs w:val="26"/>
        </w:rPr>
      </w:pPr>
      <w:r w:rsidRPr="005F2F6C">
        <w:rPr>
          <w:b/>
          <w:sz w:val="26"/>
          <w:szCs w:val="26"/>
        </w:rPr>
        <w:t>Анализ уровня подготовки детей к школе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</w:p>
    <w:p w:rsidR="001632E0" w:rsidRPr="005F2F6C" w:rsidRDefault="001632E0" w:rsidP="001632E0">
      <w:pPr>
        <w:shd w:val="clear" w:color="auto" w:fill="FFFFFF"/>
        <w:suppressAutoHyphens/>
        <w:ind w:firstLine="708"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В  2013 году в Кирилловскую среднюю общеобразовательную школу на обучение в 1</w:t>
      </w:r>
      <w:r w:rsidR="00C21918" w:rsidRPr="005F2F6C">
        <w:rPr>
          <w:bCs/>
          <w:spacing w:val="-5"/>
          <w:sz w:val="26"/>
          <w:szCs w:val="26"/>
        </w:rPr>
        <w:t xml:space="preserve"> </w:t>
      </w:r>
      <w:r w:rsidRPr="005F2F6C">
        <w:rPr>
          <w:bCs/>
          <w:spacing w:val="-5"/>
          <w:sz w:val="26"/>
          <w:szCs w:val="26"/>
        </w:rPr>
        <w:t>класс поступило 79 детей.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ab/>
        <w:t xml:space="preserve">В ходе диагностики было выявлено: 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61% детей пришли в школу с высоким уровнем готовности;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36% детей - с удовлетворительным уровнем, не требующим общей коррекции;</w:t>
      </w:r>
    </w:p>
    <w:p w:rsidR="001632E0" w:rsidRPr="005F2F6C" w:rsidRDefault="001632E0" w:rsidP="001632E0">
      <w:pPr>
        <w:shd w:val="clear" w:color="auto" w:fill="FFFFFF"/>
        <w:suppressAutoHyphens/>
        <w:rPr>
          <w:bCs/>
          <w:spacing w:val="-5"/>
          <w:sz w:val="26"/>
          <w:szCs w:val="26"/>
        </w:rPr>
      </w:pPr>
      <w:r w:rsidRPr="005F2F6C">
        <w:rPr>
          <w:bCs/>
          <w:spacing w:val="-5"/>
          <w:sz w:val="26"/>
          <w:szCs w:val="26"/>
        </w:rPr>
        <w:t>3% детей - с низким уровнем готовности к школе.</w:t>
      </w:r>
    </w:p>
    <w:p w:rsidR="001632E0" w:rsidRPr="005F2F6C" w:rsidRDefault="001632E0" w:rsidP="001632E0">
      <w:pPr>
        <w:shd w:val="clear" w:color="auto" w:fill="FFFFFF"/>
        <w:suppressAutoHyphens/>
        <w:ind w:firstLine="540"/>
        <w:rPr>
          <w:bCs/>
          <w:spacing w:val="-5"/>
          <w:sz w:val="26"/>
          <w:szCs w:val="26"/>
        </w:rPr>
      </w:pPr>
    </w:p>
    <w:p w:rsidR="001632E0" w:rsidRPr="005F2F6C" w:rsidRDefault="001632E0" w:rsidP="00C21918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</w:rPr>
      </w:pPr>
      <w:r w:rsidRPr="005F2F6C">
        <w:rPr>
          <w:b/>
          <w:bCs/>
          <w:sz w:val="26"/>
          <w:szCs w:val="26"/>
        </w:rPr>
        <w:t>II. Цель, задачи и целевые показатели (индикаторы) достижения цели и реш</w:t>
      </w:r>
      <w:r w:rsidRPr="005F2F6C">
        <w:rPr>
          <w:b/>
          <w:bCs/>
          <w:sz w:val="26"/>
          <w:szCs w:val="26"/>
        </w:rPr>
        <w:t>е</w:t>
      </w:r>
      <w:r w:rsidRPr="005F2F6C">
        <w:rPr>
          <w:b/>
          <w:bCs/>
          <w:sz w:val="26"/>
          <w:szCs w:val="26"/>
        </w:rPr>
        <w:t>ния задач, основные ожидаемые конечные результаты, сроки реализации по</w:t>
      </w:r>
      <w:r w:rsidRPr="005F2F6C">
        <w:rPr>
          <w:b/>
          <w:bCs/>
          <w:sz w:val="26"/>
          <w:szCs w:val="26"/>
        </w:rPr>
        <w:t>д</w:t>
      </w:r>
      <w:r w:rsidRPr="005F2F6C">
        <w:rPr>
          <w:b/>
          <w:bCs/>
          <w:sz w:val="26"/>
          <w:szCs w:val="26"/>
        </w:rPr>
        <w:t>программы 2</w:t>
      </w:r>
    </w:p>
    <w:p w:rsidR="001632E0" w:rsidRPr="005F2F6C" w:rsidRDefault="001632E0" w:rsidP="00524162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5F2F6C">
        <w:rPr>
          <w:sz w:val="26"/>
          <w:szCs w:val="26"/>
        </w:rPr>
        <w:t>Целью подпрограммы является создание</w:t>
      </w:r>
      <w:r w:rsidRPr="005F2F6C">
        <w:rPr>
          <w:spacing w:val="-2"/>
          <w:sz w:val="26"/>
          <w:szCs w:val="26"/>
        </w:rPr>
        <w:t xml:space="preserve"> </w:t>
      </w:r>
      <w:r w:rsidRPr="005F2F6C">
        <w:rPr>
          <w:spacing w:val="-5"/>
          <w:sz w:val="26"/>
          <w:szCs w:val="26"/>
        </w:rPr>
        <w:t>необходимых условий, обеспечива</w:t>
      </w:r>
      <w:r w:rsidRPr="005F2F6C">
        <w:rPr>
          <w:spacing w:val="-5"/>
          <w:sz w:val="26"/>
          <w:szCs w:val="26"/>
        </w:rPr>
        <w:t>ю</w:t>
      </w:r>
      <w:r w:rsidRPr="005F2F6C">
        <w:rPr>
          <w:spacing w:val="-5"/>
          <w:sz w:val="26"/>
          <w:szCs w:val="26"/>
        </w:rPr>
        <w:t>щих получение качественного дошкольного образования детьми дошкольного возраста, проживающими на территории Кирилловского муниципального района.</w:t>
      </w:r>
    </w:p>
    <w:p w:rsidR="00730F0C" w:rsidRPr="005F2F6C" w:rsidRDefault="00730F0C" w:rsidP="00524162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</w:p>
    <w:p w:rsidR="001632E0" w:rsidRPr="005F2F6C" w:rsidRDefault="001632E0" w:rsidP="00730F0C">
      <w:pPr>
        <w:tabs>
          <w:tab w:val="left" w:pos="709"/>
        </w:tabs>
        <w:suppressAutoHyphens/>
        <w:ind w:firstLine="540"/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Достижение указанной цели обеспечивается решением следующих задач:</w:t>
      </w:r>
    </w:p>
    <w:p w:rsidR="001632E0" w:rsidRPr="005F2F6C" w:rsidRDefault="00730F0C" w:rsidP="00524162">
      <w:pPr>
        <w:pStyle w:val="af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F6C">
        <w:rPr>
          <w:rFonts w:ascii="Times New Roman" w:hAnsi="Times New Roman"/>
          <w:sz w:val="26"/>
          <w:szCs w:val="26"/>
        </w:rPr>
        <w:t xml:space="preserve">1.  </w:t>
      </w:r>
      <w:r w:rsidR="001632E0" w:rsidRPr="005F2F6C">
        <w:rPr>
          <w:rFonts w:ascii="Times New Roman" w:hAnsi="Times New Roman"/>
          <w:sz w:val="26"/>
          <w:szCs w:val="26"/>
        </w:rPr>
        <w:t>Достижение единства общих образовательных ориентиров.</w:t>
      </w:r>
    </w:p>
    <w:p w:rsidR="001632E0" w:rsidRPr="005F2F6C" w:rsidRDefault="00730F0C" w:rsidP="00730F0C">
      <w:pPr>
        <w:ind w:firstLine="708"/>
        <w:rPr>
          <w:sz w:val="26"/>
          <w:szCs w:val="26"/>
        </w:rPr>
      </w:pPr>
      <w:r w:rsidRPr="005F2F6C">
        <w:rPr>
          <w:sz w:val="26"/>
          <w:szCs w:val="26"/>
        </w:rPr>
        <w:t xml:space="preserve">2. </w:t>
      </w:r>
      <w:r w:rsidR="001632E0" w:rsidRPr="005F2F6C">
        <w:rPr>
          <w:sz w:val="26"/>
          <w:szCs w:val="26"/>
        </w:rPr>
        <w:t>Обеспечение равных стартовых условий для овладения начальным школ</w:t>
      </w:r>
      <w:r w:rsidR="001632E0" w:rsidRPr="005F2F6C">
        <w:rPr>
          <w:sz w:val="26"/>
          <w:szCs w:val="26"/>
        </w:rPr>
        <w:t>ь</w:t>
      </w:r>
      <w:r w:rsidR="001632E0" w:rsidRPr="005F2F6C">
        <w:rPr>
          <w:sz w:val="26"/>
          <w:szCs w:val="26"/>
        </w:rPr>
        <w:t>ным образованием:</w:t>
      </w:r>
    </w:p>
    <w:p w:rsidR="001632E0" w:rsidRPr="005F2F6C" w:rsidRDefault="001632E0" w:rsidP="00865F88">
      <w:pPr>
        <w:widowControl w:val="0"/>
        <w:autoSpaceDE w:val="0"/>
        <w:autoSpaceDN w:val="0"/>
        <w:adjustRightInd w:val="0"/>
        <w:ind w:left="318" w:firstLine="390"/>
        <w:contextualSpacing/>
        <w:jc w:val="both"/>
        <w:rPr>
          <w:spacing w:val="-2"/>
          <w:sz w:val="26"/>
          <w:szCs w:val="26"/>
        </w:rPr>
      </w:pPr>
      <w:r w:rsidRPr="005F2F6C">
        <w:rPr>
          <w:spacing w:val="-2"/>
          <w:sz w:val="26"/>
          <w:szCs w:val="26"/>
        </w:rPr>
        <w:t>- создание соответствующей материальной базы;</w:t>
      </w:r>
    </w:p>
    <w:p w:rsidR="001632E0" w:rsidRPr="005F2F6C" w:rsidRDefault="001632E0" w:rsidP="00865F8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pacing w:val="-2"/>
          <w:sz w:val="26"/>
          <w:szCs w:val="26"/>
        </w:rPr>
      </w:pPr>
      <w:r w:rsidRPr="005F2F6C">
        <w:rPr>
          <w:spacing w:val="-2"/>
          <w:sz w:val="26"/>
          <w:szCs w:val="26"/>
        </w:rPr>
        <w:t>- наличие у педагога соответствующего уровня образования, квалификации;</w:t>
      </w:r>
    </w:p>
    <w:p w:rsidR="001632E0" w:rsidRPr="005F2F6C" w:rsidRDefault="001632E0" w:rsidP="00865F8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pacing w:val="-2"/>
          <w:sz w:val="26"/>
          <w:szCs w:val="26"/>
        </w:rPr>
      </w:pPr>
      <w:r w:rsidRPr="005F2F6C">
        <w:rPr>
          <w:spacing w:val="-2"/>
          <w:sz w:val="26"/>
          <w:szCs w:val="26"/>
        </w:rPr>
        <w:t>- единство требований к образовательным программам дошкольного образов</w:t>
      </w:r>
      <w:r w:rsidRPr="005F2F6C">
        <w:rPr>
          <w:spacing w:val="-2"/>
          <w:sz w:val="26"/>
          <w:szCs w:val="26"/>
        </w:rPr>
        <w:t>а</w:t>
      </w:r>
      <w:r w:rsidRPr="005F2F6C">
        <w:rPr>
          <w:spacing w:val="-2"/>
          <w:sz w:val="26"/>
          <w:szCs w:val="26"/>
        </w:rPr>
        <w:t>ния;</w:t>
      </w:r>
    </w:p>
    <w:p w:rsidR="001632E0" w:rsidRPr="005F2F6C" w:rsidRDefault="001632E0" w:rsidP="00865F8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оказание содействия родителям (законным представителям) детей, пос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щающих образовательные учреюждения, реализующие основную общеобразов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тельную программу дошкольного образования в обеспечении выплат компенсаций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ния;</w:t>
      </w:r>
    </w:p>
    <w:p w:rsidR="001632E0" w:rsidRPr="005F2F6C" w:rsidRDefault="001632E0" w:rsidP="005241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 обеспечение доступности воспитания и обучения детей-инвалидов в дошк</w:t>
      </w:r>
      <w:r w:rsidRPr="005F2F6C">
        <w:rPr>
          <w:sz w:val="26"/>
          <w:szCs w:val="26"/>
        </w:rPr>
        <w:t>о</w:t>
      </w:r>
      <w:r w:rsidRPr="005F2F6C">
        <w:rPr>
          <w:sz w:val="26"/>
          <w:szCs w:val="26"/>
        </w:rPr>
        <w:lastRenderedPageBreak/>
        <w:t>льных образовательных учреждениях;</w:t>
      </w:r>
    </w:p>
    <w:p w:rsidR="001632E0" w:rsidRPr="005F2F6C" w:rsidRDefault="001632E0" w:rsidP="005241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доведение средней заработной платы педагогических работников дошкол</w:t>
      </w:r>
      <w:r w:rsidRPr="005F2F6C">
        <w:rPr>
          <w:sz w:val="26"/>
          <w:szCs w:val="26"/>
        </w:rPr>
        <w:t>ь</w:t>
      </w:r>
      <w:r w:rsidRPr="005F2F6C">
        <w:rPr>
          <w:sz w:val="26"/>
          <w:szCs w:val="26"/>
        </w:rPr>
        <w:t>ных образовательных учреждений и дошкольных групп, организованных при осно</w:t>
      </w:r>
      <w:r w:rsidRPr="005F2F6C">
        <w:rPr>
          <w:sz w:val="26"/>
          <w:szCs w:val="26"/>
        </w:rPr>
        <w:t>в</w:t>
      </w:r>
      <w:r w:rsidRPr="005F2F6C">
        <w:rPr>
          <w:sz w:val="26"/>
          <w:szCs w:val="26"/>
        </w:rPr>
        <w:t>ных и средних общеобразовательных учреждениях, до средней заработной платы в сфере общего образования.</w:t>
      </w:r>
    </w:p>
    <w:p w:rsidR="001632E0" w:rsidRPr="005F2F6C" w:rsidRDefault="008740D2" w:rsidP="008740D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"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 xml:space="preserve">3. </w:t>
      </w:r>
      <w:r w:rsidR="001632E0" w:rsidRPr="005F2F6C">
        <w:rPr>
          <w:sz w:val="26"/>
          <w:szCs w:val="26"/>
        </w:rPr>
        <w:t>Обеспечение преемственности между дошкольным и школьным образов</w:t>
      </w:r>
      <w:r w:rsidR="001632E0" w:rsidRPr="005F2F6C">
        <w:rPr>
          <w:sz w:val="26"/>
          <w:szCs w:val="26"/>
        </w:rPr>
        <w:t>а</w:t>
      </w:r>
      <w:r w:rsidR="001632E0" w:rsidRPr="005F2F6C">
        <w:rPr>
          <w:sz w:val="26"/>
          <w:szCs w:val="26"/>
        </w:rPr>
        <w:t>нием.</w:t>
      </w:r>
    </w:p>
    <w:p w:rsidR="001632E0" w:rsidRPr="005F2F6C" w:rsidRDefault="001632E0" w:rsidP="008740D2">
      <w:pPr>
        <w:shd w:val="clear" w:color="auto" w:fill="FFFFFF"/>
        <w:suppressAutoHyphens/>
        <w:spacing w:line="317" w:lineRule="exact"/>
        <w:ind w:right="7"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Сведения о показателях (индикаторах) подпрограммы 2 представлены в приложении 1 к подпрограмме 2.</w:t>
      </w:r>
    </w:p>
    <w:p w:rsidR="001632E0" w:rsidRPr="005F2F6C" w:rsidRDefault="001632E0" w:rsidP="001632E0">
      <w:pPr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ab/>
        <w:t>Методика расчета значений целевых индикаторов (показателей) подпрогра</w:t>
      </w:r>
      <w:r w:rsidRPr="005F2F6C">
        <w:rPr>
          <w:sz w:val="26"/>
          <w:szCs w:val="26"/>
        </w:rPr>
        <w:t>м</w:t>
      </w:r>
      <w:r w:rsidRPr="005F2F6C">
        <w:rPr>
          <w:sz w:val="26"/>
          <w:szCs w:val="26"/>
        </w:rPr>
        <w:t>мы 2 приведена в приложении 2 к подпрограмме 2.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ab/>
        <w:t>В результате решения задач подпрограммы 2 будут получены следующие р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зультаты:</w:t>
      </w:r>
    </w:p>
    <w:p w:rsidR="001632E0" w:rsidRPr="005F2F6C" w:rsidRDefault="001632E0" w:rsidP="001632E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66" w:right="50" w:hanging="252"/>
        <w:contextualSpacing/>
        <w:jc w:val="both"/>
        <w:rPr>
          <w:spacing w:val="-7"/>
          <w:sz w:val="26"/>
          <w:szCs w:val="26"/>
        </w:rPr>
      </w:pPr>
      <w:r w:rsidRPr="005F2F6C">
        <w:rPr>
          <w:sz w:val="26"/>
          <w:szCs w:val="26"/>
        </w:rPr>
        <w:tab/>
        <w:t xml:space="preserve">повышение качества дошкольного образования </w:t>
      </w:r>
      <w:r w:rsidRPr="005F2F6C">
        <w:rPr>
          <w:spacing w:val="-7"/>
          <w:sz w:val="26"/>
          <w:szCs w:val="26"/>
        </w:rPr>
        <w:t>путем:</w:t>
      </w:r>
    </w:p>
    <w:p w:rsidR="001632E0" w:rsidRPr="005F2F6C" w:rsidRDefault="001632E0" w:rsidP="008740D2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0" w:firstLine="708"/>
        <w:contextualSpacing/>
        <w:jc w:val="both"/>
        <w:rPr>
          <w:color w:val="FF0000"/>
          <w:spacing w:val="-12"/>
          <w:sz w:val="26"/>
          <w:szCs w:val="26"/>
        </w:rPr>
      </w:pPr>
      <w:r w:rsidRPr="005F2F6C">
        <w:rPr>
          <w:spacing w:val="-7"/>
          <w:sz w:val="26"/>
          <w:szCs w:val="26"/>
        </w:rPr>
        <w:t>-</w:t>
      </w:r>
      <w:r w:rsidRPr="005F2F6C">
        <w:rPr>
          <w:sz w:val="26"/>
          <w:szCs w:val="26"/>
        </w:rPr>
        <w:t xml:space="preserve"> </w:t>
      </w:r>
      <w:r w:rsidRPr="005F2F6C">
        <w:rPr>
          <w:spacing w:val="-12"/>
          <w:sz w:val="26"/>
          <w:szCs w:val="26"/>
        </w:rPr>
        <w:t>введения единых требований к дошкольному образованию вне зависимости от типа образовательного учреждения, реализующего образовательную программу дошкольного о</w:t>
      </w:r>
      <w:r w:rsidRPr="005F2F6C">
        <w:rPr>
          <w:spacing w:val="-12"/>
          <w:sz w:val="26"/>
          <w:szCs w:val="26"/>
        </w:rPr>
        <w:t>б</w:t>
      </w:r>
      <w:r w:rsidRPr="005F2F6C">
        <w:rPr>
          <w:spacing w:val="-12"/>
          <w:sz w:val="26"/>
          <w:szCs w:val="26"/>
        </w:rPr>
        <w:t>разования;</w:t>
      </w:r>
    </w:p>
    <w:p w:rsidR="001632E0" w:rsidRPr="005F2F6C" w:rsidRDefault="008740D2" w:rsidP="001632E0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331" w:lineRule="exact"/>
        <w:ind w:left="317" w:hanging="317"/>
        <w:contextualSpacing/>
        <w:jc w:val="both"/>
        <w:rPr>
          <w:sz w:val="26"/>
          <w:szCs w:val="26"/>
        </w:rPr>
      </w:pPr>
      <w:r w:rsidRPr="005F2F6C">
        <w:rPr>
          <w:spacing w:val="-12"/>
          <w:sz w:val="26"/>
          <w:szCs w:val="26"/>
        </w:rPr>
        <w:tab/>
      </w:r>
      <w:r w:rsidRPr="005F2F6C">
        <w:rPr>
          <w:spacing w:val="-12"/>
          <w:sz w:val="26"/>
          <w:szCs w:val="26"/>
        </w:rPr>
        <w:tab/>
      </w:r>
      <w:r w:rsidR="001632E0" w:rsidRPr="005F2F6C">
        <w:rPr>
          <w:spacing w:val="-12"/>
          <w:sz w:val="26"/>
          <w:szCs w:val="26"/>
        </w:rPr>
        <w:t>-  повышения уровня  квалификации педагогических  работников;</w:t>
      </w:r>
    </w:p>
    <w:p w:rsidR="001632E0" w:rsidRPr="005F2F6C" w:rsidRDefault="008740D2" w:rsidP="008740D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17" w:lineRule="exact"/>
        <w:ind w:right="58" w:hanging="259"/>
        <w:contextualSpacing/>
        <w:rPr>
          <w:spacing w:val="-12"/>
          <w:sz w:val="26"/>
          <w:szCs w:val="26"/>
        </w:rPr>
      </w:pPr>
      <w:r w:rsidRPr="005F2F6C">
        <w:rPr>
          <w:spacing w:val="-12"/>
          <w:sz w:val="26"/>
          <w:szCs w:val="26"/>
        </w:rPr>
        <w:tab/>
      </w:r>
      <w:r w:rsidRPr="005F2F6C">
        <w:rPr>
          <w:spacing w:val="-12"/>
          <w:sz w:val="26"/>
          <w:szCs w:val="26"/>
        </w:rPr>
        <w:tab/>
      </w:r>
      <w:r w:rsidRPr="005F2F6C">
        <w:rPr>
          <w:spacing w:val="-12"/>
          <w:sz w:val="26"/>
          <w:szCs w:val="26"/>
        </w:rPr>
        <w:tab/>
      </w:r>
      <w:r w:rsidR="001632E0" w:rsidRPr="005F2F6C">
        <w:rPr>
          <w:spacing w:val="-12"/>
          <w:sz w:val="26"/>
          <w:szCs w:val="26"/>
        </w:rPr>
        <w:t>- создания в учреждениях условий, соответствующих требованиям реа</w:t>
      </w:r>
      <w:r w:rsidRPr="005F2F6C">
        <w:rPr>
          <w:spacing w:val="-12"/>
          <w:sz w:val="26"/>
          <w:szCs w:val="26"/>
        </w:rPr>
        <w:t xml:space="preserve">лизуемой </w:t>
      </w:r>
      <w:r w:rsidR="001632E0" w:rsidRPr="005F2F6C">
        <w:rPr>
          <w:spacing w:val="-12"/>
          <w:sz w:val="26"/>
          <w:szCs w:val="26"/>
        </w:rPr>
        <w:t>программы</w:t>
      </w:r>
      <w:r w:rsidR="00D034AA" w:rsidRPr="005F2F6C">
        <w:rPr>
          <w:spacing w:val="-12"/>
          <w:sz w:val="26"/>
          <w:szCs w:val="26"/>
        </w:rPr>
        <w:t>;</w:t>
      </w:r>
      <w:r w:rsidR="001632E0" w:rsidRPr="005F2F6C">
        <w:rPr>
          <w:spacing w:val="-12"/>
          <w:sz w:val="26"/>
          <w:szCs w:val="26"/>
        </w:rPr>
        <w:t xml:space="preserve"> </w:t>
      </w:r>
    </w:p>
    <w:p w:rsidR="001632E0" w:rsidRPr="005F2F6C" w:rsidRDefault="001632E0" w:rsidP="00D034AA">
      <w:pPr>
        <w:spacing w:before="100" w:before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обеспечение местами детей с 3 до 7 лет в дошкольных образовательных у</w:t>
      </w:r>
      <w:r w:rsidRPr="005F2F6C">
        <w:rPr>
          <w:sz w:val="26"/>
          <w:szCs w:val="26"/>
        </w:rPr>
        <w:t>ч</w:t>
      </w:r>
      <w:r w:rsidRPr="005F2F6C">
        <w:rPr>
          <w:sz w:val="26"/>
          <w:szCs w:val="26"/>
        </w:rPr>
        <w:t>реждениях, реализующих основную общеобразовательную программу дошкольного образования, до 100%;</w:t>
      </w:r>
    </w:p>
    <w:p w:rsidR="001632E0" w:rsidRPr="005F2F6C" w:rsidRDefault="001632E0" w:rsidP="00D034AA">
      <w:pPr>
        <w:spacing w:before="100" w:before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обеспечение выплат компенсаций части родительской платы за содержание ребенка в образовательных учреждениях, реализующих основную общеобразов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тельную программу дошкольного образования, 100%  родителей (законных предст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вителей), внесших родительскую плату;</w:t>
      </w:r>
    </w:p>
    <w:p w:rsidR="001632E0" w:rsidRPr="005F2F6C" w:rsidRDefault="001632E0" w:rsidP="00D034AA">
      <w:pPr>
        <w:spacing w:before="100" w:before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рост доли детей-инвалидов, посещающих дошкольные образовательные у</w:t>
      </w:r>
      <w:r w:rsidRPr="005F2F6C">
        <w:rPr>
          <w:sz w:val="26"/>
          <w:szCs w:val="26"/>
        </w:rPr>
        <w:t>ч</w:t>
      </w:r>
      <w:r w:rsidRPr="005F2F6C">
        <w:rPr>
          <w:sz w:val="26"/>
          <w:szCs w:val="26"/>
        </w:rPr>
        <w:t>реждения;</w:t>
      </w:r>
    </w:p>
    <w:p w:rsidR="001632E0" w:rsidRPr="005F2F6C" w:rsidRDefault="001632E0" w:rsidP="00D034AA">
      <w:pPr>
        <w:spacing w:before="100" w:before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- достижение соотношения среднемесячной  заработной платы педагогических работников дошкольных образовательных учреждений и дошкольных групп, орган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>зованных при основных и средних общеобразовательных учреждениях, и среднем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сячной заработной платы в сфере общего образования -  до 100% .     </w:t>
      </w:r>
    </w:p>
    <w:p w:rsidR="001632E0" w:rsidRPr="005F2F6C" w:rsidRDefault="001632E0" w:rsidP="00130148">
      <w:pPr>
        <w:spacing w:before="100" w:beforeAutospacing="1"/>
        <w:ind w:firstLine="708"/>
        <w:contextualSpacing/>
        <w:jc w:val="both"/>
        <w:rPr>
          <w:sz w:val="26"/>
          <w:szCs w:val="26"/>
        </w:rPr>
      </w:pPr>
      <w:r w:rsidRPr="005F2F6C">
        <w:rPr>
          <w:sz w:val="26"/>
          <w:szCs w:val="26"/>
        </w:rPr>
        <w:t>Сроки реализации подпрограммы 2 - 2014 - 2016 годы.</w:t>
      </w:r>
    </w:p>
    <w:p w:rsidR="00056405" w:rsidRPr="005F2F6C" w:rsidRDefault="00056405" w:rsidP="00D034AA">
      <w:pPr>
        <w:jc w:val="center"/>
        <w:outlineLvl w:val="3"/>
        <w:rPr>
          <w:b/>
          <w:bCs/>
          <w:sz w:val="26"/>
          <w:szCs w:val="26"/>
        </w:rPr>
      </w:pPr>
    </w:p>
    <w:p w:rsidR="001632E0" w:rsidRPr="005F2F6C" w:rsidRDefault="001632E0" w:rsidP="00D034AA">
      <w:pPr>
        <w:jc w:val="center"/>
        <w:outlineLvl w:val="3"/>
        <w:rPr>
          <w:b/>
          <w:bCs/>
          <w:sz w:val="26"/>
          <w:szCs w:val="26"/>
        </w:rPr>
      </w:pPr>
      <w:r w:rsidRPr="005F2F6C">
        <w:rPr>
          <w:b/>
          <w:bCs/>
          <w:sz w:val="26"/>
          <w:szCs w:val="26"/>
        </w:rPr>
        <w:t>I</w:t>
      </w:r>
      <w:r w:rsidRPr="005F2F6C">
        <w:rPr>
          <w:b/>
          <w:bCs/>
          <w:sz w:val="26"/>
          <w:szCs w:val="26"/>
          <w:lang w:val="en-US"/>
        </w:rPr>
        <w:t>II</w:t>
      </w:r>
      <w:r w:rsidRPr="005F2F6C">
        <w:rPr>
          <w:b/>
          <w:bCs/>
          <w:sz w:val="26"/>
          <w:szCs w:val="26"/>
        </w:rPr>
        <w:t>. Ресурсное обеспечение, необходимое для реализации подпрограммы 2</w:t>
      </w:r>
    </w:p>
    <w:p w:rsidR="001632E0" w:rsidRPr="005F2F6C" w:rsidRDefault="001632E0" w:rsidP="00095583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D034AA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Объем финансовых средств, необходимых для реализации подпрограммы 2 за счет средств районного бюджета, составляет 90 405,1 тыс. рублей, в том числе по годам реализации:</w:t>
      </w:r>
    </w:p>
    <w:p w:rsidR="001632E0" w:rsidRPr="005F2F6C" w:rsidRDefault="001632E0" w:rsidP="000955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2014 год – 30 041,1 тыс. рублей;</w:t>
      </w:r>
    </w:p>
    <w:p w:rsidR="001632E0" w:rsidRPr="005F2F6C" w:rsidRDefault="001632E0" w:rsidP="000955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2015 год – 30 227,0 тыс. рублей;</w:t>
      </w:r>
    </w:p>
    <w:p w:rsidR="001632E0" w:rsidRPr="005F2F6C" w:rsidRDefault="001632E0" w:rsidP="00095583">
      <w:pPr>
        <w:ind w:firstLine="708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2016 год – 30 137,0 тыс. рублей</w:t>
      </w:r>
    </w:p>
    <w:p w:rsidR="001632E0" w:rsidRPr="005F2F6C" w:rsidRDefault="001632E0" w:rsidP="001632E0">
      <w:pPr>
        <w:spacing w:before="100" w:beforeAutospacing="1" w:after="240"/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D034AA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Объем финансовых средств, необходимых для реализации подпрограммы 2, и перечень мероприятий подпрограммы 2 представлены в приложении 4 к подпр</w:t>
      </w:r>
      <w:r w:rsidRPr="005F2F6C">
        <w:rPr>
          <w:sz w:val="26"/>
          <w:szCs w:val="26"/>
        </w:rPr>
        <w:t>о</w:t>
      </w:r>
      <w:r w:rsidRPr="005F2F6C">
        <w:rPr>
          <w:sz w:val="26"/>
          <w:szCs w:val="26"/>
        </w:rPr>
        <w:t>грамме 2.</w:t>
      </w:r>
    </w:p>
    <w:p w:rsidR="00095583" w:rsidRDefault="00095583" w:rsidP="00D034AA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</w:rPr>
      </w:pPr>
    </w:p>
    <w:p w:rsidR="00095583" w:rsidRDefault="00095583" w:rsidP="00D034AA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</w:rPr>
      </w:pPr>
    </w:p>
    <w:p w:rsidR="001632E0" w:rsidRPr="005F2F6C" w:rsidRDefault="001632E0" w:rsidP="00D034AA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</w:rPr>
      </w:pPr>
      <w:r w:rsidRPr="005F2F6C">
        <w:rPr>
          <w:b/>
          <w:bCs/>
          <w:sz w:val="26"/>
          <w:szCs w:val="26"/>
        </w:rPr>
        <w:lastRenderedPageBreak/>
        <w:t>IV. Мероприятия по реализации подпрограммы 2</w:t>
      </w:r>
    </w:p>
    <w:p w:rsidR="00491703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524"/>
        <w:gridCol w:w="3011"/>
        <w:gridCol w:w="2522"/>
      </w:tblGrid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№</w:t>
            </w:r>
          </w:p>
        </w:tc>
        <w:tc>
          <w:tcPr>
            <w:tcW w:w="3524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011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Цель</w:t>
            </w:r>
          </w:p>
        </w:tc>
        <w:tc>
          <w:tcPr>
            <w:tcW w:w="2522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Мероприятие</w:t>
            </w:r>
          </w:p>
        </w:tc>
      </w:tr>
      <w:tr w:rsidR="001632E0" w:rsidRPr="005F2F6C" w:rsidTr="004E64B3">
        <w:tc>
          <w:tcPr>
            <w:tcW w:w="445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1.</w:t>
            </w:r>
          </w:p>
        </w:tc>
        <w:tc>
          <w:tcPr>
            <w:tcW w:w="3524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3011" w:type="dxa"/>
            <w:vMerge w:val="restart"/>
          </w:tcPr>
          <w:p w:rsidR="001632E0" w:rsidRPr="005F2F6C" w:rsidRDefault="001632E0" w:rsidP="002F5C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Предоставление общедо</w:t>
            </w:r>
            <w:r w:rsidRPr="005F2F6C">
              <w:rPr>
                <w:sz w:val="24"/>
                <w:szCs w:val="24"/>
              </w:rPr>
              <w:t>с</w:t>
            </w:r>
            <w:r w:rsidRPr="005F2F6C">
              <w:rPr>
                <w:sz w:val="24"/>
                <w:szCs w:val="24"/>
              </w:rPr>
              <w:t>тупного бесплатно</w:t>
            </w:r>
            <w:r w:rsidR="004E64B3" w:rsidRPr="005F2F6C">
              <w:rPr>
                <w:sz w:val="24"/>
                <w:szCs w:val="24"/>
              </w:rPr>
              <w:t>го д</w:t>
            </w:r>
            <w:r w:rsidR="004E64B3" w:rsidRPr="005F2F6C">
              <w:rPr>
                <w:sz w:val="24"/>
                <w:szCs w:val="24"/>
              </w:rPr>
              <w:t>о</w:t>
            </w:r>
            <w:r w:rsidR="004E64B3" w:rsidRPr="005F2F6C">
              <w:rPr>
                <w:sz w:val="24"/>
                <w:szCs w:val="24"/>
              </w:rPr>
              <w:t xml:space="preserve">школьного </w:t>
            </w:r>
            <w:r w:rsidRPr="005F2F6C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22" w:type="dxa"/>
          </w:tcPr>
          <w:p w:rsidR="001632E0" w:rsidRPr="005F2F6C" w:rsidRDefault="001632E0" w:rsidP="00257CA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Организация предо</w:t>
            </w:r>
            <w:r w:rsidRPr="005F2F6C">
              <w:rPr>
                <w:sz w:val="24"/>
                <w:szCs w:val="24"/>
              </w:rPr>
              <w:t>с</w:t>
            </w:r>
            <w:r w:rsidRPr="005F2F6C">
              <w:rPr>
                <w:sz w:val="24"/>
                <w:szCs w:val="24"/>
              </w:rPr>
              <w:t>тавления общедо</w:t>
            </w:r>
            <w:r w:rsidRPr="005F2F6C">
              <w:rPr>
                <w:sz w:val="24"/>
                <w:szCs w:val="24"/>
              </w:rPr>
              <w:t>с</w:t>
            </w:r>
            <w:r w:rsidRPr="005F2F6C">
              <w:rPr>
                <w:sz w:val="24"/>
                <w:szCs w:val="24"/>
              </w:rPr>
              <w:t>тупного бесплатного дошкольного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вания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Мониторинг качества образования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1301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Социологические о</w:t>
            </w:r>
            <w:r w:rsidRPr="005F2F6C">
              <w:rPr>
                <w:sz w:val="24"/>
                <w:szCs w:val="24"/>
              </w:rPr>
              <w:t>п</w:t>
            </w:r>
            <w:r w:rsidRPr="005F2F6C">
              <w:rPr>
                <w:sz w:val="24"/>
                <w:szCs w:val="24"/>
              </w:rPr>
              <w:t>росы родителей по удовлетворенности качеством 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ния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1301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Создание обществе</w:t>
            </w:r>
            <w:r w:rsidRPr="005F2F6C">
              <w:rPr>
                <w:sz w:val="24"/>
                <w:szCs w:val="24"/>
              </w:rPr>
              <w:t>н</w:t>
            </w:r>
            <w:r w:rsidRPr="005F2F6C">
              <w:rPr>
                <w:sz w:val="24"/>
                <w:szCs w:val="24"/>
              </w:rPr>
              <w:t>ных органов управл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ния муниципальными образовательными учреждениями</w:t>
            </w:r>
          </w:p>
        </w:tc>
      </w:tr>
      <w:tr w:rsidR="001632E0" w:rsidRPr="005F2F6C" w:rsidTr="004E64B3">
        <w:tc>
          <w:tcPr>
            <w:tcW w:w="445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  <w:vMerge w:val="restart"/>
          </w:tcPr>
          <w:p w:rsidR="00F17704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Развитие форм вариативного образования в дошкольных 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t>разовательных организациях, реализующих основную общ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образовательную программу дошкольного образования</w:t>
            </w:r>
          </w:p>
          <w:p w:rsidR="001632E0" w:rsidRPr="005F2F6C" w:rsidRDefault="001632E0" w:rsidP="00F177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Обеспечение доступности воспитания и обучения детей с 3 до 7 лет в д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школьных образовател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ных учреждениях</w:t>
            </w:r>
          </w:p>
        </w:tc>
        <w:tc>
          <w:tcPr>
            <w:tcW w:w="2522" w:type="dxa"/>
          </w:tcPr>
          <w:p w:rsidR="001632E0" w:rsidRPr="005F2F6C" w:rsidRDefault="001632E0" w:rsidP="005C32C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Открытие группы кратковременного пребывания детей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E92C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Мониторинг охвата детей, проживающих на территории ра</w:t>
            </w:r>
            <w:r w:rsidRPr="005F2F6C">
              <w:rPr>
                <w:sz w:val="24"/>
                <w:szCs w:val="24"/>
              </w:rPr>
              <w:t>й</w:t>
            </w:r>
            <w:r w:rsidRPr="005F2F6C">
              <w:rPr>
                <w:sz w:val="24"/>
                <w:szCs w:val="24"/>
              </w:rPr>
              <w:t>она, дошкольным 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t>разованием</w:t>
            </w:r>
          </w:p>
        </w:tc>
      </w:tr>
      <w:tr w:rsidR="001632E0" w:rsidRPr="005F2F6C" w:rsidTr="004E64B3">
        <w:tc>
          <w:tcPr>
            <w:tcW w:w="445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Модернизация дошкольного образования в условиях вн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дрения ФГОС</w:t>
            </w:r>
          </w:p>
        </w:tc>
        <w:tc>
          <w:tcPr>
            <w:tcW w:w="3011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Создание необходимых условий для внедрения ФГОС</w:t>
            </w: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Приобретение мул</w:t>
            </w:r>
            <w:r w:rsidRPr="005F2F6C">
              <w:rPr>
                <w:sz w:val="24"/>
                <w:szCs w:val="24"/>
              </w:rPr>
              <w:t>ь</w:t>
            </w:r>
            <w:r w:rsidR="00E92C79" w:rsidRPr="005F2F6C">
              <w:rPr>
                <w:sz w:val="24"/>
                <w:szCs w:val="24"/>
              </w:rPr>
              <w:t xml:space="preserve">тимедийного </w:t>
            </w:r>
            <w:r w:rsidR="00491703" w:rsidRPr="005F2F6C">
              <w:rPr>
                <w:sz w:val="24"/>
                <w:szCs w:val="24"/>
              </w:rPr>
              <w:t>обор</w:t>
            </w:r>
            <w:r w:rsidR="00491703"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дования (видеопрое</w:t>
            </w:r>
            <w:r w:rsidRPr="005F2F6C">
              <w:rPr>
                <w:sz w:val="24"/>
                <w:szCs w:val="24"/>
              </w:rPr>
              <w:t>к</w:t>
            </w:r>
            <w:r w:rsidRPr="005F2F6C">
              <w:rPr>
                <w:sz w:val="24"/>
                <w:szCs w:val="24"/>
              </w:rPr>
              <w:t>тор, экран) в ДОУ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Приобретение пос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бий для развития предметной среды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E92C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Организация прее</w:t>
            </w:r>
            <w:r w:rsidRPr="005F2F6C">
              <w:rPr>
                <w:sz w:val="24"/>
                <w:szCs w:val="24"/>
              </w:rPr>
              <w:t>м</w:t>
            </w:r>
            <w:r w:rsidRPr="005F2F6C">
              <w:rPr>
                <w:sz w:val="24"/>
                <w:szCs w:val="24"/>
              </w:rPr>
              <w:t>ственности между дошкольным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ванием и начальным общим образованием</w:t>
            </w:r>
          </w:p>
        </w:tc>
      </w:tr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:rsidR="001632E0" w:rsidRPr="005F2F6C" w:rsidRDefault="001632E0" w:rsidP="00E92C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Развитие единой образовател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ной электронной и телекомм</w:t>
            </w:r>
            <w:r w:rsidRPr="005F2F6C">
              <w:rPr>
                <w:sz w:val="24"/>
                <w:szCs w:val="24"/>
              </w:rPr>
              <w:t>у</w:t>
            </w:r>
            <w:r w:rsidRPr="005F2F6C">
              <w:rPr>
                <w:sz w:val="24"/>
                <w:szCs w:val="24"/>
              </w:rPr>
              <w:t>никационной среды</w:t>
            </w:r>
          </w:p>
        </w:tc>
        <w:tc>
          <w:tcPr>
            <w:tcW w:w="3011" w:type="dxa"/>
          </w:tcPr>
          <w:p w:rsidR="001632E0" w:rsidRPr="005F2F6C" w:rsidRDefault="001632E0" w:rsidP="00E92C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Функционирование ед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ной образовательной эле</w:t>
            </w:r>
            <w:r w:rsidRPr="005F2F6C">
              <w:rPr>
                <w:sz w:val="24"/>
                <w:szCs w:val="24"/>
              </w:rPr>
              <w:t>к</w:t>
            </w:r>
            <w:r w:rsidRPr="005F2F6C">
              <w:rPr>
                <w:sz w:val="24"/>
                <w:szCs w:val="24"/>
              </w:rPr>
              <w:t>тронной и телекоммун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кационной среды</w:t>
            </w: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Оплата услуг связи и интернета</w:t>
            </w:r>
          </w:p>
        </w:tc>
      </w:tr>
      <w:tr w:rsidR="001632E0" w:rsidRPr="005F2F6C" w:rsidTr="004E64B3">
        <w:tc>
          <w:tcPr>
            <w:tcW w:w="445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5.</w:t>
            </w:r>
          </w:p>
        </w:tc>
        <w:tc>
          <w:tcPr>
            <w:tcW w:w="3524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Кадровое обеспечение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вательных учреждений</w:t>
            </w:r>
          </w:p>
        </w:tc>
        <w:tc>
          <w:tcPr>
            <w:tcW w:w="3011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Повышение качества д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Обучение руковод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телей, педагогов на курсах повышения квалификации</w:t>
            </w:r>
          </w:p>
        </w:tc>
      </w:tr>
      <w:tr w:rsidR="001632E0" w:rsidRPr="005F2F6C" w:rsidTr="004E64B3">
        <w:tc>
          <w:tcPr>
            <w:tcW w:w="445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Проведение аттест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ции педагогических кадров</w:t>
            </w:r>
          </w:p>
        </w:tc>
      </w:tr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6.</w:t>
            </w:r>
          </w:p>
        </w:tc>
        <w:tc>
          <w:tcPr>
            <w:tcW w:w="3524" w:type="dxa"/>
          </w:tcPr>
          <w:p w:rsidR="001632E0" w:rsidRPr="005F2F6C" w:rsidRDefault="001632E0" w:rsidP="00E9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Создание современных условий для реализации общеобразов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тельной  программы дошкол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lastRenderedPageBreak/>
              <w:t>ного образования</w:t>
            </w:r>
          </w:p>
        </w:tc>
        <w:tc>
          <w:tcPr>
            <w:tcW w:w="3011" w:type="dxa"/>
          </w:tcPr>
          <w:p w:rsidR="001632E0" w:rsidRPr="005F2F6C" w:rsidRDefault="001632E0" w:rsidP="00E92C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 xml:space="preserve"> Укрепление и развитие материально-технической базы муниципальных 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lastRenderedPageBreak/>
              <w:t>разовательных учрежд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ний, реализующих общ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образовательную пр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грамму дошкольного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зования</w:t>
            </w:r>
          </w:p>
        </w:tc>
        <w:tc>
          <w:tcPr>
            <w:tcW w:w="2522" w:type="dxa"/>
          </w:tcPr>
          <w:p w:rsidR="001632E0" w:rsidRPr="005F2F6C" w:rsidRDefault="001632E0" w:rsidP="00E92C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>Укрепление матер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 xml:space="preserve">ально-технической базы муниципальных </w:t>
            </w:r>
            <w:r w:rsidRPr="005F2F6C">
              <w:rPr>
                <w:sz w:val="24"/>
                <w:szCs w:val="24"/>
              </w:rPr>
              <w:lastRenderedPageBreak/>
              <w:t>образовательных у</w:t>
            </w:r>
            <w:r w:rsidRPr="005F2F6C">
              <w:rPr>
                <w:sz w:val="24"/>
                <w:szCs w:val="24"/>
              </w:rPr>
              <w:t>ч</w:t>
            </w:r>
            <w:r w:rsidRPr="005F2F6C">
              <w:rPr>
                <w:sz w:val="24"/>
                <w:szCs w:val="24"/>
              </w:rPr>
              <w:t>реждений, реализу</w:t>
            </w:r>
            <w:r w:rsidRPr="005F2F6C">
              <w:rPr>
                <w:sz w:val="24"/>
                <w:szCs w:val="24"/>
              </w:rPr>
              <w:t>ю</w:t>
            </w:r>
            <w:r w:rsidRPr="005F2F6C">
              <w:rPr>
                <w:sz w:val="24"/>
                <w:szCs w:val="24"/>
              </w:rPr>
              <w:t>щих общеобразов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тельную программу дошкольного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вания</w:t>
            </w:r>
          </w:p>
        </w:tc>
      </w:tr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4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Создание безопасных условий для пребывания детей в дошк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льных образовательных учре</w:t>
            </w:r>
            <w:r w:rsidRPr="005F2F6C">
              <w:rPr>
                <w:sz w:val="24"/>
                <w:szCs w:val="24"/>
              </w:rPr>
              <w:t>ж</w:t>
            </w:r>
            <w:r w:rsidRPr="005F2F6C">
              <w:rPr>
                <w:sz w:val="24"/>
                <w:szCs w:val="24"/>
              </w:rPr>
              <w:t>дениях</w:t>
            </w:r>
          </w:p>
        </w:tc>
        <w:tc>
          <w:tcPr>
            <w:tcW w:w="301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Укрепление комплексной безопасности ДОУ</w:t>
            </w:r>
          </w:p>
        </w:tc>
        <w:tc>
          <w:tcPr>
            <w:tcW w:w="2522" w:type="dxa"/>
          </w:tcPr>
          <w:p w:rsidR="001632E0" w:rsidRPr="005F2F6C" w:rsidRDefault="001632E0" w:rsidP="00E92C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Мероприятия по ко</w:t>
            </w:r>
            <w:r w:rsidRPr="005F2F6C">
              <w:rPr>
                <w:sz w:val="24"/>
                <w:szCs w:val="24"/>
              </w:rPr>
              <w:t>м</w:t>
            </w:r>
            <w:r w:rsidRPr="005F2F6C">
              <w:rPr>
                <w:sz w:val="24"/>
                <w:szCs w:val="24"/>
              </w:rPr>
              <w:t>плексной безопасн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сти дошкольных 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t>разовательных учр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ждений</w:t>
            </w:r>
          </w:p>
        </w:tc>
      </w:tr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8.</w:t>
            </w:r>
          </w:p>
        </w:tc>
        <w:tc>
          <w:tcPr>
            <w:tcW w:w="3524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Заработная плата работников ДОУ</w:t>
            </w:r>
          </w:p>
        </w:tc>
        <w:tc>
          <w:tcPr>
            <w:tcW w:w="301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Финансирование зарабо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ной платы работников ДОУ</w:t>
            </w: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Финансирование з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работной платы 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ботников ДОУ</w:t>
            </w:r>
          </w:p>
        </w:tc>
      </w:tr>
      <w:tr w:rsidR="001632E0" w:rsidRPr="005F2F6C" w:rsidTr="004E64B3">
        <w:tc>
          <w:tcPr>
            <w:tcW w:w="445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9.</w:t>
            </w:r>
          </w:p>
        </w:tc>
        <w:tc>
          <w:tcPr>
            <w:tcW w:w="3524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Компенсация части родител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ской платы</w:t>
            </w:r>
          </w:p>
        </w:tc>
        <w:tc>
          <w:tcPr>
            <w:tcW w:w="3011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Обеспечение выплат ко</w:t>
            </w:r>
            <w:r w:rsidRPr="005F2F6C">
              <w:rPr>
                <w:sz w:val="24"/>
                <w:szCs w:val="24"/>
              </w:rPr>
              <w:t>м</w:t>
            </w:r>
            <w:r w:rsidRPr="005F2F6C">
              <w:rPr>
                <w:sz w:val="24"/>
                <w:szCs w:val="24"/>
              </w:rPr>
              <w:t>пенсаций части родител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ской платы за содержание ребенка в ДОУ</w:t>
            </w:r>
          </w:p>
        </w:tc>
        <w:tc>
          <w:tcPr>
            <w:tcW w:w="2522" w:type="dxa"/>
          </w:tcPr>
          <w:p w:rsidR="001632E0" w:rsidRPr="005F2F6C" w:rsidRDefault="001632E0" w:rsidP="00163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Обеспечение выплат компенсаций части родительской платы за содержание ребе</w:t>
            </w:r>
            <w:r w:rsidRPr="005F2F6C">
              <w:rPr>
                <w:sz w:val="24"/>
                <w:szCs w:val="24"/>
              </w:rPr>
              <w:t>н</w:t>
            </w:r>
            <w:r w:rsidRPr="005F2F6C">
              <w:rPr>
                <w:sz w:val="24"/>
                <w:szCs w:val="24"/>
              </w:rPr>
              <w:t>ка в ДОУ</w:t>
            </w:r>
          </w:p>
        </w:tc>
      </w:tr>
    </w:tbl>
    <w:p w:rsidR="001632E0" w:rsidRPr="005F2F6C" w:rsidRDefault="001632E0" w:rsidP="001632E0">
      <w:pPr>
        <w:jc w:val="both"/>
        <w:rPr>
          <w:sz w:val="24"/>
          <w:szCs w:val="24"/>
        </w:rPr>
      </w:pPr>
    </w:p>
    <w:p w:rsidR="004E64B3" w:rsidRDefault="004E64B3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95583" w:rsidRDefault="00095583" w:rsidP="004E64B3">
      <w:pPr>
        <w:ind w:left="7371"/>
        <w:rPr>
          <w:sz w:val="24"/>
          <w:szCs w:val="24"/>
        </w:rPr>
      </w:pPr>
    </w:p>
    <w:p w:rsidR="000C3037" w:rsidRDefault="000C3037" w:rsidP="004E64B3">
      <w:pPr>
        <w:ind w:left="7371"/>
        <w:rPr>
          <w:sz w:val="24"/>
          <w:szCs w:val="24"/>
        </w:rPr>
      </w:pPr>
    </w:p>
    <w:p w:rsidR="004E64B3" w:rsidRPr="005F2F6C" w:rsidRDefault="001632E0" w:rsidP="00F77107">
      <w:pPr>
        <w:ind w:left="7513"/>
        <w:rPr>
          <w:sz w:val="24"/>
          <w:szCs w:val="24"/>
        </w:rPr>
      </w:pPr>
      <w:r w:rsidRPr="005F2F6C">
        <w:rPr>
          <w:sz w:val="24"/>
          <w:szCs w:val="24"/>
        </w:rPr>
        <w:lastRenderedPageBreak/>
        <w:t xml:space="preserve">Приложение 1 </w:t>
      </w:r>
    </w:p>
    <w:p w:rsidR="004E64B3" w:rsidRPr="005F2F6C" w:rsidRDefault="001632E0" w:rsidP="00F77107">
      <w:pPr>
        <w:ind w:left="7513"/>
        <w:rPr>
          <w:sz w:val="24"/>
          <w:szCs w:val="24"/>
        </w:rPr>
      </w:pPr>
      <w:r w:rsidRPr="005F2F6C">
        <w:rPr>
          <w:sz w:val="24"/>
          <w:szCs w:val="24"/>
        </w:rPr>
        <w:t xml:space="preserve">к подпрограмме 2 </w:t>
      </w:r>
    </w:p>
    <w:p w:rsidR="001632E0" w:rsidRPr="005F2F6C" w:rsidRDefault="001632E0" w:rsidP="001632E0">
      <w:pPr>
        <w:spacing w:before="100" w:beforeAutospacing="1" w:after="100" w:afterAutospacing="1"/>
        <w:jc w:val="center"/>
        <w:rPr>
          <w:sz w:val="24"/>
          <w:szCs w:val="24"/>
        </w:rPr>
      </w:pPr>
      <w:r w:rsidRPr="005F2F6C">
        <w:rPr>
          <w:sz w:val="24"/>
          <w:szCs w:val="24"/>
        </w:rPr>
        <w:t>Сведения о показателях (индикаторах) подпрограммы 2     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4"/>
        <w:gridCol w:w="2920"/>
        <w:gridCol w:w="850"/>
        <w:gridCol w:w="1106"/>
        <w:gridCol w:w="708"/>
        <w:gridCol w:w="842"/>
        <w:gridCol w:w="718"/>
      </w:tblGrid>
      <w:tr w:rsidR="001632E0" w:rsidRPr="000B4FF2" w:rsidTr="00F10B1B">
        <w:trPr>
          <w:trHeight w:val="1519"/>
        </w:trPr>
        <w:tc>
          <w:tcPr>
            <w:tcW w:w="2354" w:type="dxa"/>
            <w:vMerge w:val="restart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Задачи, направлен</w:t>
            </w:r>
            <w:r w:rsidR="004E64B3" w:rsidRPr="005F2F6C">
              <w:rPr>
                <w:sz w:val="22"/>
                <w:szCs w:val="22"/>
              </w:rPr>
              <w:t xml:space="preserve">ные </w:t>
            </w:r>
            <w:r w:rsidRPr="005F2F6C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2920" w:type="dxa"/>
            <w:vMerge w:val="restart"/>
          </w:tcPr>
          <w:p w:rsidR="00257CA7" w:rsidRPr="005F2F6C" w:rsidRDefault="001632E0" w:rsidP="00257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 xml:space="preserve">Наименование </w:t>
            </w:r>
          </w:p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индикатора</w:t>
            </w:r>
            <w:r w:rsidRPr="005F2F6C">
              <w:rPr>
                <w:sz w:val="22"/>
                <w:szCs w:val="22"/>
              </w:rPr>
              <w:br/>
              <w:t> (показателя)</w:t>
            </w:r>
          </w:p>
        </w:tc>
        <w:tc>
          <w:tcPr>
            <w:tcW w:w="850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Ед</w:t>
            </w:r>
            <w:r w:rsidRPr="005F2F6C">
              <w:rPr>
                <w:sz w:val="22"/>
                <w:szCs w:val="22"/>
              </w:rPr>
              <w:t>и</w:t>
            </w:r>
            <w:r w:rsidRPr="005F2F6C">
              <w:rPr>
                <w:sz w:val="22"/>
                <w:szCs w:val="22"/>
              </w:rPr>
              <w:t xml:space="preserve">ница изме-рения </w:t>
            </w:r>
          </w:p>
        </w:tc>
        <w:tc>
          <w:tcPr>
            <w:tcW w:w="1106" w:type="dxa"/>
            <w:vMerge w:val="restart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Базовое значение индик</w:t>
            </w:r>
            <w:r w:rsidRPr="005F2F6C">
              <w:rPr>
                <w:sz w:val="22"/>
                <w:szCs w:val="22"/>
              </w:rPr>
              <w:t>а</w:t>
            </w:r>
            <w:r w:rsidRPr="005F2F6C">
              <w:rPr>
                <w:sz w:val="22"/>
                <w:szCs w:val="22"/>
              </w:rPr>
              <w:t>тора</w:t>
            </w:r>
            <w:r w:rsidRPr="005F2F6C">
              <w:rPr>
                <w:sz w:val="22"/>
                <w:szCs w:val="22"/>
              </w:rPr>
              <w:br/>
              <w:t> (показ</w:t>
            </w:r>
            <w:r w:rsidRPr="005F2F6C">
              <w:rPr>
                <w:sz w:val="22"/>
                <w:szCs w:val="22"/>
              </w:rPr>
              <w:t>а</w:t>
            </w:r>
            <w:r w:rsidRPr="005F2F6C">
              <w:rPr>
                <w:sz w:val="22"/>
                <w:szCs w:val="22"/>
              </w:rPr>
              <w:t>теля) на начало реализ</w:t>
            </w:r>
            <w:r w:rsidRPr="005F2F6C">
              <w:rPr>
                <w:sz w:val="22"/>
                <w:szCs w:val="22"/>
              </w:rPr>
              <w:t>а</w:t>
            </w:r>
            <w:r w:rsidRPr="005F2F6C">
              <w:rPr>
                <w:sz w:val="22"/>
                <w:szCs w:val="22"/>
              </w:rPr>
              <w:t>ции по</w:t>
            </w:r>
            <w:r w:rsidRPr="005F2F6C">
              <w:rPr>
                <w:sz w:val="22"/>
                <w:szCs w:val="22"/>
              </w:rPr>
              <w:t>д</w:t>
            </w:r>
            <w:r w:rsidRPr="005F2F6C">
              <w:rPr>
                <w:sz w:val="22"/>
                <w:szCs w:val="22"/>
              </w:rPr>
              <w:t>про-граммы  2 (2013 год)</w:t>
            </w:r>
          </w:p>
        </w:tc>
        <w:tc>
          <w:tcPr>
            <w:tcW w:w="2268" w:type="dxa"/>
            <w:gridSpan w:val="3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Планируемое знач</w:t>
            </w:r>
            <w:r w:rsidRPr="005F2F6C">
              <w:rPr>
                <w:sz w:val="22"/>
                <w:szCs w:val="22"/>
              </w:rPr>
              <w:t>е</w:t>
            </w:r>
            <w:r w:rsidRPr="005F2F6C">
              <w:rPr>
                <w:sz w:val="22"/>
                <w:szCs w:val="22"/>
              </w:rPr>
              <w:t>ние индикатора (п</w:t>
            </w:r>
            <w:r w:rsidRPr="005F2F6C">
              <w:rPr>
                <w:sz w:val="22"/>
                <w:szCs w:val="22"/>
              </w:rPr>
              <w:t>о</w:t>
            </w:r>
            <w:r w:rsidRPr="005F2F6C">
              <w:rPr>
                <w:sz w:val="22"/>
                <w:szCs w:val="22"/>
              </w:rPr>
              <w:t>казателя) по годам реализации подпр</w:t>
            </w:r>
            <w:r w:rsidRPr="005F2F6C">
              <w:rPr>
                <w:sz w:val="22"/>
                <w:szCs w:val="22"/>
              </w:rPr>
              <w:t>о</w:t>
            </w:r>
            <w:r w:rsidRPr="005F2F6C">
              <w:rPr>
                <w:sz w:val="22"/>
                <w:szCs w:val="22"/>
              </w:rPr>
              <w:t>граммы 2</w:t>
            </w:r>
          </w:p>
        </w:tc>
      </w:tr>
      <w:tr w:rsidR="001632E0" w:rsidRPr="000B4FF2" w:rsidTr="00F10B1B">
        <w:trPr>
          <w:trHeight w:val="958"/>
        </w:trPr>
        <w:tc>
          <w:tcPr>
            <w:tcW w:w="2354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20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2014 год</w:t>
            </w:r>
          </w:p>
        </w:tc>
        <w:tc>
          <w:tcPr>
            <w:tcW w:w="842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F2F6C">
              <w:rPr>
                <w:sz w:val="22"/>
                <w:szCs w:val="22"/>
              </w:rPr>
              <w:t>2015 год</w:t>
            </w:r>
          </w:p>
        </w:tc>
        <w:tc>
          <w:tcPr>
            <w:tcW w:w="718" w:type="dxa"/>
          </w:tcPr>
          <w:p w:rsidR="001632E0" w:rsidRPr="000B4FF2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2016 год</w:t>
            </w:r>
          </w:p>
        </w:tc>
      </w:tr>
      <w:tr w:rsidR="001632E0" w:rsidRPr="005F2F6C" w:rsidTr="00F10B1B">
        <w:tc>
          <w:tcPr>
            <w:tcW w:w="2354" w:type="dxa"/>
          </w:tcPr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Обеспечение мест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ми детей с 3 до 7 лет в дошкольных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зовательных орг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низациях, реал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зующих основную общеобразовател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ную программу д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школьного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вания, до 100%;</w:t>
            </w:r>
          </w:p>
        </w:tc>
        <w:tc>
          <w:tcPr>
            <w:tcW w:w="2920" w:type="dxa"/>
          </w:tcPr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доля детей с 3 до 7 лет, посещающих дошкол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ные образовательные о</w:t>
            </w:r>
            <w:r w:rsidRPr="005F2F6C">
              <w:rPr>
                <w:sz w:val="24"/>
                <w:szCs w:val="24"/>
              </w:rPr>
              <w:t>р</w:t>
            </w:r>
            <w:r w:rsidRPr="005F2F6C">
              <w:rPr>
                <w:sz w:val="24"/>
                <w:szCs w:val="24"/>
              </w:rPr>
              <w:t>ганизации, реализующие основную общеобразов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тельную программу д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850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</w:tr>
      <w:tr w:rsidR="001632E0" w:rsidRPr="005F2F6C" w:rsidTr="00F10B1B">
        <w:trPr>
          <w:trHeight w:val="3643"/>
        </w:trPr>
        <w:tc>
          <w:tcPr>
            <w:tcW w:w="2354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Оказание содейс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>вия родителям (з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конным представ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телям) детей, пос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щающих 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тельные организ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ции, реализующие основную общео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t>разовательную пр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грамму дошкольн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 xml:space="preserve">го образования </w:t>
            </w:r>
          </w:p>
        </w:tc>
        <w:tc>
          <w:tcPr>
            <w:tcW w:w="2920" w:type="dxa"/>
          </w:tcPr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доля родителей (зако</w:t>
            </w:r>
            <w:r w:rsidRPr="005F2F6C">
              <w:rPr>
                <w:sz w:val="24"/>
                <w:szCs w:val="24"/>
              </w:rPr>
              <w:t>н</w:t>
            </w:r>
            <w:r w:rsidRPr="005F2F6C">
              <w:rPr>
                <w:sz w:val="24"/>
                <w:szCs w:val="24"/>
              </w:rPr>
              <w:t>ных представителей), п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лучающих компенсацию части родительской пл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ты за посещение детей образовательных учре</w:t>
            </w:r>
            <w:r w:rsidRPr="005F2F6C">
              <w:rPr>
                <w:sz w:val="24"/>
                <w:szCs w:val="24"/>
              </w:rPr>
              <w:t>ж</w:t>
            </w:r>
            <w:r w:rsidRPr="005F2F6C">
              <w:rPr>
                <w:sz w:val="24"/>
                <w:szCs w:val="24"/>
              </w:rPr>
              <w:t>дениях, реализующих основную общеобразов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тельную программу д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 xml:space="preserve">школьного образования </w:t>
            </w:r>
          </w:p>
        </w:tc>
        <w:tc>
          <w:tcPr>
            <w:tcW w:w="850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4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100 </w:t>
            </w:r>
          </w:p>
        </w:tc>
      </w:tr>
      <w:tr w:rsidR="001632E0" w:rsidRPr="005F2F6C" w:rsidTr="00F10B1B">
        <w:tc>
          <w:tcPr>
            <w:tcW w:w="2354" w:type="dxa"/>
          </w:tcPr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Обеспечение до</w:t>
            </w:r>
            <w:r w:rsidRPr="005F2F6C">
              <w:rPr>
                <w:sz w:val="24"/>
                <w:szCs w:val="24"/>
              </w:rPr>
              <w:t>с</w:t>
            </w:r>
            <w:r w:rsidRPr="005F2F6C">
              <w:rPr>
                <w:sz w:val="24"/>
                <w:szCs w:val="24"/>
              </w:rPr>
              <w:t>тупности воспит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ния и обучения д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тей-инвалидов в дошкольных обр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зовательных учре</w:t>
            </w:r>
            <w:r w:rsidRPr="005F2F6C">
              <w:rPr>
                <w:sz w:val="24"/>
                <w:szCs w:val="24"/>
              </w:rPr>
              <w:t>ж</w:t>
            </w:r>
            <w:r w:rsidRPr="005F2F6C">
              <w:rPr>
                <w:sz w:val="24"/>
                <w:szCs w:val="24"/>
              </w:rPr>
              <w:t xml:space="preserve">дениях </w:t>
            </w:r>
          </w:p>
        </w:tc>
        <w:tc>
          <w:tcPr>
            <w:tcW w:w="2920" w:type="dxa"/>
          </w:tcPr>
          <w:p w:rsidR="001632E0" w:rsidRPr="005F2F6C" w:rsidRDefault="00257CA7" w:rsidP="00257CA7">
            <w:pPr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доля </w:t>
            </w:r>
            <w:r w:rsidR="001632E0" w:rsidRPr="005F2F6C">
              <w:rPr>
                <w:sz w:val="24"/>
                <w:szCs w:val="24"/>
              </w:rPr>
              <w:t>детей-инвалидов, посещающих дошкол</w:t>
            </w:r>
            <w:r w:rsidR="001632E0" w:rsidRPr="005F2F6C">
              <w:rPr>
                <w:sz w:val="24"/>
                <w:szCs w:val="24"/>
              </w:rPr>
              <w:t>ь</w:t>
            </w:r>
            <w:r w:rsidR="001632E0" w:rsidRPr="005F2F6C">
              <w:rPr>
                <w:sz w:val="24"/>
                <w:szCs w:val="24"/>
              </w:rPr>
              <w:t>ные образовательные у</w:t>
            </w:r>
            <w:r w:rsidR="001632E0" w:rsidRPr="005F2F6C">
              <w:rPr>
                <w:sz w:val="24"/>
                <w:szCs w:val="24"/>
              </w:rPr>
              <w:t>ч</w:t>
            </w:r>
            <w:r w:rsidR="001632E0" w:rsidRPr="005F2F6C">
              <w:rPr>
                <w:sz w:val="24"/>
                <w:szCs w:val="24"/>
              </w:rPr>
              <w:t xml:space="preserve">реждения </w:t>
            </w:r>
          </w:p>
        </w:tc>
        <w:tc>
          <w:tcPr>
            <w:tcW w:w="850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84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7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 xml:space="preserve">2,0 </w:t>
            </w:r>
          </w:p>
        </w:tc>
      </w:tr>
      <w:tr w:rsidR="001632E0" w:rsidRPr="005F2F6C" w:rsidTr="00F10B1B">
        <w:tc>
          <w:tcPr>
            <w:tcW w:w="2354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Доведение средней заработной платы педагогических р</w:t>
            </w:r>
            <w:r w:rsidRPr="005F2F6C">
              <w:rPr>
                <w:sz w:val="24"/>
                <w:szCs w:val="24"/>
              </w:rPr>
              <w:t>а</w:t>
            </w:r>
            <w:r w:rsidRPr="005F2F6C">
              <w:rPr>
                <w:sz w:val="24"/>
                <w:szCs w:val="24"/>
              </w:rPr>
              <w:t>ботников дошкол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ных образовател</w:t>
            </w:r>
            <w:r w:rsidRPr="005F2F6C">
              <w:rPr>
                <w:sz w:val="24"/>
                <w:szCs w:val="24"/>
              </w:rPr>
              <w:t>ь</w:t>
            </w:r>
            <w:r w:rsidRPr="005F2F6C">
              <w:rPr>
                <w:sz w:val="24"/>
                <w:szCs w:val="24"/>
              </w:rPr>
              <w:t>ных учреждений до средней заработной платы в сфере о</w:t>
            </w:r>
            <w:r w:rsidRPr="005F2F6C">
              <w:rPr>
                <w:sz w:val="24"/>
                <w:szCs w:val="24"/>
              </w:rPr>
              <w:t>б</w:t>
            </w:r>
            <w:r w:rsidRPr="005F2F6C">
              <w:rPr>
                <w:sz w:val="24"/>
                <w:szCs w:val="24"/>
              </w:rPr>
              <w:t xml:space="preserve">щего образования </w:t>
            </w:r>
          </w:p>
        </w:tc>
        <w:tc>
          <w:tcPr>
            <w:tcW w:w="2920" w:type="dxa"/>
          </w:tcPr>
          <w:p w:rsidR="001632E0" w:rsidRPr="005F2F6C" w:rsidRDefault="001632E0" w:rsidP="00257C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соотношение среднем</w:t>
            </w:r>
            <w:r w:rsidRPr="005F2F6C">
              <w:rPr>
                <w:sz w:val="24"/>
                <w:szCs w:val="24"/>
              </w:rPr>
              <w:t>е</w:t>
            </w:r>
            <w:r w:rsidRPr="005F2F6C">
              <w:rPr>
                <w:sz w:val="24"/>
                <w:szCs w:val="24"/>
              </w:rPr>
              <w:t>сячной заработной платы педагогических работн</w:t>
            </w:r>
            <w:r w:rsidRPr="005F2F6C">
              <w:rPr>
                <w:sz w:val="24"/>
                <w:szCs w:val="24"/>
              </w:rPr>
              <w:t>и</w:t>
            </w:r>
            <w:r w:rsidRPr="005F2F6C">
              <w:rPr>
                <w:sz w:val="24"/>
                <w:szCs w:val="24"/>
              </w:rPr>
              <w:t>ков дошкольных образ</w:t>
            </w:r>
            <w:r w:rsidRPr="005F2F6C">
              <w:rPr>
                <w:sz w:val="24"/>
                <w:szCs w:val="24"/>
              </w:rPr>
              <w:t>о</w:t>
            </w:r>
            <w:r w:rsidRPr="005F2F6C">
              <w:rPr>
                <w:sz w:val="24"/>
                <w:szCs w:val="24"/>
              </w:rPr>
              <w:t>вательных учрежде</w:t>
            </w:r>
            <w:r w:rsidR="00474687">
              <w:rPr>
                <w:noProof/>
                <w:sz w:val="24"/>
                <w:szCs w:val="24"/>
              </w:rPr>
              <w:pict>
                <v:shape id="_x0000_s1058" type="#_x0000_t202" style="position:absolute;left:0;text-align:left;margin-left:84.25pt;margin-top:-24.05pt;width:31.1pt;height:22.2pt;z-index:251651072;mso-position-horizontal-relative:text;mso-position-vertical-relative:text" filled="f" stroked="f">
                  <v:textbox>
                    <w:txbxContent>
                      <w:p w:rsidR="0005769D" w:rsidRDefault="0005769D"/>
                    </w:txbxContent>
                  </v:textbox>
                </v:shape>
              </w:pict>
            </w:r>
            <w:r w:rsidRPr="005F2F6C">
              <w:rPr>
                <w:sz w:val="24"/>
                <w:szCs w:val="24"/>
              </w:rPr>
              <w:t>ний и среднемесячной зарабо</w:t>
            </w:r>
            <w:r w:rsidRPr="005F2F6C">
              <w:rPr>
                <w:sz w:val="24"/>
                <w:szCs w:val="24"/>
              </w:rPr>
              <w:t>т</w:t>
            </w:r>
            <w:r w:rsidRPr="005F2F6C">
              <w:rPr>
                <w:sz w:val="24"/>
                <w:szCs w:val="24"/>
              </w:rPr>
              <w:t xml:space="preserve">ной платы в сфере общего образования </w:t>
            </w:r>
          </w:p>
        </w:tc>
        <w:tc>
          <w:tcPr>
            <w:tcW w:w="850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1632E0" w:rsidRPr="005F2F6C" w:rsidRDefault="001632E0" w:rsidP="004E64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:rsidR="001632E0" w:rsidRPr="005F2F6C" w:rsidRDefault="001632E0" w:rsidP="001632E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5F2F6C">
              <w:rPr>
                <w:sz w:val="24"/>
                <w:szCs w:val="24"/>
              </w:rPr>
              <w:t>100</w:t>
            </w:r>
          </w:p>
        </w:tc>
      </w:tr>
    </w:tbl>
    <w:p w:rsidR="00F77107" w:rsidRPr="005F2F6C" w:rsidRDefault="001632E0" w:rsidP="00F77107">
      <w:pPr>
        <w:ind w:left="7513"/>
        <w:rPr>
          <w:sz w:val="26"/>
          <w:szCs w:val="26"/>
        </w:rPr>
      </w:pPr>
      <w:r w:rsidRPr="005F2F6C">
        <w:rPr>
          <w:sz w:val="26"/>
          <w:szCs w:val="26"/>
        </w:rPr>
        <w:lastRenderedPageBreak/>
        <w:t xml:space="preserve">Приложение 2 </w:t>
      </w:r>
    </w:p>
    <w:p w:rsidR="001632E0" w:rsidRPr="005F2F6C" w:rsidRDefault="001632E0" w:rsidP="00F77107">
      <w:pPr>
        <w:ind w:left="7513"/>
        <w:rPr>
          <w:sz w:val="26"/>
          <w:szCs w:val="26"/>
        </w:rPr>
      </w:pPr>
      <w:r w:rsidRPr="005F2F6C">
        <w:rPr>
          <w:sz w:val="26"/>
          <w:szCs w:val="26"/>
        </w:rPr>
        <w:t xml:space="preserve">к подпрограмме 2 </w:t>
      </w:r>
    </w:p>
    <w:p w:rsidR="00F77107" w:rsidRPr="005F2F6C" w:rsidRDefault="00F77107" w:rsidP="001632E0">
      <w:pPr>
        <w:jc w:val="both"/>
        <w:rPr>
          <w:sz w:val="26"/>
          <w:szCs w:val="26"/>
        </w:rPr>
      </w:pPr>
    </w:p>
    <w:p w:rsidR="00F77107" w:rsidRPr="005F2F6C" w:rsidRDefault="001632E0" w:rsidP="00F77107">
      <w:pPr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Методика расчета значений целевых индикаторов (показателей)</w:t>
      </w:r>
    </w:p>
    <w:p w:rsidR="001632E0" w:rsidRPr="005F2F6C" w:rsidRDefault="001632E0" w:rsidP="00F77107">
      <w:pPr>
        <w:jc w:val="center"/>
        <w:rPr>
          <w:sz w:val="26"/>
          <w:szCs w:val="26"/>
        </w:rPr>
      </w:pPr>
      <w:r w:rsidRPr="005F2F6C">
        <w:rPr>
          <w:sz w:val="26"/>
          <w:szCs w:val="26"/>
        </w:rPr>
        <w:t xml:space="preserve"> подпрограммы 2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br/>
        <w:t>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 1.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ния, рассчитывается в % по формуле:</w:t>
      </w:r>
    </w:p>
    <w:p w:rsidR="001632E0" w:rsidRPr="005F2F6C" w:rsidRDefault="001632E0" w:rsidP="001632E0">
      <w:pPr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Д1=</w:t>
      </w:r>
      <w:r w:rsidR="00474687" w:rsidRPr="00D02EA1">
        <w:rPr>
          <w:sz w:val="26"/>
          <w:szCs w:val="26"/>
        </w:rPr>
        <w:fldChar w:fldCharType="begin"/>
      </w:r>
      <w:r w:rsidR="00D02EA1" w:rsidRPr="00D02EA1">
        <w:rPr>
          <w:sz w:val="26"/>
          <w:szCs w:val="26"/>
        </w:rPr>
        <w:instrText xml:space="preserve"> QUOTE </w:instrText>
      </w:r>
      <w:r w:rsidR="00AD3AF8" w:rsidRPr="00474687">
        <w:rPr>
          <w:position w:val="-15"/>
        </w:rPr>
        <w:pict>
          <v:shape id="_x0000_i1026" type="#_x0000_t75" style="width:24pt;height:21.35pt" equationxml="&lt;">
            <v:imagedata r:id="rId15" o:title="" chromakey="white"/>
          </v:shape>
        </w:pict>
      </w:r>
      <w:r w:rsidR="00D02EA1" w:rsidRPr="00D02EA1">
        <w:rPr>
          <w:sz w:val="26"/>
          <w:szCs w:val="26"/>
        </w:rPr>
        <w:instrText xml:space="preserve"> </w:instrText>
      </w:r>
      <w:r w:rsidR="00474687" w:rsidRPr="00D02EA1">
        <w:rPr>
          <w:sz w:val="26"/>
          <w:szCs w:val="26"/>
        </w:rPr>
        <w:fldChar w:fldCharType="separate"/>
      </w:r>
      <w:r w:rsidR="00AD3AF8" w:rsidRPr="00474687">
        <w:rPr>
          <w:position w:val="-15"/>
        </w:rPr>
        <w:pict>
          <v:shape id="_x0000_i1027" type="#_x0000_t75" style="width:24pt;height:21.35pt" equationxml="&lt;">
            <v:imagedata r:id="rId15" o:title="" chromakey="white"/>
          </v:shape>
        </w:pict>
      </w:r>
      <w:r w:rsidR="00474687" w:rsidRPr="00D02EA1">
        <w:rPr>
          <w:sz w:val="26"/>
          <w:szCs w:val="26"/>
        </w:rPr>
        <w:fldChar w:fldCharType="end"/>
      </w:r>
      <w:r w:rsidRPr="005F2F6C">
        <w:rPr>
          <w:sz w:val="26"/>
          <w:szCs w:val="26"/>
        </w:rPr>
        <w:t xml:space="preserve"> , где: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Д1 -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ния;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К - численность родителей (законных представителей), получивших компе</w:t>
      </w:r>
      <w:r w:rsidRPr="005F2F6C">
        <w:rPr>
          <w:sz w:val="26"/>
          <w:szCs w:val="26"/>
        </w:rPr>
        <w:t>н</w:t>
      </w:r>
      <w:r w:rsidRPr="005F2F6C">
        <w:rPr>
          <w:sz w:val="26"/>
          <w:szCs w:val="26"/>
        </w:rPr>
        <w:t>сацию части родительской платы за содержание ребенка в образовательных орган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>зациях, реализующих основную общеобразовательную программу дошкольного о</w:t>
      </w:r>
      <w:r w:rsidRPr="005F2F6C">
        <w:rPr>
          <w:sz w:val="26"/>
          <w:szCs w:val="26"/>
        </w:rPr>
        <w:t>б</w:t>
      </w:r>
      <w:r w:rsidRPr="005F2F6C">
        <w:rPr>
          <w:sz w:val="26"/>
          <w:szCs w:val="26"/>
        </w:rPr>
        <w:t>разования;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 Кобщ - численность родителей (законных представителей), внесших род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>тельскую плату за содержание ребенка в образовательных организациях, реализу</w:t>
      </w:r>
      <w:r w:rsidRPr="005F2F6C">
        <w:rPr>
          <w:sz w:val="26"/>
          <w:szCs w:val="26"/>
        </w:rPr>
        <w:t>ю</w:t>
      </w:r>
      <w:r w:rsidRPr="005F2F6C">
        <w:rPr>
          <w:sz w:val="26"/>
          <w:szCs w:val="26"/>
        </w:rPr>
        <w:t>щих основную общеобразовательную программу дошкольного образования.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 Источник данных: ежеквартальная отчетность органов местного самоупра</w:t>
      </w:r>
      <w:r w:rsidRPr="005F2F6C">
        <w:rPr>
          <w:sz w:val="26"/>
          <w:szCs w:val="26"/>
        </w:rPr>
        <w:t>в</w:t>
      </w:r>
      <w:r w:rsidRPr="005F2F6C">
        <w:rPr>
          <w:sz w:val="26"/>
          <w:szCs w:val="26"/>
        </w:rPr>
        <w:t>ления, осуществляющих управление в сфере образования, в соответствии с пост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 xml:space="preserve">новлением Правительства области </w:t>
      </w:r>
      <w:hyperlink r:id="rId16" w:history="1">
        <w:r w:rsidRPr="005F2F6C">
          <w:rPr>
            <w:sz w:val="26"/>
            <w:szCs w:val="26"/>
            <w:u w:val="single"/>
          </w:rPr>
          <w:t>от 12 февраля 2008 года</w:t>
        </w:r>
        <w:r w:rsidR="00F77107" w:rsidRPr="005F2F6C">
          <w:rPr>
            <w:sz w:val="26"/>
            <w:szCs w:val="26"/>
            <w:u w:val="single"/>
          </w:rPr>
          <w:t xml:space="preserve"> №</w:t>
        </w:r>
        <w:r w:rsidRPr="005F2F6C">
          <w:rPr>
            <w:sz w:val="26"/>
            <w:szCs w:val="26"/>
            <w:u w:val="single"/>
          </w:rPr>
          <w:t xml:space="preserve"> 231 </w:t>
        </w:r>
        <w:r w:rsidR="00FC0A80" w:rsidRPr="005F2F6C">
          <w:rPr>
            <w:sz w:val="26"/>
            <w:szCs w:val="26"/>
            <w:u w:val="single"/>
          </w:rPr>
          <w:t>«</w:t>
        </w:r>
        <w:r w:rsidRPr="005F2F6C">
          <w:rPr>
            <w:sz w:val="26"/>
            <w:szCs w:val="26"/>
            <w:u w:val="single"/>
          </w:rPr>
          <w:t>Об утверждении Порядка предоставления и расходования субвенций на осуществление отдельных государственных полномочий в сфере образования</w:t>
        </w:r>
        <w:r w:rsidR="00FC0A80" w:rsidRPr="005F2F6C">
          <w:rPr>
            <w:sz w:val="26"/>
            <w:szCs w:val="26"/>
            <w:u w:val="single"/>
          </w:rPr>
          <w:t>»</w:t>
        </w:r>
      </w:hyperlink>
      <w:r w:rsidRPr="005F2F6C">
        <w:rPr>
          <w:sz w:val="26"/>
          <w:szCs w:val="26"/>
        </w:rPr>
        <w:t>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2. Доля детей-инвалидов, посещающих дошкольные образовательные учре</w:t>
      </w:r>
      <w:r w:rsidRPr="005F2F6C">
        <w:rPr>
          <w:sz w:val="26"/>
          <w:szCs w:val="26"/>
        </w:rPr>
        <w:t>ж</w:t>
      </w:r>
      <w:r w:rsidRPr="005F2F6C">
        <w:rPr>
          <w:sz w:val="26"/>
          <w:szCs w:val="26"/>
        </w:rPr>
        <w:t>дения, рассчитывается в % по формуле:</w:t>
      </w:r>
    </w:p>
    <w:p w:rsidR="001632E0" w:rsidRPr="005F2F6C" w:rsidRDefault="001632E0" w:rsidP="001632E0">
      <w:pPr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Д2=</w:t>
      </w:r>
      <w:r w:rsidR="00474687" w:rsidRPr="00D02EA1">
        <w:rPr>
          <w:sz w:val="26"/>
          <w:szCs w:val="26"/>
        </w:rPr>
        <w:fldChar w:fldCharType="begin"/>
      </w:r>
      <w:r w:rsidR="00D02EA1" w:rsidRPr="00D02EA1">
        <w:rPr>
          <w:sz w:val="26"/>
          <w:szCs w:val="26"/>
        </w:rPr>
        <w:instrText xml:space="preserve"> QUOTE </w:instrText>
      </w:r>
      <w:r w:rsidR="00AD3AF8" w:rsidRPr="00474687">
        <w:rPr>
          <w:position w:val="-14"/>
        </w:rPr>
        <w:pict>
          <v:shape id="_x0000_i1028" type="#_x0000_t75" style="width:24pt;height:20.45pt" equationxml="&lt;">
            <v:imagedata r:id="rId17" o:title="" chromakey="white"/>
          </v:shape>
        </w:pict>
      </w:r>
      <w:r w:rsidR="00D02EA1" w:rsidRPr="00D02EA1">
        <w:rPr>
          <w:sz w:val="26"/>
          <w:szCs w:val="26"/>
        </w:rPr>
        <w:instrText xml:space="preserve"> </w:instrText>
      </w:r>
      <w:r w:rsidR="00474687" w:rsidRPr="00D02EA1">
        <w:rPr>
          <w:sz w:val="26"/>
          <w:szCs w:val="26"/>
        </w:rPr>
        <w:fldChar w:fldCharType="separate"/>
      </w:r>
      <w:r w:rsidR="00AD3AF8" w:rsidRPr="00474687">
        <w:rPr>
          <w:position w:val="-14"/>
        </w:rPr>
        <w:pict>
          <v:shape id="_x0000_i1029" type="#_x0000_t75" style="width:24pt;height:20.45pt" equationxml="&lt;">
            <v:imagedata r:id="rId17" o:title="" chromakey="white"/>
          </v:shape>
        </w:pict>
      </w:r>
      <w:r w:rsidR="00474687" w:rsidRPr="00D02EA1">
        <w:rPr>
          <w:sz w:val="26"/>
          <w:szCs w:val="26"/>
        </w:rPr>
        <w:fldChar w:fldCharType="end"/>
      </w:r>
      <w:r w:rsidRPr="005F2F6C">
        <w:rPr>
          <w:sz w:val="26"/>
          <w:szCs w:val="26"/>
        </w:rPr>
        <w:t>, где: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Д2 - доля детей-инвалидов, посещающих дошкольные образовательные учр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ждения;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Кпос - численность детей-инвалидов от 0 до 7 лет, посещающих дошкольные образовательные учреждения;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Квс - общая численность детей инвалидов от 0 до 7 лет.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F77107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Источник данных: ежеквартальная отчетность органов местного самоуправл</w:t>
      </w:r>
      <w:r w:rsidRPr="005F2F6C">
        <w:rPr>
          <w:sz w:val="26"/>
          <w:szCs w:val="26"/>
        </w:rPr>
        <w:t>е</w:t>
      </w:r>
      <w:r w:rsidRPr="005F2F6C">
        <w:rPr>
          <w:sz w:val="26"/>
          <w:szCs w:val="26"/>
        </w:rPr>
        <w:t>ния, осуществляющих управление в сфере образования, в соответствии с постано</w:t>
      </w:r>
      <w:r w:rsidRPr="005F2F6C">
        <w:rPr>
          <w:sz w:val="26"/>
          <w:szCs w:val="26"/>
        </w:rPr>
        <w:t>в</w:t>
      </w:r>
      <w:r w:rsidRPr="005F2F6C">
        <w:rPr>
          <w:sz w:val="26"/>
          <w:szCs w:val="26"/>
        </w:rPr>
        <w:t xml:space="preserve">лением Правительства области </w:t>
      </w:r>
      <w:hyperlink r:id="rId18" w:history="1">
        <w:r w:rsidRPr="005F2F6C">
          <w:rPr>
            <w:sz w:val="26"/>
            <w:szCs w:val="26"/>
            <w:u w:val="single"/>
          </w:rPr>
          <w:t>от 12 февраля 2008 года</w:t>
        </w:r>
        <w:r w:rsidR="00F77107" w:rsidRPr="005F2F6C">
          <w:rPr>
            <w:sz w:val="26"/>
            <w:szCs w:val="26"/>
            <w:u w:val="single"/>
          </w:rPr>
          <w:t xml:space="preserve"> №</w:t>
        </w:r>
        <w:r w:rsidRPr="005F2F6C">
          <w:rPr>
            <w:sz w:val="26"/>
            <w:szCs w:val="26"/>
            <w:u w:val="single"/>
          </w:rPr>
          <w:t xml:space="preserve"> 231 </w:t>
        </w:r>
        <w:r w:rsidR="00FC0A80" w:rsidRPr="005F2F6C">
          <w:rPr>
            <w:sz w:val="26"/>
            <w:szCs w:val="26"/>
            <w:u w:val="single"/>
          </w:rPr>
          <w:t>«</w:t>
        </w:r>
        <w:r w:rsidRPr="005F2F6C">
          <w:rPr>
            <w:sz w:val="26"/>
            <w:szCs w:val="26"/>
            <w:u w:val="single"/>
          </w:rPr>
          <w:t>Об утверждении П</w:t>
        </w:r>
        <w:r w:rsidRPr="005F2F6C">
          <w:rPr>
            <w:sz w:val="26"/>
            <w:szCs w:val="26"/>
            <w:u w:val="single"/>
          </w:rPr>
          <w:t>о</w:t>
        </w:r>
        <w:r w:rsidRPr="005F2F6C">
          <w:rPr>
            <w:sz w:val="26"/>
            <w:szCs w:val="26"/>
            <w:u w:val="single"/>
          </w:rPr>
          <w:t>рядка предоставления и расходования субвенций на осуществление отдельных гос</w:t>
        </w:r>
        <w:r w:rsidRPr="005F2F6C">
          <w:rPr>
            <w:sz w:val="26"/>
            <w:szCs w:val="26"/>
            <w:u w:val="single"/>
          </w:rPr>
          <w:t>у</w:t>
        </w:r>
        <w:r w:rsidRPr="005F2F6C">
          <w:rPr>
            <w:sz w:val="26"/>
            <w:szCs w:val="26"/>
            <w:u w:val="single"/>
          </w:rPr>
          <w:t>дарственных полномочий в сфере образования</w:t>
        </w:r>
        <w:r w:rsidR="00FC0A80" w:rsidRPr="005F2F6C">
          <w:rPr>
            <w:sz w:val="26"/>
            <w:szCs w:val="26"/>
            <w:u w:val="single"/>
          </w:rPr>
          <w:t>»</w:t>
        </w:r>
      </w:hyperlink>
      <w:r w:rsidRPr="005F2F6C">
        <w:rPr>
          <w:sz w:val="26"/>
          <w:szCs w:val="26"/>
        </w:rPr>
        <w:t>.</w:t>
      </w:r>
    </w:p>
    <w:p w:rsidR="001632E0" w:rsidRPr="005F2F6C" w:rsidRDefault="00474687" w:rsidP="001632E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9" type="#_x0000_t202" style="position:absolute;left:0;text-align:left;margin-left:202.9pt;margin-top:-50.25pt;width:28.45pt;height:21.35pt;z-index:251652096" filled="f" stroked="f">
            <v:textbox>
              <w:txbxContent>
                <w:p w:rsidR="0005769D" w:rsidRDefault="0005769D">
                  <w:r>
                    <w:t>52</w:t>
                  </w:r>
                </w:p>
              </w:txbxContent>
            </v:textbox>
          </v:shape>
        </w:pict>
      </w:r>
      <w:r w:rsidR="001632E0" w:rsidRPr="005F2F6C">
        <w:rPr>
          <w:sz w:val="26"/>
          <w:szCs w:val="26"/>
        </w:rPr>
        <w:t>     </w:t>
      </w:r>
      <w:r w:rsidR="001665B0" w:rsidRPr="005F2F6C">
        <w:rPr>
          <w:sz w:val="26"/>
          <w:szCs w:val="26"/>
        </w:rPr>
        <w:tab/>
      </w:r>
      <w:r w:rsidR="001632E0" w:rsidRPr="005F2F6C">
        <w:rPr>
          <w:sz w:val="26"/>
          <w:szCs w:val="26"/>
        </w:rPr>
        <w:t>3. Соотношение среднемесячной заработной платы педагогических работн</w:t>
      </w:r>
      <w:r w:rsidR="001632E0" w:rsidRPr="005F2F6C">
        <w:rPr>
          <w:sz w:val="26"/>
          <w:szCs w:val="26"/>
        </w:rPr>
        <w:t>и</w:t>
      </w:r>
      <w:r w:rsidR="001632E0" w:rsidRPr="005F2F6C">
        <w:rPr>
          <w:sz w:val="26"/>
          <w:szCs w:val="26"/>
        </w:rPr>
        <w:t>ков дошкольных образовательных учреждений и дошкольных групп, организова</w:t>
      </w:r>
      <w:r w:rsidR="001632E0" w:rsidRPr="005F2F6C">
        <w:rPr>
          <w:sz w:val="26"/>
          <w:szCs w:val="26"/>
        </w:rPr>
        <w:t>н</w:t>
      </w:r>
      <w:r w:rsidR="001632E0" w:rsidRPr="005F2F6C">
        <w:rPr>
          <w:sz w:val="26"/>
          <w:szCs w:val="26"/>
        </w:rPr>
        <w:t>ных при основных и средних общеобразовательных учреждениях, и среднемесячной заработной платы в сфере общего образования рассчитывается в % по формуле:</w:t>
      </w:r>
    </w:p>
    <w:p w:rsidR="001632E0" w:rsidRPr="005F2F6C" w:rsidRDefault="001632E0" w:rsidP="001632E0">
      <w:pPr>
        <w:jc w:val="center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Pr="005F2F6C">
        <w:rPr>
          <w:sz w:val="26"/>
          <w:szCs w:val="26"/>
          <w:lang w:val="en-US"/>
        </w:rPr>
        <w:t>S</w:t>
      </w:r>
      <w:r w:rsidRPr="005F2F6C">
        <w:rPr>
          <w:sz w:val="26"/>
          <w:szCs w:val="26"/>
        </w:rPr>
        <w:t>=</w:t>
      </w:r>
      <w:r w:rsidR="00474687" w:rsidRPr="00D02EA1">
        <w:rPr>
          <w:sz w:val="26"/>
          <w:szCs w:val="26"/>
        </w:rPr>
        <w:fldChar w:fldCharType="begin"/>
      </w:r>
      <w:r w:rsidR="00D02EA1" w:rsidRPr="00D02EA1">
        <w:rPr>
          <w:sz w:val="26"/>
          <w:szCs w:val="26"/>
        </w:rPr>
        <w:instrText xml:space="preserve"> QUOTE </w:instrText>
      </w:r>
      <w:r w:rsidR="00AD3AF8" w:rsidRPr="00474687">
        <w:rPr>
          <w:position w:val="-17"/>
        </w:rPr>
        <w:pict>
          <v:shape id="_x0000_i1030" type="#_x0000_t75" style="width:26.65pt;height:21.35pt" equationxml="&lt;">
            <v:imagedata r:id="rId19" o:title="" chromakey="white"/>
          </v:shape>
        </w:pict>
      </w:r>
      <w:r w:rsidR="00D02EA1" w:rsidRPr="00D02EA1">
        <w:rPr>
          <w:sz w:val="26"/>
          <w:szCs w:val="26"/>
        </w:rPr>
        <w:instrText xml:space="preserve"> </w:instrText>
      </w:r>
      <w:r w:rsidR="00474687" w:rsidRPr="00D02EA1">
        <w:rPr>
          <w:sz w:val="26"/>
          <w:szCs w:val="26"/>
        </w:rPr>
        <w:fldChar w:fldCharType="separate"/>
      </w:r>
      <w:r w:rsidR="00AD3AF8" w:rsidRPr="00474687">
        <w:rPr>
          <w:position w:val="-17"/>
        </w:rPr>
        <w:pict>
          <v:shape id="_x0000_i1031" type="#_x0000_t75" style="width:26.65pt;height:21.35pt" equationxml="&lt;">
            <v:imagedata r:id="rId19" o:title="" chromakey="white"/>
          </v:shape>
        </w:pict>
      </w:r>
      <w:r w:rsidR="00474687" w:rsidRPr="00D02EA1">
        <w:rPr>
          <w:sz w:val="26"/>
          <w:szCs w:val="26"/>
        </w:rPr>
        <w:fldChar w:fldCharType="end"/>
      </w:r>
      <w:r w:rsidRPr="005F2F6C">
        <w:rPr>
          <w:sz w:val="26"/>
          <w:szCs w:val="26"/>
        </w:rPr>
        <w:t>, где: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1665B0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S - соотношение среднемесячной заработной платы педагогических работн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>ков дошкольных образовательных учреждений и дошкольных групп, организова</w:t>
      </w:r>
      <w:r w:rsidRPr="005F2F6C">
        <w:rPr>
          <w:sz w:val="26"/>
          <w:szCs w:val="26"/>
        </w:rPr>
        <w:t>н</w:t>
      </w:r>
      <w:r w:rsidRPr="005F2F6C">
        <w:rPr>
          <w:sz w:val="26"/>
          <w:szCs w:val="26"/>
        </w:rPr>
        <w:t>ных при основных и средних общеобразовательных учреждениях, и среднемесячной заработной платы в сфере общего образования;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lastRenderedPageBreak/>
        <w:t>     </w:t>
      </w:r>
      <w:r w:rsidR="001665B0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ZДОУ - среднемесячная заработная плата педагогических работников дошк</w:t>
      </w:r>
      <w:r w:rsidRPr="005F2F6C">
        <w:rPr>
          <w:sz w:val="26"/>
          <w:szCs w:val="26"/>
        </w:rPr>
        <w:t>о</w:t>
      </w:r>
      <w:r w:rsidRPr="005F2F6C">
        <w:rPr>
          <w:sz w:val="26"/>
          <w:szCs w:val="26"/>
        </w:rPr>
        <w:t>льных образовательных учреждений и дошкольных групп, организованных при о</w:t>
      </w:r>
      <w:r w:rsidRPr="005F2F6C">
        <w:rPr>
          <w:sz w:val="26"/>
          <w:szCs w:val="26"/>
        </w:rPr>
        <w:t>с</w:t>
      </w:r>
      <w:r w:rsidRPr="005F2F6C">
        <w:rPr>
          <w:sz w:val="26"/>
          <w:szCs w:val="26"/>
        </w:rPr>
        <w:t>новных и средних общеобразовательных учреждениях, (в ред. постановления Прав</w:t>
      </w:r>
      <w:r w:rsidRPr="005F2F6C">
        <w:rPr>
          <w:sz w:val="26"/>
          <w:szCs w:val="26"/>
        </w:rPr>
        <w:t>и</w:t>
      </w:r>
      <w:r w:rsidRPr="005F2F6C">
        <w:rPr>
          <w:sz w:val="26"/>
          <w:szCs w:val="26"/>
        </w:rPr>
        <w:t xml:space="preserve">тельства области от 28.05.2013 </w:t>
      </w:r>
      <w:r w:rsidR="001665B0" w:rsidRPr="005F2F6C">
        <w:rPr>
          <w:sz w:val="26"/>
          <w:szCs w:val="26"/>
        </w:rPr>
        <w:t>№</w:t>
      </w:r>
      <w:r w:rsidRPr="005F2F6C">
        <w:rPr>
          <w:sz w:val="26"/>
          <w:szCs w:val="26"/>
        </w:rPr>
        <w:t xml:space="preserve"> 547)</w:t>
      </w:r>
      <w:r w:rsidR="004138AE" w:rsidRPr="005F2F6C">
        <w:rPr>
          <w:sz w:val="26"/>
          <w:szCs w:val="26"/>
        </w:rPr>
        <w:t>.</w:t>
      </w:r>
    </w:p>
    <w:p w:rsidR="004138AE" w:rsidRPr="005F2F6C" w:rsidRDefault="004138AE" w:rsidP="001632E0">
      <w:pPr>
        <w:jc w:val="both"/>
        <w:rPr>
          <w:sz w:val="26"/>
          <w:szCs w:val="26"/>
        </w:rPr>
      </w:pP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1665B0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ZОБЩ - среднемесячная заработная плата в сфере общего образования.</w:t>
      </w:r>
    </w:p>
    <w:p w:rsidR="001632E0" w:rsidRPr="005F2F6C" w:rsidRDefault="001632E0" w:rsidP="001632E0">
      <w:pPr>
        <w:jc w:val="both"/>
        <w:rPr>
          <w:sz w:val="26"/>
          <w:szCs w:val="26"/>
        </w:rPr>
      </w:pPr>
      <w:r w:rsidRPr="005F2F6C">
        <w:rPr>
          <w:sz w:val="26"/>
          <w:szCs w:val="26"/>
        </w:rPr>
        <w:t>     </w:t>
      </w:r>
      <w:r w:rsidR="001665B0" w:rsidRPr="005F2F6C">
        <w:rPr>
          <w:sz w:val="26"/>
          <w:szCs w:val="26"/>
        </w:rPr>
        <w:tab/>
      </w:r>
      <w:r w:rsidRPr="005F2F6C">
        <w:rPr>
          <w:sz w:val="26"/>
          <w:szCs w:val="26"/>
        </w:rPr>
        <w:t>Источник данных: отчетность органов местного самоуправления, осущест</w:t>
      </w:r>
      <w:r w:rsidRPr="005F2F6C">
        <w:rPr>
          <w:sz w:val="26"/>
          <w:szCs w:val="26"/>
        </w:rPr>
        <w:t>в</w:t>
      </w:r>
      <w:r w:rsidRPr="005F2F6C">
        <w:rPr>
          <w:sz w:val="26"/>
          <w:szCs w:val="26"/>
        </w:rPr>
        <w:t>ляющих управление в сфере образования, данные федерального статистического н</w:t>
      </w:r>
      <w:r w:rsidRPr="005F2F6C">
        <w:rPr>
          <w:sz w:val="26"/>
          <w:szCs w:val="26"/>
        </w:rPr>
        <w:t>а</w:t>
      </w:r>
      <w:r w:rsidRPr="005F2F6C">
        <w:rPr>
          <w:sz w:val="26"/>
          <w:szCs w:val="26"/>
        </w:rPr>
        <w:t>блюдения</w:t>
      </w:r>
      <w:r w:rsidR="001665B0" w:rsidRPr="005F2F6C">
        <w:rPr>
          <w:sz w:val="26"/>
          <w:szCs w:val="26"/>
        </w:rPr>
        <w:t xml:space="preserve"> </w:t>
      </w:r>
      <w:r w:rsidRPr="005F2F6C">
        <w:rPr>
          <w:sz w:val="26"/>
          <w:szCs w:val="26"/>
        </w:rPr>
        <w:t xml:space="preserve">(пункт введен в ред. постановления Правительства области </w:t>
      </w:r>
      <w:hyperlink r:id="rId20" w:history="1">
        <w:r w:rsidRPr="005F2F6C">
          <w:rPr>
            <w:sz w:val="26"/>
            <w:szCs w:val="26"/>
            <w:u w:val="single"/>
          </w:rPr>
          <w:t xml:space="preserve">от 30.01.2013 </w:t>
        </w:r>
        <w:r w:rsidR="001665B0" w:rsidRPr="005F2F6C">
          <w:rPr>
            <w:sz w:val="26"/>
            <w:szCs w:val="26"/>
            <w:u w:val="single"/>
          </w:rPr>
          <w:t xml:space="preserve">№ </w:t>
        </w:r>
        <w:r w:rsidRPr="005F2F6C">
          <w:rPr>
            <w:sz w:val="26"/>
            <w:szCs w:val="26"/>
            <w:u w:val="single"/>
          </w:rPr>
          <w:t>106</w:t>
        </w:r>
      </w:hyperlink>
      <w:r w:rsidRPr="005F2F6C">
        <w:rPr>
          <w:sz w:val="26"/>
          <w:szCs w:val="26"/>
        </w:rPr>
        <w:t>)</w:t>
      </w:r>
      <w:r w:rsidR="004138AE" w:rsidRPr="005F2F6C">
        <w:rPr>
          <w:sz w:val="26"/>
          <w:szCs w:val="26"/>
        </w:rPr>
        <w:t>.</w:t>
      </w: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Pr="005F2F6C" w:rsidRDefault="00833857" w:rsidP="00762E97">
      <w:pPr>
        <w:rPr>
          <w:sz w:val="26"/>
          <w:szCs w:val="26"/>
        </w:rPr>
      </w:pPr>
    </w:p>
    <w:p w:rsidR="00833857" w:rsidRDefault="00833857" w:rsidP="00762E97">
      <w:pPr>
        <w:rPr>
          <w:sz w:val="28"/>
          <w:szCs w:val="28"/>
        </w:rPr>
      </w:pPr>
    </w:p>
    <w:p w:rsidR="00833857" w:rsidRDefault="00833857" w:rsidP="00762E97">
      <w:pPr>
        <w:rPr>
          <w:sz w:val="28"/>
          <w:szCs w:val="28"/>
        </w:rPr>
      </w:pPr>
    </w:p>
    <w:p w:rsidR="00833857" w:rsidRDefault="00833857" w:rsidP="00762E97">
      <w:pPr>
        <w:rPr>
          <w:sz w:val="28"/>
          <w:szCs w:val="28"/>
        </w:rPr>
      </w:pPr>
    </w:p>
    <w:p w:rsidR="00833857" w:rsidRDefault="00833857" w:rsidP="00762E97">
      <w:pPr>
        <w:rPr>
          <w:sz w:val="28"/>
          <w:szCs w:val="28"/>
        </w:rPr>
      </w:pPr>
    </w:p>
    <w:p w:rsidR="00833857" w:rsidRDefault="00833857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4138AE" w:rsidRDefault="004138AE" w:rsidP="00762E97">
      <w:pPr>
        <w:rPr>
          <w:sz w:val="28"/>
          <w:szCs w:val="28"/>
        </w:rPr>
      </w:pPr>
    </w:p>
    <w:p w:rsidR="00F10B1B" w:rsidRDefault="00F10B1B" w:rsidP="00762E97">
      <w:pPr>
        <w:rPr>
          <w:sz w:val="28"/>
          <w:szCs w:val="28"/>
        </w:rPr>
        <w:sectPr w:rsidR="00F10B1B" w:rsidSect="004736E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67" w:right="680" w:bottom="567" w:left="1701" w:header="397" w:footer="397" w:gutter="0"/>
          <w:pgNumType w:start="40"/>
          <w:cols w:space="720"/>
        </w:sectPr>
      </w:pPr>
    </w:p>
    <w:p w:rsidR="00833857" w:rsidRDefault="00833857" w:rsidP="00762E97">
      <w:pPr>
        <w:rPr>
          <w:sz w:val="28"/>
          <w:szCs w:val="28"/>
        </w:rPr>
      </w:pPr>
    </w:p>
    <w:p w:rsidR="004138AE" w:rsidRDefault="002573E2" w:rsidP="004138AE">
      <w:pPr>
        <w:ind w:left="12616"/>
        <w:rPr>
          <w:sz w:val="24"/>
          <w:szCs w:val="24"/>
        </w:rPr>
      </w:pPr>
      <w:r>
        <w:rPr>
          <w:sz w:val="24"/>
          <w:szCs w:val="24"/>
        </w:rPr>
        <w:t>При</w:t>
      </w:r>
      <w:r w:rsidR="004138AE" w:rsidRPr="002A262C">
        <w:rPr>
          <w:sz w:val="24"/>
          <w:szCs w:val="24"/>
        </w:rPr>
        <w:t xml:space="preserve">ложение </w:t>
      </w:r>
      <w:r w:rsidR="004138AE">
        <w:rPr>
          <w:sz w:val="24"/>
          <w:szCs w:val="24"/>
        </w:rPr>
        <w:t xml:space="preserve">3 </w:t>
      </w:r>
    </w:p>
    <w:p w:rsidR="004138AE" w:rsidRPr="002A262C" w:rsidRDefault="004138AE" w:rsidP="004138AE">
      <w:pPr>
        <w:ind w:left="12616"/>
        <w:rPr>
          <w:sz w:val="24"/>
          <w:szCs w:val="24"/>
        </w:rPr>
      </w:pPr>
      <w:r>
        <w:rPr>
          <w:sz w:val="24"/>
          <w:szCs w:val="24"/>
        </w:rPr>
        <w:t>к подпрограмме 2</w:t>
      </w:r>
      <w:r w:rsidRPr="002A262C">
        <w:rPr>
          <w:sz w:val="24"/>
          <w:szCs w:val="24"/>
        </w:rPr>
        <w:t xml:space="preserve"> </w:t>
      </w:r>
    </w:p>
    <w:p w:rsidR="004138AE" w:rsidRDefault="004138AE" w:rsidP="004138AE">
      <w:pPr>
        <w:shd w:val="clear" w:color="auto" w:fill="FFFFFF"/>
        <w:suppressAutoHyphens/>
        <w:ind w:right="7" w:firstLine="540"/>
        <w:contextualSpacing/>
        <w:jc w:val="both"/>
        <w:rPr>
          <w:b/>
          <w:bCs/>
          <w:spacing w:val="-7"/>
          <w:sz w:val="24"/>
          <w:szCs w:val="24"/>
        </w:rPr>
      </w:pPr>
    </w:p>
    <w:p w:rsidR="004138AE" w:rsidRPr="004138AE" w:rsidRDefault="004138AE" w:rsidP="004138AE">
      <w:pPr>
        <w:shd w:val="clear" w:color="auto" w:fill="FFFFFF"/>
        <w:suppressAutoHyphens/>
        <w:ind w:right="7" w:firstLine="540"/>
        <w:contextualSpacing/>
        <w:jc w:val="center"/>
        <w:rPr>
          <w:b/>
          <w:bCs/>
          <w:spacing w:val="-7"/>
          <w:sz w:val="28"/>
          <w:szCs w:val="28"/>
        </w:rPr>
      </w:pPr>
      <w:r w:rsidRPr="004138AE">
        <w:rPr>
          <w:b/>
          <w:bCs/>
          <w:spacing w:val="-7"/>
          <w:sz w:val="28"/>
          <w:szCs w:val="28"/>
        </w:rPr>
        <w:t>Ресурсное обеспечение, необходимое для реализации подпрограммы 2, и перечень мероприятий подпрограммы 2</w:t>
      </w:r>
    </w:p>
    <w:p w:rsidR="004138AE" w:rsidRPr="002A262C" w:rsidRDefault="004138AE" w:rsidP="004138AE">
      <w:pPr>
        <w:shd w:val="clear" w:color="auto" w:fill="FFFFFF"/>
        <w:suppressAutoHyphens/>
        <w:ind w:right="7" w:firstLine="540"/>
        <w:contextualSpacing/>
        <w:jc w:val="both"/>
        <w:rPr>
          <w:b/>
          <w:bCs/>
          <w:spacing w:val="-7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976"/>
        <w:gridCol w:w="1843"/>
        <w:gridCol w:w="1843"/>
        <w:gridCol w:w="1276"/>
        <w:gridCol w:w="1275"/>
        <w:gridCol w:w="1134"/>
        <w:gridCol w:w="1134"/>
        <w:gridCol w:w="1985"/>
      </w:tblGrid>
      <w:tr w:rsidR="005F2F6C" w:rsidRPr="000B4FF2" w:rsidTr="005D450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F6C" w:rsidRPr="005F2F6C" w:rsidRDefault="005F2F6C" w:rsidP="004138AE">
            <w:pPr>
              <w:spacing w:before="100" w:beforeAutospacing="1"/>
              <w:contextualSpacing/>
              <w:jc w:val="center"/>
              <w:rPr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F6C" w:rsidRPr="005F2F6C" w:rsidRDefault="005F2F6C" w:rsidP="006F579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 xml:space="preserve">Наименование </w:t>
            </w:r>
          </w:p>
          <w:p w:rsidR="005F2F6C" w:rsidRPr="005F2F6C" w:rsidRDefault="005F2F6C" w:rsidP="006F5796">
            <w:pPr>
              <w:contextualSpacing/>
              <w:jc w:val="center"/>
              <w:rPr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6C" w:rsidRPr="005F2F6C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F6C" w:rsidRPr="005F2F6C" w:rsidRDefault="005F2F6C" w:rsidP="00CA64EB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 xml:space="preserve">Срок </w:t>
            </w:r>
          </w:p>
          <w:p w:rsidR="005F2F6C" w:rsidRPr="005F2F6C" w:rsidRDefault="005F2F6C" w:rsidP="00CA64EB">
            <w:pPr>
              <w:contextualSpacing/>
              <w:jc w:val="center"/>
              <w:rPr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>исполнения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5F2F6C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>Финансирование мероприятий, в том числе по годам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F6C" w:rsidRPr="005F2F6C" w:rsidRDefault="005F2F6C" w:rsidP="004138AE">
            <w:pPr>
              <w:spacing w:before="100" w:beforeAutospacing="1"/>
              <w:contextualSpacing/>
              <w:jc w:val="center"/>
              <w:rPr>
                <w:sz w:val="22"/>
                <w:szCs w:val="22"/>
              </w:rPr>
            </w:pPr>
            <w:r w:rsidRPr="005F2F6C">
              <w:rPr>
                <w:bCs/>
                <w:sz w:val="22"/>
                <w:szCs w:val="22"/>
              </w:rPr>
              <w:t xml:space="preserve">Примечание </w:t>
            </w:r>
          </w:p>
        </w:tc>
      </w:tr>
      <w:tr w:rsidR="005F2F6C" w:rsidRPr="000B4FF2" w:rsidTr="005D4500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6C" w:rsidRPr="000B4FF2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4476C3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4476C3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4476C3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4476C3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4476C3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4476C3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4476C3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4476C3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4476C3" w:rsidRDefault="005F2F6C" w:rsidP="004138AE">
            <w:pPr>
              <w:spacing w:before="100" w:beforeAutospacing="1"/>
              <w:contextualSpacing/>
              <w:jc w:val="center"/>
              <w:rPr>
                <w:bCs/>
                <w:sz w:val="18"/>
                <w:szCs w:val="18"/>
              </w:rPr>
            </w:pPr>
            <w:r w:rsidRPr="004476C3">
              <w:rPr>
                <w:bCs/>
                <w:sz w:val="18"/>
                <w:szCs w:val="18"/>
              </w:rPr>
              <w:t>9</w:t>
            </w: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F2">
              <w:rPr>
                <w:rFonts w:ascii="Times New Roman" w:hAnsi="Times New Roman"/>
                <w:bCs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</w:tr>
      <w:tr w:rsidR="00CA64EB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rPr>
                <w:bCs/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Предоставление общедо</w:t>
            </w:r>
            <w:r w:rsidRPr="000B4FF2">
              <w:rPr>
                <w:bCs/>
                <w:sz w:val="24"/>
                <w:szCs w:val="24"/>
              </w:rPr>
              <w:t>с</w:t>
            </w:r>
            <w:r w:rsidRPr="000B4FF2">
              <w:rPr>
                <w:bCs/>
                <w:sz w:val="24"/>
                <w:szCs w:val="24"/>
              </w:rPr>
              <w:t>тупного бесплатного д</w:t>
            </w:r>
            <w:r w:rsidRPr="000B4FF2">
              <w:rPr>
                <w:bCs/>
                <w:sz w:val="24"/>
                <w:szCs w:val="24"/>
              </w:rPr>
              <w:t>о</w:t>
            </w:r>
            <w:r w:rsidRPr="000B4FF2">
              <w:rPr>
                <w:bCs/>
                <w:sz w:val="24"/>
                <w:szCs w:val="24"/>
              </w:rPr>
              <w:t>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EB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</w:t>
            </w:r>
          </w:p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45 023,7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Default="004138AE" w:rsidP="004138AE">
            <w:r w:rsidRPr="00AA70AD"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Default="004138AE" w:rsidP="004138AE">
            <w:r w:rsidRPr="00AA70AD"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CA64EB" w:rsidRPr="000B4FF2" w:rsidTr="00571637">
        <w:trPr>
          <w:trHeight w:val="2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45 023,7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Default="004138AE" w:rsidP="00571637">
            <w:pPr>
              <w:jc w:val="center"/>
            </w:pPr>
            <w:r w:rsidRPr="00AA70AD"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Default="004138AE" w:rsidP="00571637">
            <w:pPr>
              <w:jc w:val="center"/>
            </w:pPr>
            <w:r w:rsidRPr="00AA70AD">
              <w:rPr>
                <w:bCs/>
                <w:sz w:val="24"/>
                <w:szCs w:val="24"/>
              </w:rPr>
              <w:t>15 007,9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7163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4138AE" w:rsidRPr="000B4FF2" w:rsidTr="004138AE">
        <w:trPr>
          <w:trHeight w:val="503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Развитие форм вариативного образования в дошкольных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4138AE" w:rsidRPr="000B4FF2" w:rsidTr="00571637">
        <w:trPr>
          <w:trHeight w:val="9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476C3">
            <w:pPr>
              <w:tabs>
                <w:tab w:val="num" w:pos="0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Открытие группы кратк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временного пребывания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A0AD4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5A0AD4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Модернизация дошкольного образования в условиях внедрения ФГОС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Default="004138AE" w:rsidP="004138AE">
            <w:pPr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мультим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дийного оборудования (видеопроектор, экран)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B7766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jc w:val="center"/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Default="004138AE" w:rsidP="004138AE">
            <w:pPr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пособий для развития предметной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B7766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185AA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185AAA">
            <w:pPr>
              <w:jc w:val="center"/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98181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98181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98181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98181A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E" w:rsidRPr="000B4FF2" w:rsidRDefault="004138AE" w:rsidP="0098181A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Функционирование единой образовательной электронной и телекоммуникационной среды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Управление образования, </w:t>
            </w:r>
            <w:r w:rsidRPr="000B4FF2">
              <w:rPr>
                <w:sz w:val="24"/>
                <w:szCs w:val="24"/>
              </w:rPr>
              <w:lastRenderedPageBreak/>
              <w:t>все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E" w:rsidRPr="000B4FF2" w:rsidRDefault="004138AE" w:rsidP="0098181A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E" w:rsidRPr="000B4FF2" w:rsidRDefault="004138AE" w:rsidP="004138AE">
            <w:pPr>
              <w:contextualSpacing/>
              <w:rPr>
                <w:sz w:val="24"/>
                <w:szCs w:val="24"/>
              </w:rPr>
            </w:pP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tabs>
                <w:tab w:val="num" w:pos="0"/>
              </w:tabs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Обучение руководителей, педагогов на курсах п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вышения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957,6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957,6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38AE" w:rsidRPr="000B4FF2" w:rsidRDefault="004138AE" w:rsidP="00460A93">
            <w:pPr>
              <w:pStyle w:val="af1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 муниципальных образовательных учреждений, реализующих общеобразовательную программу дошкольного образования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Укрепление материально-технической базы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jc w:val="center"/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42 </w:t>
            </w:r>
            <w:r>
              <w:rPr>
                <w:sz w:val="24"/>
                <w:szCs w:val="24"/>
              </w:rPr>
              <w:t>573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</w:t>
            </w:r>
            <w:r>
              <w:rPr>
                <w:sz w:val="24"/>
                <w:szCs w:val="24"/>
              </w:rPr>
              <w:t>183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14 180,0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14 210,0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690" w:rsidRDefault="004138AE" w:rsidP="00C83690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</w:t>
            </w:r>
            <w:r w:rsidR="00C83690">
              <w:rPr>
                <w:sz w:val="24"/>
                <w:szCs w:val="24"/>
              </w:rPr>
              <w:t>ный бюджет,</w:t>
            </w:r>
          </w:p>
          <w:p w:rsidR="004138AE" w:rsidRPr="000B4FF2" w:rsidRDefault="00C83690" w:rsidP="00C8369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38AE" w:rsidRPr="000B4FF2">
              <w:rPr>
                <w:sz w:val="24"/>
                <w:szCs w:val="24"/>
              </w:rPr>
              <w:t>внебюджетные средства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E670DC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42 </w:t>
            </w:r>
            <w:r>
              <w:rPr>
                <w:sz w:val="24"/>
                <w:szCs w:val="24"/>
              </w:rPr>
              <w:t>573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</w:t>
            </w:r>
            <w:r>
              <w:rPr>
                <w:sz w:val="24"/>
                <w:szCs w:val="24"/>
              </w:rPr>
              <w:t>183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14 180,0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14 210,0</w:t>
            </w:r>
          </w:p>
        </w:tc>
        <w:tc>
          <w:tcPr>
            <w:tcW w:w="1985" w:type="dxa"/>
            <w:vAlign w:val="center"/>
            <w:hideMark/>
          </w:tcPr>
          <w:p w:rsidR="004138AE" w:rsidRPr="000B4FF2" w:rsidRDefault="004138AE" w:rsidP="004138AE">
            <w:pPr>
              <w:contextualSpacing/>
              <w:rPr>
                <w:sz w:val="24"/>
                <w:szCs w:val="24"/>
              </w:rPr>
            </w:pPr>
          </w:p>
        </w:tc>
      </w:tr>
      <w:tr w:rsidR="004138AE" w:rsidRPr="000B4FF2" w:rsidTr="00571637">
        <w:trPr>
          <w:trHeight w:val="257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38AE" w:rsidRPr="00571637" w:rsidRDefault="004138AE" w:rsidP="004138AE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Мероприятия по комплексной безопасности дошкольных образовательных учреждений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Мероприятия по ко</w:t>
            </w:r>
            <w:r w:rsidRPr="000B4FF2">
              <w:rPr>
                <w:sz w:val="24"/>
                <w:szCs w:val="24"/>
              </w:rPr>
              <w:t>м</w:t>
            </w:r>
            <w:r w:rsidRPr="000B4FF2">
              <w:rPr>
                <w:sz w:val="24"/>
                <w:szCs w:val="24"/>
              </w:rPr>
              <w:t>плексной безопасности дошкольных 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jc w:val="center"/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0B4FF2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B4FF2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C83690" w:rsidRDefault="004138AE" w:rsidP="00C83690">
            <w:pPr>
              <w:jc w:val="center"/>
              <w:rPr>
                <w:sz w:val="24"/>
                <w:szCs w:val="24"/>
              </w:rPr>
            </w:pPr>
            <w:r w:rsidRPr="00C83690">
              <w:rPr>
                <w:sz w:val="24"/>
                <w:szCs w:val="24"/>
              </w:rPr>
              <w:t>288,0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C83690" w:rsidRDefault="004138AE" w:rsidP="00C83690">
            <w:pPr>
              <w:jc w:val="center"/>
              <w:rPr>
                <w:sz w:val="24"/>
                <w:szCs w:val="24"/>
              </w:rPr>
            </w:pPr>
            <w:r w:rsidRPr="00C83690">
              <w:rPr>
                <w:sz w:val="24"/>
                <w:szCs w:val="24"/>
              </w:rPr>
              <w:t>288,0</w:t>
            </w:r>
          </w:p>
        </w:tc>
        <w:tc>
          <w:tcPr>
            <w:tcW w:w="1985" w:type="dxa"/>
            <w:vAlign w:val="center"/>
            <w:hideMark/>
          </w:tcPr>
          <w:p w:rsidR="004138AE" w:rsidRPr="000B4FF2" w:rsidRDefault="004138AE" w:rsidP="00C83690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74687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2" type="#_x0000_t202" style="position:absolute;left:0;text-align:left;margin-left:27.8pt;margin-top:-45.6pt;width:39.1pt;height:27.55pt;z-index:251653120;mso-position-horizontal-relative:text;mso-position-vertical-relative:text" filled="f" stroked="f">
                  <v:textbox style="mso-next-textbox:#_x0000_s1062">
                    <w:txbxContent>
                      <w:p w:rsidR="0005769D" w:rsidRDefault="0005769D"/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0B4FF2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B4FF2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C83690">
            <w:pPr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288,0</w:t>
            </w:r>
          </w:p>
        </w:tc>
        <w:tc>
          <w:tcPr>
            <w:tcW w:w="1985" w:type="dxa"/>
            <w:vAlign w:val="center"/>
            <w:hideMark/>
          </w:tcPr>
          <w:p w:rsidR="004138AE" w:rsidRPr="000B4FF2" w:rsidRDefault="004138AE" w:rsidP="00C83690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Муниципальный бюджет</w:t>
            </w: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3690" w:rsidRDefault="004138AE" w:rsidP="00460A93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Заработная плата работников муниципальных образовательных учреждений, реализующих общеобразовательную программу</w:t>
            </w:r>
          </w:p>
          <w:p w:rsidR="004138AE" w:rsidRPr="000B4FF2" w:rsidRDefault="004138AE" w:rsidP="00C8369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F2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59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Заработная плата</w:t>
            </w:r>
          </w:p>
          <w:p w:rsidR="004138AE" w:rsidRPr="000B4FF2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работников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139 661,9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44 246,0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Default="004138AE" w:rsidP="00F40959">
            <w:pPr>
              <w:jc w:val="center"/>
            </w:pPr>
            <w:r>
              <w:rPr>
                <w:sz w:val="24"/>
                <w:szCs w:val="24"/>
              </w:rPr>
              <w:t>46 635,4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Default="004138AE" w:rsidP="00F40959">
            <w:pPr>
              <w:jc w:val="center"/>
            </w:pPr>
            <w:r>
              <w:rPr>
                <w:sz w:val="24"/>
                <w:szCs w:val="24"/>
              </w:rPr>
              <w:t>48 780,5</w:t>
            </w:r>
          </w:p>
        </w:tc>
        <w:tc>
          <w:tcPr>
            <w:tcW w:w="1985" w:type="dxa"/>
            <w:vAlign w:val="center"/>
            <w:hideMark/>
          </w:tcPr>
          <w:p w:rsidR="00095583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 xml:space="preserve">Областной </w:t>
            </w:r>
          </w:p>
          <w:p w:rsidR="004138AE" w:rsidRPr="004476C3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>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4138AE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4476C3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>139 661,9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>44 246,0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46 635,4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48 780,5</w:t>
            </w:r>
          </w:p>
        </w:tc>
        <w:tc>
          <w:tcPr>
            <w:tcW w:w="1985" w:type="dxa"/>
            <w:vAlign w:val="center"/>
            <w:hideMark/>
          </w:tcPr>
          <w:p w:rsidR="00095583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 xml:space="preserve">Областной </w:t>
            </w:r>
          </w:p>
          <w:p w:rsidR="004138AE" w:rsidRPr="004476C3" w:rsidRDefault="00474687" w:rsidP="00F409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4" type="#_x0000_t202" style="position:absolute;left:0;text-align:left;margin-left:-301.7pt;margin-top:-37.55pt;width:45.35pt;height:27.55pt;z-index:251665408" filled="f" stroked="f">
                  <v:textbox style="mso-next-textbox:#_x0000_s1124">
                    <w:txbxContent>
                      <w:p w:rsidR="0005769D" w:rsidRDefault="0005769D">
                        <w:r>
                          <w:t>56</w:t>
                        </w:r>
                      </w:p>
                    </w:txbxContent>
                  </v:textbox>
                </v:shape>
              </w:pict>
            </w:r>
            <w:r w:rsidR="004138AE" w:rsidRPr="004476C3">
              <w:rPr>
                <w:sz w:val="24"/>
                <w:szCs w:val="24"/>
              </w:rPr>
              <w:t>бюджет</w:t>
            </w:r>
          </w:p>
        </w:tc>
      </w:tr>
      <w:tr w:rsidR="004138AE" w:rsidRPr="000B4FF2" w:rsidTr="004138AE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138AE" w:rsidRPr="004476C3" w:rsidRDefault="004138AE" w:rsidP="00460A93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>Компенсация части родительской платы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59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части </w:t>
            </w:r>
          </w:p>
          <w:p w:rsidR="004138AE" w:rsidRPr="000B4FF2" w:rsidRDefault="004138AE" w:rsidP="00F409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2014-2016 годы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B16E28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7 885,2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Default="004138AE" w:rsidP="00F40959">
            <w:pPr>
              <w:jc w:val="center"/>
            </w:pPr>
            <w:r w:rsidRPr="002C2889">
              <w:rPr>
                <w:sz w:val="24"/>
                <w:szCs w:val="24"/>
              </w:rPr>
              <w:t>2 628,4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Default="004138AE" w:rsidP="00F40959">
            <w:pPr>
              <w:jc w:val="center"/>
            </w:pPr>
            <w:r w:rsidRPr="002C2889">
              <w:rPr>
                <w:sz w:val="24"/>
                <w:szCs w:val="24"/>
              </w:rPr>
              <w:t>2 628,4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Default="004138AE" w:rsidP="00F40959">
            <w:pPr>
              <w:jc w:val="center"/>
            </w:pPr>
            <w:r w:rsidRPr="002C2889">
              <w:rPr>
                <w:sz w:val="24"/>
                <w:szCs w:val="24"/>
              </w:rPr>
              <w:t>2 628,4</w:t>
            </w:r>
          </w:p>
        </w:tc>
        <w:tc>
          <w:tcPr>
            <w:tcW w:w="1985" w:type="dxa"/>
            <w:hideMark/>
          </w:tcPr>
          <w:p w:rsidR="00095583" w:rsidRDefault="004138AE" w:rsidP="00F40959">
            <w:pPr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 xml:space="preserve">Областной </w:t>
            </w:r>
          </w:p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бюджет</w:t>
            </w:r>
          </w:p>
        </w:tc>
      </w:tr>
      <w:tr w:rsidR="004138AE" w:rsidRPr="000B4FF2" w:rsidTr="00CA64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4138AE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AE" w:rsidRPr="000B4FF2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8AE" w:rsidRPr="004476C3" w:rsidRDefault="004138AE" w:rsidP="00F40959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>7 885,2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2 628,4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2 628,4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2 628,4</w:t>
            </w:r>
          </w:p>
        </w:tc>
        <w:tc>
          <w:tcPr>
            <w:tcW w:w="1985" w:type="dxa"/>
            <w:hideMark/>
          </w:tcPr>
          <w:p w:rsidR="00095583" w:rsidRDefault="004138AE" w:rsidP="00F40959">
            <w:pPr>
              <w:jc w:val="center"/>
              <w:rPr>
                <w:sz w:val="24"/>
                <w:szCs w:val="24"/>
              </w:rPr>
            </w:pPr>
            <w:r w:rsidRPr="004476C3">
              <w:rPr>
                <w:sz w:val="24"/>
                <w:szCs w:val="24"/>
              </w:rPr>
              <w:t xml:space="preserve">Областной </w:t>
            </w:r>
          </w:p>
          <w:p w:rsidR="004138AE" w:rsidRPr="004476C3" w:rsidRDefault="004138AE" w:rsidP="00F40959">
            <w:pPr>
              <w:jc w:val="center"/>
            </w:pPr>
            <w:r w:rsidRPr="004476C3">
              <w:rPr>
                <w:sz w:val="24"/>
                <w:szCs w:val="24"/>
              </w:rPr>
              <w:t>бюджет</w:t>
            </w:r>
          </w:p>
        </w:tc>
      </w:tr>
    </w:tbl>
    <w:p w:rsidR="00095583" w:rsidRDefault="00F40959" w:rsidP="00F40959">
      <w:pPr>
        <w:ind w:left="126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5583" w:rsidRDefault="00095583" w:rsidP="00F40959">
      <w:pPr>
        <w:ind w:left="12616"/>
        <w:rPr>
          <w:sz w:val="24"/>
          <w:szCs w:val="24"/>
        </w:rPr>
      </w:pPr>
    </w:p>
    <w:p w:rsidR="00F40959" w:rsidRDefault="004138AE" w:rsidP="00F40959">
      <w:pPr>
        <w:ind w:left="12616"/>
        <w:rPr>
          <w:sz w:val="24"/>
          <w:szCs w:val="24"/>
        </w:rPr>
      </w:pPr>
      <w:r w:rsidRPr="009E7C12">
        <w:rPr>
          <w:sz w:val="24"/>
          <w:szCs w:val="24"/>
        </w:rPr>
        <w:lastRenderedPageBreak/>
        <w:t>Приложение 4</w:t>
      </w:r>
    </w:p>
    <w:p w:rsidR="004138AE" w:rsidRDefault="004138AE" w:rsidP="00F40959">
      <w:pPr>
        <w:ind w:left="12616"/>
        <w:rPr>
          <w:sz w:val="24"/>
          <w:szCs w:val="24"/>
        </w:rPr>
      </w:pPr>
      <w:r w:rsidRPr="009E7C12">
        <w:rPr>
          <w:sz w:val="24"/>
          <w:szCs w:val="24"/>
        </w:rPr>
        <w:t xml:space="preserve"> к подпрограмме 2 </w:t>
      </w:r>
    </w:p>
    <w:p w:rsidR="00F40959" w:rsidRPr="009E7C12" w:rsidRDefault="00F40959" w:rsidP="00F40959">
      <w:pPr>
        <w:ind w:left="12616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1276"/>
        <w:gridCol w:w="1134"/>
        <w:gridCol w:w="1276"/>
        <w:gridCol w:w="1275"/>
        <w:gridCol w:w="1134"/>
        <w:gridCol w:w="1418"/>
      </w:tblGrid>
      <w:tr w:rsidR="004138AE" w:rsidRPr="000B4FF2" w:rsidTr="00836F76">
        <w:tc>
          <w:tcPr>
            <w:tcW w:w="709" w:type="dxa"/>
            <w:vMerge w:val="restart"/>
          </w:tcPr>
          <w:p w:rsidR="009A30B4" w:rsidRDefault="009A30B4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Наименование услуги, </w:t>
            </w:r>
            <w:r w:rsidRPr="000B4FF2">
              <w:rPr>
                <w:sz w:val="24"/>
                <w:szCs w:val="24"/>
              </w:rPr>
              <w:br/>
              <w:t> показателя объема услуги</w:t>
            </w:r>
          </w:p>
        </w:tc>
        <w:tc>
          <w:tcPr>
            <w:tcW w:w="3686" w:type="dxa"/>
            <w:gridSpan w:val="3"/>
          </w:tcPr>
          <w:p w:rsidR="004138AE" w:rsidRPr="000B4FF2" w:rsidRDefault="004138AE" w:rsidP="009A30B4">
            <w:pPr>
              <w:pStyle w:val="af1"/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объема у</w:t>
            </w:r>
            <w:r w:rsidRPr="000B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B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3827" w:type="dxa"/>
            <w:gridSpan w:val="3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Расходы районного бюджета</w:t>
            </w:r>
          </w:p>
          <w:p w:rsidR="004138AE" w:rsidRPr="000B4FF2" w:rsidRDefault="004138AE" w:rsidP="009A30B4">
            <w:pPr>
              <w:pStyle w:val="af1"/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оказание </w:t>
            </w:r>
            <w:r w:rsidRPr="000B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 муниципальной услуги, тыс. руб.</w:t>
            </w:r>
          </w:p>
        </w:tc>
      </w:tr>
      <w:tr w:rsidR="004138AE" w:rsidRPr="000B4FF2" w:rsidTr="00836F76">
        <w:tc>
          <w:tcPr>
            <w:tcW w:w="709" w:type="dxa"/>
            <w:vMerge/>
          </w:tcPr>
          <w:p w:rsidR="004138AE" w:rsidRPr="000B4FF2" w:rsidRDefault="004138AE" w:rsidP="004138AE">
            <w:pPr>
              <w:pStyle w:val="af1"/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</w:tcPr>
          <w:p w:rsidR="004138AE" w:rsidRPr="000B4FF2" w:rsidRDefault="004138AE" w:rsidP="004138AE">
            <w:pPr>
              <w:pStyle w:val="af1"/>
              <w:widowControl w:val="0"/>
              <w:tabs>
                <w:tab w:val="left" w:pos="301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2014год </w:t>
            </w:r>
          </w:p>
        </w:tc>
        <w:tc>
          <w:tcPr>
            <w:tcW w:w="1134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2015год </w:t>
            </w:r>
          </w:p>
        </w:tc>
        <w:tc>
          <w:tcPr>
            <w:tcW w:w="1276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275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1418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2016 год </w:t>
            </w:r>
          </w:p>
        </w:tc>
      </w:tr>
      <w:tr w:rsidR="004138AE" w:rsidRPr="000B4FF2" w:rsidTr="00836F76">
        <w:tc>
          <w:tcPr>
            <w:tcW w:w="709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8</w:t>
            </w:r>
          </w:p>
        </w:tc>
      </w:tr>
      <w:tr w:rsidR="004138AE" w:rsidRPr="000B4FF2" w:rsidTr="00836F76">
        <w:tc>
          <w:tcPr>
            <w:tcW w:w="709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Реализация основных общеобразовательных программ дошкол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ного образования в муниципальных бюджетн</w:t>
            </w:r>
            <w:r>
              <w:rPr>
                <w:sz w:val="24"/>
                <w:szCs w:val="24"/>
              </w:rPr>
              <w:t>ых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учреждениях</w:t>
            </w:r>
          </w:p>
        </w:tc>
        <w:tc>
          <w:tcPr>
            <w:tcW w:w="127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 w:rsidRPr="000B4FF2">
              <w:rPr>
                <w:sz w:val="24"/>
                <w:szCs w:val="24"/>
              </w:rPr>
              <w:t>785</w:t>
            </w:r>
          </w:p>
        </w:tc>
        <w:tc>
          <w:tcPr>
            <w:tcW w:w="1276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790</w:t>
            </w:r>
          </w:p>
        </w:tc>
        <w:tc>
          <w:tcPr>
            <w:tcW w:w="1275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30 041,1</w:t>
            </w:r>
          </w:p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30 227,0</w:t>
            </w:r>
          </w:p>
        </w:tc>
        <w:tc>
          <w:tcPr>
            <w:tcW w:w="1418" w:type="dxa"/>
          </w:tcPr>
          <w:p w:rsidR="004138AE" w:rsidRPr="000B4FF2" w:rsidRDefault="004138AE" w:rsidP="009A30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30 137,0</w:t>
            </w:r>
          </w:p>
        </w:tc>
      </w:tr>
    </w:tbl>
    <w:p w:rsidR="004138AE" w:rsidRDefault="004138AE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E81435" w:rsidP="00E81435">
      <w:pPr>
        <w:pStyle w:val="af1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563B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286F" w:rsidRDefault="004138AE" w:rsidP="00095583">
      <w:pPr>
        <w:pStyle w:val="af1"/>
        <w:spacing w:before="100" w:beforeAutospacing="1" w:after="100" w:afterAutospacing="1" w:line="240" w:lineRule="auto"/>
        <w:ind w:left="121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138AE" w:rsidRDefault="004138AE" w:rsidP="00095583">
      <w:pPr>
        <w:pStyle w:val="af1"/>
        <w:spacing w:before="100" w:beforeAutospacing="1" w:after="100" w:afterAutospacing="1" w:line="240" w:lineRule="auto"/>
        <w:ind w:left="121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подпрограмме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38AE" w:rsidRPr="00137B15" w:rsidRDefault="004138AE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A5286F" w:rsidRDefault="004138AE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86F">
        <w:rPr>
          <w:rFonts w:ascii="Times New Roman" w:hAnsi="Times New Roman"/>
          <w:b/>
          <w:sz w:val="28"/>
          <w:szCs w:val="28"/>
        </w:rPr>
        <w:t xml:space="preserve">Основное мероприятие: укрепление материально – технической базы дошкольных образовательных </w:t>
      </w:r>
    </w:p>
    <w:p w:rsidR="004138AE" w:rsidRPr="00A5286F" w:rsidRDefault="004138AE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86F">
        <w:rPr>
          <w:rFonts w:ascii="Times New Roman" w:hAnsi="Times New Roman"/>
          <w:b/>
          <w:sz w:val="28"/>
          <w:szCs w:val="28"/>
        </w:rPr>
        <w:t>учреждений</w:t>
      </w:r>
    </w:p>
    <w:p w:rsidR="004138AE" w:rsidRPr="00137B15" w:rsidRDefault="004138AE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268"/>
        <w:gridCol w:w="1701"/>
        <w:gridCol w:w="1984"/>
        <w:gridCol w:w="1418"/>
        <w:gridCol w:w="2835"/>
        <w:gridCol w:w="1417"/>
      </w:tblGrid>
      <w:tr w:rsidR="004138AE" w:rsidRPr="000B4FF2" w:rsidTr="004138AE">
        <w:trPr>
          <w:trHeight w:val="299"/>
        </w:trPr>
        <w:tc>
          <w:tcPr>
            <w:tcW w:w="817" w:type="dxa"/>
            <w:vMerge w:val="restart"/>
          </w:tcPr>
          <w:p w:rsidR="00A5286F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№</w:t>
            </w:r>
          </w:p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Образовательное у</w:t>
            </w:r>
            <w:r w:rsidRPr="004476C3">
              <w:rPr>
                <w:sz w:val="22"/>
                <w:szCs w:val="22"/>
              </w:rPr>
              <w:t>ч</w:t>
            </w:r>
            <w:r w:rsidRPr="004476C3">
              <w:rPr>
                <w:sz w:val="22"/>
                <w:szCs w:val="22"/>
              </w:rPr>
              <w:t>реждение</w:t>
            </w:r>
          </w:p>
        </w:tc>
        <w:tc>
          <w:tcPr>
            <w:tcW w:w="3969" w:type="dxa"/>
            <w:gridSpan w:val="2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2014 год</w:t>
            </w:r>
          </w:p>
        </w:tc>
        <w:tc>
          <w:tcPr>
            <w:tcW w:w="3402" w:type="dxa"/>
            <w:gridSpan w:val="2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2015 год</w:t>
            </w:r>
          </w:p>
        </w:tc>
        <w:tc>
          <w:tcPr>
            <w:tcW w:w="4252" w:type="dxa"/>
            <w:gridSpan w:val="2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2016 год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  <w:vMerge/>
          </w:tcPr>
          <w:p w:rsidR="004138AE" w:rsidRPr="004476C3" w:rsidRDefault="004138AE" w:rsidP="004138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138AE" w:rsidRPr="004476C3" w:rsidRDefault="004138AE" w:rsidP="004138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A5286F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  <w:tc>
          <w:tcPr>
            <w:tcW w:w="1984" w:type="dxa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A5286F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  <w:tc>
          <w:tcPr>
            <w:tcW w:w="2835" w:type="dxa"/>
          </w:tcPr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A5286F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4138AE" w:rsidRPr="004476C3" w:rsidRDefault="004138AE" w:rsidP="00A5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</w:t>
            </w:r>
            <w:r w:rsidR="00F30FFC">
              <w:rPr>
                <w:sz w:val="24"/>
                <w:szCs w:val="24"/>
              </w:rPr>
              <w:t xml:space="preserve">О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 xml:space="preserve">Детский сад № 1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>Теремок</w:t>
            </w:r>
            <w:r w:rsidR="00FC0A80">
              <w:rPr>
                <w:sz w:val="24"/>
                <w:szCs w:val="24"/>
              </w:rPr>
              <w:t>»</w:t>
            </w:r>
            <w:r w:rsidR="00F30FFC"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</w:tcPr>
          <w:p w:rsidR="00F30FFC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Косметический 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</w:t>
            </w: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30FFC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 xml:space="preserve">Детский сад № 2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Ивушка</w:t>
            </w:r>
            <w:r w:rsidR="00FC0A80">
              <w:rPr>
                <w:sz w:val="24"/>
                <w:szCs w:val="24"/>
              </w:rPr>
              <w:t>»</w:t>
            </w:r>
          </w:p>
          <w:p w:rsidR="004138AE" w:rsidRPr="000B4FF2" w:rsidRDefault="00F30FFC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 w:rsidR="004138AE"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электр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проводки. Косм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крылечек.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линолеума Ремонт ограждения территории детск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го сада. Частичный ремонт канализ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ционной системы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канал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зации и вод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козыр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ков над входн</w:t>
            </w:r>
            <w:r w:rsidRPr="000B4FF2">
              <w:rPr>
                <w:sz w:val="24"/>
                <w:szCs w:val="24"/>
              </w:rPr>
              <w:t>ы</w:t>
            </w:r>
            <w:r w:rsidRPr="000B4FF2">
              <w:rPr>
                <w:sz w:val="24"/>
                <w:szCs w:val="24"/>
              </w:rPr>
              <w:t>ми дверями.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стен и потолков в туалетных и раздевал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ных комнатах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крылечек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</w:t>
            </w:r>
            <w:r w:rsidR="00F30FFC">
              <w:rPr>
                <w:sz w:val="24"/>
                <w:szCs w:val="24"/>
              </w:rPr>
              <w:t xml:space="preserve">О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 xml:space="preserve">Детский сад №3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>Солнышко</w:t>
            </w:r>
            <w:r w:rsidR="00FC0A80">
              <w:rPr>
                <w:sz w:val="24"/>
                <w:szCs w:val="24"/>
              </w:rPr>
              <w:t>»</w:t>
            </w:r>
            <w:r w:rsidR="00F30FFC"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Арендная плата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13 4</w:t>
            </w:r>
            <w:r>
              <w:rPr>
                <w:sz w:val="24"/>
                <w:szCs w:val="24"/>
              </w:rPr>
              <w:t>73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Арендная плата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13 450,0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Арендная плата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13 450,0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t>4</w:t>
            </w:r>
          </w:p>
        </w:tc>
        <w:tc>
          <w:tcPr>
            <w:tcW w:w="2410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  <w:r w:rsidR="00F30FFC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 xml:space="preserve">Детский сад № 4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>Зернышко</w:t>
            </w:r>
            <w:r w:rsidR="00FC0A80">
              <w:rPr>
                <w:sz w:val="24"/>
                <w:szCs w:val="24"/>
              </w:rPr>
              <w:t>»</w:t>
            </w:r>
            <w:r w:rsidR="00F30FFC"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30FFC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Ремонт цоколя 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здания.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лестничн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го пролета, групп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вых комнат.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Ремонт навеса под </w:t>
            </w:r>
            <w:r w:rsidRPr="000B4FF2">
              <w:rPr>
                <w:sz w:val="24"/>
                <w:szCs w:val="24"/>
              </w:rPr>
              <w:lastRenderedPageBreak/>
              <w:t>коляски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>Приобретение к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хонной плиты Ко</w:t>
            </w:r>
            <w:r w:rsidRPr="000B4FF2">
              <w:rPr>
                <w:sz w:val="24"/>
                <w:szCs w:val="24"/>
              </w:rPr>
              <w:t>с</w:t>
            </w:r>
            <w:r w:rsidRPr="000B4FF2">
              <w:rPr>
                <w:sz w:val="24"/>
                <w:szCs w:val="24"/>
              </w:rPr>
              <w:t>метический ремонт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 и дверей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забора 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Приобретение </w:t>
            </w:r>
            <w:r w:rsidRPr="000B4FF2">
              <w:rPr>
                <w:sz w:val="24"/>
                <w:szCs w:val="24"/>
              </w:rPr>
              <w:lastRenderedPageBreak/>
              <w:t>разделочных кухонных столов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ремонт системы вентиляции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игровой площа</w:t>
            </w:r>
            <w:r w:rsidRPr="000B4FF2">
              <w:rPr>
                <w:sz w:val="24"/>
                <w:szCs w:val="24"/>
              </w:rPr>
              <w:t>д</w:t>
            </w:r>
            <w:r w:rsidRPr="000B4FF2">
              <w:rPr>
                <w:sz w:val="24"/>
                <w:szCs w:val="24"/>
              </w:rPr>
              <w:t>ки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lastRenderedPageBreak/>
              <w:t>5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  <w:r w:rsidR="00F30FFC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 xml:space="preserve">Детский сад № 6 </w:t>
            </w:r>
            <w:r w:rsidR="00FC0A80">
              <w:rPr>
                <w:sz w:val="24"/>
                <w:szCs w:val="24"/>
              </w:rPr>
              <w:t>«</w:t>
            </w:r>
            <w:r w:rsidR="00F30FFC">
              <w:rPr>
                <w:sz w:val="24"/>
                <w:szCs w:val="24"/>
              </w:rPr>
              <w:t>Аленушка</w:t>
            </w:r>
            <w:r w:rsidR="00FC0A80">
              <w:rPr>
                <w:sz w:val="24"/>
                <w:szCs w:val="24"/>
              </w:rPr>
              <w:t>»</w:t>
            </w:r>
            <w:r w:rsidR="00F30FFC"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электр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проводки.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крылечек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>Ремонт забора. Приобретение к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хонной электр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плиты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пищ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блока, медици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>ского блока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Устройство площадки для контейнеров.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Реконструкция крыльца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левого крыла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тамбуров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козырьков над  входн</w:t>
            </w:r>
            <w:r w:rsidRPr="000B4FF2">
              <w:rPr>
                <w:sz w:val="24"/>
                <w:szCs w:val="24"/>
              </w:rPr>
              <w:t>ы</w:t>
            </w:r>
            <w:r w:rsidRPr="000B4FF2">
              <w:rPr>
                <w:sz w:val="24"/>
                <w:szCs w:val="24"/>
              </w:rPr>
              <w:t>ми дверями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ограждения те</w:t>
            </w:r>
            <w:r w:rsidRPr="000B4FF2">
              <w:rPr>
                <w:sz w:val="24"/>
                <w:szCs w:val="24"/>
              </w:rPr>
              <w:t>р</w:t>
            </w:r>
            <w:r w:rsidRPr="000B4FF2">
              <w:rPr>
                <w:sz w:val="24"/>
                <w:szCs w:val="24"/>
              </w:rPr>
              <w:t>ритории детского сада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холодил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ника, кухонных разд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лочных столов, стульев для кухни.</w:t>
            </w: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t>6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В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локославинский де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кухни.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Отделка стен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ремонт здания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дверей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кухни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Отделка стен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ламп накаливания на энергосбер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гающие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металлическог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кухонного стола, посуды, спе</w:t>
            </w:r>
            <w:r w:rsidRPr="000B4FF2">
              <w:rPr>
                <w:sz w:val="24"/>
                <w:szCs w:val="24"/>
              </w:rPr>
              <w:t>ц</w:t>
            </w:r>
            <w:r w:rsidRPr="000B4FF2">
              <w:rPr>
                <w:sz w:val="24"/>
                <w:szCs w:val="24"/>
              </w:rPr>
              <w:t>одежды и спец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альной обуви. Установка вхо</w:t>
            </w:r>
            <w:r w:rsidRPr="000B4FF2">
              <w:rPr>
                <w:sz w:val="24"/>
                <w:szCs w:val="24"/>
              </w:rPr>
              <w:t>д</w:t>
            </w:r>
            <w:r w:rsidRPr="000B4FF2">
              <w:rPr>
                <w:sz w:val="24"/>
                <w:szCs w:val="24"/>
              </w:rPr>
              <w:lastRenderedPageBreak/>
              <w:t>ных дверей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ремонт здания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Строительство дровян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lastRenderedPageBreak/>
              <w:t>7</w:t>
            </w:r>
          </w:p>
        </w:tc>
        <w:tc>
          <w:tcPr>
            <w:tcW w:w="2410" w:type="dxa"/>
          </w:tcPr>
          <w:p w:rsidR="00F30FFC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4138AE" w:rsidRPr="000B4FF2" w:rsidRDefault="00FC0A80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38AE" w:rsidRPr="000B4FF2">
              <w:rPr>
                <w:sz w:val="24"/>
                <w:szCs w:val="24"/>
              </w:rPr>
              <w:t>Горицкий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канализ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ционной и вод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проводной системы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Промывка и ремонт системы отопл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ния.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оборудов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ния на участке.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изгороди.</w:t>
            </w:r>
          </w:p>
          <w:p w:rsidR="004138AE" w:rsidRPr="00F30FFC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Постройка тенев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го навеса.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системы отопления, кан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лизации и вод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Промывка си</w:t>
            </w:r>
            <w:r w:rsidRPr="000B4FF2">
              <w:rPr>
                <w:sz w:val="24"/>
                <w:szCs w:val="24"/>
              </w:rPr>
              <w:t>с</w:t>
            </w:r>
            <w:r w:rsidRPr="000B4FF2">
              <w:rPr>
                <w:sz w:val="24"/>
                <w:szCs w:val="24"/>
              </w:rPr>
              <w:t>темы отопления.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оборуд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вания на учас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ке.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изгороди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электропроводки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Промывка системы от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пления.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оборудования на участке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t>8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Ивановоборский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Строительство входной веранды.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рам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F30FFC" w:rsidRDefault="004138AE" w:rsidP="00F30FF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ст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ральной машины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рам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холодильника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входных дверей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шифера на кр</w:t>
            </w:r>
            <w:r w:rsidRPr="000B4FF2">
              <w:rPr>
                <w:sz w:val="24"/>
                <w:szCs w:val="24"/>
              </w:rPr>
              <w:t>ы</w:t>
            </w:r>
            <w:r w:rsidRPr="000B4FF2">
              <w:rPr>
                <w:sz w:val="24"/>
                <w:szCs w:val="24"/>
              </w:rPr>
              <w:t>ше всего здания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компь</w:t>
            </w:r>
            <w:r w:rsidRPr="000B4FF2">
              <w:rPr>
                <w:sz w:val="24"/>
                <w:szCs w:val="24"/>
              </w:rPr>
              <w:t>ю</w:t>
            </w:r>
            <w:r w:rsidRPr="000B4FF2">
              <w:rPr>
                <w:sz w:val="24"/>
                <w:szCs w:val="24"/>
              </w:rPr>
              <w:t>тера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4138AE">
            <w:pPr>
              <w:widowControl w:val="0"/>
              <w:autoSpaceDE w:val="0"/>
              <w:autoSpaceDN w:val="0"/>
              <w:adjustRightInd w:val="0"/>
              <w:ind w:left="360"/>
            </w:pPr>
            <w:r w:rsidRPr="000B4FF2">
              <w:t>9</w:t>
            </w:r>
          </w:p>
        </w:tc>
        <w:tc>
          <w:tcPr>
            <w:tcW w:w="2410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Коврижинский де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701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полов в групповой ко</w:t>
            </w:r>
            <w:r w:rsidRPr="000B4FF2">
              <w:rPr>
                <w:sz w:val="24"/>
                <w:szCs w:val="24"/>
              </w:rPr>
              <w:t>м</w:t>
            </w:r>
            <w:r w:rsidRPr="000B4FF2">
              <w:rPr>
                <w:sz w:val="24"/>
                <w:szCs w:val="24"/>
              </w:rPr>
              <w:t>нате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</w:tc>
        <w:tc>
          <w:tcPr>
            <w:tcW w:w="1418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полов в разд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вальной комнате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F30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10</w:t>
            </w:r>
          </w:p>
        </w:tc>
        <w:tc>
          <w:tcPr>
            <w:tcW w:w="2410" w:type="dxa"/>
          </w:tcPr>
          <w:p w:rsidR="000A6B41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Колкачский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ремонт.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печей.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кровли.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Колодца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Строительство в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ранды</w:t>
            </w:r>
          </w:p>
          <w:p w:rsidR="000A6B41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хонной плиты</w:t>
            </w:r>
            <w:r w:rsidR="000A6B41">
              <w:rPr>
                <w:sz w:val="24"/>
                <w:szCs w:val="24"/>
              </w:rPr>
              <w:t>.</w:t>
            </w:r>
          </w:p>
          <w:p w:rsidR="004138AE" w:rsidRPr="000A6B41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Замена оконных блоков в групповой комнате</w:t>
            </w:r>
          </w:p>
        </w:tc>
        <w:tc>
          <w:tcPr>
            <w:tcW w:w="1701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30,0</w:t>
            </w:r>
          </w:p>
        </w:tc>
        <w:tc>
          <w:tcPr>
            <w:tcW w:w="1984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печи на пищеблоке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Приобретение разделочных </w:t>
            </w:r>
            <w:r w:rsidRPr="000B4FF2">
              <w:rPr>
                <w:sz w:val="24"/>
                <w:szCs w:val="24"/>
              </w:rPr>
              <w:lastRenderedPageBreak/>
              <w:t>кухонных столов</w:t>
            </w:r>
          </w:p>
        </w:tc>
        <w:tc>
          <w:tcPr>
            <w:tcW w:w="1418" w:type="dxa"/>
          </w:tcPr>
          <w:p w:rsidR="004138AE" w:rsidRPr="000B4FF2" w:rsidRDefault="004138AE" w:rsidP="000C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20,</w:t>
            </w:r>
            <w:r w:rsidR="004F62C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игровой площа</w:t>
            </w:r>
            <w:r w:rsidRPr="000B4FF2">
              <w:rPr>
                <w:sz w:val="24"/>
                <w:szCs w:val="24"/>
              </w:rPr>
              <w:t>д</w:t>
            </w:r>
            <w:r w:rsidRPr="000B4FF2">
              <w:rPr>
                <w:sz w:val="24"/>
                <w:szCs w:val="24"/>
              </w:rPr>
              <w:t>ки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кухонной мебели.</w:t>
            </w:r>
          </w:p>
        </w:tc>
        <w:tc>
          <w:tcPr>
            <w:tcW w:w="14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lastRenderedPageBreak/>
              <w:t>11</w:t>
            </w:r>
          </w:p>
        </w:tc>
        <w:tc>
          <w:tcPr>
            <w:tcW w:w="2410" w:type="dxa"/>
          </w:tcPr>
          <w:p w:rsidR="00CE339B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</w:p>
          <w:p w:rsidR="004138AE" w:rsidRPr="000B4FF2" w:rsidRDefault="00FC0A80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38AE" w:rsidRPr="000B4FF2">
              <w:rPr>
                <w:sz w:val="24"/>
                <w:szCs w:val="24"/>
              </w:rPr>
              <w:t>Косинский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монт здания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хонных столов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ограждения (металлическая сетка)</w:t>
            </w:r>
          </w:p>
        </w:tc>
        <w:tc>
          <w:tcPr>
            <w:tcW w:w="1701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печей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колодца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кухонной пос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забора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шкафов для посуды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12</w:t>
            </w:r>
          </w:p>
        </w:tc>
        <w:tc>
          <w:tcPr>
            <w:tcW w:w="2410" w:type="dxa"/>
          </w:tcPr>
          <w:p w:rsidR="00CE339B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</w:p>
          <w:p w:rsidR="004138AE" w:rsidRPr="000B4FF2" w:rsidRDefault="00FC0A80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38AE" w:rsidRPr="000B4FF2">
              <w:rPr>
                <w:sz w:val="24"/>
                <w:szCs w:val="24"/>
              </w:rPr>
              <w:t>Николоторжский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малых форм на участке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ограждения участка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ва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>ны-мойки для ку</w:t>
            </w:r>
            <w:r w:rsidRPr="000B4FF2">
              <w:rPr>
                <w:sz w:val="24"/>
                <w:szCs w:val="24"/>
              </w:rPr>
              <w:t>х</w:t>
            </w:r>
            <w:r w:rsidRPr="000B4FF2">
              <w:rPr>
                <w:sz w:val="24"/>
                <w:szCs w:val="24"/>
              </w:rPr>
              <w:t>ни</w:t>
            </w:r>
          </w:p>
        </w:tc>
        <w:tc>
          <w:tcPr>
            <w:tcW w:w="1701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Покраска здания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малых форм на участке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холодильника</w:t>
            </w:r>
          </w:p>
        </w:tc>
        <w:tc>
          <w:tcPr>
            <w:tcW w:w="141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пола в праче</w:t>
            </w:r>
            <w:r w:rsidRPr="000B4FF2">
              <w:rPr>
                <w:sz w:val="24"/>
                <w:szCs w:val="24"/>
              </w:rPr>
              <w:t>ч</w:t>
            </w:r>
            <w:r w:rsidRPr="000B4FF2">
              <w:rPr>
                <w:sz w:val="24"/>
                <w:szCs w:val="24"/>
              </w:rPr>
              <w:t>ной, коридорах Ремонт подъезда к зданию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кухонной посуды</w:t>
            </w:r>
          </w:p>
        </w:tc>
        <w:tc>
          <w:tcPr>
            <w:tcW w:w="14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13</w:t>
            </w:r>
          </w:p>
        </w:tc>
        <w:tc>
          <w:tcPr>
            <w:tcW w:w="2410" w:type="dxa"/>
          </w:tcPr>
          <w:p w:rsidR="00CE339B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Талицкий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электр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проводки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ремонт.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крылечек.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Замена линолеума </w:t>
            </w:r>
            <w:r w:rsidRPr="000B4FF2">
              <w:rPr>
                <w:sz w:val="24"/>
                <w:szCs w:val="24"/>
              </w:rPr>
              <w:lastRenderedPageBreak/>
              <w:t>в раздевалках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Строительство в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ранды для ясельной группы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электропривода</w:t>
            </w:r>
          </w:p>
        </w:tc>
        <w:tc>
          <w:tcPr>
            <w:tcW w:w="1701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стен и полов в туале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ных комнатах 4 групп</w:t>
            </w:r>
            <w:r>
              <w:rPr>
                <w:sz w:val="24"/>
                <w:szCs w:val="24"/>
              </w:rPr>
              <w:t xml:space="preserve"> </w:t>
            </w:r>
            <w:r w:rsidRPr="000B4FF2">
              <w:rPr>
                <w:sz w:val="24"/>
                <w:szCs w:val="24"/>
              </w:rPr>
              <w:t>(замена плитки на стенах и полах)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пола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 старшей гру</w:t>
            </w:r>
            <w:r w:rsidRPr="000B4FF2">
              <w:rPr>
                <w:sz w:val="24"/>
                <w:szCs w:val="24"/>
              </w:rPr>
              <w:t>п</w:t>
            </w:r>
            <w:r w:rsidRPr="000B4FF2">
              <w:rPr>
                <w:sz w:val="24"/>
                <w:szCs w:val="24"/>
              </w:rPr>
              <w:lastRenderedPageBreak/>
              <w:t>пе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 козыр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ков над 4 вхо</w:t>
            </w:r>
            <w:r w:rsidRPr="000B4FF2">
              <w:rPr>
                <w:sz w:val="24"/>
                <w:szCs w:val="24"/>
              </w:rPr>
              <w:t>д</w:t>
            </w:r>
            <w:r w:rsidRPr="000B4FF2">
              <w:rPr>
                <w:sz w:val="24"/>
                <w:szCs w:val="24"/>
              </w:rPr>
              <w:t>ными дверями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кухонной мойки для посуды, п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суды, спецоде</w:t>
            </w:r>
            <w:r w:rsidRPr="000B4FF2">
              <w:rPr>
                <w:sz w:val="24"/>
                <w:szCs w:val="24"/>
              </w:rPr>
              <w:t>ж</w:t>
            </w:r>
            <w:r w:rsidRPr="000B4FF2">
              <w:rPr>
                <w:sz w:val="24"/>
                <w:szCs w:val="24"/>
              </w:rPr>
              <w:t>ды и специал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ной обуви.</w:t>
            </w:r>
          </w:p>
        </w:tc>
        <w:tc>
          <w:tcPr>
            <w:tcW w:w="1418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835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кровли на здании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полов в ясельной группе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ограждения те</w:t>
            </w:r>
            <w:r w:rsidRPr="000B4FF2">
              <w:rPr>
                <w:sz w:val="24"/>
                <w:szCs w:val="24"/>
              </w:rPr>
              <w:t>р</w:t>
            </w:r>
            <w:r w:rsidRPr="000B4FF2">
              <w:rPr>
                <w:sz w:val="24"/>
                <w:szCs w:val="24"/>
              </w:rPr>
              <w:t>ритории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холодил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ника, кухонных разд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lastRenderedPageBreak/>
              <w:t>лочных столов</w:t>
            </w:r>
          </w:p>
        </w:tc>
        <w:tc>
          <w:tcPr>
            <w:tcW w:w="1417" w:type="dxa"/>
          </w:tcPr>
          <w:p w:rsidR="004138AE" w:rsidRPr="000B4FF2" w:rsidRDefault="004138AE" w:rsidP="000A6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100,0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lastRenderedPageBreak/>
              <w:t>14</w:t>
            </w:r>
          </w:p>
        </w:tc>
        <w:tc>
          <w:tcPr>
            <w:tcW w:w="2410" w:type="dxa"/>
          </w:tcPr>
          <w:p w:rsidR="00CE339B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</w:p>
          <w:p w:rsidR="004138AE" w:rsidRPr="000B4FF2" w:rsidRDefault="00FC0A80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38AE" w:rsidRPr="000B4FF2">
              <w:rPr>
                <w:sz w:val="24"/>
                <w:szCs w:val="24"/>
              </w:rPr>
              <w:t>Ферапонтовский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системы отопления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хонной посуды и электромясорубки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подвальн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го помещения</w:t>
            </w:r>
          </w:p>
        </w:tc>
        <w:tc>
          <w:tcPr>
            <w:tcW w:w="1701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оконных блоков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Реконструкция приточно-вытяжной ве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>тиляции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кухонной пос</w:t>
            </w:r>
            <w:r w:rsidRPr="000B4FF2">
              <w:rPr>
                <w:sz w:val="24"/>
                <w:szCs w:val="24"/>
              </w:rPr>
              <w:t>у</w:t>
            </w:r>
            <w:r w:rsidRPr="000B4FF2">
              <w:rPr>
                <w:sz w:val="24"/>
                <w:szCs w:val="24"/>
              </w:rPr>
              <w:t>ды</w:t>
            </w:r>
          </w:p>
          <w:p w:rsidR="004138AE" w:rsidRPr="000B4FF2" w:rsidRDefault="00474687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5" type="#_x0000_t202" style="position:absolute;left:0;text-align:left;margin-left:.4pt;margin-top:-75.7pt;width:31.1pt;height:24pt;z-index:251654144" filled="f" stroked="f">
                  <v:textbox style="mso-next-textbox:#_x0000_s1075">
                    <w:txbxContent>
                      <w:p w:rsidR="0005769D" w:rsidRDefault="0005769D">
                        <w:r>
                          <w:t>62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дверей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цоколя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Косметический ремонт</w:t>
            </w:r>
          </w:p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морозил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ной камеры.</w:t>
            </w:r>
          </w:p>
        </w:tc>
        <w:tc>
          <w:tcPr>
            <w:tcW w:w="1417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50,0</w:t>
            </w:r>
          </w:p>
        </w:tc>
      </w:tr>
      <w:tr w:rsidR="004138AE" w:rsidRPr="000B4FF2" w:rsidTr="00AD3245">
        <w:trPr>
          <w:trHeight w:val="258"/>
        </w:trPr>
        <w:tc>
          <w:tcPr>
            <w:tcW w:w="817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b/>
                <w:sz w:val="24"/>
                <w:szCs w:val="24"/>
              </w:rPr>
              <w:t>Итого по разделу:</w:t>
            </w:r>
          </w:p>
          <w:p w:rsidR="004138AE" w:rsidRPr="00CE339B" w:rsidRDefault="004138AE" w:rsidP="00CE3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b/>
                <w:sz w:val="24"/>
                <w:szCs w:val="24"/>
              </w:rPr>
              <w:t>42 870</w:t>
            </w:r>
          </w:p>
        </w:tc>
        <w:tc>
          <w:tcPr>
            <w:tcW w:w="2268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14 </w:t>
            </w:r>
            <w:r>
              <w:rPr>
                <w:sz w:val="24"/>
                <w:szCs w:val="24"/>
              </w:rPr>
              <w:t>183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14 180</w:t>
            </w:r>
          </w:p>
        </w:tc>
        <w:tc>
          <w:tcPr>
            <w:tcW w:w="2835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138AE" w:rsidRPr="000B4FF2" w:rsidRDefault="004138AE" w:rsidP="00CE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14 210</w:t>
            </w:r>
          </w:p>
        </w:tc>
      </w:tr>
    </w:tbl>
    <w:p w:rsidR="004138AE" w:rsidRDefault="004138AE" w:rsidP="004138AE">
      <w:pPr>
        <w:contextualSpacing/>
        <w:jc w:val="center"/>
        <w:rPr>
          <w:sz w:val="24"/>
          <w:szCs w:val="24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583" w:rsidRDefault="00095583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81" w:rsidRDefault="004138AE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38AE" w:rsidRDefault="004138AE" w:rsidP="00DB7981">
      <w:pPr>
        <w:pStyle w:val="af1"/>
        <w:tabs>
          <w:tab w:val="left" w:pos="12616"/>
        </w:tabs>
        <w:spacing w:before="100" w:beforeAutospacing="1" w:after="100" w:afterAutospacing="1" w:line="240" w:lineRule="auto"/>
        <w:ind w:left="126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55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38AE" w:rsidRDefault="004138AE" w:rsidP="004138AE">
      <w:pPr>
        <w:pStyle w:val="a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6C3" w:rsidRDefault="004138AE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6C3">
        <w:rPr>
          <w:rFonts w:ascii="Times New Roman" w:hAnsi="Times New Roman"/>
          <w:b/>
          <w:sz w:val="24"/>
          <w:szCs w:val="24"/>
        </w:rPr>
        <w:t xml:space="preserve">Основное мероприятие: мероприятия по комплексной безопасности дошкольных </w:t>
      </w:r>
    </w:p>
    <w:p w:rsidR="004138AE" w:rsidRPr="004476C3" w:rsidRDefault="004138AE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6C3">
        <w:rPr>
          <w:rFonts w:ascii="Times New Roman" w:hAnsi="Times New Roman"/>
          <w:b/>
          <w:sz w:val="24"/>
          <w:szCs w:val="24"/>
        </w:rPr>
        <w:t>образовательных</w:t>
      </w:r>
      <w:r w:rsidR="004476C3">
        <w:rPr>
          <w:rFonts w:ascii="Times New Roman" w:hAnsi="Times New Roman"/>
          <w:b/>
          <w:sz w:val="24"/>
          <w:szCs w:val="24"/>
        </w:rPr>
        <w:t xml:space="preserve"> </w:t>
      </w:r>
      <w:r w:rsidRPr="004476C3">
        <w:rPr>
          <w:rFonts w:ascii="Times New Roman" w:hAnsi="Times New Roman"/>
          <w:b/>
          <w:sz w:val="24"/>
          <w:szCs w:val="24"/>
        </w:rPr>
        <w:t xml:space="preserve"> учреждений</w:t>
      </w:r>
    </w:p>
    <w:p w:rsidR="00DB7981" w:rsidRPr="00DB7981" w:rsidRDefault="00DB7981" w:rsidP="004138AE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551"/>
        <w:gridCol w:w="1418"/>
        <w:gridCol w:w="2268"/>
        <w:gridCol w:w="1276"/>
        <w:gridCol w:w="2693"/>
        <w:gridCol w:w="1417"/>
      </w:tblGrid>
      <w:tr w:rsidR="007469BA" w:rsidRPr="000B4FF2" w:rsidTr="007469BA">
        <w:trPr>
          <w:trHeight w:val="299"/>
        </w:trPr>
        <w:tc>
          <w:tcPr>
            <w:tcW w:w="817" w:type="dxa"/>
            <w:vMerge w:val="restart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№</w:t>
            </w:r>
          </w:p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Образовательное у</w:t>
            </w:r>
            <w:r w:rsidRPr="004476C3">
              <w:rPr>
                <w:sz w:val="22"/>
                <w:szCs w:val="22"/>
              </w:rPr>
              <w:t>ч</w:t>
            </w:r>
            <w:r w:rsidRPr="004476C3">
              <w:rPr>
                <w:sz w:val="22"/>
                <w:szCs w:val="22"/>
              </w:rPr>
              <w:t>реждение</w:t>
            </w:r>
          </w:p>
        </w:tc>
        <w:tc>
          <w:tcPr>
            <w:tcW w:w="3969" w:type="dxa"/>
            <w:gridSpan w:val="2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2014 год</w:t>
            </w:r>
          </w:p>
        </w:tc>
        <w:tc>
          <w:tcPr>
            <w:tcW w:w="3544" w:type="dxa"/>
            <w:gridSpan w:val="2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2015 год</w:t>
            </w:r>
          </w:p>
        </w:tc>
        <w:tc>
          <w:tcPr>
            <w:tcW w:w="4110" w:type="dxa"/>
            <w:gridSpan w:val="2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2016 год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  <w:vMerge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  <w:tc>
          <w:tcPr>
            <w:tcW w:w="2268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  <w:tc>
          <w:tcPr>
            <w:tcW w:w="2693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Средства</w:t>
            </w:r>
          </w:p>
          <w:p w:rsidR="007469BA" w:rsidRPr="004476C3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( тыс. руб.)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</w:t>
            </w:r>
            <w:r>
              <w:rPr>
                <w:sz w:val="24"/>
                <w:szCs w:val="24"/>
              </w:rPr>
              <w:t xml:space="preserve">О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 1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Теремок</w:t>
            </w:r>
            <w:r w:rsidR="00FC0A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Огнезащита черда</w:t>
            </w:r>
            <w:r w:rsidRPr="000B4FF2">
              <w:rPr>
                <w:sz w:val="24"/>
                <w:szCs w:val="24"/>
              </w:rPr>
              <w:t>ч</w:t>
            </w:r>
            <w:r w:rsidRPr="000B4FF2">
              <w:rPr>
                <w:sz w:val="24"/>
                <w:szCs w:val="24"/>
              </w:rPr>
              <w:t>ных помещений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</w:t>
            </w:r>
            <w:r>
              <w:rPr>
                <w:sz w:val="24"/>
                <w:szCs w:val="24"/>
              </w:rPr>
              <w:t xml:space="preserve">ВО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 2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Ивушка</w:t>
            </w:r>
            <w:r w:rsidR="00FC0A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состояния огнезашитной  обр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ботки деревянных конструкций черда</w:t>
            </w:r>
            <w:r w:rsidRPr="000B4FF2">
              <w:rPr>
                <w:sz w:val="24"/>
                <w:szCs w:val="24"/>
              </w:rPr>
              <w:t>ч</w:t>
            </w:r>
            <w:r w:rsidRPr="000B4FF2">
              <w:rPr>
                <w:sz w:val="24"/>
                <w:szCs w:val="24"/>
              </w:rPr>
              <w:t>ных помещений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</w:t>
            </w:r>
            <w:r w:rsidRPr="000B4FF2">
              <w:rPr>
                <w:sz w:val="24"/>
                <w:szCs w:val="24"/>
              </w:rPr>
              <w:t>я</w:t>
            </w:r>
            <w:r w:rsidRPr="000B4FF2">
              <w:rPr>
                <w:sz w:val="24"/>
                <w:szCs w:val="24"/>
              </w:rPr>
              <w:t>ния огнезашитной  обработки дер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вянных констру</w:t>
            </w:r>
            <w:r w:rsidRPr="000B4FF2">
              <w:rPr>
                <w:sz w:val="24"/>
                <w:szCs w:val="24"/>
              </w:rPr>
              <w:t>к</w:t>
            </w:r>
            <w:r w:rsidRPr="000B4FF2">
              <w:rPr>
                <w:sz w:val="24"/>
                <w:szCs w:val="24"/>
              </w:rPr>
              <w:t>ций чердачных п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мещений Замена огнетушителей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ОПС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состояния огнезашитной  обр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ботки деревянных ко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>струкций чердачных помещений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</w:t>
            </w:r>
            <w:r>
              <w:rPr>
                <w:sz w:val="24"/>
                <w:szCs w:val="24"/>
              </w:rPr>
              <w:t xml:space="preserve">О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№3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Солнышко</w:t>
            </w:r>
            <w:r w:rsidR="00FC0A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Расчет по оценке п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жарного риска для декларации пожарной безопасности</w:t>
            </w:r>
          </w:p>
          <w:p w:rsidR="007469BA" w:rsidRPr="000B4FF2" w:rsidRDefault="00474687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6" type="#_x0000_t202" style="position:absolute;left:0;text-align:left;margin-left:196.95pt;margin-top:-73.05pt;width:32.9pt;height:27.55pt;z-index:251655168" filled="f" stroked="f">
                  <v:textbox style="mso-next-textbox:#_x0000_s1076">
                    <w:txbxContent>
                      <w:p w:rsidR="0005769D" w:rsidRDefault="0005769D">
                        <w:r>
                          <w:t>63</w:t>
                        </w:r>
                      </w:p>
                    </w:txbxContent>
                  </v:textbox>
                </v:shape>
              </w:pict>
            </w:r>
            <w:r w:rsidR="007469BA" w:rsidRPr="000B4FF2">
              <w:rPr>
                <w:sz w:val="24"/>
                <w:szCs w:val="24"/>
              </w:rPr>
              <w:t>Установка видеона</w:t>
            </w:r>
            <w:r w:rsidR="007469BA" w:rsidRPr="000B4FF2">
              <w:rPr>
                <w:sz w:val="24"/>
                <w:szCs w:val="24"/>
              </w:rPr>
              <w:t>б</w:t>
            </w:r>
            <w:r w:rsidR="007469BA"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4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  <w:r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Детский сад № 4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Зернышко</w:t>
            </w:r>
            <w:r w:rsidR="00FC0A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огнезащи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ной обработки черд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Обработка деревя</w:t>
            </w:r>
            <w:r w:rsidRPr="000B4FF2">
              <w:rPr>
                <w:sz w:val="24"/>
                <w:szCs w:val="24"/>
              </w:rPr>
              <w:t>н</w:t>
            </w:r>
            <w:r w:rsidRPr="000B4FF2">
              <w:rPr>
                <w:sz w:val="24"/>
                <w:szCs w:val="24"/>
              </w:rPr>
              <w:t>ных конструкций в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ранд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Капитальный ремонт пожарных лестниц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огнез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щитной обработки чердака и веранд.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Капитальный р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монт вентиляции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lastRenderedPageBreak/>
              <w:t>наблюдения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молниез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щиты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25,0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огнезащи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ной обработки чердака и веранд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lastRenderedPageBreak/>
              <w:t>5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 xml:space="preserve">сад № 6 </w:t>
            </w:r>
            <w:r w:rsidR="00FC0A8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Аленушка</w:t>
            </w:r>
            <w:r w:rsidR="00FC0A8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г.</w:t>
            </w:r>
            <w:r w:rsidRPr="000B4FF2">
              <w:rPr>
                <w:sz w:val="24"/>
                <w:szCs w:val="24"/>
              </w:rPr>
              <w:t>Кириллова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6</w:t>
            </w:r>
          </w:p>
        </w:tc>
        <w:tc>
          <w:tcPr>
            <w:tcW w:w="2410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Волокославинский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Обслуживание вывода сигнала АПС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Введение охраны в дневное время в здании детского сада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Ремонт (замена) блока АПС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7</w:t>
            </w:r>
          </w:p>
        </w:tc>
        <w:tc>
          <w:tcPr>
            <w:tcW w:w="2410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Горицкий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дверей запа</w:t>
            </w:r>
            <w:r w:rsidRPr="000B4FF2">
              <w:rPr>
                <w:sz w:val="24"/>
                <w:szCs w:val="24"/>
              </w:rPr>
              <w:t>с</w:t>
            </w:r>
            <w:r w:rsidRPr="000B4FF2">
              <w:rPr>
                <w:sz w:val="24"/>
                <w:szCs w:val="24"/>
              </w:rPr>
              <w:t>ных выходов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состояния огнезащитной обр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ботки деревянных конструкций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Измерение давления пожарных кранов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кнопки экстренного вызова полиции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Заправка и замена огнетушителей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СИЗ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</w:t>
            </w:r>
            <w:r w:rsidRPr="000B4FF2">
              <w:rPr>
                <w:sz w:val="24"/>
                <w:szCs w:val="24"/>
              </w:rPr>
              <w:t>я</w:t>
            </w:r>
            <w:r w:rsidRPr="000B4FF2">
              <w:rPr>
                <w:sz w:val="24"/>
                <w:szCs w:val="24"/>
              </w:rPr>
              <w:t>ния обработки че</w:t>
            </w:r>
            <w:r w:rsidRPr="000B4FF2">
              <w:rPr>
                <w:sz w:val="24"/>
                <w:szCs w:val="24"/>
              </w:rPr>
              <w:t>р</w:t>
            </w:r>
            <w:r w:rsidRPr="000B4FF2">
              <w:rPr>
                <w:sz w:val="24"/>
                <w:szCs w:val="24"/>
              </w:rPr>
              <w:t>дачных помещений огнезащитным с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ставом.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давления в пожарных кранах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24,0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состояния обработки чердачных помещений огнезащи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ным составом.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Проверка давления в пожарных кранах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Испытание пожарной лестницы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Приобретение СИЗ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8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Ивановоборский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9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lastRenderedPageBreak/>
              <w:t>«</w:t>
            </w:r>
            <w:r w:rsidRPr="000B4FF2">
              <w:rPr>
                <w:sz w:val="24"/>
                <w:szCs w:val="24"/>
              </w:rPr>
              <w:t>Коврижинский де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 xml:space="preserve">Монтаж оборудования </w:t>
            </w:r>
            <w:r w:rsidRPr="000B4FF2">
              <w:rPr>
                <w:sz w:val="24"/>
                <w:szCs w:val="24"/>
              </w:rPr>
              <w:lastRenderedPageBreak/>
              <w:t xml:space="preserve">ПАК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Стрелец-мониторинг</w:t>
            </w:r>
            <w:r w:rsidR="00FC0A80">
              <w:rPr>
                <w:sz w:val="24"/>
                <w:szCs w:val="24"/>
              </w:rPr>
              <w:t>»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Очистка вентилюц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онной системы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5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 xml:space="preserve"> 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17,0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lastRenderedPageBreak/>
              <w:t>20,0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lastRenderedPageBreak/>
              <w:t>10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Колкачский де</w:t>
            </w:r>
            <w:r w:rsidRPr="000B4FF2">
              <w:rPr>
                <w:sz w:val="24"/>
                <w:szCs w:val="24"/>
              </w:rPr>
              <w:t>т</w:t>
            </w:r>
            <w:r w:rsidRPr="000B4FF2">
              <w:rPr>
                <w:sz w:val="24"/>
                <w:szCs w:val="24"/>
              </w:rPr>
              <w:t>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Монтаж оборудования ПАК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Стрелец-мониторинг</w:t>
            </w:r>
            <w:r w:rsidR="00FC0A80">
              <w:rPr>
                <w:sz w:val="24"/>
                <w:szCs w:val="24"/>
              </w:rPr>
              <w:t>»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зарядка огнетушит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11</w:t>
            </w: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К</w:t>
            </w:r>
            <w:r w:rsidRPr="000B4FF2">
              <w:rPr>
                <w:sz w:val="24"/>
                <w:szCs w:val="24"/>
              </w:rPr>
              <w:t>о</w:t>
            </w:r>
            <w:r w:rsidRPr="000B4FF2">
              <w:rPr>
                <w:sz w:val="24"/>
                <w:szCs w:val="24"/>
              </w:rPr>
              <w:t>синский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Монтаж оборудования ПАК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Стрелец-мониторинг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0B4FF2">
              <w:rPr>
                <w:sz w:val="24"/>
                <w:szCs w:val="24"/>
              </w:rPr>
              <w:t>,0,0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15,0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12</w:t>
            </w:r>
          </w:p>
        </w:tc>
        <w:tc>
          <w:tcPr>
            <w:tcW w:w="2410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Николоторжский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Замена входных дв</w:t>
            </w:r>
            <w:r w:rsidRPr="000B4FF2">
              <w:rPr>
                <w:sz w:val="24"/>
                <w:szCs w:val="24"/>
              </w:rPr>
              <w:t>е</w:t>
            </w:r>
            <w:r w:rsidRPr="000B4FF2">
              <w:rPr>
                <w:sz w:val="24"/>
                <w:szCs w:val="24"/>
              </w:rPr>
              <w:t>рей</w:t>
            </w:r>
          </w:p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18,0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17,0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13</w:t>
            </w:r>
          </w:p>
        </w:tc>
        <w:tc>
          <w:tcPr>
            <w:tcW w:w="2410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БДОУ КМР ВО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Талицкий детский сад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0955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Монтаж оборудования ПАК </w:t>
            </w:r>
            <w:r w:rsidR="00FC0A80">
              <w:rPr>
                <w:sz w:val="24"/>
                <w:szCs w:val="24"/>
              </w:rPr>
              <w:t>«</w:t>
            </w:r>
            <w:r w:rsidRPr="000B4FF2">
              <w:rPr>
                <w:sz w:val="24"/>
                <w:szCs w:val="24"/>
              </w:rPr>
              <w:t>Стрелец-мониторинг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0B4FF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22,0</w:t>
            </w:r>
          </w:p>
        </w:tc>
        <w:tc>
          <w:tcPr>
            <w:tcW w:w="2693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FF2">
              <w:rPr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23,0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0B4FF2">
              <w:t>14</w:t>
            </w:r>
          </w:p>
        </w:tc>
        <w:tc>
          <w:tcPr>
            <w:tcW w:w="2410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БДОУ КМР ВО </w:t>
            </w:r>
          </w:p>
          <w:p w:rsidR="007469BA" w:rsidRPr="000B4FF2" w:rsidRDefault="00FC0A80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69BA" w:rsidRPr="000B4FF2">
              <w:rPr>
                <w:sz w:val="24"/>
                <w:szCs w:val="24"/>
              </w:rPr>
              <w:t>Ферапонтовский детский сад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Обработка чердачного помещения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видеона</w:t>
            </w:r>
            <w:r w:rsidRPr="000B4FF2">
              <w:rPr>
                <w:sz w:val="24"/>
                <w:szCs w:val="24"/>
              </w:rPr>
              <w:t>б</w:t>
            </w:r>
            <w:r w:rsidRPr="000B4FF2">
              <w:rPr>
                <w:sz w:val="24"/>
                <w:szCs w:val="24"/>
              </w:rPr>
              <w:t>людения</w:t>
            </w: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469BA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Установка </w:t>
            </w:r>
          </w:p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22,0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Установка (замена) кнопки КТС Установка видеонаблюдения</w:t>
            </w: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23,0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2551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B4FF2">
              <w:rPr>
                <w:sz w:val="24"/>
                <w:szCs w:val="24"/>
              </w:rPr>
              <w:t>8,0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288,0</w:t>
            </w:r>
          </w:p>
        </w:tc>
        <w:tc>
          <w:tcPr>
            <w:tcW w:w="2693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288,0</w:t>
            </w:r>
          </w:p>
        </w:tc>
      </w:tr>
      <w:tr w:rsidR="007469BA" w:rsidRPr="000B4FF2" w:rsidTr="00095583">
        <w:trPr>
          <w:trHeight w:val="258"/>
        </w:trPr>
        <w:tc>
          <w:tcPr>
            <w:tcW w:w="817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B4FF2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под</w:t>
            </w:r>
            <w:r w:rsidRPr="000B4FF2">
              <w:rPr>
                <w:b/>
                <w:sz w:val="24"/>
                <w:szCs w:val="24"/>
              </w:rPr>
              <w:t>пр</w:t>
            </w:r>
            <w:r w:rsidRPr="000B4FF2">
              <w:rPr>
                <w:b/>
                <w:sz w:val="24"/>
                <w:szCs w:val="24"/>
              </w:rPr>
              <w:t>о</w:t>
            </w:r>
            <w:r w:rsidRPr="000B4FF2">
              <w:rPr>
                <w:b/>
                <w:sz w:val="24"/>
                <w:szCs w:val="24"/>
              </w:rPr>
              <w:t>грамме</w:t>
            </w:r>
            <w:r>
              <w:rPr>
                <w:b/>
                <w:sz w:val="24"/>
                <w:szCs w:val="24"/>
              </w:rPr>
              <w:t xml:space="preserve"> (районный бюджет)</w:t>
            </w:r>
            <w:r w:rsidRPr="000B4F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7469BA" w:rsidRPr="00062524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62524">
              <w:rPr>
                <w:b/>
                <w:sz w:val="24"/>
                <w:szCs w:val="24"/>
              </w:rPr>
              <w:t>90 405,1</w:t>
            </w:r>
          </w:p>
        </w:tc>
        <w:tc>
          <w:tcPr>
            <w:tcW w:w="1418" w:type="dxa"/>
          </w:tcPr>
          <w:p w:rsidR="007469BA" w:rsidRPr="00062524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062524">
              <w:rPr>
                <w:b/>
                <w:sz w:val="24"/>
                <w:szCs w:val="24"/>
              </w:rPr>
              <w:t>30 041,1</w:t>
            </w:r>
          </w:p>
        </w:tc>
        <w:tc>
          <w:tcPr>
            <w:tcW w:w="2268" w:type="dxa"/>
          </w:tcPr>
          <w:p w:rsidR="007469BA" w:rsidRPr="000B4FF2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9BA" w:rsidRPr="00FA7964" w:rsidRDefault="007469BA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7964">
              <w:rPr>
                <w:b/>
                <w:sz w:val="24"/>
                <w:szCs w:val="24"/>
              </w:rPr>
              <w:t xml:space="preserve">30 </w:t>
            </w:r>
            <w:r>
              <w:rPr>
                <w:b/>
                <w:sz w:val="24"/>
                <w:szCs w:val="24"/>
              </w:rPr>
              <w:t>227,0</w:t>
            </w:r>
          </w:p>
          <w:p w:rsidR="007469BA" w:rsidRPr="00FA7964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9BA" w:rsidRPr="00FA7964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9BA" w:rsidRPr="00FA7964" w:rsidRDefault="007469BA" w:rsidP="00DB79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A7964">
              <w:rPr>
                <w:b/>
                <w:sz w:val="24"/>
                <w:szCs w:val="24"/>
              </w:rPr>
              <w:t>30 137,0</w:t>
            </w:r>
          </w:p>
        </w:tc>
      </w:tr>
    </w:tbl>
    <w:p w:rsidR="004138AE" w:rsidRPr="002A262C" w:rsidRDefault="004138AE" w:rsidP="004138AE">
      <w:pPr>
        <w:contextualSpacing/>
        <w:rPr>
          <w:sz w:val="24"/>
          <w:szCs w:val="24"/>
        </w:rPr>
      </w:pPr>
    </w:p>
    <w:p w:rsidR="004138AE" w:rsidRDefault="004138AE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095583" w:rsidRDefault="00095583" w:rsidP="004138AE">
      <w:pPr>
        <w:tabs>
          <w:tab w:val="left" w:pos="15660"/>
        </w:tabs>
        <w:ind w:left="900" w:right="46"/>
        <w:contextualSpacing/>
        <w:jc w:val="right"/>
        <w:rPr>
          <w:sz w:val="24"/>
          <w:szCs w:val="24"/>
        </w:rPr>
      </w:pPr>
    </w:p>
    <w:p w:rsidR="007469BA" w:rsidRDefault="004138AE" w:rsidP="007469BA">
      <w:pPr>
        <w:tabs>
          <w:tab w:val="left" w:pos="12616"/>
          <w:tab w:val="left" w:pos="15660"/>
        </w:tabs>
        <w:ind w:left="12616" w:right="46"/>
        <w:contextualSpacing/>
        <w:rPr>
          <w:sz w:val="24"/>
          <w:szCs w:val="24"/>
        </w:rPr>
      </w:pPr>
      <w:r w:rsidRPr="004738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  <w:r w:rsidRPr="004738D5">
        <w:rPr>
          <w:sz w:val="24"/>
          <w:szCs w:val="24"/>
        </w:rPr>
        <w:t xml:space="preserve"> </w:t>
      </w:r>
    </w:p>
    <w:p w:rsidR="004138AE" w:rsidRPr="004738D5" w:rsidRDefault="004138AE" w:rsidP="007469BA">
      <w:pPr>
        <w:tabs>
          <w:tab w:val="left" w:pos="12616"/>
          <w:tab w:val="left" w:pos="15660"/>
        </w:tabs>
        <w:ind w:left="12616" w:right="46"/>
        <w:contextualSpacing/>
        <w:rPr>
          <w:sz w:val="24"/>
          <w:szCs w:val="24"/>
        </w:rPr>
      </w:pPr>
      <w:r w:rsidRPr="004738D5">
        <w:rPr>
          <w:sz w:val="24"/>
          <w:szCs w:val="24"/>
        </w:rPr>
        <w:t>к подпрограмме 2</w:t>
      </w:r>
    </w:p>
    <w:p w:rsidR="007469BA" w:rsidRDefault="007469BA" w:rsidP="004138AE">
      <w:pPr>
        <w:contextualSpacing/>
        <w:jc w:val="center"/>
        <w:rPr>
          <w:b/>
          <w:sz w:val="24"/>
          <w:szCs w:val="24"/>
        </w:rPr>
      </w:pPr>
    </w:p>
    <w:p w:rsidR="004138AE" w:rsidRPr="004476C3" w:rsidRDefault="004138AE" w:rsidP="004138AE">
      <w:pPr>
        <w:contextualSpacing/>
        <w:jc w:val="center"/>
        <w:rPr>
          <w:b/>
          <w:sz w:val="24"/>
          <w:szCs w:val="24"/>
        </w:rPr>
      </w:pPr>
      <w:r w:rsidRPr="004476C3">
        <w:rPr>
          <w:b/>
          <w:sz w:val="24"/>
          <w:szCs w:val="24"/>
        </w:rPr>
        <w:t xml:space="preserve">Прогнозная (справочная) оценка расходов федерального, областного, районного бюджетов </w:t>
      </w:r>
    </w:p>
    <w:p w:rsidR="004138AE" w:rsidRPr="004476C3" w:rsidRDefault="004138AE" w:rsidP="004138AE">
      <w:pPr>
        <w:contextualSpacing/>
        <w:jc w:val="center"/>
        <w:rPr>
          <w:b/>
          <w:sz w:val="24"/>
          <w:szCs w:val="24"/>
        </w:rPr>
      </w:pPr>
      <w:r w:rsidRPr="004476C3">
        <w:rPr>
          <w:b/>
          <w:sz w:val="24"/>
          <w:szCs w:val="24"/>
        </w:rPr>
        <w:t>на реализацию муниципальной программы</w:t>
      </w:r>
    </w:p>
    <w:p w:rsidR="004138AE" w:rsidRPr="007469BA" w:rsidRDefault="004138AE" w:rsidP="004138AE">
      <w:pPr>
        <w:contextualSpacing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9173"/>
        <w:gridCol w:w="1872"/>
        <w:gridCol w:w="1872"/>
        <w:gridCol w:w="1869"/>
      </w:tblGrid>
      <w:tr w:rsidR="004138AE" w:rsidRPr="000B4FF2" w:rsidTr="004138AE">
        <w:trPr>
          <w:trHeight w:val="315"/>
        </w:trPr>
        <w:tc>
          <w:tcPr>
            <w:tcW w:w="3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BA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Ответственный исполнитель, </w:t>
            </w:r>
          </w:p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BA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 xml:space="preserve">Оценка расходов </w:t>
            </w:r>
          </w:p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(тыс.руб.), годы</w:t>
            </w:r>
          </w:p>
        </w:tc>
      </w:tr>
      <w:tr w:rsidR="004138AE" w:rsidRPr="000B4FF2" w:rsidTr="00C06730">
        <w:trPr>
          <w:trHeight w:val="241"/>
        </w:trPr>
        <w:tc>
          <w:tcPr>
            <w:tcW w:w="3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AE" w:rsidRPr="000B4FF2" w:rsidRDefault="004138AE" w:rsidP="004138A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2014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2015 год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2016 год</w:t>
            </w:r>
          </w:p>
        </w:tc>
      </w:tr>
      <w:tr w:rsidR="004138AE" w:rsidRPr="000B4FF2" w:rsidTr="004138AE">
        <w:trPr>
          <w:trHeight w:val="315"/>
        </w:trPr>
        <w:tc>
          <w:tcPr>
            <w:tcW w:w="3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4476C3" w:rsidRDefault="004138AE" w:rsidP="004138AE">
            <w:pPr>
              <w:contextualSpacing/>
              <w:jc w:val="center"/>
            </w:pPr>
            <w:r w:rsidRPr="004476C3"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4476C3" w:rsidRDefault="004138AE" w:rsidP="004138AE">
            <w:pPr>
              <w:contextualSpacing/>
              <w:jc w:val="center"/>
            </w:pPr>
            <w:r w:rsidRPr="004476C3"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4476C3" w:rsidRDefault="004138AE" w:rsidP="004138AE">
            <w:pPr>
              <w:contextualSpacing/>
              <w:jc w:val="center"/>
            </w:pPr>
            <w:r w:rsidRPr="004476C3"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4476C3" w:rsidRDefault="004138AE" w:rsidP="004138AE">
            <w:pPr>
              <w:contextualSpacing/>
              <w:jc w:val="center"/>
            </w:pPr>
            <w:r w:rsidRPr="004476C3">
              <w:t>4</w:t>
            </w:r>
          </w:p>
        </w:tc>
      </w:tr>
      <w:tr w:rsidR="004138AE" w:rsidRPr="000B4FF2" w:rsidTr="004138AE">
        <w:trPr>
          <w:trHeight w:val="315"/>
        </w:trPr>
        <w:tc>
          <w:tcPr>
            <w:tcW w:w="3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rPr>
                <w:b/>
                <w:bCs/>
                <w:sz w:val="24"/>
                <w:szCs w:val="24"/>
              </w:rPr>
            </w:pPr>
            <w:r w:rsidRPr="000B4FF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AD5779" w:rsidRDefault="004138AE" w:rsidP="004138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76 915,5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AD5779" w:rsidRDefault="004138AE" w:rsidP="004138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79 490,8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AD5779" w:rsidRDefault="004138AE" w:rsidP="004138A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81 545,9</w:t>
            </w:r>
          </w:p>
        </w:tc>
      </w:tr>
      <w:tr w:rsidR="004138AE" w:rsidRPr="000B4FF2" w:rsidTr="007469BA">
        <w:trPr>
          <w:trHeight w:val="354"/>
        </w:trPr>
        <w:tc>
          <w:tcPr>
            <w:tcW w:w="3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EA16AE" w:rsidRDefault="004138AE" w:rsidP="007469BA">
            <w:pPr>
              <w:rPr>
                <w:sz w:val="24"/>
                <w:szCs w:val="24"/>
              </w:rPr>
            </w:pPr>
            <w:r w:rsidRPr="00EA16A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EA16AE" w:rsidRDefault="004138AE" w:rsidP="00EA16AE">
            <w:pPr>
              <w:jc w:val="center"/>
              <w:rPr>
                <w:sz w:val="24"/>
                <w:szCs w:val="24"/>
              </w:rPr>
            </w:pPr>
            <w:r w:rsidRPr="00EA16AE">
              <w:rPr>
                <w:sz w:val="24"/>
                <w:szCs w:val="24"/>
              </w:rPr>
              <w:t>30 041,1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EA16AE" w:rsidRDefault="004138AE" w:rsidP="00EA16AE">
            <w:pPr>
              <w:jc w:val="center"/>
              <w:rPr>
                <w:sz w:val="24"/>
                <w:szCs w:val="24"/>
              </w:rPr>
            </w:pPr>
            <w:r w:rsidRPr="00EA16AE">
              <w:rPr>
                <w:sz w:val="24"/>
                <w:szCs w:val="24"/>
              </w:rPr>
              <w:t>30 227,0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EA16AE" w:rsidRDefault="004138AE" w:rsidP="00EA16AE">
            <w:pPr>
              <w:jc w:val="center"/>
              <w:rPr>
                <w:sz w:val="24"/>
                <w:szCs w:val="24"/>
              </w:rPr>
            </w:pPr>
            <w:r w:rsidRPr="00EA16AE">
              <w:rPr>
                <w:sz w:val="24"/>
                <w:szCs w:val="24"/>
              </w:rPr>
              <w:t>30 137,0</w:t>
            </w:r>
          </w:p>
        </w:tc>
      </w:tr>
      <w:tr w:rsidR="004138AE" w:rsidRPr="000B4FF2" w:rsidTr="004138AE">
        <w:trPr>
          <w:trHeight w:val="315"/>
        </w:trPr>
        <w:tc>
          <w:tcPr>
            <w:tcW w:w="3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C06730" w:rsidRDefault="004138AE" w:rsidP="00EA16AE">
            <w:pPr>
              <w:rPr>
                <w:sz w:val="24"/>
                <w:szCs w:val="24"/>
              </w:rPr>
            </w:pPr>
            <w:r w:rsidRPr="00C0673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C06730" w:rsidRDefault="004138AE" w:rsidP="00C06730">
            <w:pPr>
              <w:jc w:val="center"/>
              <w:rPr>
                <w:sz w:val="24"/>
                <w:szCs w:val="24"/>
              </w:rPr>
            </w:pPr>
            <w:r w:rsidRPr="00C06730">
              <w:rPr>
                <w:sz w:val="24"/>
                <w:szCs w:val="24"/>
              </w:rPr>
              <w:t>46 874,4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C06730" w:rsidRDefault="004138AE" w:rsidP="00C06730">
            <w:pPr>
              <w:jc w:val="center"/>
              <w:rPr>
                <w:sz w:val="24"/>
                <w:szCs w:val="24"/>
              </w:rPr>
            </w:pPr>
            <w:r w:rsidRPr="00C06730">
              <w:rPr>
                <w:sz w:val="24"/>
                <w:szCs w:val="24"/>
              </w:rPr>
              <w:t>49 263,8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AE" w:rsidRPr="00C06730" w:rsidRDefault="004138AE" w:rsidP="00C06730">
            <w:pPr>
              <w:jc w:val="center"/>
              <w:rPr>
                <w:sz w:val="24"/>
                <w:szCs w:val="24"/>
              </w:rPr>
            </w:pPr>
            <w:r w:rsidRPr="00C06730">
              <w:rPr>
                <w:sz w:val="24"/>
                <w:szCs w:val="24"/>
              </w:rPr>
              <w:t>51 408,9</w:t>
            </w:r>
          </w:p>
        </w:tc>
      </w:tr>
      <w:tr w:rsidR="004138AE" w:rsidRPr="000B4FF2" w:rsidTr="004138AE">
        <w:trPr>
          <w:trHeight w:val="315"/>
        </w:trPr>
        <w:tc>
          <w:tcPr>
            <w:tcW w:w="3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AE" w:rsidRPr="000B4FF2" w:rsidRDefault="004138AE" w:rsidP="004138A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138AE" w:rsidRPr="004738D5" w:rsidRDefault="004138AE" w:rsidP="004138AE">
      <w:pPr>
        <w:contextualSpacing/>
        <w:rPr>
          <w:sz w:val="24"/>
          <w:szCs w:val="24"/>
        </w:rPr>
      </w:pPr>
    </w:p>
    <w:p w:rsidR="00DC75E8" w:rsidRDefault="00DC75E8" w:rsidP="00DC75E8">
      <w:pPr>
        <w:pStyle w:val="20"/>
        <w:spacing w:after="0" w:line="240" w:lineRule="auto"/>
        <w:ind w:left="12616" w:right="-10"/>
        <w:contextualSpacing/>
        <w:outlineLvl w:val="0"/>
        <w:rPr>
          <w:color w:val="000000"/>
          <w:sz w:val="24"/>
          <w:szCs w:val="24"/>
        </w:rPr>
      </w:pPr>
      <w:r w:rsidRPr="00C06730">
        <w:rPr>
          <w:color w:val="000000"/>
          <w:sz w:val="24"/>
          <w:szCs w:val="24"/>
        </w:rPr>
        <w:t>Приложение 8</w:t>
      </w:r>
    </w:p>
    <w:p w:rsidR="00DC75E8" w:rsidRPr="00C06730" w:rsidRDefault="00DC75E8" w:rsidP="00DC75E8">
      <w:pPr>
        <w:pStyle w:val="20"/>
        <w:spacing w:after="0" w:line="240" w:lineRule="auto"/>
        <w:ind w:left="12616" w:right="-10"/>
        <w:contextualSpacing/>
        <w:outlineLvl w:val="0"/>
        <w:rPr>
          <w:b/>
          <w:color w:val="000000"/>
          <w:sz w:val="24"/>
          <w:szCs w:val="24"/>
        </w:rPr>
      </w:pPr>
      <w:r w:rsidRPr="00C06730">
        <w:rPr>
          <w:color w:val="000000"/>
          <w:sz w:val="24"/>
          <w:szCs w:val="24"/>
        </w:rPr>
        <w:t xml:space="preserve"> к</w:t>
      </w:r>
      <w:r w:rsidRPr="00C06730">
        <w:rPr>
          <w:b/>
          <w:color w:val="000000"/>
          <w:sz w:val="24"/>
          <w:szCs w:val="24"/>
        </w:rPr>
        <w:t xml:space="preserve"> </w:t>
      </w:r>
      <w:r w:rsidRPr="00C06730">
        <w:rPr>
          <w:sz w:val="24"/>
          <w:szCs w:val="24"/>
        </w:rPr>
        <w:t>подпрограмме 2</w:t>
      </w:r>
      <w:r w:rsidRPr="00C06730">
        <w:rPr>
          <w:b/>
          <w:color w:val="000000"/>
          <w:sz w:val="24"/>
          <w:szCs w:val="24"/>
        </w:rPr>
        <w:t xml:space="preserve"> </w:t>
      </w:r>
    </w:p>
    <w:p w:rsidR="00DC75E8" w:rsidRPr="00792F61" w:rsidRDefault="00DC75E8" w:rsidP="00460C3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4138AE" w:rsidRPr="004476C3" w:rsidRDefault="00474687" w:rsidP="00460C3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80" type="#_x0000_t202" style="position:absolute;left:0;text-align:left;margin-left:354.8pt;margin-top:-41.55pt;width:35.55pt;height:21.3pt;z-index:251656192" filled="f" stroked="f">
            <v:textbox>
              <w:txbxContent>
                <w:p w:rsidR="0005769D" w:rsidRDefault="0005769D"/>
              </w:txbxContent>
            </v:textbox>
          </v:shape>
        </w:pict>
      </w:r>
      <w:r w:rsidR="004138AE" w:rsidRPr="004476C3">
        <w:rPr>
          <w:b/>
          <w:bCs/>
          <w:sz w:val="24"/>
          <w:szCs w:val="24"/>
        </w:rPr>
        <w:t>Прогноз сводных показателей муниципальных заданий</w:t>
      </w:r>
    </w:p>
    <w:p w:rsidR="004138AE" w:rsidRPr="004476C3" w:rsidRDefault="004138AE" w:rsidP="004138AE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4"/>
          <w:szCs w:val="24"/>
        </w:rPr>
      </w:pPr>
      <w:r w:rsidRPr="004476C3">
        <w:rPr>
          <w:b/>
          <w:bCs/>
          <w:sz w:val="24"/>
          <w:szCs w:val="24"/>
        </w:rPr>
        <w:t>на оказание муниципальных услуг (выполнение работ) муниципальными учреждениями района</w:t>
      </w:r>
    </w:p>
    <w:p w:rsidR="00821D47" w:rsidRPr="004476C3" w:rsidRDefault="004138AE" w:rsidP="00460C3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4"/>
          <w:szCs w:val="24"/>
        </w:rPr>
      </w:pPr>
      <w:r w:rsidRPr="004476C3">
        <w:rPr>
          <w:b/>
          <w:bCs/>
          <w:sz w:val="24"/>
          <w:szCs w:val="24"/>
        </w:rPr>
        <w:t>по подпрограмме 2</w:t>
      </w: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418"/>
        <w:gridCol w:w="1134"/>
        <w:gridCol w:w="1276"/>
        <w:gridCol w:w="1275"/>
        <w:gridCol w:w="1134"/>
        <w:gridCol w:w="1107"/>
      </w:tblGrid>
      <w:tr w:rsidR="004138AE" w:rsidRPr="00C104AF" w:rsidTr="00821D47">
        <w:trPr>
          <w:trHeight w:val="144"/>
        </w:trPr>
        <w:tc>
          <w:tcPr>
            <w:tcW w:w="7479" w:type="dxa"/>
            <w:vMerge w:val="restart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Наименование услуги (работы), показателя ее объема</w:t>
            </w:r>
          </w:p>
        </w:tc>
        <w:tc>
          <w:tcPr>
            <w:tcW w:w="3828" w:type="dxa"/>
            <w:gridSpan w:val="3"/>
            <w:vAlign w:val="center"/>
          </w:tcPr>
          <w:p w:rsidR="00821D47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 xml:space="preserve">Значение показателя объема </w:t>
            </w:r>
          </w:p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услуги</w:t>
            </w:r>
          </w:p>
        </w:tc>
        <w:tc>
          <w:tcPr>
            <w:tcW w:w="3516" w:type="dxa"/>
            <w:gridSpan w:val="3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Расходы районного бюджета на оказание муниципальной услуги, тыс.руб.</w:t>
            </w:r>
          </w:p>
        </w:tc>
      </w:tr>
      <w:tr w:rsidR="004138AE" w:rsidRPr="00C104AF" w:rsidTr="00821D47">
        <w:trPr>
          <w:cantSplit/>
          <w:trHeight w:val="384"/>
        </w:trPr>
        <w:tc>
          <w:tcPr>
            <w:tcW w:w="7479" w:type="dxa"/>
            <w:vMerge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2015 год</w:t>
            </w:r>
          </w:p>
        </w:tc>
        <w:tc>
          <w:tcPr>
            <w:tcW w:w="1107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476C3">
              <w:rPr>
                <w:sz w:val="22"/>
                <w:szCs w:val="22"/>
              </w:rPr>
              <w:t>2016 год</w:t>
            </w:r>
          </w:p>
        </w:tc>
      </w:tr>
      <w:tr w:rsidR="004138AE" w:rsidRPr="00C104AF" w:rsidTr="00821D47">
        <w:trPr>
          <w:trHeight w:val="144"/>
        </w:trPr>
        <w:tc>
          <w:tcPr>
            <w:tcW w:w="7479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1</w:t>
            </w:r>
          </w:p>
        </w:tc>
        <w:tc>
          <w:tcPr>
            <w:tcW w:w="1418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2</w:t>
            </w:r>
          </w:p>
        </w:tc>
        <w:tc>
          <w:tcPr>
            <w:tcW w:w="1134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3</w:t>
            </w:r>
          </w:p>
        </w:tc>
        <w:tc>
          <w:tcPr>
            <w:tcW w:w="1276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4</w:t>
            </w:r>
          </w:p>
        </w:tc>
        <w:tc>
          <w:tcPr>
            <w:tcW w:w="1275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5</w:t>
            </w:r>
          </w:p>
        </w:tc>
        <w:tc>
          <w:tcPr>
            <w:tcW w:w="1134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6</w:t>
            </w:r>
          </w:p>
        </w:tc>
        <w:tc>
          <w:tcPr>
            <w:tcW w:w="1107" w:type="dxa"/>
            <w:vAlign w:val="center"/>
          </w:tcPr>
          <w:p w:rsidR="004138AE" w:rsidRPr="004476C3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</w:pPr>
            <w:r w:rsidRPr="004476C3">
              <w:t>7</w:t>
            </w:r>
          </w:p>
        </w:tc>
      </w:tr>
      <w:tr w:rsidR="004138AE" w:rsidRPr="00C104AF" w:rsidTr="004138AE">
        <w:trPr>
          <w:trHeight w:val="388"/>
        </w:trPr>
        <w:tc>
          <w:tcPr>
            <w:tcW w:w="14823" w:type="dxa"/>
            <w:gridSpan w:val="7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Предоставление общедоступного бесплатного дошкольного образования</w:t>
            </w:r>
          </w:p>
        </w:tc>
      </w:tr>
      <w:tr w:rsidR="004138AE" w:rsidRPr="00C104AF" w:rsidTr="00821D47">
        <w:trPr>
          <w:cantSplit/>
          <w:trHeight w:val="341"/>
        </w:trPr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C104AF">
              <w:rPr>
                <w:sz w:val="24"/>
                <w:szCs w:val="24"/>
              </w:rPr>
              <w:t>1</w:t>
            </w:r>
          </w:p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Предоставление общедоступного бесплатного дошкольного 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(количество детей)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38AE" w:rsidRDefault="004138AE" w:rsidP="004138AE">
            <w:pPr>
              <w:jc w:val="center"/>
              <w:rPr>
                <w:sz w:val="24"/>
                <w:szCs w:val="24"/>
              </w:rPr>
            </w:pPr>
          </w:p>
          <w:p w:rsidR="004138AE" w:rsidRDefault="004138AE" w:rsidP="004138AE">
            <w:pPr>
              <w:jc w:val="center"/>
            </w:pPr>
            <w:r w:rsidRPr="00971A10">
              <w:rPr>
                <w:sz w:val="24"/>
                <w:szCs w:val="24"/>
              </w:rPr>
              <w:t>15 007,9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4138AE" w:rsidRDefault="004138AE" w:rsidP="004138AE">
            <w:pPr>
              <w:jc w:val="center"/>
              <w:rPr>
                <w:sz w:val="24"/>
                <w:szCs w:val="24"/>
              </w:rPr>
            </w:pPr>
          </w:p>
          <w:p w:rsidR="004138AE" w:rsidRDefault="004138AE" w:rsidP="004138AE">
            <w:pPr>
              <w:jc w:val="center"/>
            </w:pPr>
            <w:r w:rsidRPr="00971A10">
              <w:rPr>
                <w:sz w:val="24"/>
                <w:szCs w:val="24"/>
              </w:rPr>
              <w:t>15 007,9</w:t>
            </w:r>
          </w:p>
        </w:tc>
      </w:tr>
      <w:tr w:rsidR="004138AE" w:rsidRPr="00C104AF" w:rsidTr="00821D47">
        <w:trPr>
          <w:cantSplit/>
          <w:trHeight w:val="341"/>
        </w:trPr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</w:p>
          <w:p w:rsidR="004138AE" w:rsidRPr="00841E35" w:rsidRDefault="004138AE" w:rsidP="004138AE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Развитие форм вариативного образования в дошкольных 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тельных организациях, реализующих основную общеобразовател</w:t>
            </w:r>
            <w:r w:rsidRPr="000B4FF2">
              <w:rPr>
                <w:sz w:val="24"/>
                <w:szCs w:val="24"/>
              </w:rPr>
              <w:t>ь</w:t>
            </w:r>
            <w:r w:rsidRPr="000B4FF2">
              <w:rPr>
                <w:sz w:val="24"/>
                <w:szCs w:val="24"/>
              </w:rPr>
              <w:t>ную программу дошкольного образования</w:t>
            </w:r>
            <w:r>
              <w:rPr>
                <w:sz w:val="24"/>
                <w:szCs w:val="24"/>
              </w:rPr>
              <w:t xml:space="preserve"> (количество детей)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8AE" w:rsidRPr="00C104AF" w:rsidTr="00821D47">
        <w:trPr>
          <w:cantSplit/>
          <w:trHeight w:val="341"/>
        </w:trPr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3 Модернизация дошкольного образования в условиях внедрения ФГОС (%)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AE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AE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4138AE" w:rsidRPr="00C104AF" w:rsidTr="00821D47">
        <w:trPr>
          <w:cantSplit/>
          <w:trHeight w:val="653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</w:t>
            </w:r>
          </w:p>
          <w:p w:rsidR="004138AE" w:rsidRPr="00841E35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Развитие единой образовательной электронной и телекоммуникац</w:t>
            </w:r>
            <w:r w:rsidRPr="000B4FF2">
              <w:rPr>
                <w:sz w:val="24"/>
                <w:szCs w:val="24"/>
              </w:rPr>
              <w:t>и</w:t>
            </w:r>
            <w:r w:rsidRPr="000B4FF2">
              <w:rPr>
                <w:sz w:val="24"/>
                <w:szCs w:val="24"/>
              </w:rPr>
              <w:t>онной среды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1134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288,1</w:t>
            </w:r>
          </w:p>
        </w:tc>
        <w:tc>
          <w:tcPr>
            <w:tcW w:w="1107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288,1</w:t>
            </w:r>
          </w:p>
        </w:tc>
      </w:tr>
      <w:tr w:rsidR="004138AE" w:rsidRPr="00C104AF" w:rsidTr="00821D47">
        <w:trPr>
          <w:cantSplit/>
          <w:trHeight w:val="653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138AE" w:rsidRPr="009E282E" w:rsidRDefault="004138AE" w:rsidP="00821D47">
            <w:pPr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Основное мероприятие 5</w:t>
            </w:r>
          </w:p>
          <w:p w:rsidR="004138AE" w:rsidRPr="009E282E" w:rsidRDefault="004138AE" w:rsidP="00821D47">
            <w:pPr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 xml:space="preserve">Кадровое обеспечение образовательных учреждений </w:t>
            </w:r>
            <w:r w:rsidR="000803B5">
              <w:rPr>
                <w:sz w:val="24"/>
                <w:szCs w:val="24"/>
              </w:rPr>
              <w:t xml:space="preserve"> </w:t>
            </w:r>
            <w:r w:rsidRPr="009E282E">
              <w:rPr>
                <w:sz w:val="24"/>
                <w:szCs w:val="24"/>
              </w:rPr>
              <w:t>(%)</w:t>
            </w:r>
            <w:r w:rsidR="000803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33%</w:t>
            </w:r>
          </w:p>
        </w:tc>
        <w:tc>
          <w:tcPr>
            <w:tcW w:w="1275" w:type="dxa"/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319,6</w:t>
            </w:r>
          </w:p>
        </w:tc>
        <w:tc>
          <w:tcPr>
            <w:tcW w:w="1134" w:type="dxa"/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319,0</w:t>
            </w:r>
          </w:p>
        </w:tc>
        <w:tc>
          <w:tcPr>
            <w:tcW w:w="1107" w:type="dxa"/>
            <w:vAlign w:val="center"/>
          </w:tcPr>
          <w:p w:rsidR="004138AE" w:rsidRPr="009E282E" w:rsidRDefault="004138AE" w:rsidP="009E282E">
            <w:pPr>
              <w:jc w:val="center"/>
              <w:rPr>
                <w:sz w:val="24"/>
                <w:szCs w:val="24"/>
              </w:rPr>
            </w:pPr>
            <w:r w:rsidRPr="009E282E">
              <w:rPr>
                <w:sz w:val="24"/>
                <w:szCs w:val="24"/>
              </w:rPr>
              <w:t>319,0</w:t>
            </w:r>
          </w:p>
        </w:tc>
      </w:tr>
      <w:tr w:rsidR="004138AE" w:rsidRPr="00C104AF" w:rsidTr="00821D47">
        <w:trPr>
          <w:cantSplit/>
          <w:trHeight w:val="653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6</w:t>
            </w:r>
          </w:p>
          <w:p w:rsidR="004138AE" w:rsidRPr="000B4FF2" w:rsidRDefault="004138AE" w:rsidP="004138AE">
            <w:pPr>
              <w:jc w:val="both"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Укрепление материально-технической базы ДОУ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14 183,0</w:t>
            </w:r>
          </w:p>
        </w:tc>
        <w:tc>
          <w:tcPr>
            <w:tcW w:w="1134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14 180,0</w:t>
            </w:r>
          </w:p>
        </w:tc>
        <w:tc>
          <w:tcPr>
            <w:tcW w:w="1107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14 210,0</w:t>
            </w:r>
          </w:p>
        </w:tc>
      </w:tr>
      <w:tr w:rsidR="004138AE" w:rsidRPr="00C104AF" w:rsidTr="00821D47">
        <w:trPr>
          <w:cantSplit/>
          <w:trHeight w:val="653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7</w:t>
            </w:r>
          </w:p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B4FF2">
              <w:rPr>
                <w:sz w:val="24"/>
                <w:szCs w:val="24"/>
              </w:rPr>
              <w:t>Мероприятия по комплексной безопасности дошкольных образов</w:t>
            </w:r>
            <w:r w:rsidRPr="000B4FF2">
              <w:rPr>
                <w:sz w:val="24"/>
                <w:szCs w:val="24"/>
              </w:rPr>
              <w:t>а</w:t>
            </w:r>
            <w:r w:rsidRPr="000B4FF2">
              <w:rPr>
                <w:sz w:val="24"/>
                <w:szCs w:val="24"/>
              </w:rPr>
              <w:t>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="00080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  <w:r w:rsidR="000803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  <w:tc>
          <w:tcPr>
            <w:tcW w:w="1134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1107" w:type="dxa"/>
            <w:vAlign w:val="center"/>
          </w:tcPr>
          <w:p w:rsidR="004138AE" w:rsidRPr="00C104AF" w:rsidRDefault="004138AE" w:rsidP="004138AE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</w:tr>
      <w:tr w:rsidR="004138AE" w:rsidRPr="00C104AF" w:rsidTr="000803B5">
        <w:trPr>
          <w:cantSplit/>
          <w:trHeight w:val="55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4138AE" w:rsidRPr="000803B5" w:rsidRDefault="004138AE" w:rsidP="003F6CCB">
            <w:pPr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Основное мероприятие 8</w:t>
            </w:r>
          </w:p>
          <w:p w:rsidR="004138AE" w:rsidRPr="000803B5" w:rsidRDefault="004138AE" w:rsidP="003F6CCB">
            <w:pPr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Заработная плата работникам ДОУ (количество работников)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B5" w:rsidRDefault="000803B5" w:rsidP="000803B5">
            <w:pPr>
              <w:jc w:val="center"/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B5" w:rsidRDefault="000803B5" w:rsidP="000803B5">
            <w:pPr>
              <w:jc w:val="center"/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3B5" w:rsidRDefault="000803B5" w:rsidP="000803B5">
            <w:pPr>
              <w:jc w:val="center"/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215</w:t>
            </w:r>
          </w:p>
        </w:tc>
        <w:tc>
          <w:tcPr>
            <w:tcW w:w="1275" w:type="dxa"/>
          </w:tcPr>
          <w:p w:rsidR="004138AE" w:rsidRPr="000803B5" w:rsidRDefault="004138AE" w:rsidP="000803B5">
            <w:pPr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44 246,0</w:t>
            </w:r>
          </w:p>
        </w:tc>
        <w:tc>
          <w:tcPr>
            <w:tcW w:w="1134" w:type="dxa"/>
          </w:tcPr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46 635,4</w:t>
            </w:r>
          </w:p>
        </w:tc>
        <w:tc>
          <w:tcPr>
            <w:tcW w:w="1107" w:type="dxa"/>
          </w:tcPr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</w:p>
          <w:p w:rsidR="004138AE" w:rsidRPr="000803B5" w:rsidRDefault="004138AE" w:rsidP="000803B5">
            <w:pPr>
              <w:jc w:val="center"/>
              <w:rPr>
                <w:sz w:val="24"/>
                <w:szCs w:val="24"/>
              </w:rPr>
            </w:pPr>
            <w:r w:rsidRPr="000803B5">
              <w:rPr>
                <w:sz w:val="24"/>
                <w:szCs w:val="24"/>
              </w:rPr>
              <w:t>48 780,5</w:t>
            </w:r>
          </w:p>
        </w:tc>
      </w:tr>
      <w:tr w:rsidR="005B6071" w:rsidTr="005B6071">
        <w:trPr>
          <w:cantSplit/>
          <w:trHeight w:val="5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1" w:rsidRPr="00C104AF" w:rsidRDefault="005B6071" w:rsidP="005B6071">
            <w:pPr>
              <w:rPr>
                <w:sz w:val="24"/>
                <w:szCs w:val="24"/>
              </w:rPr>
            </w:pPr>
            <w:r w:rsidRPr="00C104AF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9 Компенсация части родительской платы (количество родителей)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71" w:rsidRDefault="005B6071" w:rsidP="005B6071">
            <w:pPr>
              <w:jc w:val="center"/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71" w:rsidRDefault="005B6071" w:rsidP="005B6071">
            <w:pPr>
              <w:jc w:val="center"/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71" w:rsidRDefault="005B6071" w:rsidP="005B6071">
            <w:pPr>
              <w:jc w:val="center"/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1" w:rsidRDefault="005B6071" w:rsidP="005B6071">
            <w:pPr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2 628,4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1" w:rsidRDefault="005B6071" w:rsidP="005B6071">
            <w:pPr>
              <w:jc w:val="center"/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2 628,4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1" w:rsidRDefault="005B6071" w:rsidP="005B6071">
            <w:pPr>
              <w:jc w:val="center"/>
              <w:rPr>
                <w:sz w:val="24"/>
                <w:szCs w:val="24"/>
              </w:rPr>
            </w:pPr>
          </w:p>
          <w:p w:rsidR="005B6071" w:rsidRPr="005B6071" w:rsidRDefault="005B6071" w:rsidP="005B6071">
            <w:pPr>
              <w:jc w:val="center"/>
              <w:rPr>
                <w:sz w:val="24"/>
                <w:szCs w:val="24"/>
              </w:rPr>
            </w:pPr>
            <w:r w:rsidRPr="005B6071">
              <w:rPr>
                <w:sz w:val="24"/>
                <w:szCs w:val="24"/>
              </w:rPr>
              <w:t>2 628,4</w:t>
            </w:r>
          </w:p>
        </w:tc>
      </w:tr>
    </w:tbl>
    <w:p w:rsidR="005B6071" w:rsidRDefault="005B6071" w:rsidP="004138AE">
      <w:pPr>
        <w:autoSpaceDE w:val="0"/>
        <w:autoSpaceDN w:val="0"/>
        <w:adjustRightInd w:val="0"/>
        <w:contextualSpacing/>
        <w:rPr>
          <w:sz w:val="24"/>
          <w:szCs w:val="24"/>
        </w:rPr>
        <w:sectPr w:rsidR="005B6071" w:rsidSect="005B6071">
          <w:pgSz w:w="16838" w:h="11906" w:orient="landscape"/>
          <w:pgMar w:top="1077" w:right="1134" w:bottom="851" w:left="1134" w:header="709" w:footer="709" w:gutter="0"/>
          <w:pgNumType w:start="12"/>
          <w:cols w:space="708"/>
          <w:titlePg/>
          <w:docGrid w:linePitch="360"/>
        </w:sectPr>
      </w:pPr>
    </w:p>
    <w:p w:rsidR="004138AE" w:rsidRPr="00C104AF" w:rsidRDefault="004138AE" w:rsidP="00DC75E8">
      <w:pPr>
        <w:contextualSpacing/>
        <w:rPr>
          <w:b/>
          <w:sz w:val="24"/>
          <w:szCs w:val="24"/>
        </w:rPr>
      </w:pPr>
    </w:p>
    <w:p w:rsidR="004476C3" w:rsidRPr="004476C3" w:rsidRDefault="006D3EB5" w:rsidP="00095583">
      <w:pPr>
        <w:ind w:left="7371"/>
        <w:rPr>
          <w:bCs/>
          <w:sz w:val="24"/>
          <w:szCs w:val="24"/>
        </w:rPr>
      </w:pPr>
      <w:r w:rsidRPr="004476C3">
        <w:rPr>
          <w:bCs/>
          <w:sz w:val="24"/>
          <w:szCs w:val="24"/>
        </w:rPr>
        <w:t xml:space="preserve">Приложение 7 </w:t>
      </w:r>
    </w:p>
    <w:p w:rsidR="006D3EB5" w:rsidRPr="004476C3" w:rsidRDefault="006D3EB5" w:rsidP="00095583">
      <w:pPr>
        <w:ind w:left="7371"/>
        <w:rPr>
          <w:bCs/>
          <w:sz w:val="24"/>
          <w:szCs w:val="24"/>
        </w:rPr>
      </w:pPr>
      <w:r w:rsidRPr="004476C3">
        <w:rPr>
          <w:bCs/>
          <w:sz w:val="24"/>
          <w:szCs w:val="24"/>
        </w:rPr>
        <w:t>к программе</w:t>
      </w:r>
    </w:p>
    <w:p w:rsidR="006D3EB5" w:rsidRDefault="006D3EB5" w:rsidP="006D3EB5">
      <w:pPr>
        <w:jc w:val="center"/>
        <w:rPr>
          <w:b/>
          <w:bCs/>
          <w:sz w:val="28"/>
          <w:szCs w:val="28"/>
        </w:rPr>
      </w:pPr>
    </w:p>
    <w:p w:rsidR="006D3EB5" w:rsidRPr="004476C3" w:rsidRDefault="006D3EB5" w:rsidP="006D3EB5">
      <w:pPr>
        <w:jc w:val="center"/>
        <w:rPr>
          <w:b/>
          <w:sz w:val="26"/>
          <w:szCs w:val="26"/>
        </w:rPr>
      </w:pPr>
      <w:r w:rsidRPr="004476C3">
        <w:rPr>
          <w:b/>
          <w:bCs/>
          <w:sz w:val="26"/>
          <w:szCs w:val="26"/>
        </w:rPr>
        <w:t xml:space="preserve">Подпрограмма </w:t>
      </w:r>
      <w:r w:rsidR="00FC0A80" w:rsidRPr="004476C3">
        <w:rPr>
          <w:b/>
          <w:bCs/>
          <w:sz w:val="26"/>
          <w:szCs w:val="26"/>
        </w:rPr>
        <w:t>«</w:t>
      </w:r>
      <w:r w:rsidRPr="004476C3">
        <w:rPr>
          <w:b/>
          <w:sz w:val="26"/>
          <w:szCs w:val="26"/>
        </w:rPr>
        <w:t>Развитие воспитания в системе образования</w:t>
      </w:r>
    </w:p>
    <w:p w:rsidR="006D3EB5" w:rsidRPr="004476C3" w:rsidRDefault="006D3EB5" w:rsidP="006D3EB5">
      <w:pPr>
        <w:jc w:val="center"/>
        <w:rPr>
          <w:b/>
          <w:sz w:val="26"/>
          <w:szCs w:val="26"/>
        </w:rPr>
      </w:pPr>
      <w:r w:rsidRPr="004476C3">
        <w:rPr>
          <w:b/>
          <w:sz w:val="26"/>
          <w:szCs w:val="26"/>
        </w:rPr>
        <w:t>Кирилловского муниципального района</w:t>
      </w:r>
      <w:r w:rsidR="00095583">
        <w:rPr>
          <w:b/>
          <w:sz w:val="26"/>
          <w:szCs w:val="26"/>
        </w:rPr>
        <w:t>»</w:t>
      </w:r>
    </w:p>
    <w:p w:rsidR="006D3EB5" w:rsidRPr="004476C3" w:rsidRDefault="006D3EB5" w:rsidP="006D3EB5">
      <w:pPr>
        <w:jc w:val="center"/>
        <w:rPr>
          <w:sz w:val="26"/>
          <w:szCs w:val="26"/>
        </w:rPr>
      </w:pPr>
      <w:r w:rsidRPr="004476C3">
        <w:rPr>
          <w:sz w:val="26"/>
          <w:szCs w:val="26"/>
        </w:rPr>
        <w:t>(далее - подпрограмма 3)</w:t>
      </w:r>
    </w:p>
    <w:p w:rsidR="00436692" w:rsidRPr="004476C3" w:rsidRDefault="00436692" w:rsidP="00436692">
      <w:pPr>
        <w:jc w:val="center"/>
        <w:outlineLvl w:val="3"/>
        <w:rPr>
          <w:b/>
          <w:bCs/>
          <w:sz w:val="26"/>
          <w:szCs w:val="26"/>
        </w:rPr>
      </w:pPr>
    </w:p>
    <w:p w:rsidR="00436692" w:rsidRPr="004476C3" w:rsidRDefault="006D3EB5" w:rsidP="00436692">
      <w:pPr>
        <w:jc w:val="center"/>
        <w:outlineLvl w:val="3"/>
        <w:rPr>
          <w:b/>
          <w:bCs/>
          <w:sz w:val="26"/>
          <w:szCs w:val="26"/>
        </w:rPr>
      </w:pPr>
      <w:r w:rsidRPr="004476C3">
        <w:rPr>
          <w:b/>
          <w:bCs/>
          <w:sz w:val="26"/>
          <w:szCs w:val="26"/>
        </w:rPr>
        <w:t>П А С П О Р Т</w:t>
      </w:r>
    </w:p>
    <w:p w:rsidR="006D3EB5" w:rsidRPr="004476C3" w:rsidRDefault="006D3EB5" w:rsidP="00436692">
      <w:pPr>
        <w:jc w:val="center"/>
        <w:outlineLvl w:val="3"/>
        <w:rPr>
          <w:b/>
          <w:bCs/>
          <w:sz w:val="26"/>
          <w:szCs w:val="26"/>
        </w:rPr>
      </w:pPr>
      <w:r w:rsidRPr="004476C3">
        <w:rPr>
          <w:b/>
          <w:bCs/>
          <w:sz w:val="26"/>
          <w:szCs w:val="26"/>
        </w:rPr>
        <w:t xml:space="preserve"> подпрограммы 3</w:t>
      </w:r>
    </w:p>
    <w:p w:rsidR="00436692" w:rsidRPr="004476C3" w:rsidRDefault="00436692" w:rsidP="00436692">
      <w:pPr>
        <w:jc w:val="center"/>
        <w:outlineLvl w:val="3"/>
        <w:rPr>
          <w:b/>
          <w:bCs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848"/>
      </w:tblGrid>
      <w:tr w:rsidR="006D3EB5" w:rsidRPr="004476C3" w:rsidTr="00436692">
        <w:trPr>
          <w:trHeight w:val="15"/>
          <w:tblCellSpacing w:w="15" w:type="dxa"/>
        </w:trPr>
        <w:tc>
          <w:tcPr>
            <w:tcW w:w="2552" w:type="dxa"/>
            <w:vAlign w:val="center"/>
            <w:hideMark/>
          </w:tcPr>
          <w:p w:rsidR="006D3EB5" w:rsidRPr="004476C3" w:rsidRDefault="006D3EB5" w:rsidP="006D3EB5">
            <w:pPr>
              <w:rPr>
                <w:sz w:val="26"/>
                <w:szCs w:val="26"/>
              </w:rPr>
            </w:pPr>
          </w:p>
        </w:tc>
        <w:tc>
          <w:tcPr>
            <w:tcW w:w="6803" w:type="dxa"/>
            <w:vAlign w:val="center"/>
            <w:hideMark/>
          </w:tcPr>
          <w:p w:rsidR="006D3EB5" w:rsidRPr="004476C3" w:rsidRDefault="006D3EB5" w:rsidP="006D3EB5">
            <w:pPr>
              <w:rPr>
                <w:sz w:val="26"/>
                <w:szCs w:val="26"/>
              </w:rPr>
            </w:pPr>
          </w:p>
        </w:tc>
      </w:tr>
      <w:tr w:rsidR="006D3EB5" w:rsidRPr="004476C3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Наименование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Развитие воспитания в системе образования</w:t>
            </w:r>
          </w:p>
          <w:p w:rsidR="006D3EB5" w:rsidRPr="004476C3" w:rsidRDefault="006D3EB5" w:rsidP="00436692">
            <w:pPr>
              <w:jc w:val="center"/>
              <w:rPr>
                <w:b/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Кирилловского муниципального района</w:t>
            </w:r>
          </w:p>
        </w:tc>
      </w:tr>
      <w:tr w:rsidR="006D3EB5" w:rsidRPr="004476C3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Ответственный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исполнитель</w:t>
            </w:r>
            <w:r w:rsidRPr="004476C3">
              <w:rPr>
                <w:sz w:val="26"/>
                <w:szCs w:val="26"/>
              </w:rPr>
              <w:br/>
              <w:t>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Управление  образования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 администрации района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КУ КМР ВО </w:t>
            </w:r>
            <w:r w:rsidR="00FC0A80" w:rsidRPr="004476C3">
              <w:rPr>
                <w:sz w:val="26"/>
                <w:szCs w:val="26"/>
              </w:rPr>
              <w:t>«</w:t>
            </w:r>
            <w:r w:rsidRPr="004476C3">
              <w:rPr>
                <w:sz w:val="26"/>
                <w:szCs w:val="26"/>
              </w:rPr>
              <w:t>Центр обеспечения деятельности учрежд</w:t>
            </w:r>
            <w:r w:rsidRPr="004476C3">
              <w:rPr>
                <w:sz w:val="26"/>
                <w:szCs w:val="26"/>
              </w:rPr>
              <w:t>е</w:t>
            </w:r>
            <w:r w:rsidRPr="004476C3">
              <w:rPr>
                <w:sz w:val="26"/>
                <w:szCs w:val="26"/>
              </w:rPr>
              <w:t>ний образования</w:t>
            </w:r>
            <w:r w:rsidR="00FC0A80" w:rsidRPr="004476C3">
              <w:rPr>
                <w:sz w:val="26"/>
                <w:szCs w:val="26"/>
              </w:rPr>
              <w:t>»</w:t>
            </w:r>
          </w:p>
        </w:tc>
      </w:tr>
      <w:tr w:rsidR="006D3EB5" w:rsidRPr="004476C3" w:rsidTr="004476C3">
        <w:trPr>
          <w:trHeight w:val="2641"/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Цель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 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-обеспечение условий для воспитания детей как одной из главных задач развития совре</w:t>
            </w:r>
            <w:r w:rsidR="00436692" w:rsidRPr="004476C3">
              <w:rPr>
                <w:sz w:val="26"/>
                <w:szCs w:val="26"/>
              </w:rPr>
              <w:t>менного общества путе</w:t>
            </w:r>
            <w:r w:rsidRPr="004476C3">
              <w:rPr>
                <w:sz w:val="26"/>
                <w:szCs w:val="26"/>
              </w:rPr>
              <w:t>м повышения ответственности всех социальных инстит</w:t>
            </w:r>
            <w:r w:rsidRPr="004476C3">
              <w:rPr>
                <w:sz w:val="26"/>
                <w:szCs w:val="26"/>
              </w:rPr>
              <w:t>у</w:t>
            </w:r>
            <w:r w:rsidRPr="004476C3">
              <w:rPr>
                <w:sz w:val="26"/>
                <w:szCs w:val="26"/>
              </w:rPr>
              <w:t>тов, определения приоритетных направлений воспитания, комплекса практических мер по решению проблем во</w:t>
            </w:r>
            <w:r w:rsidRPr="004476C3">
              <w:rPr>
                <w:sz w:val="26"/>
                <w:szCs w:val="26"/>
              </w:rPr>
              <w:t>с</w:t>
            </w:r>
            <w:r w:rsidRPr="004476C3">
              <w:rPr>
                <w:sz w:val="26"/>
                <w:szCs w:val="26"/>
              </w:rPr>
              <w:t>питания детей;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-формирование нравственной личности, социально-активной, духовно-богатой, внутренне свободной, сп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>собной строить жизнь, достойную Человека</w:t>
            </w:r>
          </w:p>
        </w:tc>
      </w:tr>
      <w:tr w:rsidR="006D3EB5" w:rsidRPr="004476C3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Задачи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-формирование единого воспитательного пространства;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-достижение высокого уровня межведомственного вза</w:t>
            </w:r>
            <w:r w:rsidRPr="004476C3">
              <w:rPr>
                <w:sz w:val="26"/>
                <w:szCs w:val="26"/>
              </w:rPr>
              <w:t>и</w:t>
            </w:r>
            <w:r w:rsidRPr="004476C3">
              <w:rPr>
                <w:sz w:val="26"/>
                <w:szCs w:val="26"/>
              </w:rPr>
              <w:t xml:space="preserve">модействия в воспитании и социализации детей;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-развитие воспитательного потенциала образовательных учреждений;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-содействие семейному воспитанию, улучшению условий жизнедеятельности семей с детьми, расширению просв</w:t>
            </w:r>
            <w:r w:rsidRPr="004476C3">
              <w:rPr>
                <w:sz w:val="26"/>
                <w:szCs w:val="26"/>
              </w:rPr>
              <w:t>е</w:t>
            </w:r>
            <w:r w:rsidRPr="004476C3">
              <w:rPr>
                <w:sz w:val="26"/>
                <w:szCs w:val="26"/>
              </w:rPr>
              <w:t>тительской деятельности по распространению педагог</w:t>
            </w:r>
            <w:r w:rsidRPr="004476C3">
              <w:rPr>
                <w:sz w:val="26"/>
                <w:szCs w:val="26"/>
              </w:rPr>
              <w:t>и</w:t>
            </w:r>
            <w:r w:rsidRPr="004476C3">
              <w:rPr>
                <w:sz w:val="26"/>
                <w:szCs w:val="26"/>
              </w:rPr>
              <w:t xml:space="preserve">ческих знаний среди  родителей и общественности;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-обеспечение комплексной профилактики негативных явлений в детской среде; </w:t>
            </w:r>
          </w:p>
          <w:p w:rsidR="006D3EB5" w:rsidRPr="004476C3" w:rsidRDefault="006D3EB5" w:rsidP="007C64FF">
            <w:pPr>
              <w:ind w:firstLine="59"/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-обеспечение условий для стимулирования инновацио</w:t>
            </w:r>
            <w:r w:rsidRPr="004476C3">
              <w:rPr>
                <w:sz w:val="26"/>
                <w:szCs w:val="26"/>
              </w:rPr>
              <w:t>н</w:t>
            </w:r>
            <w:r w:rsidRPr="004476C3">
              <w:rPr>
                <w:sz w:val="26"/>
                <w:szCs w:val="26"/>
              </w:rPr>
              <w:t xml:space="preserve">ной и инициативной деятельности в области воспитания;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-реализация комплекса мер, обеспечивающих повышение профессионального уровня воспитательной деятельн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 xml:space="preserve">сти;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-создание и поддержание условий  для формирования личностных структур,  обеспечивающих высокий ур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 xml:space="preserve">вень развития личностного потенциала и его реализации в будущем; 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-реализация комплекса мер, обеспечивающих повышение уровня знаний по безопасному поведению на дороге и в быту;</w:t>
            </w:r>
          </w:p>
          <w:p w:rsidR="006D3EB5" w:rsidRPr="004476C3" w:rsidRDefault="006D3EB5" w:rsidP="007C64FF">
            <w:p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-воспитание учащихся в духе демократии, свободы, ли</w:t>
            </w:r>
            <w:r w:rsidRPr="004476C3">
              <w:rPr>
                <w:sz w:val="26"/>
                <w:szCs w:val="26"/>
              </w:rPr>
              <w:t>ч</w:t>
            </w:r>
            <w:r w:rsidRPr="004476C3">
              <w:rPr>
                <w:sz w:val="26"/>
                <w:szCs w:val="26"/>
              </w:rPr>
              <w:lastRenderedPageBreak/>
              <w:t>ностного достоинства, уважения прав человека, гражда</w:t>
            </w:r>
            <w:r w:rsidRPr="004476C3">
              <w:rPr>
                <w:sz w:val="26"/>
                <w:szCs w:val="26"/>
              </w:rPr>
              <w:t>н</w:t>
            </w:r>
            <w:r w:rsidRPr="004476C3">
              <w:rPr>
                <w:sz w:val="26"/>
                <w:szCs w:val="26"/>
              </w:rPr>
              <w:t>ственности, патриотизма</w:t>
            </w:r>
          </w:p>
        </w:tc>
      </w:tr>
      <w:tr w:rsidR="006D3EB5" w:rsidRPr="004476C3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lastRenderedPageBreak/>
              <w:t>Основные</w:t>
            </w:r>
          </w:p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разделы 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Учение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Одаренные дети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Здоровье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Профессия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Семья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Наш двор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Лидер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Кадры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Общение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Трудные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дети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Безопасность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3EB5" w:rsidRPr="004476C3" w:rsidRDefault="006D3EB5" w:rsidP="00460A93">
            <w:pPr>
              <w:pStyle w:val="af1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76C3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«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>Память</w:t>
            </w:r>
            <w:r w:rsidR="00FC0A80" w:rsidRPr="004476C3">
              <w:rPr>
                <w:rFonts w:ascii="Times New Roman" w:hAnsi="Times New Roman"/>
                <w:sz w:val="26"/>
                <w:szCs w:val="26"/>
              </w:rPr>
              <w:t>»</w:t>
            </w:r>
            <w:r w:rsidRPr="00447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D3EB5" w:rsidRPr="00717A98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Целевые индикат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>ры и показатели 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внедряющих инн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вационные разработки по проблемам воспитания школ</w:t>
            </w:r>
            <w:r w:rsidRPr="004476C3">
              <w:rPr>
                <w:color w:val="000000"/>
                <w:sz w:val="26"/>
                <w:szCs w:val="26"/>
              </w:rPr>
              <w:t>ь</w:t>
            </w:r>
            <w:r w:rsidRPr="004476C3">
              <w:rPr>
                <w:color w:val="000000"/>
                <w:sz w:val="26"/>
                <w:szCs w:val="26"/>
              </w:rPr>
              <w:t>ников, к общему количеству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 (не менее 50%);</w:t>
            </w:r>
          </w:p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разработавших и реализующих программу развития исследовательской, творческой и конструктивной самореализации школьн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ков, к общему количеству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 (не менее 50%);</w:t>
            </w:r>
          </w:p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процент охвата школьников дополнительным образ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ванием (от общего количества школьников) (не менее 85%);</w:t>
            </w:r>
          </w:p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удовлетворение потребности школьников в организации внеурочной деятельности в образовательных учрежден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ях (не менее 70%);</w:t>
            </w:r>
          </w:p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 которых разраб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таны и реализуются программы и проекты по использ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ванию в воспитательном процессе культурного поте</w:t>
            </w:r>
            <w:r w:rsidRPr="004476C3">
              <w:rPr>
                <w:color w:val="000000"/>
                <w:sz w:val="26"/>
                <w:szCs w:val="26"/>
              </w:rPr>
              <w:t>н</w:t>
            </w:r>
            <w:r w:rsidRPr="004476C3">
              <w:rPr>
                <w:color w:val="000000"/>
                <w:sz w:val="26"/>
                <w:szCs w:val="26"/>
              </w:rPr>
              <w:t>циала региона, к общему количеству образовательных учреждений (не менее 50%);</w:t>
            </w:r>
          </w:p>
          <w:p w:rsidR="006D3EB5" w:rsidRPr="004476C3" w:rsidRDefault="006D3EB5" w:rsidP="007C64FF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на базе которых созданы школьные музеи, музейные  уголки (не менее 50%);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 которых созданы творческие коллективы (театральные, вокальные, хор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вые и др.) (не менее 33 %);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 которых действ</w:t>
            </w:r>
            <w:r w:rsidRPr="004476C3">
              <w:rPr>
                <w:color w:val="000000"/>
                <w:sz w:val="26"/>
                <w:szCs w:val="26"/>
              </w:rPr>
              <w:t>у</w:t>
            </w:r>
            <w:r w:rsidRPr="004476C3">
              <w:rPr>
                <w:color w:val="000000"/>
                <w:sz w:val="26"/>
                <w:szCs w:val="26"/>
              </w:rPr>
              <w:t>ют детские общественные объединения и органы учен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ческого самоуправления, к общему количеству образов</w:t>
            </w:r>
            <w:r w:rsidRPr="004476C3">
              <w:rPr>
                <w:color w:val="000000"/>
                <w:sz w:val="26"/>
                <w:szCs w:val="26"/>
              </w:rPr>
              <w:t>а</w:t>
            </w:r>
            <w:r w:rsidRPr="004476C3">
              <w:rPr>
                <w:color w:val="000000"/>
                <w:sz w:val="26"/>
                <w:szCs w:val="26"/>
              </w:rPr>
              <w:t>тельных учреждений (не менее 85%);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реализующих с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циальные проекты, к общему количеству образовател</w:t>
            </w:r>
            <w:r w:rsidRPr="004476C3">
              <w:rPr>
                <w:color w:val="000000"/>
                <w:sz w:val="26"/>
                <w:szCs w:val="26"/>
              </w:rPr>
              <w:t>ь</w:t>
            </w:r>
            <w:r w:rsidRPr="004476C3">
              <w:rPr>
                <w:color w:val="000000"/>
                <w:sz w:val="26"/>
                <w:szCs w:val="26"/>
              </w:rPr>
              <w:t>ных учреждений (не менее 50%);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 которых разраб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таны и реализуются программы по формированию кул</w:t>
            </w:r>
            <w:r w:rsidRPr="004476C3">
              <w:rPr>
                <w:color w:val="000000"/>
                <w:sz w:val="26"/>
                <w:szCs w:val="26"/>
              </w:rPr>
              <w:t>ь</w:t>
            </w:r>
            <w:r w:rsidRPr="004476C3">
              <w:rPr>
                <w:color w:val="000000"/>
                <w:sz w:val="26"/>
                <w:szCs w:val="26"/>
              </w:rPr>
              <w:t>туры здорового образа жизни, к общему количеству о</w:t>
            </w:r>
            <w:r w:rsidRPr="004476C3">
              <w:rPr>
                <w:color w:val="000000"/>
                <w:sz w:val="26"/>
                <w:szCs w:val="26"/>
              </w:rPr>
              <w:t>б</w:t>
            </w:r>
            <w:r w:rsidRPr="004476C3">
              <w:rPr>
                <w:color w:val="000000"/>
                <w:sz w:val="26"/>
                <w:szCs w:val="26"/>
              </w:rPr>
              <w:lastRenderedPageBreak/>
              <w:t>разовательных учреждений (100%);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детей, подростков, молодежи, регулярно зан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мающихся физической культурой и спортом, к общему количеству школьников в образовательных учрежден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ях (не менее 45%);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в которых орган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зована работа спортивных секций, к общему количеству образовательных учреждений (не менее 85%);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семей, активно участвующих в работе образов</w:t>
            </w:r>
            <w:r w:rsidRPr="004476C3">
              <w:rPr>
                <w:color w:val="000000"/>
                <w:sz w:val="26"/>
                <w:szCs w:val="26"/>
              </w:rPr>
              <w:t>а</w:t>
            </w:r>
            <w:r w:rsidRPr="004476C3">
              <w:rPr>
                <w:color w:val="000000"/>
                <w:sz w:val="26"/>
                <w:szCs w:val="26"/>
              </w:rPr>
              <w:t>тельных учреждений, к общей численности семей обр</w:t>
            </w:r>
            <w:r w:rsidRPr="004476C3">
              <w:rPr>
                <w:color w:val="000000"/>
                <w:sz w:val="26"/>
                <w:szCs w:val="26"/>
              </w:rPr>
              <w:t>а</w:t>
            </w:r>
            <w:r w:rsidRPr="004476C3">
              <w:rPr>
                <w:color w:val="000000"/>
                <w:sz w:val="26"/>
                <w:szCs w:val="26"/>
              </w:rPr>
              <w:t>зовательных учреждений (не менее 25%);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удовлетворенность родителей (семей) качеством раб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ты классных руководителей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ний, к общему числу семей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 (не менее 75%);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педагогов образовательных учреждений, выпо</w:t>
            </w:r>
            <w:r w:rsidRPr="004476C3">
              <w:rPr>
                <w:color w:val="000000"/>
                <w:sz w:val="26"/>
                <w:szCs w:val="26"/>
              </w:rPr>
              <w:t>л</w:t>
            </w:r>
            <w:r w:rsidRPr="004476C3">
              <w:rPr>
                <w:color w:val="000000"/>
                <w:sz w:val="26"/>
                <w:szCs w:val="26"/>
              </w:rPr>
              <w:t>няющих функции классного руководителя, повысивших квалификацию, к общему количеству классных руков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дителей образовательных учреждений (не менее 25%);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педагогических работников образовательных у</w:t>
            </w:r>
            <w:r w:rsidRPr="004476C3">
              <w:rPr>
                <w:color w:val="000000"/>
                <w:sz w:val="26"/>
                <w:szCs w:val="26"/>
              </w:rPr>
              <w:t>ч</w:t>
            </w:r>
            <w:r w:rsidRPr="004476C3">
              <w:rPr>
                <w:color w:val="000000"/>
                <w:sz w:val="26"/>
                <w:szCs w:val="26"/>
              </w:rPr>
              <w:t>реждений, эффективно использующих современные во</w:t>
            </w:r>
            <w:r w:rsidRPr="004476C3">
              <w:rPr>
                <w:color w:val="000000"/>
                <w:sz w:val="26"/>
                <w:szCs w:val="26"/>
              </w:rPr>
              <w:t>с</w:t>
            </w:r>
            <w:r w:rsidRPr="004476C3">
              <w:rPr>
                <w:color w:val="000000"/>
                <w:sz w:val="26"/>
                <w:szCs w:val="26"/>
              </w:rPr>
              <w:t>питательные технологии (в том числе информационно-коммуникационные технологии), к общему количеству педагогических работников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 (не менее 70%);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>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педагогов дополнительного образования образов</w:t>
            </w:r>
            <w:r w:rsidRPr="004476C3">
              <w:rPr>
                <w:color w:val="000000"/>
                <w:sz w:val="26"/>
                <w:szCs w:val="26"/>
              </w:rPr>
              <w:t>а</w:t>
            </w:r>
            <w:r w:rsidRPr="004476C3">
              <w:rPr>
                <w:color w:val="000000"/>
                <w:sz w:val="26"/>
                <w:szCs w:val="26"/>
              </w:rPr>
              <w:t>тельных учреждений, реализующих авторские програ</w:t>
            </w:r>
            <w:r w:rsidRPr="004476C3">
              <w:rPr>
                <w:color w:val="000000"/>
                <w:sz w:val="26"/>
                <w:szCs w:val="26"/>
              </w:rPr>
              <w:t>м</w:t>
            </w:r>
            <w:r w:rsidRPr="004476C3">
              <w:rPr>
                <w:color w:val="000000"/>
                <w:sz w:val="26"/>
                <w:szCs w:val="26"/>
              </w:rPr>
              <w:t>мы дополнительного образования детей, к общему кол</w:t>
            </w:r>
            <w:r w:rsidRPr="004476C3">
              <w:rPr>
                <w:color w:val="000000"/>
                <w:sz w:val="26"/>
                <w:szCs w:val="26"/>
              </w:rPr>
              <w:t>и</w:t>
            </w:r>
            <w:r w:rsidRPr="004476C3">
              <w:rPr>
                <w:color w:val="000000"/>
                <w:sz w:val="26"/>
                <w:szCs w:val="26"/>
              </w:rPr>
              <w:t>честву педагогов дополнительного образования образ</w:t>
            </w:r>
            <w:r w:rsidRPr="004476C3">
              <w:rPr>
                <w:color w:val="000000"/>
                <w:sz w:val="26"/>
                <w:szCs w:val="26"/>
              </w:rPr>
              <w:t>о</w:t>
            </w:r>
            <w:r w:rsidRPr="004476C3">
              <w:rPr>
                <w:color w:val="000000"/>
                <w:sz w:val="26"/>
                <w:szCs w:val="26"/>
              </w:rPr>
              <w:t>вательных учреждений (не менее 5%);</w:t>
            </w:r>
          </w:p>
          <w:p w:rsidR="006D3EB5" w:rsidRPr="004476C3" w:rsidRDefault="006D3EB5" w:rsidP="00B87DF4">
            <w:pPr>
              <w:jc w:val="both"/>
              <w:rPr>
                <w:color w:val="000000"/>
                <w:sz w:val="26"/>
                <w:szCs w:val="26"/>
              </w:rPr>
            </w:pPr>
            <w:r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Pr="004476C3">
              <w:rPr>
                <w:color w:val="000000"/>
                <w:sz w:val="26"/>
                <w:szCs w:val="26"/>
              </w:rPr>
              <w:t>доля образовательных учреждений, предоставляющих публичные отчеты о деятельности образовательного у</w:t>
            </w:r>
            <w:r w:rsidRPr="004476C3">
              <w:rPr>
                <w:color w:val="000000"/>
                <w:sz w:val="26"/>
                <w:szCs w:val="26"/>
              </w:rPr>
              <w:t>ч</w:t>
            </w:r>
            <w:r w:rsidRPr="004476C3">
              <w:rPr>
                <w:color w:val="000000"/>
                <w:sz w:val="26"/>
                <w:szCs w:val="26"/>
              </w:rPr>
              <w:t>реждения общественности по вопросам воспитания, к общему количеству образовательных учрежд</w:t>
            </w:r>
            <w:r w:rsidRPr="004476C3">
              <w:rPr>
                <w:color w:val="000000"/>
                <w:sz w:val="26"/>
                <w:szCs w:val="26"/>
              </w:rPr>
              <w:t>е</w:t>
            </w:r>
            <w:r w:rsidRPr="004476C3">
              <w:rPr>
                <w:color w:val="000000"/>
                <w:sz w:val="26"/>
                <w:szCs w:val="26"/>
              </w:rPr>
              <w:t>ний (100%);</w:t>
            </w:r>
          </w:p>
          <w:p w:rsidR="006D3EB5" w:rsidRPr="004476C3" w:rsidRDefault="00474687" w:rsidP="00B87D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shape id="_x0000_s1086" type="#_x0000_t202" style="position:absolute;left:0;text-align:left;margin-left:93.65pt;margin-top:-72.75pt;width:34.65pt;height:21.35pt;z-index:251657216" filled="f" stroked="f">
                  <v:textbox>
                    <w:txbxContent>
                      <w:p w:rsidR="0005769D" w:rsidRDefault="0005769D">
                        <w:r>
                          <w:t>71</w:t>
                        </w:r>
                      </w:p>
                    </w:txbxContent>
                  </v:textbox>
                </v:shape>
              </w:pict>
            </w:r>
            <w:r w:rsidR="006D3EB5" w:rsidRPr="004476C3">
              <w:rPr>
                <w:color w:val="000000"/>
                <w:sz w:val="26"/>
                <w:szCs w:val="26"/>
              </w:rPr>
              <w:t xml:space="preserve"> -</w:t>
            </w:r>
            <w:r w:rsidR="00436692" w:rsidRPr="004476C3">
              <w:rPr>
                <w:color w:val="000000"/>
                <w:sz w:val="26"/>
                <w:szCs w:val="26"/>
              </w:rPr>
              <w:t xml:space="preserve"> </w:t>
            </w:r>
            <w:r w:rsidR="006D3EB5" w:rsidRPr="004476C3">
              <w:rPr>
                <w:color w:val="000000"/>
                <w:sz w:val="26"/>
                <w:szCs w:val="26"/>
              </w:rPr>
              <w:t>доля активных сайтов образовательных учреждений, отражающих деятельность по воспитанию школьников в образовательном учреждении, к общему количеству са</w:t>
            </w:r>
            <w:r w:rsidR="006D3EB5" w:rsidRPr="004476C3">
              <w:rPr>
                <w:color w:val="000000"/>
                <w:sz w:val="26"/>
                <w:szCs w:val="26"/>
              </w:rPr>
              <w:t>й</w:t>
            </w:r>
            <w:r w:rsidR="006D3EB5" w:rsidRPr="004476C3">
              <w:rPr>
                <w:color w:val="000000"/>
                <w:sz w:val="26"/>
                <w:szCs w:val="26"/>
              </w:rPr>
              <w:t>тов образовательных учреждениях (100%). </w:t>
            </w:r>
          </w:p>
        </w:tc>
      </w:tr>
      <w:tr w:rsidR="006D3EB5" w:rsidRPr="00717A98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lastRenderedPageBreak/>
              <w:t>Сроки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реализации</w:t>
            </w:r>
            <w:r w:rsidRPr="004476C3">
              <w:rPr>
                <w:sz w:val="26"/>
                <w:szCs w:val="26"/>
              </w:rPr>
              <w:br/>
              <w:t> подпрограммы 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6D3EB5">
            <w:pPr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2014 - 2016 годы </w:t>
            </w:r>
          </w:p>
        </w:tc>
      </w:tr>
      <w:tr w:rsidR="006D3EB5" w:rsidRPr="00717A98" w:rsidTr="00436692">
        <w:trPr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Объем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 xml:space="preserve"> бюджетных асси</w:t>
            </w:r>
            <w:r w:rsidRPr="004476C3">
              <w:rPr>
                <w:sz w:val="26"/>
                <w:szCs w:val="26"/>
              </w:rPr>
              <w:t>г</w:t>
            </w:r>
            <w:r w:rsidRPr="004476C3">
              <w:rPr>
                <w:sz w:val="26"/>
                <w:szCs w:val="26"/>
              </w:rPr>
              <w:t>нований подпр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>граммы 3</w:t>
            </w:r>
            <w:r w:rsidRPr="004476C3">
              <w:rPr>
                <w:sz w:val="26"/>
                <w:szCs w:val="26"/>
              </w:rPr>
              <w:br/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507DE1">
            <w:pPr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объем бюджетных ассигнований на реализацию подпр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 xml:space="preserve">граммы 3 за счет средств районного бюджета </w:t>
            </w:r>
            <w:r w:rsidR="00436692" w:rsidRPr="004476C3">
              <w:rPr>
                <w:sz w:val="26"/>
                <w:szCs w:val="26"/>
              </w:rPr>
              <w:t>-</w:t>
            </w:r>
            <w:r w:rsidRPr="004476C3">
              <w:rPr>
                <w:sz w:val="26"/>
                <w:szCs w:val="26"/>
              </w:rPr>
              <w:t>1млн. 436 тыс. руб., в том числе по годам реализации:</w:t>
            </w:r>
            <w:r w:rsidRPr="004476C3">
              <w:rPr>
                <w:sz w:val="26"/>
                <w:szCs w:val="26"/>
              </w:rPr>
              <w:br/>
              <w:t> 2014 год -  250 тыс. руб.;</w:t>
            </w:r>
            <w:r w:rsidRPr="004476C3">
              <w:rPr>
                <w:sz w:val="26"/>
                <w:szCs w:val="26"/>
              </w:rPr>
              <w:br/>
              <w:t> 2015 год -  593 тыс. руб.;</w:t>
            </w:r>
            <w:r w:rsidRPr="004476C3">
              <w:rPr>
                <w:sz w:val="26"/>
                <w:szCs w:val="26"/>
              </w:rPr>
              <w:br/>
              <w:t> 2016 год -  593 тыс. руб.</w:t>
            </w:r>
            <w:r w:rsidRPr="004476C3">
              <w:rPr>
                <w:sz w:val="26"/>
                <w:szCs w:val="26"/>
              </w:rPr>
              <w:br/>
            </w:r>
          </w:p>
        </w:tc>
      </w:tr>
      <w:tr w:rsidR="006D3EB5" w:rsidRPr="00717A98" w:rsidTr="004476C3">
        <w:trPr>
          <w:trHeight w:val="6138"/>
          <w:tblCellSpacing w:w="15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lastRenderedPageBreak/>
              <w:t>Ожидаемые</w:t>
            </w:r>
          </w:p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результаты</w:t>
            </w:r>
          </w:p>
          <w:p w:rsidR="00436692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реализации</w:t>
            </w:r>
          </w:p>
          <w:p w:rsidR="006D3EB5" w:rsidRPr="004476C3" w:rsidRDefault="006D3EB5" w:rsidP="00436692">
            <w:pPr>
              <w:jc w:val="center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подпрограммы  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3EB5" w:rsidRPr="004476C3" w:rsidRDefault="006D3EB5" w:rsidP="006D3EB5">
            <w:pPr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Положительный результат предполагается получить в следующих направлениях:</w:t>
            </w:r>
          </w:p>
          <w:p w:rsidR="006D3EB5" w:rsidRPr="004476C3" w:rsidRDefault="006D3EB5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удастся улучшить уже достигнутый до реализации данной Программы уровень результатов учебно-воспитательной деятельности;</w:t>
            </w:r>
          </w:p>
          <w:p w:rsidR="006D3EB5" w:rsidRPr="004476C3" w:rsidRDefault="006D3EB5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улучшится общий морально-нравственный климат в учреждениях образования и в целом по району;</w:t>
            </w:r>
          </w:p>
          <w:p w:rsidR="006D3EB5" w:rsidRPr="004476C3" w:rsidRDefault="006D3EB5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усилится ориентация школьников на духовно-нравственные ценности;</w:t>
            </w:r>
          </w:p>
          <w:p w:rsidR="006D3EB5" w:rsidRPr="004476C3" w:rsidRDefault="009A33ED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начне</w:t>
            </w:r>
            <w:r w:rsidR="006D3EB5" w:rsidRPr="004476C3">
              <w:rPr>
                <w:sz w:val="26"/>
                <w:szCs w:val="26"/>
              </w:rPr>
              <w:t>тся тенденция снижения хулиганства, правон</w:t>
            </w:r>
            <w:r w:rsidR="006D3EB5" w:rsidRPr="004476C3">
              <w:rPr>
                <w:sz w:val="26"/>
                <w:szCs w:val="26"/>
              </w:rPr>
              <w:t>а</w:t>
            </w:r>
            <w:r w:rsidR="006D3EB5" w:rsidRPr="004476C3">
              <w:rPr>
                <w:sz w:val="26"/>
                <w:szCs w:val="26"/>
              </w:rPr>
              <w:t>рушений и преступлений среди несовершеннолетних;</w:t>
            </w:r>
          </w:p>
          <w:p w:rsidR="006D3EB5" w:rsidRPr="004476C3" w:rsidRDefault="006D3EB5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повысится самореализация, самоопределение, сам</w:t>
            </w:r>
            <w:r w:rsidRPr="004476C3">
              <w:rPr>
                <w:sz w:val="26"/>
                <w:szCs w:val="26"/>
              </w:rPr>
              <w:t>о</w:t>
            </w:r>
            <w:r w:rsidRPr="004476C3">
              <w:rPr>
                <w:sz w:val="26"/>
                <w:szCs w:val="26"/>
              </w:rPr>
              <w:t>развитие воспитанников, улучшится их психофизич</w:t>
            </w:r>
            <w:r w:rsidRPr="004476C3">
              <w:rPr>
                <w:sz w:val="26"/>
                <w:szCs w:val="26"/>
              </w:rPr>
              <w:t>е</w:t>
            </w:r>
            <w:r w:rsidRPr="004476C3">
              <w:rPr>
                <w:sz w:val="26"/>
                <w:szCs w:val="26"/>
              </w:rPr>
              <w:t>ское здоровье;</w:t>
            </w:r>
          </w:p>
          <w:p w:rsidR="006D3EB5" w:rsidRPr="004476C3" w:rsidRDefault="006D3EB5" w:rsidP="00460A93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повысится уровень развития личностных свойств, произойд</w:t>
            </w:r>
            <w:r w:rsidR="001610AF" w:rsidRPr="004476C3">
              <w:rPr>
                <w:sz w:val="26"/>
                <w:szCs w:val="26"/>
              </w:rPr>
              <w:t>е</w:t>
            </w:r>
            <w:r w:rsidRPr="004476C3">
              <w:rPr>
                <w:sz w:val="26"/>
                <w:szCs w:val="26"/>
              </w:rPr>
              <w:t>т качественное приращение мировоззрения, сформируется устойчивость познавательных интер</w:t>
            </w:r>
            <w:r w:rsidRPr="004476C3">
              <w:rPr>
                <w:sz w:val="26"/>
                <w:szCs w:val="26"/>
              </w:rPr>
              <w:t>е</w:t>
            </w:r>
            <w:r w:rsidRPr="004476C3">
              <w:rPr>
                <w:sz w:val="26"/>
                <w:szCs w:val="26"/>
              </w:rPr>
              <w:t>сов.</w:t>
            </w:r>
          </w:p>
          <w:p w:rsidR="006D3EB5" w:rsidRPr="004476C3" w:rsidRDefault="009A33ED" w:rsidP="006D3EB5">
            <w:pPr>
              <w:rPr>
                <w:sz w:val="26"/>
                <w:szCs w:val="26"/>
              </w:rPr>
            </w:pPr>
            <w:r w:rsidRPr="004476C3">
              <w:rPr>
                <w:sz w:val="26"/>
                <w:szCs w:val="26"/>
              </w:rPr>
              <w:t>Таким образом, произойде</w:t>
            </w:r>
            <w:r w:rsidR="006D3EB5" w:rsidRPr="004476C3">
              <w:rPr>
                <w:sz w:val="26"/>
                <w:szCs w:val="26"/>
              </w:rPr>
              <w:t>т достижение оптимального уровня воспитанности.</w:t>
            </w:r>
          </w:p>
        </w:tc>
      </w:tr>
    </w:tbl>
    <w:p w:rsidR="009A33ED" w:rsidRDefault="009A33ED" w:rsidP="009A33ED">
      <w:pPr>
        <w:pStyle w:val="af1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EB5" w:rsidRPr="004476C3" w:rsidRDefault="00600920" w:rsidP="00600920">
      <w:pPr>
        <w:jc w:val="center"/>
        <w:rPr>
          <w:b/>
          <w:sz w:val="26"/>
          <w:szCs w:val="26"/>
        </w:rPr>
      </w:pPr>
      <w:r w:rsidRPr="004476C3">
        <w:rPr>
          <w:b/>
          <w:sz w:val="26"/>
          <w:szCs w:val="26"/>
          <w:lang w:val="en-US"/>
        </w:rPr>
        <w:t>I</w:t>
      </w:r>
      <w:r w:rsidRPr="004476C3">
        <w:rPr>
          <w:b/>
          <w:sz w:val="26"/>
          <w:szCs w:val="26"/>
        </w:rPr>
        <w:t xml:space="preserve">. </w:t>
      </w:r>
      <w:r w:rsidR="006D3EB5" w:rsidRPr="004476C3">
        <w:rPr>
          <w:b/>
          <w:sz w:val="26"/>
          <w:szCs w:val="26"/>
        </w:rPr>
        <w:t>Характеристика сферы реализации подпрограммы 3,</w:t>
      </w:r>
      <w:r w:rsidR="004476C3" w:rsidRPr="004476C3">
        <w:rPr>
          <w:b/>
          <w:sz w:val="26"/>
          <w:szCs w:val="26"/>
        </w:rPr>
        <w:t xml:space="preserve">                                     </w:t>
      </w:r>
      <w:r w:rsidR="006D3EB5" w:rsidRPr="004476C3">
        <w:rPr>
          <w:b/>
          <w:sz w:val="26"/>
          <w:szCs w:val="26"/>
        </w:rPr>
        <w:t xml:space="preserve"> </w:t>
      </w:r>
      <w:r w:rsidR="00095583">
        <w:rPr>
          <w:b/>
          <w:sz w:val="26"/>
          <w:szCs w:val="26"/>
        </w:rPr>
        <w:t xml:space="preserve">  </w:t>
      </w:r>
      <w:r w:rsidR="006D3EB5" w:rsidRPr="004476C3">
        <w:rPr>
          <w:b/>
          <w:sz w:val="26"/>
          <w:szCs w:val="26"/>
        </w:rPr>
        <w:t>основные проблемы в указанной сфере и перспективы ее развития</w:t>
      </w:r>
    </w:p>
    <w:p w:rsidR="00600920" w:rsidRPr="004476C3" w:rsidRDefault="00600920" w:rsidP="006D3EB5">
      <w:pPr>
        <w:ind w:firstLine="709"/>
        <w:rPr>
          <w:sz w:val="26"/>
          <w:szCs w:val="26"/>
        </w:rPr>
      </w:pPr>
    </w:p>
    <w:p w:rsidR="006D3EB5" w:rsidRPr="004476C3" w:rsidRDefault="006D3EB5" w:rsidP="00507DE1">
      <w:pPr>
        <w:ind w:firstLine="709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В 9 образовательных учреждениях района, реализующих программы общего образования, с 01 сентября 2013 года обучается 1510 школьников.</w:t>
      </w:r>
    </w:p>
    <w:p w:rsidR="006D3EB5" w:rsidRPr="004476C3" w:rsidRDefault="00600920" w:rsidP="00507DE1">
      <w:pPr>
        <w:pStyle w:val="a3"/>
        <w:ind w:firstLine="709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В ходе реализации Программы</w:t>
      </w:r>
      <w:r w:rsidR="006D3EB5" w:rsidRPr="004476C3">
        <w:rPr>
          <w:sz w:val="26"/>
          <w:szCs w:val="26"/>
        </w:rPr>
        <w:t xml:space="preserve"> развития воспитания в системе образования Кирилловского муниципального района на 2012-2013 годы, утвержденной постано</w:t>
      </w:r>
      <w:r w:rsidR="006D3EB5" w:rsidRPr="004476C3">
        <w:rPr>
          <w:sz w:val="26"/>
          <w:szCs w:val="26"/>
        </w:rPr>
        <w:t>в</w:t>
      </w:r>
      <w:r w:rsidR="006D3EB5" w:rsidRPr="004476C3">
        <w:rPr>
          <w:sz w:val="26"/>
          <w:szCs w:val="26"/>
        </w:rPr>
        <w:t>лением администрации Кирилловского муниципального района Вологодской обла</w:t>
      </w:r>
      <w:r w:rsidR="006D3EB5" w:rsidRPr="004476C3">
        <w:rPr>
          <w:sz w:val="26"/>
          <w:szCs w:val="26"/>
        </w:rPr>
        <w:t>с</w:t>
      </w:r>
      <w:r w:rsidR="006D3EB5" w:rsidRPr="004476C3">
        <w:rPr>
          <w:sz w:val="26"/>
          <w:szCs w:val="26"/>
        </w:rPr>
        <w:t>ти от 19.11.2012</w:t>
      </w:r>
      <w:r w:rsidRPr="004476C3">
        <w:rPr>
          <w:sz w:val="26"/>
          <w:szCs w:val="26"/>
        </w:rPr>
        <w:t xml:space="preserve"> № 1326</w:t>
      </w:r>
      <w:r w:rsidR="006D3EB5" w:rsidRPr="004476C3">
        <w:rPr>
          <w:sz w:val="26"/>
          <w:szCs w:val="26"/>
        </w:rPr>
        <w:t>, в районе сложилась система воспитания, о чем свидетел</w:t>
      </w:r>
      <w:r w:rsidR="006D3EB5" w:rsidRPr="004476C3">
        <w:rPr>
          <w:sz w:val="26"/>
          <w:szCs w:val="26"/>
        </w:rPr>
        <w:t>ь</w:t>
      </w:r>
      <w:r w:rsidR="006D3EB5" w:rsidRPr="004476C3">
        <w:rPr>
          <w:sz w:val="26"/>
          <w:szCs w:val="26"/>
        </w:rPr>
        <w:t>ствуют следующие факты:</w:t>
      </w:r>
    </w:p>
    <w:p w:rsidR="006D3EB5" w:rsidRPr="004476C3" w:rsidRDefault="006D3EB5" w:rsidP="00507DE1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1. В 9 образовательных учреждениях (100%) разработаны и реализуются пр</w:t>
      </w:r>
      <w:r w:rsidRPr="004476C3">
        <w:rPr>
          <w:sz w:val="26"/>
          <w:szCs w:val="26"/>
        </w:rPr>
        <w:t>о</w:t>
      </w:r>
      <w:r w:rsidRPr="004476C3">
        <w:rPr>
          <w:sz w:val="26"/>
          <w:szCs w:val="26"/>
        </w:rPr>
        <w:t xml:space="preserve">граммы воспитания, подпрограммы: </w:t>
      </w:r>
    </w:p>
    <w:p w:rsidR="006D3EB5" w:rsidRPr="004476C3" w:rsidRDefault="006D3EB5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программа клуба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Мужество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клуба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Я – гражданин РФ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программа 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Спешите делать добрые дела</w:t>
      </w:r>
      <w:r w:rsidR="00FC0A80" w:rsidRPr="004476C3">
        <w:rPr>
          <w:sz w:val="26"/>
          <w:szCs w:val="26"/>
        </w:rPr>
        <w:t>»</w:t>
      </w:r>
    </w:p>
    <w:p w:rsidR="006D3EB5" w:rsidRPr="004476C3" w:rsidRDefault="006D3EB5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подпрограммы: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Истоки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Мы-патриоты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Школьный музей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(БОУ КМР ВО     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Горицкая СОШ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);</w:t>
      </w:r>
    </w:p>
    <w:p w:rsidR="006D3EB5" w:rsidRPr="004476C3" w:rsidRDefault="00FC0A80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Рядом с Дионисием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,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Память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(БОУ КМР ВО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Ферапонтовская СОШ имени  Героя Советского Союза А.В.Андреева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>);</w:t>
      </w:r>
    </w:p>
    <w:p w:rsidR="006D3EB5" w:rsidRPr="004476C3" w:rsidRDefault="00FC0A80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Милосердие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,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Профилактика правонарушений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(БОУ КМР ВО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Вогне</w:t>
      </w:r>
      <w:r w:rsidR="006D3EB5" w:rsidRPr="004476C3">
        <w:rPr>
          <w:sz w:val="26"/>
          <w:szCs w:val="26"/>
        </w:rPr>
        <w:t>м</w:t>
      </w:r>
      <w:r w:rsidR="006D3EB5" w:rsidRPr="004476C3">
        <w:rPr>
          <w:sz w:val="26"/>
          <w:szCs w:val="26"/>
        </w:rPr>
        <w:t>ская  ООШ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>);</w:t>
      </w:r>
    </w:p>
    <w:p w:rsidR="006D3EB5" w:rsidRPr="004476C3" w:rsidRDefault="00FC0A80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Духовно – нравственное развитие обучающихся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, блок  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Наше отечес</w:t>
      </w:r>
      <w:r w:rsidR="006D3EB5" w:rsidRPr="004476C3">
        <w:rPr>
          <w:sz w:val="26"/>
          <w:szCs w:val="26"/>
        </w:rPr>
        <w:t>т</w:t>
      </w:r>
      <w:r w:rsidR="006D3EB5" w:rsidRPr="004476C3">
        <w:rPr>
          <w:sz w:val="26"/>
          <w:szCs w:val="26"/>
        </w:rPr>
        <w:t>во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(БОУ КМР ВО </w:t>
      </w: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Ал</w:t>
      </w:r>
      <w:r w:rsidR="001610AF" w:rsidRPr="004476C3">
        <w:rPr>
          <w:sz w:val="26"/>
          <w:szCs w:val="26"/>
        </w:rPr>
        <w:t>е</w:t>
      </w:r>
      <w:r w:rsidR="006D3EB5" w:rsidRPr="004476C3">
        <w:rPr>
          <w:sz w:val="26"/>
          <w:szCs w:val="26"/>
        </w:rPr>
        <w:t>шинская  ООШ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>);</w:t>
      </w:r>
    </w:p>
    <w:p w:rsidR="006D3EB5" w:rsidRPr="004476C3" w:rsidRDefault="006D3EB5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программа военно-патриотического воспитания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Да не прерв</w:t>
      </w:r>
      <w:r w:rsidR="001610AF"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тся память наша…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(БОУ КМР ВО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Николоторжская СОШ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);</w:t>
      </w:r>
    </w:p>
    <w:p w:rsidR="006D3EB5" w:rsidRPr="004476C3" w:rsidRDefault="006D3EB5" w:rsidP="00460A93">
      <w:pPr>
        <w:numPr>
          <w:ilvl w:val="0"/>
          <w:numId w:val="11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воспитательная программа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С надеждой в будущее!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(БОУ КМР ВО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Т</w:t>
      </w:r>
      <w:r w:rsidRPr="004476C3">
        <w:rPr>
          <w:sz w:val="26"/>
          <w:szCs w:val="26"/>
        </w:rPr>
        <w:t>а</w:t>
      </w:r>
      <w:r w:rsidRPr="004476C3">
        <w:rPr>
          <w:sz w:val="26"/>
          <w:szCs w:val="26"/>
        </w:rPr>
        <w:t>лицкая СОШ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).</w:t>
      </w:r>
    </w:p>
    <w:p w:rsidR="006D3EB5" w:rsidRPr="004476C3" w:rsidRDefault="006D3EB5" w:rsidP="00507DE1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2. В 100 % средних и основных общеобразовательных школах действуют о</w:t>
      </w:r>
      <w:r w:rsidRPr="004476C3">
        <w:rPr>
          <w:sz w:val="26"/>
          <w:szCs w:val="26"/>
        </w:rPr>
        <w:t>р</w:t>
      </w:r>
      <w:r w:rsidRPr="004476C3">
        <w:rPr>
          <w:sz w:val="26"/>
          <w:szCs w:val="26"/>
        </w:rPr>
        <w:t>ганы ученического самоуправления, выпускаются школьные газеты.</w:t>
      </w:r>
    </w:p>
    <w:p w:rsidR="006D3EB5" w:rsidRPr="004476C3" w:rsidRDefault="006D3EB5" w:rsidP="00507DE1">
      <w:pPr>
        <w:pStyle w:val="a3"/>
        <w:ind w:firstLine="709"/>
        <w:jc w:val="both"/>
        <w:rPr>
          <w:sz w:val="26"/>
          <w:szCs w:val="26"/>
        </w:rPr>
      </w:pPr>
      <w:r w:rsidRPr="004476C3">
        <w:rPr>
          <w:sz w:val="26"/>
          <w:szCs w:val="26"/>
        </w:rPr>
        <w:lastRenderedPageBreak/>
        <w:t>В  школах разработаны Положения о школьном самоуправлении, в которых прописаны структуры органов ученического самоуправления, цели и задачи, фун</w:t>
      </w:r>
      <w:r w:rsidRPr="004476C3">
        <w:rPr>
          <w:sz w:val="26"/>
          <w:szCs w:val="26"/>
        </w:rPr>
        <w:t>к</w:t>
      </w:r>
      <w:r w:rsidRPr="004476C3">
        <w:rPr>
          <w:sz w:val="26"/>
          <w:szCs w:val="26"/>
        </w:rPr>
        <w:t>ции каждого структурного подразделения. Наиболее продуктивно в районе фун</w:t>
      </w:r>
      <w:r w:rsidRPr="004476C3">
        <w:rPr>
          <w:sz w:val="26"/>
          <w:szCs w:val="26"/>
        </w:rPr>
        <w:t>к</w:t>
      </w:r>
      <w:r w:rsidRPr="004476C3">
        <w:rPr>
          <w:sz w:val="26"/>
          <w:szCs w:val="26"/>
        </w:rPr>
        <w:t xml:space="preserve">ционирует детская общественная организация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Радуга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, созданная на базе Кири</w:t>
      </w:r>
      <w:r w:rsidRPr="004476C3">
        <w:rPr>
          <w:sz w:val="26"/>
          <w:szCs w:val="26"/>
        </w:rPr>
        <w:t>л</w:t>
      </w:r>
      <w:r w:rsidRPr="004476C3">
        <w:rPr>
          <w:sz w:val="26"/>
          <w:szCs w:val="26"/>
        </w:rPr>
        <w:t>ловской средней школы. Она имеет 7 первичных организаций: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Созвездие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Вогнемской основной школы;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Бригантина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Николоторжской средней школы;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Малая школьная академия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Горицкой средней школы;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Зел</w:t>
      </w:r>
      <w:r w:rsidR="001610AF" w:rsidRPr="004476C3">
        <w:rPr>
          <w:sz w:val="26"/>
          <w:szCs w:val="26"/>
        </w:rPr>
        <w:t>е</w:t>
      </w:r>
      <w:r w:rsidR="006D3EB5" w:rsidRPr="004476C3">
        <w:rPr>
          <w:sz w:val="26"/>
          <w:szCs w:val="26"/>
        </w:rPr>
        <w:t>ная звезда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Ферапонтовской средней школы;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Новая волна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Ал</w:t>
      </w:r>
      <w:r w:rsidR="001610AF" w:rsidRPr="004476C3">
        <w:rPr>
          <w:sz w:val="26"/>
          <w:szCs w:val="26"/>
        </w:rPr>
        <w:t>е</w:t>
      </w:r>
      <w:r w:rsidR="006D3EB5" w:rsidRPr="004476C3">
        <w:rPr>
          <w:sz w:val="26"/>
          <w:szCs w:val="26"/>
        </w:rPr>
        <w:t>шинской основной школы;</w:t>
      </w:r>
    </w:p>
    <w:p w:rsidR="006D3EB5" w:rsidRPr="004476C3" w:rsidRDefault="00FC0A80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«</w:t>
      </w:r>
      <w:r w:rsidR="006D3EB5" w:rsidRPr="004476C3">
        <w:rPr>
          <w:sz w:val="26"/>
          <w:szCs w:val="26"/>
        </w:rPr>
        <w:t>КИТ</w:t>
      </w:r>
      <w:r w:rsidRPr="004476C3">
        <w:rPr>
          <w:sz w:val="26"/>
          <w:szCs w:val="26"/>
        </w:rPr>
        <w:t>»</w:t>
      </w:r>
      <w:r w:rsidR="006D3EB5" w:rsidRPr="004476C3">
        <w:rPr>
          <w:sz w:val="26"/>
          <w:szCs w:val="26"/>
        </w:rPr>
        <w:t xml:space="preserve"> Чарозерской средней школы;</w:t>
      </w:r>
    </w:p>
    <w:p w:rsidR="006D3EB5" w:rsidRPr="004476C3" w:rsidRDefault="006D3EB5" w:rsidP="00460A93">
      <w:pPr>
        <w:numPr>
          <w:ilvl w:val="0"/>
          <w:numId w:val="12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Доброград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Талицкой средней школы.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3. Во всех образовательных учреждениях предусмотрено проведение таких мероприятий, как: акции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Вахта памяти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и 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Неделя Добра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Весенняя Неделя До</w:t>
      </w:r>
      <w:r w:rsidRPr="004476C3">
        <w:rPr>
          <w:sz w:val="26"/>
          <w:szCs w:val="26"/>
        </w:rPr>
        <w:t>б</w:t>
      </w:r>
      <w:r w:rsidRPr="004476C3">
        <w:rPr>
          <w:sz w:val="26"/>
          <w:szCs w:val="26"/>
        </w:rPr>
        <w:t>ра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Помним и чтим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Тимуровцы 21 века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Долг и честь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Красная лента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Б</w:t>
      </w:r>
      <w:r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лая лента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Подарок от чистого сердца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Сувенир ветерану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И помнит мир сп</w:t>
      </w:r>
      <w:r w:rsidRPr="004476C3">
        <w:rPr>
          <w:sz w:val="26"/>
          <w:szCs w:val="26"/>
        </w:rPr>
        <w:t>а</w:t>
      </w:r>
      <w:r w:rsidRPr="004476C3">
        <w:rPr>
          <w:sz w:val="26"/>
          <w:szCs w:val="26"/>
        </w:rPr>
        <w:t>с</w:t>
      </w:r>
      <w:r w:rsidR="001610AF"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нный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Спешите делать добрые дела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акция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Руки сердечное тепло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, встречи с ветеранами войны и  труда, уход за памятниками и могилами погибших воинов, торжественное  вручение паспортов, поисковая и исследовательская работа и т.п.</w:t>
      </w:r>
    </w:p>
    <w:p w:rsidR="006D3EB5" w:rsidRPr="004476C3" w:rsidRDefault="00474687" w:rsidP="00055EE7">
      <w:pPr>
        <w:pStyle w:val="a3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8" type="#_x0000_t202" style="position:absolute;left:0;text-align:left;margin-left:219.8pt;margin-top:-62.25pt;width:32pt;height:20.45pt;z-index:251658240" filled="f" stroked="f">
            <v:textbox>
              <w:txbxContent>
                <w:p w:rsidR="0005769D" w:rsidRDefault="0005769D">
                  <w:r>
                    <w:t>73</w:t>
                  </w:r>
                </w:p>
              </w:txbxContent>
            </v:textbox>
          </v:shape>
        </w:pict>
      </w:r>
      <w:r w:rsidR="006D3EB5" w:rsidRPr="004476C3">
        <w:rPr>
          <w:sz w:val="26"/>
          <w:szCs w:val="26"/>
        </w:rPr>
        <w:t>4. Во всех учреждениях систематически проводятся мероприятия, посвяще</w:t>
      </w:r>
      <w:r w:rsidR="006D3EB5" w:rsidRPr="004476C3">
        <w:rPr>
          <w:sz w:val="26"/>
          <w:szCs w:val="26"/>
        </w:rPr>
        <w:t>н</w:t>
      </w:r>
      <w:r w:rsidR="006D3EB5" w:rsidRPr="004476C3">
        <w:rPr>
          <w:sz w:val="26"/>
          <w:szCs w:val="26"/>
        </w:rPr>
        <w:t>ные государственным праздникам и памятным датам.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5. В районе действует 6 школьных музеев, в том числе 2 паспортизированных. 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6. Сложилась система дополнительного образования детей. В районе фун</w:t>
      </w:r>
      <w:r w:rsidRPr="004476C3">
        <w:rPr>
          <w:sz w:val="26"/>
          <w:szCs w:val="26"/>
        </w:rPr>
        <w:t>к</w:t>
      </w:r>
      <w:r w:rsidRPr="004476C3">
        <w:rPr>
          <w:sz w:val="26"/>
          <w:szCs w:val="26"/>
        </w:rPr>
        <w:t>ционирует 2 учреждения дополнительного образования, в 88 объединениях которых в 2012-2013 учебном году занималось 1224 обучающихся. Через систему дополн</w:t>
      </w:r>
      <w:r w:rsidRPr="004476C3">
        <w:rPr>
          <w:sz w:val="26"/>
          <w:szCs w:val="26"/>
        </w:rPr>
        <w:t>и</w:t>
      </w:r>
      <w:r w:rsidRPr="004476C3">
        <w:rPr>
          <w:sz w:val="26"/>
          <w:szCs w:val="26"/>
        </w:rPr>
        <w:t>тельного образования детей реализуется более 100 программ определенных напра</w:t>
      </w:r>
      <w:r w:rsidRPr="004476C3">
        <w:rPr>
          <w:sz w:val="26"/>
          <w:szCs w:val="26"/>
        </w:rPr>
        <w:t>в</w:t>
      </w:r>
      <w:r w:rsidRPr="004476C3">
        <w:rPr>
          <w:sz w:val="26"/>
          <w:szCs w:val="26"/>
        </w:rPr>
        <w:t>ленностей. Самыми востребованными являются программы художественно-эстетической, физкультурно-оздоровительной, прикладной направленностей. Пр</w:t>
      </w:r>
      <w:r w:rsidRPr="004476C3">
        <w:rPr>
          <w:sz w:val="26"/>
          <w:szCs w:val="26"/>
        </w:rPr>
        <w:t>о</w:t>
      </w:r>
      <w:r w:rsidRPr="004476C3">
        <w:rPr>
          <w:sz w:val="26"/>
          <w:szCs w:val="26"/>
        </w:rPr>
        <w:t>должает совершенствоваться система дополнительного образования в школах, где  дополнительным образованием охвачено 94  % детей, прич</w:t>
      </w:r>
      <w:r w:rsidR="001610AF"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м число предметных кружков не снижается, что позволяет школьникам более углубленно изучать пре</w:t>
      </w:r>
      <w:r w:rsidRPr="004476C3">
        <w:rPr>
          <w:sz w:val="26"/>
          <w:szCs w:val="26"/>
        </w:rPr>
        <w:t>д</w:t>
      </w:r>
      <w:r w:rsidRPr="004476C3">
        <w:rPr>
          <w:sz w:val="26"/>
          <w:szCs w:val="26"/>
        </w:rPr>
        <w:t xml:space="preserve">меты. 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7. Продолжается реализация раздела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Здоровье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.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7.1. Функционируют БУ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Кирилловский физкультурно-оздоровительный ко</w:t>
      </w:r>
      <w:r w:rsidRPr="004476C3">
        <w:rPr>
          <w:sz w:val="26"/>
          <w:szCs w:val="26"/>
        </w:rPr>
        <w:t>м</w:t>
      </w:r>
      <w:r w:rsidRPr="004476C3">
        <w:rPr>
          <w:sz w:val="26"/>
          <w:szCs w:val="26"/>
        </w:rPr>
        <w:t>плекс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БОУ ДОД КМР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Детско-юношеская спортивная школа</w:t>
      </w:r>
      <w:r w:rsidR="00FC0A80" w:rsidRPr="004476C3">
        <w:rPr>
          <w:sz w:val="26"/>
          <w:szCs w:val="26"/>
        </w:rPr>
        <w:t>»</w:t>
      </w:r>
      <w:r w:rsidR="001610AF" w:rsidRPr="004476C3">
        <w:rPr>
          <w:sz w:val="26"/>
          <w:szCs w:val="26"/>
        </w:rPr>
        <w:t>, спортивно-технический клуб г.</w:t>
      </w:r>
      <w:r w:rsidRPr="004476C3">
        <w:rPr>
          <w:sz w:val="26"/>
          <w:szCs w:val="26"/>
        </w:rPr>
        <w:t xml:space="preserve">Кириллова и мотоклуб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Дикий ветер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. Спортсмены мотоклуба принимали участие в областных соревнованиях, в Мотопробеге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Победа 2013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>.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7.2.Квалифицированные тренеры - преподаватели ведут занятия с дошкольн</w:t>
      </w:r>
      <w:r w:rsidRPr="004476C3">
        <w:rPr>
          <w:sz w:val="26"/>
          <w:szCs w:val="26"/>
        </w:rPr>
        <w:t>и</w:t>
      </w:r>
      <w:r w:rsidRPr="004476C3">
        <w:rPr>
          <w:sz w:val="26"/>
          <w:szCs w:val="26"/>
        </w:rPr>
        <w:t>ками в   детских садах города (преемственность обучения).</w:t>
      </w:r>
    </w:p>
    <w:p w:rsidR="006D3EB5" w:rsidRPr="004476C3" w:rsidRDefault="006D3EB5" w:rsidP="00055EE7">
      <w:pPr>
        <w:pStyle w:val="a3"/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7.3. В  школах разработаны и реализуются программы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Здоровье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Каник</w:t>
      </w:r>
      <w:r w:rsidRPr="004476C3">
        <w:rPr>
          <w:sz w:val="26"/>
          <w:szCs w:val="26"/>
        </w:rPr>
        <w:t>у</w:t>
      </w:r>
      <w:r w:rsidRPr="004476C3">
        <w:rPr>
          <w:sz w:val="26"/>
          <w:szCs w:val="26"/>
        </w:rPr>
        <w:t>лы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. Так, например,  в БОУ КМР ВО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Кирилловская средняя общеобразовательная школа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-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Программа формирования культуры здорового и безопасного образа жи</w:t>
      </w:r>
      <w:r w:rsidRPr="004476C3">
        <w:rPr>
          <w:sz w:val="26"/>
          <w:szCs w:val="26"/>
        </w:rPr>
        <w:t>з</w:t>
      </w:r>
      <w:r w:rsidRPr="004476C3">
        <w:rPr>
          <w:sz w:val="26"/>
          <w:szCs w:val="26"/>
        </w:rPr>
        <w:t>ни 2011-2015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а в БОУ КМР ВО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Талицкая СОШ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-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Школа – территория здор</w:t>
      </w:r>
      <w:r w:rsidRPr="004476C3">
        <w:rPr>
          <w:sz w:val="26"/>
          <w:szCs w:val="26"/>
        </w:rPr>
        <w:t>о</w:t>
      </w:r>
      <w:r w:rsidRPr="004476C3">
        <w:rPr>
          <w:sz w:val="26"/>
          <w:szCs w:val="26"/>
        </w:rPr>
        <w:t>вья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. </w:t>
      </w:r>
    </w:p>
    <w:p w:rsidR="006D3EB5" w:rsidRPr="004476C3" w:rsidRDefault="006D3EB5" w:rsidP="00055EE7">
      <w:pPr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7.5. Проводятся школьные и районные спартакиады, организовано участие обучающихся в областных спартакиадах и соревнованиях. Проведены районные М</w:t>
      </w:r>
      <w:r w:rsidRPr="004476C3">
        <w:rPr>
          <w:sz w:val="26"/>
          <w:szCs w:val="26"/>
        </w:rPr>
        <w:t>а</w:t>
      </w:r>
      <w:r w:rsidRPr="004476C3">
        <w:rPr>
          <w:sz w:val="26"/>
          <w:szCs w:val="26"/>
        </w:rPr>
        <w:t xml:space="preserve">лые Олимпийские Игры среди обучающихся начальных классов. Проведены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Пр</w:t>
      </w:r>
      <w:r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зидентские соревнования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, соревнования по лыжам памяти тренера Н.А.Сазонова. </w:t>
      </w:r>
    </w:p>
    <w:p w:rsidR="006D3EB5" w:rsidRPr="004476C3" w:rsidRDefault="006D3EB5" w:rsidP="00055EE7">
      <w:pPr>
        <w:ind w:firstLine="709"/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Летом 2013 года команда БОУ КМР ВО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Горицкая СОШ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приняла участие в межрегиональных соревнованиях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Школа безопасности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в рамках полевого лагеря </w:t>
      </w:r>
      <w:r w:rsidR="00FC0A80" w:rsidRPr="004476C3">
        <w:rPr>
          <w:sz w:val="26"/>
          <w:szCs w:val="26"/>
        </w:rPr>
        <w:t>«</w:t>
      </w:r>
      <w:r w:rsidRPr="004476C3">
        <w:rPr>
          <w:sz w:val="26"/>
          <w:szCs w:val="26"/>
        </w:rPr>
        <w:t>Юный спасатель</w:t>
      </w:r>
      <w:r w:rsidR="00FC0A80" w:rsidRPr="004476C3">
        <w:rPr>
          <w:sz w:val="26"/>
          <w:szCs w:val="26"/>
        </w:rPr>
        <w:t>»</w:t>
      </w:r>
      <w:r w:rsidRPr="004476C3">
        <w:rPr>
          <w:sz w:val="26"/>
          <w:szCs w:val="26"/>
        </w:rPr>
        <w:t xml:space="preserve"> и заняла </w:t>
      </w:r>
      <w:r w:rsidRPr="004476C3">
        <w:rPr>
          <w:sz w:val="26"/>
          <w:szCs w:val="26"/>
          <w:lang w:val="en-US"/>
        </w:rPr>
        <w:t>I</w:t>
      </w:r>
      <w:r w:rsidRPr="004476C3">
        <w:rPr>
          <w:sz w:val="26"/>
          <w:szCs w:val="26"/>
        </w:rPr>
        <w:t xml:space="preserve"> место. </w:t>
      </w:r>
    </w:p>
    <w:p w:rsidR="006D3EB5" w:rsidRPr="004476C3" w:rsidRDefault="006D3EB5" w:rsidP="00055EE7">
      <w:pPr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lastRenderedPageBreak/>
        <w:t xml:space="preserve">8. Произошли положительные изменения в работе педагогов, выполняющих функции классного руководителя: 80% педагогов оформляют портфолио класса, 98% используют в </w:t>
      </w:r>
      <w:r w:rsidR="00600920" w:rsidRPr="004476C3">
        <w:rPr>
          <w:sz w:val="26"/>
          <w:szCs w:val="26"/>
        </w:rPr>
        <w:t>работе ин</w:t>
      </w:r>
      <w:r w:rsidRPr="004476C3">
        <w:rPr>
          <w:sz w:val="26"/>
          <w:szCs w:val="26"/>
        </w:rPr>
        <w:t>ф</w:t>
      </w:r>
      <w:r w:rsidR="00600920" w:rsidRPr="004476C3">
        <w:rPr>
          <w:sz w:val="26"/>
          <w:szCs w:val="26"/>
        </w:rPr>
        <w:t>о</w:t>
      </w:r>
      <w:r w:rsidRPr="004476C3">
        <w:rPr>
          <w:sz w:val="26"/>
          <w:szCs w:val="26"/>
        </w:rPr>
        <w:t>рмационно</w:t>
      </w:r>
      <w:r w:rsidR="00600920" w:rsidRPr="004476C3">
        <w:rPr>
          <w:sz w:val="26"/>
          <w:szCs w:val="26"/>
        </w:rPr>
        <w:t xml:space="preserve"> </w:t>
      </w:r>
      <w:r w:rsidRPr="004476C3">
        <w:rPr>
          <w:sz w:val="26"/>
          <w:szCs w:val="26"/>
        </w:rPr>
        <w:t>-</w:t>
      </w:r>
      <w:r w:rsidR="00600920" w:rsidRPr="004476C3">
        <w:rPr>
          <w:sz w:val="26"/>
          <w:szCs w:val="26"/>
        </w:rPr>
        <w:t xml:space="preserve"> </w:t>
      </w:r>
      <w:r w:rsidRPr="004476C3">
        <w:rPr>
          <w:sz w:val="26"/>
          <w:szCs w:val="26"/>
        </w:rPr>
        <w:t>коммуникационные технологии, 100% пров</w:t>
      </w:r>
      <w:r w:rsidRPr="004476C3">
        <w:rPr>
          <w:sz w:val="26"/>
          <w:szCs w:val="26"/>
        </w:rPr>
        <w:t>о</w:t>
      </w:r>
      <w:r w:rsidRPr="004476C3">
        <w:rPr>
          <w:sz w:val="26"/>
          <w:szCs w:val="26"/>
        </w:rPr>
        <w:t>дят мониторинг воспитательной системы классного коллектива.</w:t>
      </w:r>
    </w:p>
    <w:p w:rsidR="00095583" w:rsidRDefault="006D3EB5" w:rsidP="00095583">
      <w:pPr>
        <w:ind w:firstLine="708"/>
        <w:rPr>
          <w:sz w:val="26"/>
          <w:szCs w:val="26"/>
        </w:rPr>
      </w:pPr>
      <w:r w:rsidRPr="004476C3">
        <w:rPr>
          <w:sz w:val="26"/>
          <w:szCs w:val="26"/>
        </w:rPr>
        <w:t>9. Педагогические коллективы ОУ особое внимание уделяют работе с семь</w:t>
      </w:r>
      <w:r w:rsidR="001610AF"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>й, повышению е</w:t>
      </w:r>
      <w:r w:rsidR="001610AF"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 xml:space="preserve"> роли в воспитании подрастающего поколения. </w:t>
      </w:r>
    </w:p>
    <w:p w:rsidR="006D3EB5" w:rsidRPr="004476C3" w:rsidRDefault="006D3EB5" w:rsidP="00095583">
      <w:pPr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В образовательных учреждениях разработана система мероприятий, способс</w:t>
      </w:r>
      <w:r w:rsidRPr="004476C3">
        <w:rPr>
          <w:sz w:val="26"/>
          <w:szCs w:val="26"/>
        </w:rPr>
        <w:t>т</w:t>
      </w:r>
      <w:r w:rsidRPr="004476C3">
        <w:rPr>
          <w:sz w:val="26"/>
          <w:szCs w:val="26"/>
        </w:rPr>
        <w:t>вующих установлению партнерских взаимоотношений с семьями обучающихся, что создает более благоприятные условия для творческого развития детей, защиты их прав, решения актуальных проблем воспитания  в союзе родителей и педагогов. Это позволяет родителям и учителям лучше узнать детей, изучить ребенка во всех типах отношений (</w:t>
      </w:r>
      <w:r w:rsidR="004476C3">
        <w:rPr>
          <w:sz w:val="26"/>
          <w:szCs w:val="26"/>
        </w:rPr>
        <w:t>с</w:t>
      </w:r>
      <w:r w:rsidRPr="004476C3">
        <w:rPr>
          <w:sz w:val="26"/>
          <w:szCs w:val="26"/>
        </w:rPr>
        <w:t xml:space="preserve">емейных, школьных, межгрупповых) в различных ситуациях (дома, в школе, в учреждениях социума, в общении с взрослыми и детьми) и, таким образом, помогает взрослым в понимании жизненных приоритетов, профилактике </w:t>
      </w:r>
      <w:r w:rsidR="004476C3">
        <w:rPr>
          <w:sz w:val="26"/>
          <w:szCs w:val="26"/>
        </w:rPr>
        <w:t>девиантн</w:t>
      </w:r>
      <w:r w:rsidR="004476C3">
        <w:rPr>
          <w:sz w:val="26"/>
          <w:szCs w:val="26"/>
        </w:rPr>
        <w:t>о</w:t>
      </w:r>
      <w:r w:rsidR="004476C3">
        <w:rPr>
          <w:sz w:val="26"/>
          <w:szCs w:val="26"/>
        </w:rPr>
        <w:t xml:space="preserve">го </w:t>
      </w:r>
      <w:r w:rsidRPr="004476C3">
        <w:rPr>
          <w:sz w:val="26"/>
          <w:szCs w:val="26"/>
        </w:rPr>
        <w:t>поведения и правонарушений.</w:t>
      </w:r>
      <w:r w:rsidRPr="004476C3">
        <w:rPr>
          <w:sz w:val="26"/>
          <w:szCs w:val="26"/>
        </w:rPr>
        <w:br/>
      </w:r>
      <w:r w:rsidR="00911EB0" w:rsidRPr="004476C3">
        <w:rPr>
          <w:sz w:val="26"/>
          <w:szCs w:val="26"/>
        </w:rPr>
        <w:t xml:space="preserve">          </w:t>
      </w:r>
      <w:r w:rsidRPr="004476C3">
        <w:rPr>
          <w:sz w:val="26"/>
          <w:szCs w:val="26"/>
        </w:rPr>
        <w:t>Ведущая идея системы работы педагогического коллектива школы с родит</w:t>
      </w:r>
      <w:r w:rsidRPr="004476C3">
        <w:rPr>
          <w:sz w:val="26"/>
          <w:szCs w:val="26"/>
        </w:rPr>
        <w:t>е</w:t>
      </w:r>
      <w:r w:rsidRPr="004476C3">
        <w:rPr>
          <w:sz w:val="26"/>
          <w:szCs w:val="26"/>
        </w:rPr>
        <w:t xml:space="preserve">лями - установление партнерских отношений с семьей каждого воспитанника, </w:t>
      </w:r>
      <w:r w:rsidR="00507DE1" w:rsidRPr="004476C3">
        <w:rPr>
          <w:sz w:val="26"/>
          <w:szCs w:val="26"/>
        </w:rPr>
        <w:t>созд</w:t>
      </w:r>
      <w:r w:rsidR="00507DE1" w:rsidRPr="004476C3">
        <w:rPr>
          <w:sz w:val="26"/>
          <w:szCs w:val="26"/>
        </w:rPr>
        <w:t>а</w:t>
      </w:r>
      <w:r w:rsidR="00507DE1" w:rsidRPr="004476C3">
        <w:rPr>
          <w:sz w:val="26"/>
          <w:szCs w:val="26"/>
        </w:rPr>
        <w:t>ние атмосферы  взаимоподд</w:t>
      </w:r>
      <w:r w:rsidRPr="004476C3">
        <w:rPr>
          <w:sz w:val="26"/>
          <w:szCs w:val="26"/>
        </w:rPr>
        <w:t>ержки и общности интересов.</w:t>
      </w:r>
    </w:p>
    <w:p w:rsidR="006D3EB5" w:rsidRPr="004476C3" w:rsidRDefault="00911EB0" w:rsidP="004A3162">
      <w:p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          </w:t>
      </w:r>
      <w:r w:rsidR="006D3EB5" w:rsidRPr="004476C3">
        <w:rPr>
          <w:sz w:val="26"/>
          <w:szCs w:val="26"/>
        </w:rPr>
        <w:t>Систематически проводятся коллективные творческие дела, посвящ</w:t>
      </w:r>
      <w:r w:rsidR="001610AF" w:rsidRPr="004476C3">
        <w:rPr>
          <w:sz w:val="26"/>
          <w:szCs w:val="26"/>
        </w:rPr>
        <w:t>е</w:t>
      </w:r>
      <w:r w:rsidR="006D3EB5" w:rsidRPr="004476C3">
        <w:rPr>
          <w:sz w:val="26"/>
          <w:szCs w:val="26"/>
        </w:rPr>
        <w:t>нные с</w:t>
      </w:r>
      <w:r w:rsidR="006D3EB5" w:rsidRPr="004476C3">
        <w:rPr>
          <w:sz w:val="26"/>
          <w:szCs w:val="26"/>
        </w:rPr>
        <w:t>е</w:t>
      </w:r>
      <w:r w:rsidR="006D3EB5" w:rsidRPr="004476C3">
        <w:rPr>
          <w:sz w:val="26"/>
          <w:szCs w:val="26"/>
        </w:rPr>
        <w:t>мье, в которых организуется взаимное творчество детей и родителей; дни семьи, р</w:t>
      </w:r>
      <w:r w:rsidR="006D3EB5" w:rsidRPr="004476C3">
        <w:rPr>
          <w:sz w:val="26"/>
          <w:szCs w:val="26"/>
        </w:rPr>
        <w:t>о</w:t>
      </w:r>
      <w:r w:rsidR="006D3EB5" w:rsidRPr="004476C3">
        <w:rPr>
          <w:sz w:val="26"/>
          <w:szCs w:val="26"/>
        </w:rPr>
        <w:t>дительские собрания, дни открытых дверей, открытые уроки, встречи с медици</w:t>
      </w:r>
      <w:r w:rsidR="006D3EB5" w:rsidRPr="004476C3">
        <w:rPr>
          <w:sz w:val="26"/>
          <w:szCs w:val="26"/>
        </w:rPr>
        <w:t>н</w:t>
      </w:r>
      <w:r w:rsidR="006D3EB5" w:rsidRPr="004476C3">
        <w:rPr>
          <w:sz w:val="26"/>
          <w:szCs w:val="26"/>
        </w:rPr>
        <w:t>скими работниками, с работниками полиции, психологом, - дни здоровья, выставки и т.д.</w:t>
      </w:r>
    </w:p>
    <w:p w:rsidR="006D3EB5" w:rsidRPr="004476C3" w:rsidRDefault="006D3EB5" w:rsidP="004A3162">
      <w:pPr>
        <w:ind w:firstLine="708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В каждой школе созданы и работают родительские школьные и родительские классные комитеты, в Советы школ также входят представители родительской о</w:t>
      </w:r>
      <w:r w:rsidRPr="004476C3">
        <w:rPr>
          <w:sz w:val="26"/>
          <w:szCs w:val="26"/>
        </w:rPr>
        <w:t>б</w:t>
      </w:r>
      <w:r w:rsidRPr="004476C3">
        <w:rPr>
          <w:sz w:val="26"/>
          <w:szCs w:val="26"/>
        </w:rPr>
        <w:t xml:space="preserve">щественности. Члены родительских комитетов посещают проблемные семьи, места досуга детей, проводят школьные рейды, участвуют в воспитательных мероприятиях и др. </w:t>
      </w:r>
    </w:p>
    <w:p w:rsidR="006D3EB5" w:rsidRPr="004476C3" w:rsidRDefault="006D3EB5" w:rsidP="004A3162">
      <w:pPr>
        <w:jc w:val="both"/>
        <w:rPr>
          <w:sz w:val="26"/>
          <w:szCs w:val="26"/>
        </w:rPr>
      </w:pPr>
      <w:r w:rsidRPr="004476C3">
        <w:rPr>
          <w:sz w:val="26"/>
          <w:szCs w:val="26"/>
        </w:rPr>
        <w:t xml:space="preserve">  </w:t>
      </w:r>
      <w:r w:rsidR="009858A0" w:rsidRPr="004476C3">
        <w:rPr>
          <w:sz w:val="26"/>
          <w:szCs w:val="26"/>
        </w:rPr>
        <w:tab/>
      </w:r>
      <w:r w:rsidRPr="004476C3">
        <w:rPr>
          <w:sz w:val="26"/>
          <w:szCs w:val="26"/>
        </w:rPr>
        <w:t>10. Большое внимание уделяется работе с неблагополучными, проблемными семьями. Анализируются данные семейной диагностики, планируется индивидуал</w:t>
      </w:r>
      <w:r w:rsidRPr="004476C3">
        <w:rPr>
          <w:sz w:val="26"/>
          <w:szCs w:val="26"/>
        </w:rPr>
        <w:t>ь</w:t>
      </w:r>
      <w:r w:rsidRPr="004476C3">
        <w:rPr>
          <w:sz w:val="26"/>
          <w:szCs w:val="26"/>
        </w:rPr>
        <w:t xml:space="preserve">ная работа со всеми типами семей. </w:t>
      </w:r>
    </w:p>
    <w:p w:rsidR="006D3EB5" w:rsidRPr="004476C3" w:rsidRDefault="006D3EB5" w:rsidP="004A3162">
      <w:pPr>
        <w:pStyle w:val="a3"/>
        <w:ind w:firstLine="709"/>
        <w:jc w:val="both"/>
        <w:rPr>
          <w:sz w:val="26"/>
          <w:szCs w:val="26"/>
        </w:rPr>
      </w:pPr>
      <w:r w:rsidRPr="004476C3">
        <w:rPr>
          <w:sz w:val="26"/>
          <w:szCs w:val="26"/>
        </w:rPr>
        <w:t>Таким образом, в целях дальнейшего совершенствования развития воспитания в системе образования Кирилловского муниципального района необходимо:</w:t>
      </w:r>
    </w:p>
    <w:p w:rsidR="006D3EB5" w:rsidRPr="004476C3" w:rsidRDefault="006D3EB5" w:rsidP="00460A93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создавать условия для формирования ценности образования, выявления и поддержки одаренных детей, духовно-нравственного становления и разв</w:t>
      </w:r>
      <w:r w:rsidRPr="004476C3">
        <w:rPr>
          <w:sz w:val="26"/>
          <w:szCs w:val="26"/>
        </w:rPr>
        <w:t>и</w:t>
      </w:r>
      <w:r w:rsidRPr="004476C3">
        <w:rPr>
          <w:sz w:val="26"/>
          <w:szCs w:val="26"/>
        </w:rPr>
        <w:t>тия обучающихся;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продолжить оказание методической помощи школам при активизации р</w:t>
      </w:r>
      <w:r w:rsidRPr="004476C3">
        <w:rPr>
          <w:sz w:val="26"/>
          <w:szCs w:val="26"/>
        </w:rPr>
        <w:t>а</w:t>
      </w:r>
      <w:r w:rsidRPr="004476C3">
        <w:rPr>
          <w:sz w:val="26"/>
          <w:szCs w:val="26"/>
        </w:rPr>
        <w:t>боты по развитию физического потенциала обучающихся и по формиров</w:t>
      </w:r>
      <w:r w:rsidRPr="004476C3">
        <w:rPr>
          <w:sz w:val="26"/>
          <w:szCs w:val="26"/>
        </w:rPr>
        <w:t>а</w:t>
      </w:r>
      <w:r w:rsidRPr="004476C3">
        <w:rPr>
          <w:sz w:val="26"/>
          <w:szCs w:val="26"/>
        </w:rPr>
        <w:t>нию здорового образа жизни;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продолжить работу по профилактике правонарушений среди несоверше</w:t>
      </w:r>
      <w:r w:rsidRPr="004476C3">
        <w:rPr>
          <w:sz w:val="26"/>
          <w:szCs w:val="26"/>
        </w:rPr>
        <w:t>н</w:t>
      </w:r>
      <w:r w:rsidRPr="004476C3">
        <w:rPr>
          <w:sz w:val="26"/>
          <w:szCs w:val="26"/>
        </w:rPr>
        <w:t>нолетних и по пропаганде соблюдений ПДД;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активизировать меры по повышению статуса семьи в образовательном процессе;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содействовать развитию социальных компетентностей обучающихся через вовлечение их в социально-значимую деятельность;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создавать условия для формирования межведомственных механизмов взаимодействия в системе воспитания;</w:t>
      </w:r>
    </w:p>
    <w:p w:rsidR="006D3EB5" w:rsidRPr="004476C3" w:rsidRDefault="006D3EB5" w:rsidP="00460A93">
      <w:pPr>
        <w:numPr>
          <w:ilvl w:val="0"/>
          <w:numId w:val="13"/>
        </w:numPr>
        <w:jc w:val="both"/>
        <w:rPr>
          <w:sz w:val="26"/>
          <w:szCs w:val="26"/>
        </w:rPr>
      </w:pPr>
      <w:r w:rsidRPr="004476C3">
        <w:rPr>
          <w:sz w:val="26"/>
          <w:szCs w:val="26"/>
        </w:rPr>
        <w:t>создать условия для непрерывного образования педагогов в области восп</w:t>
      </w:r>
      <w:r w:rsidRPr="004476C3">
        <w:rPr>
          <w:sz w:val="26"/>
          <w:szCs w:val="26"/>
        </w:rPr>
        <w:t>и</w:t>
      </w:r>
      <w:r w:rsidRPr="004476C3">
        <w:rPr>
          <w:sz w:val="26"/>
          <w:szCs w:val="26"/>
        </w:rPr>
        <w:t>тания.</w:t>
      </w:r>
    </w:p>
    <w:p w:rsidR="006D3EB5" w:rsidRPr="004476C3" w:rsidRDefault="006D3EB5" w:rsidP="004A3162">
      <w:pPr>
        <w:jc w:val="center"/>
        <w:outlineLvl w:val="4"/>
        <w:rPr>
          <w:b/>
          <w:bCs/>
          <w:sz w:val="26"/>
          <w:szCs w:val="26"/>
        </w:rPr>
      </w:pPr>
      <w:r w:rsidRPr="004476C3">
        <w:rPr>
          <w:b/>
          <w:bCs/>
          <w:sz w:val="26"/>
          <w:szCs w:val="26"/>
        </w:rPr>
        <w:lastRenderedPageBreak/>
        <w:t xml:space="preserve">II. Цель, задачи и целевые показатели (индикаторы) достижения цели </w:t>
      </w:r>
      <w:r w:rsidR="00323974">
        <w:rPr>
          <w:b/>
          <w:bCs/>
          <w:sz w:val="26"/>
          <w:szCs w:val="26"/>
        </w:rPr>
        <w:t xml:space="preserve">                          </w:t>
      </w:r>
      <w:r w:rsidRPr="004476C3">
        <w:rPr>
          <w:b/>
          <w:bCs/>
          <w:sz w:val="26"/>
          <w:szCs w:val="26"/>
        </w:rPr>
        <w:t xml:space="preserve">и решения задач, основные ожидаемые конечные результаты, </w:t>
      </w:r>
      <w:r w:rsidR="00323974">
        <w:rPr>
          <w:b/>
          <w:bCs/>
          <w:sz w:val="26"/>
          <w:szCs w:val="26"/>
        </w:rPr>
        <w:t xml:space="preserve">                           </w:t>
      </w:r>
      <w:r w:rsidRPr="004476C3">
        <w:rPr>
          <w:b/>
          <w:bCs/>
          <w:sz w:val="26"/>
          <w:szCs w:val="26"/>
        </w:rPr>
        <w:t>сроки реализации подпрограммы 3</w:t>
      </w:r>
    </w:p>
    <w:p w:rsidR="009858A0" w:rsidRPr="004476C3" w:rsidRDefault="009858A0" w:rsidP="006D3EB5">
      <w:pPr>
        <w:ind w:firstLine="709"/>
        <w:rPr>
          <w:sz w:val="26"/>
          <w:szCs w:val="26"/>
        </w:rPr>
      </w:pPr>
    </w:p>
    <w:p w:rsidR="006D3EB5" w:rsidRPr="00323974" w:rsidRDefault="006D3EB5" w:rsidP="00B73005">
      <w:pPr>
        <w:ind w:firstLine="709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Воспитание</w:t>
      </w:r>
      <w:r w:rsidR="00323974" w:rsidRPr="00323974">
        <w:rPr>
          <w:sz w:val="26"/>
          <w:szCs w:val="26"/>
        </w:rPr>
        <w:t xml:space="preserve"> </w:t>
      </w:r>
      <w:r w:rsidRPr="00323974">
        <w:rPr>
          <w:sz w:val="26"/>
          <w:szCs w:val="26"/>
        </w:rPr>
        <w:t xml:space="preserve"> - это социально-педагогический процесс, поддерживающий ра</w:t>
      </w:r>
      <w:r w:rsidRPr="00323974">
        <w:rPr>
          <w:sz w:val="26"/>
          <w:szCs w:val="26"/>
        </w:rPr>
        <w:t>з</w:t>
      </w:r>
      <w:r w:rsidRPr="00323974">
        <w:rPr>
          <w:sz w:val="26"/>
          <w:szCs w:val="26"/>
        </w:rPr>
        <w:t>витие человека, общества и государства. Любое общество, выстраивая воспитател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>ную систему, стремится построить процесс с ориентацией на достижение опред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ленного идеала; то есть того образа человека, который имеет приоритетное значение для общества в конкретно-исторических, социокультурных условиях; этот нравс</w:t>
      </w:r>
      <w:r w:rsidRPr="00323974">
        <w:rPr>
          <w:sz w:val="26"/>
          <w:szCs w:val="26"/>
        </w:rPr>
        <w:t>т</w:t>
      </w:r>
      <w:r w:rsidRPr="00323974">
        <w:rPr>
          <w:sz w:val="26"/>
          <w:szCs w:val="26"/>
        </w:rPr>
        <w:t>венный идеал представляет особой высшую цель воспитания, именно он выполняет интегрирующую функцию по отношению к самым разным составляющим воспит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тельного процесса. </w:t>
      </w:r>
    </w:p>
    <w:p w:rsidR="00480BCC" w:rsidRPr="00323974" w:rsidRDefault="00480BCC" w:rsidP="00480BCC">
      <w:pPr>
        <w:tabs>
          <w:tab w:val="left" w:pos="851"/>
        </w:tabs>
        <w:ind w:firstLine="12"/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</w:rPr>
        <w:tab/>
      </w:r>
      <w:r w:rsidR="006D3EB5" w:rsidRPr="00323974">
        <w:rPr>
          <w:color w:val="000000"/>
          <w:sz w:val="26"/>
          <w:szCs w:val="26"/>
        </w:rPr>
        <w:t>Воспитательный процесс реализуется тремя главными социальными инст</w:t>
      </w:r>
      <w:r w:rsidR="006D3EB5" w:rsidRPr="00323974">
        <w:rPr>
          <w:color w:val="000000"/>
          <w:sz w:val="26"/>
          <w:szCs w:val="26"/>
        </w:rPr>
        <w:t>и</w:t>
      </w:r>
      <w:r w:rsidR="006D3EB5" w:rsidRPr="00323974">
        <w:rPr>
          <w:color w:val="000000"/>
          <w:sz w:val="26"/>
          <w:szCs w:val="26"/>
        </w:rPr>
        <w:t>тутами: семьей, школой и обществом (в целом); но ведущая роль остается за самим ребенком, то есть воспитание становится успешным только тогда, когда оно превр</w:t>
      </w:r>
      <w:r w:rsidR="006D3EB5" w:rsidRPr="00323974">
        <w:rPr>
          <w:color w:val="000000"/>
          <w:sz w:val="26"/>
          <w:szCs w:val="26"/>
        </w:rPr>
        <w:t>а</w:t>
      </w:r>
      <w:r w:rsidR="006D3EB5" w:rsidRPr="00323974">
        <w:rPr>
          <w:color w:val="000000"/>
          <w:sz w:val="26"/>
          <w:szCs w:val="26"/>
        </w:rPr>
        <w:t>щается в программу самовоспитания. Воспитание направлено на создание условий для освоения личностью культуры человечества и формирование личностной гото</w:t>
      </w:r>
      <w:r w:rsidR="006D3EB5" w:rsidRPr="00323974">
        <w:rPr>
          <w:color w:val="000000"/>
          <w:sz w:val="26"/>
          <w:szCs w:val="26"/>
        </w:rPr>
        <w:t>в</w:t>
      </w:r>
      <w:r w:rsidR="006D3EB5" w:rsidRPr="00323974">
        <w:rPr>
          <w:color w:val="000000"/>
          <w:sz w:val="26"/>
          <w:szCs w:val="26"/>
        </w:rPr>
        <w:t>ности</w:t>
      </w:r>
      <w:r w:rsidR="006D3EB5" w:rsidRPr="00323974">
        <w:rPr>
          <w:color w:val="000000"/>
          <w:sz w:val="26"/>
          <w:szCs w:val="26"/>
          <w:shd w:val="clear" w:color="auto" w:fill="FFFFFF"/>
        </w:rPr>
        <w:t xml:space="preserve"> к сохранению и развитию культуры (своей, семейной и общественной).   </w:t>
      </w:r>
    </w:p>
    <w:p w:rsidR="006D3EB5" w:rsidRPr="00323974" w:rsidRDefault="00480BCC" w:rsidP="00480BCC">
      <w:pPr>
        <w:tabs>
          <w:tab w:val="left" w:pos="851"/>
        </w:tabs>
        <w:ind w:firstLine="12"/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ab/>
      </w:r>
      <w:r w:rsidR="006D3EB5" w:rsidRPr="00323974">
        <w:rPr>
          <w:sz w:val="26"/>
          <w:szCs w:val="26"/>
        </w:rPr>
        <w:t>Подпрограмма  ориентирована на всестороннюю заботу о воспитании по</w:t>
      </w:r>
      <w:r w:rsidR="006D3EB5" w:rsidRPr="00323974">
        <w:rPr>
          <w:sz w:val="26"/>
          <w:szCs w:val="26"/>
        </w:rPr>
        <w:t>д</w:t>
      </w:r>
      <w:r w:rsidR="006D3EB5" w:rsidRPr="00323974">
        <w:rPr>
          <w:sz w:val="26"/>
          <w:szCs w:val="26"/>
        </w:rPr>
        <w:t>растающего поколения и направлена на необходимость обеспечения соответствия содержания и качества воспитания актуальным и перспективным потребностям ли</w:t>
      </w:r>
      <w:r w:rsidR="006D3EB5" w:rsidRPr="00323974">
        <w:rPr>
          <w:sz w:val="26"/>
          <w:szCs w:val="26"/>
        </w:rPr>
        <w:t>ч</w:t>
      </w:r>
      <w:r w:rsidR="006D3EB5" w:rsidRPr="00323974">
        <w:rPr>
          <w:sz w:val="26"/>
          <w:szCs w:val="26"/>
        </w:rPr>
        <w:t>ности, общества и государства. Е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 xml:space="preserve"> смысл заключается в обеспечении позитивной социализации подрастающего поколения, его духовно-нравственного становления, воспитания детей гражданами российского демократического общества, способными реализовывать свой личностный потенциал в интересах общественного и личного прогресса, осуществлять самостоятельный выбор в пользу гуманистических общеч</w:t>
      </w:r>
      <w:r w:rsidR="006D3EB5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 xml:space="preserve">ловеческих и национальных ценностей, </w:t>
      </w:r>
      <w:r w:rsidR="006D3EB5" w:rsidRPr="00323974">
        <w:rPr>
          <w:color w:val="000000"/>
          <w:sz w:val="26"/>
          <w:szCs w:val="26"/>
          <w:shd w:val="clear" w:color="auto" w:fill="FFFFFF"/>
        </w:rPr>
        <w:t>поэтому в качестве основания в Подпр</w:t>
      </w:r>
      <w:r w:rsidR="006D3EB5" w:rsidRPr="00323974">
        <w:rPr>
          <w:color w:val="000000"/>
          <w:sz w:val="26"/>
          <w:szCs w:val="26"/>
          <w:shd w:val="clear" w:color="auto" w:fill="FFFFFF"/>
        </w:rPr>
        <w:t>о</w:t>
      </w:r>
      <w:r w:rsidR="006D3EB5" w:rsidRPr="00323974">
        <w:rPr>
          <w:color w:val="000000"/>
          <w:sz w:val="26"/>
          <w:szCs w:val="26"/>
          <w:shd w:val="clear" w:color="auto" w:fill="FFFFFF"/>
        </w:rPr>
        <w:t>грамме приняты следующие традиционные источники нравственности:</w:t>
      </w:r>
    </w:p>
    <w:p w:rsidR="006D3EB5" w:rsidRPr="00323974" w:rsidRDefault="006D3EB5" w:rsidP="00B7300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>-  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патриотизм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(любовь к России, к своему народу, своей малой родине; служ</w:t>
      </w:r>
      <w:r w:rsidRPr="00323974">
        <w:rPr>
          <w:color w:val="000000"/>
          <w:sz w:val="26"/>
          <w:szCs w:val="26"/>
          <w:shd w:val="clear" w:color="auto" w:fill="FFFFFF"/>
        </w:rPr>
        <w:t>е</w:t>
      </w:r>
      <w:r w:rsidRPr="00323974">
        <w:rPr>
          <w:color w:val="000000"/>
          <w:sz w:val="26"/>
          <w:szCs w:val="26"/>
          <w:shd w:val="clear" w:color="auto" w:fill="FFFFFF"/>
        </w:rPr>
        <w:t>ние Отечеству);</w:t>
      </w:r>
    </w:p>
    <w:p w:rsidR="006D3EB5" w:rsidRPr="00323974" w:rsidRDefault="006D3EB5" w:rsidP="00B73005">
      <w:pPr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 xml:space="preserve">        - 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социальная солидарность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 </w:t>
      </w:r>
    </w:p>
    <w:p w:rsidR="006D3EB5" w:rsidRPr="00323974" w:rsidRDefault="006D3EB5" w:rsidP="00B73005">
      <w:pPr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>    </w:t>
      </w:r>
      <w:r w:rsidRPr="00323974">
        <w:rPr>
          <w:color w:val="000000"/>
          <w:sz w:val="26"/>
          <w:szCs w:val="26"/>
          <w:shd w:val="clear" w:color="auto" w:fill="FFFFFF"/>
        </w:rPr>
        <w:tab/>
        <w:t xml:space="preserve">- 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гражданственность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(правовое государство, гражданское общество, долг п</w:t>
      </w:r>
      <w:r w:rsidRPr="00323974">
        <w:rPr>
          <w:color w:val="000000"/>
          <w:sz w:val="26"/>
          <w:szCs w:val="26"/>
          <w:shd w:val="clear" w:color="auto" w:fill="FFFFFF"/>
        </w:rPr>
        <w:t>е</w:t>
      </w:r>
      <w:r w:rsidRPr="00323974">
        <w:rPr>
          <w:color w:val="000000"/>
          <w:sz w:val="26"/>
          <w:szCs w:val="26"/>
          <w:shd w:val="clear" w:color="auto" w:fill="FFFFFF"/>
        </w:rPr>
        <w:t>ред Отечеством, старшим поколением и семьей, закон и правопорядок, межэтнич</w:t>
      </w:r>
      <w:r w:rsidRPr="00323974">
        <w:rPr>
          <w:color w:val="000000"/>
          <w:sz w:val="26"/>
          <w:szCs w:val="26"/>
          <w:shd w:val="clear" w:color="auto" w:fill="FFFFFF"/>
        </w:rPr>
        <w:t>е</w:t>
      </w:r>
      <w:r w:rsidRPr="00323974">
        <w:rPr>
          <w:color w:val="000000"/>
          <w:sz w:val="26"/>
          <w:szCs w:val="26"/>
          <w:shd w:val="clear" w:color="auto" w:fill="FFFFFF"/>
        </w:rPr>
        <w:t>ский мир, свобода совести и вероисповедания);   </w:t>
      </w:r>
    </w:p>
    <w:p w:rsidR="006D3EB5" w:rsidRPr="00323974" w:rsidRDefault="006D3EB5" w:rsidP="00B73005">
      <w:pPr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>  </w:t>
      </w:r>
      <w:r w:rsidRPr="00323974">
        <w:rPr>
          <w:color w:val="000000"/>
          <w:sz w:val="26"/>
          <w:szCs w:val="26"/>
          <w:shd w:val="clear" w:color="auto" w:fill="FFFFFF"/>
        </w:rPr>
        <w:tab/>
        <w:t xml:space="preserve">- 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семья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(любовь и верность, здоровье, достаток, почитание родителей, забота о старших и младших, забота о продолжении рода);     </w:t>
      </w:r>
      <w:r w:rsidRPr="00323974">
        <w:rPr>
          <w:color w:val="000000"/>
          <w:sz w:val="26"/>
          <w:szCs w:val="26"/>
          <w:shd w:val="clear" w:color="auto" w:fill="FFFFFF"/>
        </w:rPr>
        <w:br/>
        <w:t xml:space="preserve">      </w:t>
      </w:r>
      <w:r w:rsidR="00480BCC" w:rsidRPr="00323974">
        <w:rPr>
          <w:color w:val="000000"/>
          <w:sz w:val="26"/>
          <w:szCs w:val="26"/>
          <w:shd w:val="clear" w:color="auto" w:fill="FFFFFF"/>
        </w:rPr>
        <w:tab/>
      </w:r>
      <w:r w:rsidRPr="00323974">
        <w:rPr>
          <w:color w:val="000000"/>
          <w:sz w:val="26"/>
          <w:szCs w:val="26"/>
          <w:shd w:val="clear" w:color="auto" w:fill="FFFFFF"/>
        </w:rPr>
        <w:t xml:space="preserve">- 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труд и творчество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(творчество и созидание, целеустремленность и настойч</w:t>
      </w:r>
      <w:r w:rsidRPr="00323974">
        <w:rPr>
          <w:color w:val="000000"/>
          <w:sz w:val="26"/>
          <w:szCs w:val="26"/>
          <w:shd w:val="clear" w:color="auto" w:fill="FFFFFF"/>
        </w:rPr>
        <w:t>и</w:t>
      </w:r>
      <w:r w:rsidRPr="00323974">
        <w:rPr>
          <w:color w:val="000000"/>
          <w:sz w:val="26"/>
          <w:szCs w:val="26"/>
          <w:shd w:val="clear" w:color="auto" w:fill="FFFFFF"/>
        </w:rPr>
        <w:t>вость, трудолюбие, бережливость);  </w:t>
      </w:r>
    </w:p>
    <w:p w:rsidR="006D3EB5" w:rsidRPr="00323974" w:rsidRDefault="006D3EB5" w:rsidP="00480BCC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  <w:shd w:val="clear" w:color="auto" w:fill="FFFFFF"/>
        </w:rPr>
        <w:t>- 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 xml:space="preserve">наука </w:t>
      </w:r>
      <w:r w:rsidRPr="00323974">
        <w:rPr>
          <w:color w:val="000000"/>
          <w:sz w:val="26"/>
          <w:szCs w:val="26"/>
          <w:shd w:val="clear" w:color="auto" w:fill="FFFFFF"/>
        </w:rPr>
        <w:t>(познание, истина, научная картина мира, экологическое созна</w:t>
      </w:r>
      <w:r w:rsidR="00480BCC" w:rsidRPr="00323974">
        <w:rPr>
          <w:color w:val="000000"/>
          <w:sz w:val="26"/>
          <w:szCs w:val="26"/>
          <w:shd w:val="clear" w:color="auto" w:fill="FFFFFF"/>
        </w:rPr>
        <w:t>ние);</w:t>
      </w:r>
      <w:r w:rsidR="00480BCC" w:rsidRPr="00323974">
        <w:rPr>
          <w:color w:val="000000"/>
          <w:sz w:val="26"/>
          <w:szCs w:val="26"/>
          <w:shd w:val="clear" w:color="auto" w:fill="FFFFFF"/>
        </w:rPr>
        <w:br/>
        <w:t> </w:t>
      </w:r>
      <w:r w:rsidR="00480BCC" w:rsidRPr="00323974">
        <w:rPr>
          <w:color w:val="000000"/>
          <w:sz w:val="26"/>
          <w:szCs w:val="26"/>
          <w:shd w:val="clear" w:color="auto" w:fill="FFFFFF"/>
        </w:rPr>
        <w:tab/>
      </w:r>
      <w:r w:rsidRPr="00323974">
        <w:rPr>
          <w:color w:val="000000"/>
          <w:sz w:val="26"/>
          <w:szCs w:val="26"/>
          <w:shd w:val="clear" w:color="auto" w:fill="FFFFFF"/>
        </w:rPr>
        <w:t xml:space="preserve">- </w:t>
      </w:r>
      <w:r w:rsidRPr="00323974">
        <w:rPr>
          <w:color w:val="000000"/>
          <w:sz w:val="26"/>
          <w:szCs w:val="26"/>
          <w:u w:val="single"/>
          <w:shd w:val="clear" w:color="auto" w:fill="FFFFFF"/>
        </w:rPr>
        <w:t>искусство и литература</w:t>
      </w:r>
      <w:r w:rsidRPr="00323974">
        <w:rPr>
          <w:color w:val="000000"/>
          <w:sz w:val="26"/>
          <w:szCs w:val="26"/>
          <w:shd w:val="clear" w:color="auto" w:fill="FFFFFF"/>
        </w:rPr>
        <w:t xml:space="preserve"> (красота, гармония, духовный мир человека, нравс</w:t>
      </w:r>
      <w:r w:rsidRPr="00323974">
        <w:rPr>
          <w:color w:val="000000"/>
          <w:sz w:val="26"/>
          <w:szCs w:val="26"/>
          <w:shd w:val="clear" w:color="auto" w:fill="FFFFFF"/>
        </w:rPr>
        <w:t>т</w:t>
      </w:r>
      <w:r w:rsidRPr="00323974">
        <w:rPr>
          <w:color w:val="000000"/>
          <w:sz w:val="26"/>
          <w:szCs w:val="26"/>
          <w:shd w:val="clear" w:color="auto" w:fill="FFFFFF"/>
        </w:rPr>
        <w:t>венный выбор, смысл жизни, эстетическое развитие); </w:t>
      </w:r>
    </w:p>
    <w:p w:rsidR="006D3EB5" w:rsidRPr="00323974" w:rsidRDefault="00474687" w:rsidP="00480BCC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</w:rPr>
        <w:pict>
          <v:shape id="_x0000_s1091" type="#_x0000_t202" style="position:absolute;left:0;text-align:left;margin-left:217.1pt;margin-top:-18.2pt;width:26.7pt;height:18.65pt;z-index:251659264" filled="f" stroked="f">
            <v:textbox>
              <w:txbxContent>
                <w:p w:rsidR="0005769D" w:rsidRDefault="0005769D">
                  <w:r>
                    <w:t>76</w:t>
                  </w:r>
                </w:p>
              </w:txbxContent>
            </v:textbox>
          </v:shape>
        </w:pict>
      </w:r>
      <w:r w:rsidR="00480BCC" w:rsidRPr="00323974">
        <w:rPr>
          <w:color w:val="000000"/>
          <w:sz w:val="26"/>
          <w:szCs w:val="26"/>
          <w:shd w:val="clear" w:color="auto" w:fill="FFFFFF"/>
        </w:rPr>
        <w:t> </w:t>
      </w:r>
      <w:r w:rsidR="00480BCC" w:rsidRPr="00323974">
        <w:rPr>
          <w:color w:val="000000"/>
          <w:sz w:val="26"/>
          <w:szCs w:val="26"/>
          <w:shd w:val="clear" w:color="auto" w:fill="FFFFFF"/>
        </w:rPr>
        <w:tab/>
      </w:r>
      <w:r w:rsidR="006D3EB5" w:rsidRPr="00323974">
        <w:rPr>
          <w:color w:val="000000"/>
          <w:sz w:val="26"/>
          <w:szCs w:val="26"/>
          <w:shd w:val="clear" w:color="auto" w:fill="FFFFFF"/>
        </w:rPr>
        <w:t xml:space="preserve">- </w:t>
      </w:r>
      <w:r w:rsidR="006D3EB5" w:rsidRPr="00323974">
        <w:rPr>
          <w:color w:val="000000"/>
          <w:sz w:val="26"/>
          <w:szCs w:val="26"/>
          <w:u w:val="single"/>
          <w:shd w:val="clear" w:color="auto" w:fill="FFFFFF"/>
        </w:rPr>
        <w:t xml:space="preserve">природа </w:t>
      </w:r>
      <w:r w:rsidR="006D3EB5" w:rsidRPr="00323974">
        <w:rPr>
          <w:color w:val="000000"/>
          <w:sz w:val="26"/>
          <w:szCs w:val="26"/>
          <w:shd w:val="clear" w:color="auto" w:fill="FFFFFF"/>
        </w:rPr>
        <w:t>(жизнь, родная земля, заповедная</w:t>
      </w:r>
      <w:r w:rsidR="00480BCC" w:rsidRPr="00323974">
        <w:rPr>
          <w:color w:val="000000"/>
          <w:sz w:val="26"/>
          <w:szCs w:val="26"/>
          <w:shd w:val="clear" w:color="auto" w:fill="FFFFFF"/>
        </w:rPr>
        <w:t xml:space="preserve"> природа, планета Земля);</w:t>
      </w:r>
      <w:r w:rsidR="00480BCC" w:rsidRPr="00323974">
        <w:rPr>
          <w:color w:val="000000"/>
          <w:sz w:val="26"/>
          <w:szCs w:val="26"/>
          <w:shd w:val="clear" w:color="auto" w:fill="FFFFFF"/>
        </w:rPr>
        <w:br/>
        <w:t> </w:t>
      </w:r>
      <w:r w:rsidR="00480BCC" w:rsidRPr="00323974">
        <w:rPr>
          <w:color w:val="000000"/>
          <w:sz w:val="26"/>
          <w:szCs w:val="26"/>
          <w:shd w:val="clear" w:color="auto" w:fill="FFFFFF"/>
        </w:rPr>
        <w:tab/>
      </w:r>
      <w:r w:rsidR="006D3EB5" w:rsidRPr="00323974">
        <w:rPr>
          <w:color w:val="000000"/>
          <w:sz w:val="26"/>
          <w:szCs w:val="26"/>
          <w:shd w:val="clear" w:color="auto" w:fill="FFFFFF"/>
        </w:rPr>
        <w:t xml:space="preserve">- </w:t>
      </w:r>
      <w:r w:rsidR="006D3EB5" w:rsidRPr="00323974">
        <w:rPr>
          <w:color w:val="000000"/>
          <w:sz w:val="26"/>
          <w:szCs w:val="26"/>
          <w:u w:val="single"/>
          <w:shd w:val="clear" w:color="auto" w:fill="FFFFFF"/>
        </w:rPr>
        <w:t>человечеств</w:t>
      </w:r>
      <w:r w:rsidR="006D3EB5" w:rsidRPr="00323974">
        <w:rPr>
          <w:color w:val="000000"/>
          <w:sz w:val="26"/>
          <w:szCs w:val="26"/>
          <w:shd w:val="clear" w:color="auto" w:fill="FFFFFF"/>
        </w:rPr>
        <w:t>о (мир во всем мире, многообразие культур и народов, прогресс человечества, международное сотрудничество).</w:t>
      </w:r>
    </w:p>
    <w:p w:rsidR="00480BCC" w:rsidRPr="00323974" w:rsidRDefault="00480BCC" w:rsidP="00480BCC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Целью п</w:t>
      </w:r>
      <w:r w:rsidR="006D3EB5" w:rsidRPr="00323974">
        <w:rPr>
          <w:sz w:val="26"/>
          <w:szCs w:val="26"/>
        </w:rPr>
        <w:t>одпрограммы является обеспечение условий для воспитания детей как   одной из главных задач развития современного общества пут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м повышения ответс</w:t>
      </w:r>
      <w:r w:rsidR="006D3EB5" w:rsidRPr="00323974">
        <w:rPr>
          <w:sz w:val="26"/>
          <w:szCs w:val="26"/>
        </w:rPr>
        <w:t>т</w:t>
      </w:r>
      <w:r w:rsidR="006D3EB5" w:rsidRPr="00323974">
        <w:rPr>
          <w:sz w:val="26"/>
          <w:szCs w:val="26"/>
        </w:rPr>
        <w:t>венности  всех социальных институтов, определения приоритетных направлений воспитания и комплекса практических мер по решению проблем воспитания детей; развитие и поддержка высоконравственного, ответственного, творческого, иници</w:t>
      </w:r>
      <w:r w:rsidR="006D3EB5" w:rsidRPr="00323974">
        <w:rPr>
          <w:sz w:val="26"/>
          <w:szCs w:val="26"/>
        </w:rPr>
        <w:t>а</w:t>
      </w:r>
      <w:r w:rsidR="006D3EB5" w:rsidRPr="00323974">
        <w:rPr>
          <w:sz w:val="26"/>
          <w:szCs w:val="26"/>
        </w:rPr>
        <w:t>тивного, компетентного гражданина Российской Федерации.</w:t>
      </w:r>
    </w:p>
    <w:p w:rsidR="006D3EB5" w:rsidRPr="00323974" w:rsidRDefault="006D3EB5" w:rsidP="00480BCC">
      <w:pPr>
        <w:ind w:firstLine="510"/>
        <w:jc w:val="both"/>
        <w:rPr>
          <w:sz w:val="26"/>
          <w:szCs w:val="26"/>
        </w:rPr>
      </w:pPr>
      <w:r w:rsidRPr="00323974">
        <w:rPr>
          <w:sz w:val="26"/>
          <w:szCs w:val="26"/>
        </w:rPr>
        <w:lastRenderedPageBreak/>
        <w:t xml:space="preserve">Достижение поставленной цели предполагает решение следующих задач: </w:t>
      </w:r>
    </w:p>
    <w:p w:rsidR="006D3EB5" w:rsidRPr="00323974" w:rsidRDefault="006D3EB5" w:rsidP="00460A93">
      <w:pPr>
        <w:numPr>
          <w:ilvl w:val="0"/>
          <w:numId w:val="7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формирование единого воспитательного пространства;</w:t>
      </w:r>
    </w:p>
    <w:p w:rsidR="006D3EB5" w:rsidRPr="00323974" w:rsidRDefault="006D3EB5" w:rsidP="00460A93">
      <w:pPr>
        <w:numPr>
          <w:ilvl w:val="0"/>
          <w:numId w:val="8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достижение высокого уровня межведомственного взаимодействия             воспитания и социализации детей;</w:t>
      </w:r>
    </w:p>
    <w:p w:rsidR="006D3EB5" w:rsidRPr="00323974" w:rsidRDefault="006D3EB5" w:rsidP="00460A93">
      <w:pPr>
        <w:numPr>
          <w:ilvl w:val="0"/>
          <w:numId w:val="9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развитие  воспитательного потенциала образовательных учреждений;</w:t>
      </w:r>
    </w:p>
    <w:p w:rsidR="006D3EB5" w:rsidRPr="00323974" w:rsidRDefault="006D3EB5" w:rsidP="00460A93">
      <w:pPr>
        <w:numPr>
          <w:ilvl w:val="0"/>
          <w:numId w:val="9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содействие семейному  воспитанию, улучшению условий жизнедеятельности семей с детьми, расширению просветительской деятельности по распростр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нению педагогических знаний среди  родителей и общественности;</w:t>
      </w:r>
    </w:p>
    <w:p w:rsidR="006D3EB5" w:rsidRPr="00323974" w:rsidRDefault="006D3EB5" w:rsidP="00460A93">
      <w:pPr>
        <w:numPr>
          <w:ilvl w:val="0"/>
          <w:numId w:val="9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обеспечение  комплексной профилактики негативных явлений в детской среде; </w:t>
      </w:r>
    </w:p>
    <w:p w:rsidR="006D3EB5" w:rsidRPr="00323974" w:rsidRDefault="006D3EB5" w:rsidP="00460A93">
      <w:pPr>
        <w:numPr>
          <w:ilvl w:val="0"/>
          <w:numId w:val="9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обеспечение условий для стимулирования инновационной и инициативной деятельности в области воспитания; </w:t>
      </w:r>
    </w:p>
    <w:p w:rsidR="006D3EB5" w:rsidRPr="00323974" w:rsidRDefault="006D3EB5" w:rsidP="00460A93">
      <w:pPr>
        <w:numPr>
          <w:ilvl w:val="0"/>
          <w:numId w:val="9"/>
        </w:num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создание и поддержание условий для формирования личностных структур,  обеспечивающих высокий уровень развития  личностного потенциала        и его реализации в будущем;</w:t>
      </w:r>
    </w:p>
    <w:p w:rsidR="006D3EB5" w:rsidRPr="00323974" w:rsidRDefault="006D3EB5" w:rsidP="00460A93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воспитание обучающихся в духе демократии, свободы, личностного дост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инства, уважения прав человека, гражданственности, патриотизма.</w:t>
      </w:r>
    </w:p>
    <w:p w:rsidR="006D3EB5" w:rsidRPr="00323974" w:rsidRDefault="006D3EB5" w:rsidP="00480BCC">
      <w:pPr>
        <w:ind w:firstLine="54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23974">
        <w:rPr>
          <w:color w:val="000000"/>
          <w:sz w:val="26"/>
          <w:szCs w:val="26"/>
        </w:rPr>
        <w:t>Целевые показатели (индикаторы) программы приведены в приложении 1.</w:t>
      </w:r>
    </w:p>
    <w:p w:rsidR="00480BCC" w:rsidRPr="00323974" w:rsidRDefault="00480BCC" w:rsidP="00480BCC">
      <w:pPr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6D3EB5" w:rsidRPr="00323974" w:rsidRDefault="006D3EB5" w:rsidP="00480BCC">
      <w:pPr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323974">
        <w:rPr>
          <w:b/>
          <w:bCs/>
          <w:color w:val="000000"/>
          <w:sz w:val="26"/>
          <w:szCs w:val="26"/>
          <w:shd w:val="clear" w:color="auto" w:fill="FFFFFF"/>
          <w:lang w:val="en-US"/>
        </w:rPr>
        <w:t>III</w:t>
      </w:r>
      <w:r w:rsidRPr="00323974">
        <w:rPr>
          <w:b/>
          <w:bCs/>
          <w:color w:val="000000"/>
          <w:sz w:val="26"/>
          <w:szCs w:val="26"/>
          <w:shd w:val="clear" w:color="auto" w:fill="FFFFFF"/>
        </w:rPr>
        <w:t>. Основные направления реализации мероприятий подпрограммы 3</w:t>
      </w:r>
    </w:p>
    <w:p w:rsidR="00480BCC" w:rsidRPr="00323974" w:rsidRDefault="006D3EB5" w:rsidP="00480BCC">
      <w:pPr>
        <w:ind w:firstLine="709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    </w:t>
      </w:r>
    </w:p>
    <w:p w:rsidR="006D3EB5" w:rsidRPr="00323974" w:rsidRDefault="006D3EB5" w:rsidP="00480BCC">
      <w:pPr>
        <w:ind w:firstLine="709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Образовательное учреждение было и оста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тся основным социальным инстит</w:t>
      </w:r>
      <w:r w:rsidRPr="00323974">
        <w:rPr>
          <w:sz w:val="26"/>
          <w:szCs w:val="26"/>
        </w:rPr>
        <w:t>у</w:t>
      </w:r>
      <w:r w:rsidRPr="00323974">
        <w:rPr>
          <w:sz w:val="26"/>
          <w:szCs w:val="26"/>
        </w:rPr>
        <w:t>том, обеспечивающим воспитательный процесс и реальную интеграцию различных субъектов воспитания. Воспитание является важнейшей составной частью целостн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 xml:space="preserve">го процесса образования. </w:t>
      </w:r>
    </w:p>
    <w:p w:rsidR="006D3EB5" w:rsidRPr="00323974" w:rsidRDefault="006D3EB5" w:rsidP="00480BCC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В ходе реализации подпрограммы 3 выделены приоритетные направления, нуждающиеся в особом понимании и поддержке:</w:t>
      </w:r>
    </w:p>
    <w:p w:rsidR="006D3EB5" w:rsidRPr="00323974" w:rsidRDefault="009F624C" w:rsidP="00323974">
      <w:pPr>
        <w:ind w:left="360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     </w:t>
      </w:r>
      <w:r w:rsidR="006D3EB5" w:rsidRPr="00323974">
        <w:rPr>
          <w:b/>
          <w:sz w:val="26"/>
          <w:szCs w:val="26"/>
        </w:rPr>
        <w:t>Воспитание в семье</w:t>
      </w:r>
    </w:p>
    <w:p w:rsidR="006D3EB5" w:rsidRPr="00323974" w:rsidRDefault="006D3EB5" w:rsidP="009F624C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Особая созидательная миссия в поиске образа человека будущего, основ его индивидуального творчества, идейного и нравственного содержания, исключител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>ная роль в решении задач воспитания принадлежит семье. Функции семейного во</w:t>
      </w:r>
      <w:r w:rsidRPr="00323974">
        <w:rPr>
          <w:sz w:val="26"/>
          <w:szCs w:val="26"/>
        </w:rPr>
        <w:t>с</w:t>
      </w:r>
      <w:r w:rsidRPr="00323974">
        <w:rPr>
          <w:sz w:val="26"/>
          <w:szCs w:val="26"/>
        </w:rPr>
        <w:t>питания неотделимы от задач, принципов и содержания учебно-воспитательного процесса школы, и в то же время они имеют свою специфику, обусловленную ролью семьи в жизни реб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нка. Союз семьи и школы – это важнейшее условие совершенс</w:t>
      </w:r>
      <w:r w:rsidRPr="00323974">
        <w:rPr>
          <w:sz w:val="26"/>
          <w:szCs w:val="26"/>
        </w:rPr>
        <w:t>т</w:t>
      </w:r>
      <w:r w:rsidRPr="00323974">
        <w:rPr>
          <w:sz w:val="26"/>
          <w:szCs w:val="26"/>
        </w:rPr>
        <w:t>вования воспитания. Подпрограмма предполагает достижение нового уровня вза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модействия образовательного учреждения, семьи, микросоциума в воспитании детей и молод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жи, обновление подходов к воспитанию педагогической культуры родит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лей, вооружение родителей психолого-педагогическими знаниями, ликвидацию о</w:t>
      </w:r>
      <w:r w:rsidRPr="00323974">
        <w:rPr>
          <w:sz w:val="26"/>
          <w:szCs w:val="26"/>
        </w:rPr>
        <w:t>т</w:t>
      </w:r>
      <w:r w:rsidRPr="00323974">
        <w:rPr>
          <w:sz w:val="26"/>
          <w:szCs w:val="26"/>
        </w:rPr>
        <w:t>чуждения семьи от школы, создание системы психолого-педагогической и медико-социальной реабилитации семьи; усиление поддержки родителей в осуществлении их прав на участие в управлении образовательным учреждением.</w:t>
      </w:r>
    </w:p>
    <w:p w:rsidR="006D3EB5" w:rsidRPr="00323974" w:rsidRDefault="00474687" w:rsidP="009F624C">
      <w:pPr>
        <w:ind w:firstLine="708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92" type="#_x0000_t202" style="position:absolute;left:0;text-align:left;margin-left:212.7pt;margin-top:-176.4pt;width:37.3pt;height:18.65pt;z-index:251660288" filled="f" stroked="f">
            <v:textbox>
              <w:txbxContent>
                <w:p w:rsidR="0005769D" w:rsidRDefault="0005769D">
                  <w:r>
                    <w:t>77</w:t>
                  </w:r>
                </w:p>
              </w:txbxContent>
            </v:textbox>
          </v:shape>
        </w:pict>
      </w:r>
      <w:r w:rsidR="006D3EB5" w:rsidRPr="00323974">
        <w:rPr>
          <w:b/>
          <w:sz w:val="26"/>
          <w:szCs w:val="26"/>
        </w:rPr>
        <w:t>Воспитание в социуме</w:t>
      </w:r>
    </w:p>
    <w:p w:rsidR="006D3EB5" w:rsidRPr="00323974" w:rsidRDefault="006D3EB5" w:rsidP="009F624C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Школе принадлежит ведущая роль во взаимодействии с социальной средой. Одна из задач воспитания подрастающего поколения  - объединение учебно-воспитательной деятельности с другими общественными институтами, предпр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ятиями, организациями. Такое содружество расширяет сферу отношений учащихся, не замыкает их круг интересов только учебной деятельностью. Необходимо пост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янно выявлять воспитательный потенциал окружения, устанавливать связи с вне</w:t>
      </w:r>
      <w:r w:rsidRPr="00323974">
        <w:rPr>
          <w:sz w:val="26"/>
          <w:szCs w:val="26"/>
        </w:rPr>
        <w:t>ш</w:t>
      </w:r>
      <w:r w:rsidRPr="00323974">
        <w:rPr>
          <w:sz w:val="26"/>
          <w:szCs w:val="26"/>
        </w:rPr>
        <w:t>ней средой, корректировать и развивать их, в итоге - создать единую воспитател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 xml:space="preserve">ную среду. </w:t>
      </w:r>
    </w:p>
    <w:p w:rsidR="006D3EB5" w:rsidRPr="00323974" w:rsidRDefault="006D3EB5" w:rsidP="00E26206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lastRenderedPageBreak/>
        <w:t>Формирование духовно-нравственного мира, гражданско-патриотическое воспитание детей</w:t>
      </w:r>
    </w:p>
    <w:p w:rsidR="006D3EB5" w:rsidRPr="00323974" w:rsidRDefault="006D3EB5" w:rsidP="00E26206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Решение ряда проблем в жизни страны  во многом зависит от уровня сформ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рованности гражданской позиции у подрастающего поколения, потребности в д</w:t>
      </w:r>
      <w:r w:rsidRPr="00323974">
        <w:rPr>
          <w:sz w:val="26"/>
          <w:szCs w:val="26"/>
        </w:rPr>
        <w:t>у</w:t>
      </w:r>
      <w:r w:rsidRPr="00323974">
        <w:rPr>
          <w:sz w:val="26"/>
          <w:szCs w:val="26"/>
        </w:rPr>
        <w:t>ховно-нравственном совершенствовании, уважения к историко-культурному насл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дию своего народа и народов России. Основная цель гражданского и патриотическ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го воспитания заключается в ориентации подрастающих поколений на ценности от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чественной культуры, формирование у них ценностного отношения к Родине, е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 xml:space="preserve"> культурно-историческому прошлому. Важно прививать детям чувство гордости за свою страну, воспитывать в них уважение к Конституции, государственной симв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лике, родному языку, народным традициям, истории, культуре, природе своей стр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ны; формировать активную гражданскую позицию и самосознание гражданина Ро</w:t>
      </w:r>
      <w:r w:rsidRPr="00323974">
        <w:rPr>
          <w:sz w:val="26"/>
          <w:szCs w:val="26"/>
        </w:rPr>
        <w:t>с</w:t>
      </w:r>
      <w:r w:rsidRPr="00323974">
        <w:rPr>
          <w:sz w:val="26"/>
          <w:szCs w:val="26"/>
        </w:rPr>
        <w:t>сийской Федерации. Главный результат данного направления воспитания заключ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ется в развитии нравственной и гражданской ответственности личности, сознател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>ном предпочтении добра как принципа взаимоотношений между людьми, готовн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сти к саморазвитию и нравственному совершенствованию.</w:t>
      </w:r>
    </w:p>
    <w:p w:rsidR="006D3EB5" w:rsidRPr="00323974" w:rsidRDefault="006D3EB5" w:rsidP="00E26206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Формирование здорового образа жизни</w:t>
      </w:r>
    </w:p>
    <w:p w:rsidR="006D3EB5" w:rsidRPr="00323974" w:rsidRDefault="006D3EB5" w:rsidP="00E26206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Среди первоочередных задач современного воспитания – содействие здоров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му образу жизни подростков; создание условий для активизации субъектной поз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ции реб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нка, формирование культуры здоровья, потребности в занятиях физической культурой и спортом, готовности поддерживать здоровье в оптимальном состоянии, умения выработать индивидуальную программу охраны здоровья. Эти задачи тесно взаимосвязаны с задачами экологического воспитания, решение которых обуславл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вает позитивную динамику здоровья, определяет уровень экологической культуры. Экологическое воспитание в современных условиях предполагает формирование экологической культуры детей, комплекса экологических знаний, бережного отн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шения к природе, практических навыков экологической деятельности. Подпрогра</w:t>
      </w:r>
      <w:r w:rsidRPr="00323974">
        <w:rPr>
          <w:sz w:val="26"/>
          <w:szCs w:val="26"/>
        </w:rPr>
        <w:t>м</w:t>
      </w:r>
      <w:r w:rsidRPr="00323974">
        <w:rPr>
          <w:sz w:val="26"/>
          <w:szCs w:val="26"/>
        </w:rPr>
        <w:t>ма направлена на формирование у детей сознательного, заинтересованного отнош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ния к спорту, своему здоровью, правильного использования экологических знаний в процессе деятельности, активизацию научно-исследовательской работы, стремлению к внутренней гармонии с окружающим миром.</w:t>
      </w:r>
    </w:p>
    <w:p w:rsidR="006D3EB5" w:rsidRPr="00323974" w:rsidRDefault="006D3EB5" w:rsidP="00323974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Трудовое воспитание, подготовка детей к жизненному и профессионал</w:t>
      </w:r>
      <w:r w:rsidRPr="00323974">
        <w:rPr>
          <w:b/>
          <w:sz w:val="26"/>
          <w:szCs w:val="26"/>
        </w:rPr>
        <w:t>ь</w:t>
      </w:r>
      <w:r w:rsidRPr="00323974">
        <w:rPr>
          <w:b/>
          <w:sz w:val="26"/>
          <w:szCs w:val="26"/>
        </w:rPr>
        <w:t>ному самоопределению</w:t>
      </w:r>
    </w:p>
    <w:p w:rsidR="006D3EB5" w:rsidRPr="00323974" w:rsidRDefault="006D3EB5" w:rsidP="00E26206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Поддержка детей в процессе жизненного, профессионального самоопредел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ния, трудовое воспитание как система социально-педагогических мер нацелены на успешную социализацию и интеграцию детей в активную жизнь, в современную систему социально-экономических отношений; на осознание ими общественной и личной значимости труда, перспектив своего участия в н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м; развитие творческого практического мышления, трудовых умений и навыков; формирование экономич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 xml:space="preserve">ского мышления. </w:t>
      </w:r>
    </w:p>
    <w:p w:rsidR="006D3EB5" w:rsidRPr="00323974" w:rsidRDefault="006D3EB5" w:rsidP="00412FAE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Профилактика асоциального поведения</w:t>
      </w:r>
    </w:p>
    <w:p w:rsidR="006D3EB5" w:rsidRPr="00323974" w:rsidRDefault="006D3EB5" w:rsidP="00412FAE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Проблемы детства становятся не только естественным пространством челов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ческого согласия, совместной заботы многих организаций, но и предметом солида</w:t>
      </w:r>
      <w:r w:rsidRPr="00323974">
        <w:rPr>
          <w:sz w:val="26"/>
          <w:szCs w:val="26"/>
        </w:rPr>
        <w:t>р</w:t>
      </w:r>
      <w:r w:rsidRPr="00323974">
        <w:rPr>
          <w:sz w:val="26"/>
          <w:szCs w:val="26"/>
        </w:rPr>
        <w:t>ной ответственности взрослых. Профилактика вредных привычек, противоправного поведения учащихся, преодоление детской безнадзорности – важнейшее направл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ние воспитательной работы. Подпрограмма направлена на реальное обеспечение прав детей в соответствии с Конвенцией ООН о правах реб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нка, осуществление пр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вового просвещения детского населения; формирование эффективной системы пр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филактики детской безнадзорности и беспризорности, способной обеспечить пр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одоление негативных проявлений среди детей и молод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жи; создание условий для всестороннего развития детей, находящихся в трудной жизненной ситуации. В пр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филактике антиобщественных проявлений в подростковой и молод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жной среде н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lastRenderedPageBreak/>
        <w:t>обходимо опираться на взаимодействие с органами социальной защиты, правоп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рядка, труда и занятости, с общественными объединениями. Среди задач – развитие у школьников способности к самопознанию, к самоанализу, к самоконтролю; восп</w:t>
      </w:r>
      <w:r w:rsidRPr="00323974">
        <w:rPr>
          <w:sz w:val="26"/>
          <w:szCs w:val="26"/>
        </w:rPr>
        <w:t>и</w:t>
      </w:r>
      <w:r w:rsidRPr="00323974">
        <w:rPr>
          <w:sz w:val="26"/>
          <w:szCs w:val="26"/>
        </w:rPr>
        <w:t>тание психологической устойчивости ко всем одурманивающим средствам.</w:t>
      </w:r>
    </w:p>
    <w:p w:rsidR="006D3EB5" w:rsidRPr="00323974" w:rsidRDefault="006D3EB5" w:rsidP="00412FAE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Профилактика безопасного поведения на улично-дорожной сети и пожа</w:t>
      </w:r>
      <w:r w:rsidRPr="00323974">
        <w:rPr>
          <w:b/>
          <w:sz w:val="26"/>
          <w:szCs w:val="26"/>
        </w:rPr>
        <w:t>р</w:t>
      </w:r>
      <w:r w:rsidRPr="00323974">
        <w:rPr>
          <w:b/>
          <w:sz w:val="26"/>
          <w:szCs w:val="26"/>
        </w:rPr>
        <w:t>ная безопасность</w:t>
      </w:r>
    </w:p>
    <w:p w:rsidR="006D3EB5" w:rsidRPr="00323974" w:rsidRDefault="006D3EB5" w:rsidP="00412FAE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Повышение уровня обучения правильному поведению на улично-дорожной сети в общеобразовательных и дошкольных учреждениях, профилактические мер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приятия с обучающимися и педагогами по пожарной безопасности – одно из ва</w:t>
      </w:r>
      <w:r w:rsidRPr="00323974">
        <w:rPr>
          <w:sz w:val="26"/>
          <w:szCs w:val="26"/>
        </w:rPr>
        <w:t>ж</w:t>
      </w:r>
      <w:r w:rsidRPr="00323974">
        <w:rPr>
          <w:sz w:val="26"/>
          <w:szCs w:val="26"/>
        </w:rPr>
        <w:t>нейших направлений в воспитательной работе в настоящее время. Подпрограмма направлена на формирование системы просвещения безопасности  детей и подрос</w:t>
      </w:r>
      <w:r w:rsidRPr="00323974">
        <w:rPr>
          <w:sz w:val="26"/>
          <w:szCs w:val="26"/>
        </w:rPr>
        <w:t>т</w:t>
      </w:r>
      <w:r w:rsidRPr="00323974">
        <w:rPr>
          <w:sz w:val="26"/>
          <w:szCs w:val="26"/>
        </w:rPr>
        <w:t>ков.</w:t>
      </w:r>
    </w:p>
    <w:p w:rsidR="006D3EB5" w:rsidRPr="00323974" w:rsidRDefault="006D3EB5" w:rsidP="00021A15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Работа с детьми и подростками по месту жительства</w:t>
      </w:r>
    </w:p>
    <w:p w:rsidR="006D3EB5" w:rsidRPr="00323974" w:rsidRDefault="006D3EB5" w:rsidP="00021A15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Работа с детьми и подростками по месту их жительства предполагает создание воспитательного пространства школьного округа,  педагогизацию социальной среды, нейтрализацию негативного влияния </w:t>
      </w:r>
      <w:r w:rsidR="00FC0A80" w:rsidRPr="00323974">
        <w:rPr>
          <w:sz w:val="26"/>
          <w:szCs w:val="26"/>
        </w:rPr>
        <w:t>«</w:t>
      </w:r>
      <w:r w:rsidRPr="00323974">
        <w:rPr>
          <w:sz w:val="26"/>
          <w:szCs w:val="26"/>
        </w:rPr>
        <w:t>улицы</w:t>
      </w:r>
      <w:r w:rsidR="00FC0A80" w:rsidRPr="00323974">
        <w:rPr>
          <w:sz w:val="26"/>
          <w:szCs w:val="26"/>
        </w:rPr>
        <w:t>»</w:t>
      </w:r>
      <w:r w:rsidRPr="00323974">
        <w:rPr>
          <w:sz w:val="26"/>
          <w:szCs w:val="26"/>
        </w:rPr>
        <w:t xml:space="preserve"> на подростков. </w:t>
      </w:r>
    </w:p>
    <w:p w:rsidR="006D3EB5" w:rsidRPr="00323974" w:rsidRDefault="006D3EB5" w:rsidP="00021A15">
      <w:pPr>
        <w:ind w:firstLine="708"/>
        <w:jc w:val="both"/>
        <w:rPr>
          <w:b/>
          <w:sz w:val="26"/>
          <w:szCs w:val="26"/>
        </w:rPr>
      </w:pPr>
      <w:r w:rsidRPr="00323974">
        <w:rPr>
          <w:b/>
          <w:sz w:val="26"/>
          <w:szCs w:val="26"/>
        </w:rPr>
        <w:t>Кадровое и научно-методическое обеспечение развития воспитания</w:t>
      </w:r>
    </w:p>
    <w:p w:rsidR="006D3EB5" w:rsidRPr="00323974" w:rsidRDefault="006D3EB5" w:rsidP="00021A15">
      <w:pPr>
        <w:ind w:firstLine="360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Подпрограмма нацелена на повышение социального статуса педагогических 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ботников, создание условий для их профессионального совершенствования и тво</w:t>
      </w:r>
      <w:r w:rsidRPr="00323974">
        <w:rPr>
          <w:sz w:val="26"/>
          <w:szCs w:val="26"/>
        </w:rPr>
        <w:t>р</w:t>
      </w:r>
      <w:r w:rsidRPr="00323974">
        <w:rPr>
          <w:sz w:val="26"/>
          <w:szCs w:val="26"/>
        </w:rPr>
        <w:t>чества; информационно- методическое, научно-педагогическое обеспечение их де</w:t>
      </w:r>
      <w:r w:rsidRPr="00323974">
        <w:rPr>
          <w:sz w:val="26"/>
          <w:szCs w:val="26"/>
        </w:rPr>
        <w:t>я</w:t>
      </w:r>
      <w:r w:rsidRPr="00323974">
        <w:rPr>
          <w:sz w:val="26"/>
          <w:szCs w:val="26"/>
        </w:rPr>
        <w:t>тельности; активное использование возможностей морального и материального п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ощрения педагогических работников, активно занимающихся организацией воспит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тельной деятельности. Необходима разработка программ различной содержательной направленности, обеспечивающих глубокое и последовательное освоение детьми общечеловеческих и национальных гуманистических ценностей, уч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т их возрастных и индивидуальных особенностей, непрерывность воспитательного воздействия. В образовательных учреждениях создаются условия для наработки собственного мет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дического и практического опыта воспитания с целью его переноса на другие обр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зовательные учреждения.</w:t>
      </w:r>
    </w:p>
    <w:p w:rsidR="00021A15" w:rsidRPr="00323974" w:rsidRDefault="00021A15" w:rsidP="00021A15">
      <w:pPr>
        <w:pStyle w:val="af1"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D3EB5" w:rsidRPr="00323974" w:rsidRDefault="00021A15" w:rsidP="00021A15">
      <w:pPr>
        <w:pStyle w:val="af1"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3974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IV</w:t>
      </w:r>
      <w:r w:rsidRPr="003239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6D3EB5" w:rsidRPr="003239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Характеристика основных разделов подпрограммы 3</w:t>
      </w:r>
    </w:p>
    <w:p w:rsidR="00021A15" w:rsidRPr="00323974" w:rsidRDefault="00021A15" w:rsidP="00021A15">
      <w:pPr>
        <w:pStyle w:val="af1"/>
        <w:spacing w:after="0" w:line="240" w:lineRule="auto"/>
        <w:ind w:left="1080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D3EB5" w:rsidRPr="00323974" w:rsidRDefault="006D3EB5" w:rsidP="00480BCC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Подпрограмма 3 предусматривает создание системы единых действий по во</w:t>
      </w:r>
      <w:r w:rsidRPr="00323974">
        <w:rPr>
          <w:sz w:val="26"/>
          <w:szCs w:val="26"/>
        </w:rPr>
        <w:t>с</w:t>
      </w:r>
      <w:r w:rsidRPr="00323974">
        <w:rPr>
          <w:sz w:val="26"/>
          <w:szCs w:val="26"/>
        </w:rPr>
        <w:t>питанию подрастающего поколения всеми заинтересованными учреждениями и о</w:t>
      </w:r>
      <w:r w:rsidRPr="00323974">
        <w:rPr>
          <w:sz w:val="26"/>
          <w:szCs w:val="26"/>
        </w:rPr>
        <w:t>р</w:t>
      </w:r>
      <w:r w:rsidRPr="00323974">
        <w:rPr>
          <w:sz w:val="26"/>
          <w:szCs w:val="26"/>
        </w:rPr>
        <w:t>ганизациями. От качества взаимодействия всех прямых и косвенных участников воспитательного процесса зависит его успешность. Создание воспитательной сист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мы в школьных округах  образовательных учреждений – непрерывный процесс с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вместного творческого поиска всех заинтересованных ведомств, благодаря которому школьный округ приобрет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т сво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 xml:space="preserve"> лицо.     </w:t>
      </w:r>
    </w:p>
    <w:p w:rsidR="006D3EB5" w:rsidRPr="00323974" w:rsidRDefault="00B619D9" w:rsidP="00480BCC">
      <w:pPr>
        <w:tabs>
          <w:tab w:val="left" w:pos="720"/>
        </w:tabs>
        <w:jc w:val="both"/>
        <w:rPr>
          <w:sz w:val="26"/>
          <w:szCs w:val="26"/>
        </w:rPr>
      </w:pP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Подпрограмма 3 состоит из 12 разделов. Каждый раздел имеет свои конкре</w:t>
      </w:r>
      <w:r w:rsidR="006D3EB5" w:rsidRPr="00323974">
        <w:rPr>
          <w:sz w:val="26"/>
          <w:szCs w:val="26"/>
        </w:rPr>
        <w:t>т</w:t>
      </w:r>
      <w:r w:rsidR="006D3EB5" w:rsidRPr="00323974">
        <w:rPr>
          <w:sz w:val="26"/>
          <w:szCs w:val="26"/>
        </w:rPr>
        <w:t>ные цели, которые реализуются в классе, школе, семье, социуме.</w:t>
      </w:r>
    </w:p>
    <w:p w:rsidR="006D3EB5" w:rsidRPr="00323974" w:rsidRDefault="006D3EB5" w:rsidP="004776BB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Учение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воспитание в процессе учебной деятельн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>сти, развитие у обучающихся познавательной активности, творческих способностей.</w:t>
      </w:r>
    </w:p>
    <w:p w:rsidR="006D3EB5" w:rsidRPr="00323974" w:rsidRDefault="00B619D9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Задачи:</w:t>
      </w:r>
    </w:p>
    <w:p w:rsidR="006D3EB5" w:rsidRPr="00323974" w:rsidRDefault="00633099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создание условий  для получения соответствующего современным предста</w:t>
      </w:r>
      <w:r w:rsidR="006D3EB5" w:rsidRPr="00323974">
        <w:rPr>
          <w:sz w:val="26"/>
          <w:szCs w:val="26"/>
        </w:rPr>
        <w:t>в</w:t>
      </w:r>
      <w:r w:rsidR="006D3EB5" w:rsidRPr="00323974">
        <w:rPr>
          <w:sz w:val="26"/>
          <w:szCs w:val="26"/>
        </w:rPr>
        <w:t>лениям качественного образования, развитие эрудиции;</w:t>
      </w:r>
    </w:p>
    <w:p w:rsidR="006D3EB5" w:rsidRPr="00323974" w:rsidRDefault="00633099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потребности в самообразовании;</w:t>
      </w:r>
    </w:p>
    <w:p w:rsidR="006D3EB5" w:rsidRPr="00323974" w:rsidRDefault="00633099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у учащихся умения научно организовывать умственный труд;</w:t>
      </w:r>
    </w:p>
    <w:p w:rsidR="006D3EB5" w:rsidRPr="00323974" w:rsidRDefault="00633099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положительного мотива учения;</w:t>
      </w:r>
    </w:p>
    <w:p w:rsidR="006D3EB5" w:rsidRPr="00323974" w:rsidRDefault="00633099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создание условий для развития познавательных интересов обучающихся.</w:t>
      </w:r>
    </w:p>
    <w:p w:rsidR="006D3EB5" w:rsidRPr="00323974" w:rsidRDefault="006D3EB5" w:rsidP="004776BB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lastRenderedPageBreak/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Одаренные дети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обеспечение благоприятных у</w:t>
      </w:r>
      <w:r w:rsidRPr="00323974">
        <w:rPr>
          <w:sz w:val="26"/>
          <w:szCs w:val="26"/>
        </w:rPr>
        <w:t>с</w:t>
      </w:r>
      <w:r w:rsidRPr="00323974">
        <w:rPr>
          <w:sz w:val="26"/>
          <w:szCs w:val="26"/>
        </w:rPr>
        <w:t>ловий для выявления и развития одаренных детей Кирилловского муниципального района в различных областях деятельности.</w:t>
      </w:r>
    </w:p>
    <w:p w:rsidR="006D3EB5" w:rsidRPr="00323974" w:rsidRDefault="00633099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Задачи:</w:t>
      </w:r>
    </w:p>
    <w:p w:rsidR="006D3EB5" w:rsidRPr="00323974" w:rsidRDefault="002678F6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поддержка одаренных обучающихся и педагогов, работающих с одаренными детьми;</w:t>
      </w:r>
    </w:p>
    <w:p w:rsidR="006D3EB5" w:rsidRPr="00323974" w:rsidRDefault="002678F6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введение системы поощрения достижений;</w:t>
      </w:r>
    </w:p>
    <w:p w:rsidR="006D3EB5" w:rsidRPr="00323974" w:rsidRDefault="002678F6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внедрение инновационного научно-методического обеспечения процесса обучения одаренных детей;</w:t>
      </w:r>
    </w:p>
    <w:p w:rsidR="006D3EB5" w:rsidRPr="00323974" w:rsidRDefault="002678F6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кадрового потенциала, работающего с интеллектуально одаренн</w:t>
      </w:r>
      <w:r w:rsidR="006D3EB5" w:rsidRPr="00323974">
        <w:rPr>
          <w:sz w:val="26"/>
          <w:szCs w:val="26"/>
        </w:rPr>
        <w:t>ы</w:t>
      </w:r>
      <w:r w:rsidR="006D3EB5" w:rsidRPr="00323974">
        <w:rPr>
          <w:sz w:val="26"/>
          <w:szCs w:val="26"/>
        </w:rPr>
        <w:t>ми детьми;</w:t>
      </w:r>
    </w:p>
    <w:p w:rsidR="006D3EB5" w:rsidRPr="00323974" w:rsidRDefault="002678F6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обеспечение современных комфортных условий для обучения и развития одаренных детей.</w:t>
      </w:r>
    </w:p>
    <w:p w:rsidR="006D3EB5" w:rsidRPr="00323974" w:rsidRDefault="002678F6" w:rsidP="004776BB">
      <w:pPr>
        <w:tabs>
          <w:tab w:val="left" w:pos="720"/>
        </w:tabs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ab/>
      </w:r>
      <w:r w:rsidR="006D3EB5"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="006D3EB5" w:rsidRPr="00323974">
        <w:rPr>
          <w:b/>
          <w:sz w:val="26"/>
          <w:szCs w:val="26"/>
        </w:rPr>
        <w:t>Здоровье</w:t>
      </w:r>
      <w:r w:rsidR="00FC0A80" w:rsidRPr="00323974">
        <w:rPr>
          <w:b/>
          <w:sz w:val="26"/>
          <w:szCs w:val="26"/>
        </w:rPr>
        <w:t>»</w:t>
      </w:r>
      <w:r w:rsidR="006D3EB5" w:rsidRPr="00323974">
        <w:rPr>
          <w:sz w:val="26"/>
          <w:szCs w:val="26"/>
        </w:rPr>
        <w:t xml:space="preserve"> предусматривает формирование стремления обучающихся к здоровому образу жизни, осознанию своего здоровья как одной из главных жи</w:t>
      </w:r>
      <w:r w:rsidR="006D3EB5" w:rsidRPr="00323974">
        <w:rPr>
          <w:sz w:val="26"/>
          <w:szCs w:val="26"/>
        </w:rPr>
        <w:t>з</w:t>
      </w:r>
      <w:r w:rsidR="006D3EB5" w:rsidRPr="00323974">
        <w:rPr>
          <w:sz w:val="26"/>
          <w:szCs w:val="26"/>
        </w:rPr>
        <w:t xml:space="preserve">ненных ценностей.  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965B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сохранение и укрепление нравственного, психического и физического здор</w:t>
      </w:r>
      <w:r w:rsidR="006D3EB5" w:rsidRPr="00323974">
        <w:rPr>
          <w:sz w:val="26"/>
          <w:szCs w:val="26"/>
        </w:rPr>
        <w:t>о</w:t>
      </w:r>
      <w:r w:rsidR="006D3EB5" w:rsidRPr="00323974">
        <w:rPr>
          <w:sz w:val="26"/>
          <w:szCs w:val="26"/>
        </w:rPr>
        <w:t>вья;</w:t>
      </w:r>
    </w:p>
    <w:p w:rsidR="006D3EB5" w:rsidRPr="00323974" w:rsidRDefault="00965B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способность выпускника школы осознанно вести здоровый образ жизни, з</w:t>
      </w:r>
      <w:r w:rsidR="006D3EB5" w:rsidRPr="00323974">
        <w:rPr>
          <w:sz w:val="26"/>
          <w:szCs w:val="26"/>
        </w:rPr>
        <w:t>а</w:t>
      </w:r>
      <w:r w:rsidR="006D3EB5" w:rsidRPr="00323974">
        <w:rPr>
          <w:sz w:val="26"/>
          <w:szCs w:val="26"/>
        </w:rPr>
        <w:t>ботиться о поддержании здоровья, заниматься физическим самосовершенствован</w:t>
      </w:r>
      <w:r w:rsidR="006D3EB5" w:rsidRPr="00323974">
        <w:rPr>
          <w:sz w:val="26"/>
          <w:szCs w:val="26"/>
        </w:rPr>
        <w:t>и</w:t>
      </w:r>
      <w:r w:rsidR="006D3EB5" w:rsidRPr="00323974">
        <w:rPr>
          <w:sz w:val="26"/>
          <w:szCs w:val="26"/>
        </w:rPr>
        <w:t>ем;</w:t>
      </w:r>
    </w:p>
    <w:p w:rsidR="006D3EB5" w:rsidRPr="00323974" w:rsidRDefault="00965B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отсутствие психологического дискомфорта;</w:t>
      </w:r>
    </w:p>
    <w:p w:rsidR="006D3EB5" w:rsidRPr="00323974" w:rsidRDefault="00965B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нетерпимого отношения к вредным привычкам;</w:t>
      </w:r>
    </w:p>
    <w:p w:rsidR="006D3EB5" w:rsidRPr="00323974" w:rsidRDefault="00965B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интереса к окружающей жизни людей и природы, к истории и ге</w:t>
      </w:r>
      <w:r w:rsidR="006D3EB5" w:rsidRPr="00323974">
        <w:rPr>
          <w:sz w:val="26"/>
          <w:szCs w:val="26"/>
        </w:rPr>
        <w:t>о</w:t>
      </w:r>
      <w:r w:rsidR="006D3EB5" w:rsidRPr="00323974">
        <w:rPr>
          <w:sz w:val="26"/>
          <w:szCs w:val="26"/>
        </w:rPr>
        <w:t>графии страны.</w:t>
      </w:r>
    </w:p>
    <w:p w:rsidR="006D3EB5" w:rsidRPr="00323974" w:rsidRDefault="006D3EB5" w:rsidP="004776BB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Профессия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формирование ответственного отн</w:t>
      </w:r>
      <w:r w:rsidRPr="00323974">
        <w:rPr>
          <w:sz w:val="26"/>
          <w:szCs w:val="26"/>
        </w:rPr>
        <w:t>о</w:t>
      </w:r>
      <w:r w:rsidRPr="00323974">
        <w:rPr>
          <w:sz w:val="26"/>
          <w:szCs w:val="26"/>
        </w:rPr>
        <w:t xml:space="preserve">шения к труду, к будущей профессии.    </w:t>
      </w:r>
    </w:p>
    <w:p w:rsidR="006D3EB5" w:rsidRPr="00323974" w:rsidRDefault="00965BDF" w:rsidP="004776BB">
      <w:pPr>
        <w:tabs>
          <w:tab w:val="left" w:pos="720"/>
        </w:tabs>
        <w:jc w:val="both"/>
        <w:rPr>
          <w:sz w:val="26"/>
          <w:szCs w:val="26"/>
        </w:rPr>
      </w:pP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Задачи:</w:t>
      </w:r>
    </w:p>
    <w:p w:rsidR="006D3EB5" w:rsidRPr="00323974" w:rsidRDefault="004B222D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выявление профессиональных интересов, увлечений, творческих способн</w:t>
      </w:r>
      <w:r w:rsidR="006D3EB5" w:rsidRPr="00323974">
        <w:rPr>
          <w:sz w:val="26"/>
          <w:szCs w:val="26"/>
        </w:rPr>
        <w:t>о</w:t>
      </w:r>
      <w:r w:rsidR="006D3EB5" w:rsidRPr="00323974">
        <w:rPr>
          <w:sz w:val="26"/>
          <w:szCs w:val="26"/>
        </w:rPr>
        <w:t>стей школьников;</w:t>
      </w:r>
    </w:p>
    <w:p w:rsidR="006D3EB5" w:rsidRPr="00323974" w:rsidRDefault="004B222D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ответственного отношения к будущей профессии, к труду;</w:t>
      </w:r>
    </w:p>
    <w:p w:rsidR="006D3EB5" w:rsidRPr="00323974" w:rsidRDefault="004B222D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определение профессиональных приоритетов.</w:t>
      </w:r>
    </w:p>
    <w:p w:rsidR="006D3EB5" w:rsidRPr="00323974" w:rsidRDefault="006D3EB5" w:rsidP="004776BB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Семья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приобщение семьи к  процессу воспитания детей, укрепление связи семьи  и школы в интересах развития реб</w:t>
      </w:r>
      <w:r w:rsidR="001610AF"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нка.</w:t>
      </w:r>
    </w:p>
    <w:p w:rsidR="006D3EB5" w:rsidRPr="00323974" w:rsidRDefault="004B222D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Задачи:</w:t>
      </w:r>
    </w:p>
    <w:p w:rsidR="006D3EB5" w:rsidRPr="00323974" w:rsidRDefault="004A100A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организация взаимодействия семьи и школы;</w:t>
      </w:r>
    </w:p>
    <w:p w:rsidR="006D3EB5" w:rsidRPr="00323974" w:rsidRDefault="004A100A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укрепление связи семьи и школы в интересах развития реб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нка.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Наш двор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организацию работы по месту жител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>ства подростков.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организация работы с детьми и подростками по месту их жительства;</w:t>
      </w:r>
    </w:p>
    <w:p w:rsidR="006D3EB5" w:rsidRPr="00323974" w:rsidRDefault="006D3EB5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педагогизация социальной среды.</w:t>
      </w:r>
    </w:p>
    <w:p w:rsidR="006D3EB5" w:rsidRPr="00323974" w:rsidRDefault="006D3EB5" w:rsidP="00323974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</w:t>
      </w:r>
      <w:r w:rsidR="004776BB" w:rsidRPr="00323974">
        <w:rPr>
          <w:sz w:val="26"/>
          <w:szCs w:val="26"/>
        </w:rPr>
        <w:tab/>
      </w: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Лидер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внедрение в систему образования демокр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тического стиля отношений, формирование у учащихся  умения самостоятельно де</w:t>
      </w:r>
      <w:r w:rsidRPr="00323974">
        <w:rPr>
          <w:sz w:val="26"/>
          <w:szCs w:val="26"/>
        </w:rPr>
        <w:t>й</w:t>
      </w:r>
      <w:r w:rsidRPr="00323974">
        <w:rPr>
          <w:sz w:val="26"/>
          <w:szCs w:val="26"/>
        </w:rPr>
        <w:t>ствовать, нестандартно мыслить, принимать решения и осуществлять их.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деятельности детских и молод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жных общественных объединений и организаций в образовательных учреждениях и по месту жительства;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органов ученического самоуправления;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выявление и реализация лидерского потенциала личности реб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нка</w:t>
      </w:r>
    </w:p>
    <w:p w:rsidR="006D3EB5" w:rsidRPr="00323974" w:rsidRDefault="006D3EB5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>становление активной жизненной позиции;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lastRenderedPageBreak/>
        <w:t xml:space="preserve">- </w:t>
      </w:r>
      <w:r w:rsidR="006D3EB5" w:rsidRPr="00323974">
        <w:rPr>
          <w:sz w:val="26"/>
          <w:szCs w:val="26"/>
        </w:rPr>
        <w:t>формирование потребности к самосовершенствованию и саморазвитию; сп</w:t>
      </w:r>
      <w:r w:rsidR="006D3EB5" w:rsidRPr="00323974">
        <w:rPr>
          <w:sz w:val="26"/>
          <w:szCs w:val="26"/>
        </w:rPr>
        <w:t>о</w:t>
      </w:r>
      <w:r w:rsidR="006D3EB5" w:rsidRPr="00323974">
        <w:rPr>
          <w:sz w:val="26"/>
          <w:szCs w:val="26"/>
        </w:rPr>
        <w:t>собности адаптироваться в окружающем мире.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Кадры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повышение квалификации организаторов воспитания всех уровней, введение в штаты образовательных учреждений социал</w:t>
      </w:r>
      <w:r w:rsidRPr="00323974">
        <w:rPr>
          <w:sz w:val="26"/>
          <w:szCs w:val="26"/>
        </w:rPr>
        <w:t>ь</w:t>
      </w:r>
      <w:r w:rsidRPr="00323974">
        <w:rPr>
          <w:sz w:val="26"/>
          <w:szCs w:val="26"/>
        </w:rPr>
        <w:t>ных педагогов и психологов.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кадровое обеспечение развития воспитания в образовательных учреждениях;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повышение профессионального уровня творчески работающих педагогов.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Общение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формирование навыков культуры общ</w:t>
      </w:r>
      <w:r w:rsidRPr="00323974">
        <w:rPr>
          <w:sz w:val="26"/>
          <w:szCs w:val="26"/>
        </w:rPr>
        <w:t>е</w:t>
      </w:r>
      <w:r w:rsidRPr="00323974">
        <w:rPr>
          <w:sz w:val="26"/>
          <w:szCs w:val="26"/>
        </w:rPr>
        <w:t>ния и культуры поведения.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организация работы по повышению уровня воспитанности;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навыков культуры общения, культуры поведения;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создание условий для самоутверждения учащихся в коллективе;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реализация коммуникативных потребностей;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эмоциональная разгрузка;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воспитание потребности в нравственных поступках и делах через гуманиз</w:t>
      </w:r>
      <w:r w:rsidR="006D3EB5" w:rsidRPr="00323974">
        <w:rPr>
          <w:sz w:val="26"/>
          <w:szCs w:val="26"/>
        </w:rPr>
        <w:t>а</w:t>
      </w:r>
      <w:r w:rsidR="006D3EB5" w:rsidRPr="00323974">
        <w:rPr>
          <w:sz w:val="26"/>
          <w:szCs w:val="26"/>
        </w:rPr>
        <w:t>цию и демократизацию личностных отношений.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Трудные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дети</w:t>
      </w:r>
      <w:r w:rsidR="00FC0A80" w:rsidRPr="00323974">
        <w:rPr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профилактику противоправного поведения учащихся.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профилактика правонарушений, вредных привычек;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перестройка воспитательной ситуации в семье, в коллективе;</w:t>
      </w:r>
    </w:p>
    <w:p w:rsidR="005027DF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воспитание ответственного отношения к жизни, требовательности к себе;</w:t>
      </w:r>
      <w:r w:rsidR="005027DF" w:rsidRPr="00323974">
        <w:rPr>
          <w:sz w:val="26"/>
          <w:szCs w:val="26"/>
        </w:rPr>
        <w:t xml:space="preserve"> </w:t>
      </w:r>
    </w:p>
    <w:p w:rsidR="006D3EB5" w:rsidRPr="00323974" w:rsidRDefault="005027DF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- развитие у школьников способности к самопознанию, к самоанализу</w:t>
      </w:r>
      <w:r w:rsidR="00872AE8" w:rsidRPr="00323974">
        <w:rPr>
          <w:sz w:val="26"/>
          <w:szCs w:val="26"/>
        </w:rPr>
        <w:t>, к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самоконтролю;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коррекция личности с девиантными формами поведения;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проведение профилактической и коррекционной работы с семь</w:t>
      </w:r>
      <w:r w:rsidR="001610AF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й, подрос</w:t>
      </w:r>
      <w:r w:rsidR="006D3EB5" w:rsidRPr="00323974">
        <w:rPr>
          <w:sz w:val="26"/>
          <w:szCs w:val="26"/>
        </w:rPr>
        <w:t>т</w:t>
      </w:r>
      <w:r w:rsidR="006D3EB5" w:rsidRPr="00323974">
        <w:rPr>
          <w:sz w:val="26"/>
          <w:szCs w:val="26"/>
        </w:rPr>
        <w:t>ками.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Безопасность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совершенствование форм и методов работы с детьми и подростками по предотвращению детского дорожно-транспортного травматизма и профилактику пожарной безопасности.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воспитание законопослушных участников дорожного движения;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закрепление у обучающихся и дошкольников знаний Правил дорожного движения и пожарной безопасности;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привлечение школьников к участию в пропаганде среди сверстников ПДД и правил пожарной безопасности;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привлечение к занятиям физкультурой и спортом;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совершенствование форм  и методов работы с детьми и подростками по пр</w:t>
      </w:r>
      <w:r w:rsidR="006D3EB5" w:rsidRPr="00323974">
        <w:rPr>
          <w:sz w:val="26"/>
          <w:szCs w:val="26"/>
        </w:rPr>
        <w:t>е</w:t>
      </w:r>
      <w:r w:rsidR="006D3EB5" w:rsidRPr="00323974">
        <w:rPr>
          <w:sz w:val="26"/>
          <w:szCs w:val="26"/>
        </w:rPr>
        <w:t>дотвращению детского дорожно-транспортного травматизма и соблюдению правил пожарной безопасности;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развитие творческих способностей,  самостоятельного мышления детей и подростков;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обеспечение учебно-методическими пособиями по безопасности.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b/>
          <w:sz w:val="26"/>
          <w:szCs w:val="26"/>
        </w:rPr>
        <w:t xml:space="preserve">Раздел </w:t>
      </w:r>
      <w:r w:rsidR="00FC0A80" w:rsidRPr="00323974">
        <w:rPr>
          <w:b/>
          <w:sz w:val="26"/>
          <w:szCs w:val="26"/>
        </w:rPr>
        <w:t>«</w:t>
      </w:r>
      <w:r w:rsidRPr="00323974">
        <w:rPr>
          <w:b/>
          <w:sz w:val="26"/>
          <w:szCs w:val="26"/>
        </w:rPr>
        <w:t>Память</w:t>
      </w:r>
      <w:r w:rsidR="00FC0A80" w:rsidRPr="00323974">
        <w:rPr>
          <w:b/>
          <w:sz w:val="26"/>
          <w:szCs w:val="26"/>
        </w:rPr>
        <w:t>»</w:t>
      </w:r>
      <w:r w:rsidRPr="00323974">
        <w:rPr>
          <w:sz w:val="26"/>
          <w:szCs w:val="26"/>
        </w:rPr>
        <w:t xml:space="preserve"> предусматривает создание системы гражданско-патриотического  и нравственно-правового воспитания учащихся, способствующей осознанию школьниками их принадлежности к судьбе Отечества, ответственности за себя и за окружающую действительность, готовности и способности строить жизнь, достойную человека.</w:t>
      </w:r>
    </w:p>
    <w:p w:rsidR="006D3EB5" w:rsidRPr="00323974" w:rsidRDefault="006D3EB5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>Задачи: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lastRenderedPageBreak/>
        <w:t xml:space="preserve">- </w:t>
      </w:r>
      <w:r w:rsidR="006D3EB5" w:rsidRPr="00323974">
        <w:rPr>
          <w:sz w:val="26"/>
          <w:szCs w:val="26"/>
        </w:rPr>
        <w:t>воспитание учащихся гражданами своей Родины, России, знающих и ув</w:t>
      </w:r>
      <w:r w:rsidR="006D3EB5" w:rsidRPr="00323974">
        <w:rPr>
          <w:sz w:val="26"/>
          <w:szCs w:val="26"/>
        </w:rPr>
        <w:t>а</w:t>
      </w:r>
      <w:r w:rsidR="006D3EB5" w:rsidRPr="00323974">
        <w:rPr>
          <w:sz w:val="26"/>
          <w:szCs w:val="26"/>
        </w:rPr>
        <w:t>жающих свои корни, культуру, обычаи своего родного края;</w:t>
      </w:r>
    </w:p>
    <w:p w:rsidR="006D3EB5" w:rsidRPr="00323974" w:rsidRDefault="004776BB" w:rsidP="004776BB">
      <w:pPr>
        <w:ind w:firstLine="708"/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- </w:t>
      </w:r>
      <w:r w:rsidR="006D3EB5" w:rsidRPr="00323974">
        <w:rPr>
          <w:sz w:val="26"/>
          <w:szCs w:val="26"/>
        </w:rPr>
        <w:t>формирование гражданского самосознания, ответственности за судьбу Род</w:t>
      </w:r>
      <w:r w:rsidR="006D3EB5" w:rsidRPr="00323974">
        <w:rPr>
          <w:sz w:val="26"/>
          <w:szCs w:val="26"/>
        </w:rPr>
        <w:t>и</w:t>
      </w:r>
      <w:r w:rsidR="006D3EB5" w:rsidRPr="00323974">
        <w:rPr>
          <w:sz w:val="26"/>
          <w:szCs w:val="26"/>
        </w:rPr>
        <w:t>ны.</w:t>
      </w:r>
    </w:p>
    <w:p w:rsidR="006D3EB5" w:rsidRPr="00323974" w:rsidRDefault="004776BB" w:rsidP="004776BB">
      <w:pPr>
        <w:jc w:val="both"/>
        <w:rPr>
          <w:sz w:val="26"/>
          <w:szCs w:val="26"/>
        </w:rPr>
      </w:pPr>
      <w:r w:rsidRPr="00323974">
        <w:rPr>
          <w:sz w:val="26"/>
          <w:szCs w:val="26"/>
        </w:rPr>
        <w:t xml:space="preserve"> </w:t>
      </w:r>
      <w:r w:rsidRPr="00323974">
        <w:rPr>
          <w:sz w:val="26"/>
          <w:szCs w:val="26"/>
        </w:rPr>
        <w:tab/>
      </w:r>
      <w:r w:rsidR="006D3EB5" w:rsidRPr="00323974">
        <w:rPr>
          <w:sz w:val="26"/>
          <w:szCs w:val="26"/>
        </w:rPr>
        <w:t>Перечень подпрограммных мероприятий по разделам с указанием форм раб</w:t>
      </w:r>
      <w:r w:rsidR="006D3EB5" w:rsidRPr="00323974">
        <w:rPr>
          <w:sz w:val="26"/>
          <w:szCs w:val="26"/>
        </w:rPr>
        <w:t>о</w:t>
      </w:r>
      <w:r w:rsidR="006D3EB5" w:rsidRPr="00323974">
        <w:rPr>
          <w:sz w:val="26"/>
          <w:szCs w:val="26"/>
        </w:rPr>
        <w:t>ты и ожидаемых результатов изложен в приложении 2.</w:t>
      </w:r>
    </w:p>
    <w:p w:rsidR="004776BB" w:rsidRPr="00323974" w:rsidRDefault="004776BB" w:rsidP="004776BB">
      <w:pPr>
        <w:jc w:val="both"/>
        <w:outlineLvl w:val="4"/>
        <w:rPr>
          <w:b/>
          <w:bCs/>
          <w:sz w:val="26"/>
          <w:szCs w:val="26"/>
        </w:rPr>
      </w:pPr>
    </w:p>
    <w:p w:rsidR="008A082D" w:rsidRPr="00323974" w:rsidRDefault="006D3EB5" w:rsidP="008A082D">
      <w:pPr>
        <w:jc w:val="center"/>
        <w:outlineLvl w:val="4"/>
        <w:rPr>
          <w:b/>
          <w:bCs/>
          <w:sz w:val="26"/>
          <w:szCs w:val="26"/>
        </w:rPr>
      </w:pPr>
      <w:r w:rsidRPr="00323974">
        <w:rPr>
          <w:b/>
          <w:bCs/>
          <w:sz w:val="26"/>
          <w:szCs w:val="26"/>
        </w:rPr>
        <w:t>IV. Объем финансовых средств, необходимых для реализации</w:t>
      </w:r>
    </w:p>
    <w:p w:rsidR="006D3EB5" w:rsidRPr="00323974" w:rsidRDefault="006D3EB5" w:rsidP="008A082D">
      <w:pPr>
        <w:jc w:val="center"/>
        <w:outlineLvl w:val="4"/>
        <w:rPr>
          <w:b/>
          <w:bCs/>
          <w:sz w:val="26"/>
          <w:szCs w:val="26"/>
        </w:rPr>
      </w:pPr>
      <w:r w:rsidRPr="00323974">
        <w:rPr>
          <w:b/>
          <w:bCs/>
          <w:sz w:val="26"/>
          <w:szCs w:val="26"/>
        </w:rPr>
        <w:t xml:space="preserve"> подпрограммы 3</w:t>
      </w:r>
    </w:p>
    <w:p w:rsidR="006D3EB5" w:rsidRPr="00323974" w:rsidRDefault="006D3EB5" w:rsidP="008A082D">
      <w:pPr>
        <w:ind w:firstLine="708"/>
        <w:jc w:val="both"/>
        <w:outlineLvl w:val="4"/>
        <w:rPr>
          <w:sz w:val="26"/>
          <w:szCs w:val="26"/>
        </w:rPr>
      </w:pPr>
      <w:r w:rsidRPr="00323974">
        <w:rPr>
          <w:sz w:val="26"/>
          <w:szCs w:val="26"/>
        </w:rPr>
        <w:t xml:space="preserve">Реализация подпрограммы осуществляется за счет средств, предусмотренных в районном бюджете по отрасли </w:t>
      </w:r>
      <w:r w:rsidR="00FC0A80" w:rsidRPr="00323974">
        <w:rPr>
          <w:sz w:val="26"/>
          <w:szCs w:val="26"/>
        </w:rPr>
        <w:t>«</w:t>
      </w:r>
      <w:r w:rsidRPr="00323974">
        <w:rPr>
          <w:sz w:val="26"/>
          <w:szCs w:val="26"/>
        </w:rPr>
        <w:t>Образование</w:t>
      </w:r>
      <w:r w:rsidR="00FC0A80" w:rsidRPr="00323974">
        <w:rPr>
          <w:sz w:val="26"/>
          <w:szCs w:val="26"/>
        </w:rPr>
        <w:t>»</w:t>
      </w:r>
      <w:r w:rsidRPr="00323974">
        <w:rPr>
          <w:sz w:val="26"/>
          <w:szCs w:val="26"/>
        </w:rPr>
        <w:t xml:space="preserve">. Общий объем финансирования за счет районного бюджета составляет   1млн. 436 </w:t>
      </w:r>
      <w:r w:rsidR="008A082D" w:rsidRPr="00323974">
        <w:rPr>
          <w:sz w:val="26"/>
          <w:szCs w:val="26"/>
        </w:rPr>
        <w:t xml:space="preserve">тыс. </w:t>
      </w:r>
      <w:r w:rsidRPr="00323974">
        <w:rPr>
          <w:sz w:val="26"/>
          <w:szCs w:val="26"/>
        </w:rPr>
        <w:t>руб, в том числе по годам ре</w:t>
      </w:r>
      <w:r w:rsidRPr="00323974">
        <w:rPr>
          <w:sz w:val="26"/>
          <w:szCs w:val="26"/>
        </w:rPr>
        <w:t>а</w:t>
      </w:r>
      <w:r w:rsidRPr="00323974">
        <w:rPr>
          <w:sz w:val="26"/>
          <w:szCs w:val="26"/>
        </w:rPr>
        <w:t>лизации: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276"/>
        <w:gridCol w:w="1417"/>
        <w:gridCol w:w="986"/>
        <w:gridCol w:w="1424"/>
        <w:gridCol w:w="894"/>
      </w:tblGrid>
      <w:tr w:rsidR="006D3EB5" w:rsidRPr="008A082D" w:rsidTr="008A082D">
        <w:trPr>
          <w:trHeight w:val="392"/>
        </w:trPr>
        <w:tc>
          <w:tcPr>
            <w:tcW w:w="1843" w:type="dxa"/>
            <w:vMerge w:val="restart"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98" w:type="dxa"/>
            <w:gridSpan w:val="6"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6D3EB5" w:rsidRPr="008A082D" w:rsidTr="008A082D">
        <w:trPr>
          <w:trHeight w:val="141"/>
        </w:trPr>
        <w:tc>
          <w:tcPr>
            <w:tcW w:w="1843" w:type="dxa"/>
            <w:vMerge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A082D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 xml:space="preserve">Районный </w:t>
            </w:r>
          </w:p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vMerge w:val="restart"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Бюджеты других уровней</w:t>
            </w:r>
          </w:p>
        </w:tc>
        <w:tc>
          <w:tcPr>
            <w:tcW w:w="2403" w:type="dxa"/>
            <w:gridSpan w:val="2"/>
          </w:tcPr>
          <w:p w:rsidR="006D3EB5" w:rsidRPr="00323974" w:rsidRDefault="006D3EB5" w:rsidP="006D3EB5">
            <w:pPr>
              <w:tabs>
                <w:tab w:val="left" w:pos="720"/>
              </w:tabs>
              <w:ind w:firstLine="42"/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Внебюджетные фонды</w:t>
            </w:r>
          </w:p>
        </w:tc>
        <w:tc>
          <w:tcPr>
            <w:tcW w:w="2318" w:type="dxa"/>
            <w:gridSpan w:val="2"/>
          </w:tcPr>
          <w:p w:rsidR="006D3EB5" w:rsidRPr="00323974" w:rsidRDefault="006D3EB5" w:rsidP="006D3EB5">
            <w:pPr>
              <w:tabs>
                <w:tab w:val="left" w:pos="720"/>
              </w:tabs>
              <w:ind w:firstLine="35"/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Прочие источники</w:t>
            </w:r>
          </w:p>
        </w:tc>
      </w:tr>
      <w:tr w:rsidR="006D3EB5" w:rsidRPr="008A082D" w:rsidTr="008A082D">
        <w:trPr>
          <w:trHeight w:val="141"/>
        </w:trPr>
        <w:tc>
          <w:tcPr>
            <w:tcW w:w="1843" w:type="dxa"/>
            <w:vMerge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D3EB5" w:rsidRPr="00323974" w:rsidRDefault="006D3EB5" w:rsidP="006D3EB5">
            <w:pPr>
              <w:tabs>
                <w:tab w:val="left" w:pos="720"/>
              </w:tabs>
              <w:ind w:firstLine="42"/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наименов</w:t>
            </w:r>
            <w:r w:rsidRPr="00323974">
              <w:rPr>
                <w:sz w:val="22"/>
                <w:szCs w:val="22"/>
              </w:rPr>
              <w:t>а</w:t>
            </w:r>
            <w:r w:rsidRPr="00323974">
              <w:rPr>
                <w:sz w:val="22"/>
                <w:szCs w:val="22"/>
              </w:rPr>
              <w:t>ние исто</w:t>
            </w:r>
            <w:r w:rsidRPr="00323974">
              <w:rPr>
                <w:sz w:val="22"/>
                <w:szCs w:val="22"/>
              </w:rPr>
              <w:t>ч</w:t>
            </w:r>
            <w:r w:rsidRPr="00323974">
              <w:rPr>
                <w:sz w:val="22"/>
                <w:szCs w:val="22"/>
              </w:rPr>
              <w:t>ника</w:t>
            </w:r>
          </w:p>
        </w:tc>
        <w:tc>
          <w:tcPr>
            <w:tcW w:w="986" w:type="dxa"/>
          </w:tcPr>
          <w:p w:rsidR="006D3EB5" w:rsidRPr="00323974" w:rsidRDefault="006D3EB5" w:rsidP="006D3EB5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сумма</w:t>
            </w:r>
          </w:p>
        </w:tc>
        <w:tc>
          <w:tcPr>
            <w:tcW w:w="1424" w:type="dxa"/>
          </w:tcPr>
          <w:p w:rsidR="006D3EB5" w:rsidRPr="00323974" w:rsidRDefault="006D3EB5" w:rsidP="006D3EB5">
            <w:pPr>
              <w:tabs>
                <w:tab w:val="left" w:pos="113"/>
                <w:tab w:val="left" w:pos="167"/>
              </w:tabs>
              <w:ind w:right="-87" w:firstLine="35"/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наименов</w:t>
            </w:r>
            <w:r w:rsidRPr="00323974">
              <w:rPr>
                <w:sz w:val="22"/>
                <w:szCs w:val="22"/>
              </w:rPr>
              <w:t>а</w:t>
            </w:r>
            <w:r w:rsidRPr="00323974">
              <w:rPr>
                <w:sz w:val="22"/>
                <w:szCs w:val="22"/>
              </w:rPr>
              <w:t>ние источн</w:t>
            </w:r>
            <w:r w:rsidRPr="00323974">
              <w:rPr>
                <w:sz w:val="22"/>
                <w:szCs w:val="22"/>
              </w:rPr>
              <w:t>и</w:t>
            </w:r>
            <w:r w:rsidRPr="00323974">
              <w:rPr>
                <w:sz w:val="22"/>
                <w:szCs w:val="22"/>
              </w:rPr>
              <w:t>ка</w:t>
            </w:r>
          </w:p>
        </w:tc>
        <w:tc>
          <w:tcPr>
            <w:tcW w:w="894" w:type="dxa"/>
          </w:tcPr>
          <w:p w:rsidR="006D3EB5" w:rsidRPr="00323974" w:rsidRDefault="006D3EB5" w:rsidP="006D3EB5">
            <w:pPr>
              <w:tabs>
                <w:tab w:val="left" w:pos="720"/>
              </w:tabs>
              <w:ind w:firstLine="12"/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сумма</w:t>
            </w:r>
          </w:p>
        </w:tc>
      </w:tr>
      <w:tr w:rsidR="006D3EB5" w:rsidRPr="008A082D" w:rsidTr="008A082D">
        <w:trPr>
          <w:trHeight w:val="412"/>
        </w:trPr>
        <w:tc>
          <w:tcPr>
            <w:tcW w:w="1843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Общий объем финансиров</w:t>
            </w:r>
            <w:r w:rsidRPr="008A082D">
              <w:rPr>
                <w:sz w:val="24"/>
                <w:szCs w:val="24"/>
              </w:rPr>
              <w:t>а</w:t>
            </w:r>
            <w:r w:rsidRPr="008A082D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</w:tr>
      <w:tr w:rsidR="006D3EB5" w:rsidRPr="008A082D" w:rsidTr="008A082D">
        <w:trPr>
          <w:trHeight w:val="412"/>
        </w:trPr>
        <w:tc>
          <w:tcPr>
            <w:tcW w:w="1843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с разбивкой по годам:</w:t>
            </w:r>
          </w:p>
        </w:tc>
        <w:tc>
          <w:tcPr>
            <w:tcW w:w="1701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6D3EB5" w:rsidRPr="008A082D" w:rsidTr="008A082D">
        <w:trPr>
          <w:trHeight w:val="392"/>
        </w:trPr>
        <w:tc>
          <w:tcPr>
            <w:tcW w:w="1843" w:type="dxa"/>
          </w:tcPr>
          <w:p w:rsidR="006D3EB5" w:rsidRPr="008A082D" w:rsidRDefault="006D3EB5" w:rsidP="006D3EB5">
            <w:pPr>
              <w:tabs>
                <w:tab w:val="left" w:pos="720"/>
              </w:tabs>
              <w:ind w:firstLine="34"/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2014 год</w:t>
            </w:r>
          </w:p>
        </w:tc>
        <w:tc>
          <w:tcPr>
            <w:tcW w:w="1701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250,0</w:t>
            </w:r>
            <w:r w:rsidR="008A082D">
              <w:rPr>
                <w:sz w:val="24"/>
                <w:szCs w:val="24"/>
              </w:rPr>
              <w:t xml:space="preserve"> тыс.руб;</w:t>
            </w:r>
          </w:p>
        </w:tc>
        <w:tc>
          <w:tcPr>
            <w:tcW w:w="1276" w:type="dxa"/>
          </w:tcPr>
          <w:p w:rsidR="006D3EB5" w:rsidRPr="008A082D" w:rsidRDefault="00474687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98" type="#_x0000_t202" style="position:absolute;left:0;text-align:left;margin-left:37.2pt;margin-top:-27.6pt;width:27.55pt;height:22.2pt;z-index:251661312;mso-position-horizontal-relative:text;mso-position-vertical-relative:text" filled="f" stroked="f">
                  <v:textbox>
                    <w:txbxContent>
                      <w:p w:rsidR="0005769D" w:rsidRDefault="0005769D">
                        <w:r>
                          <w:t>83</w:t>
                        </w:r>
                      </w:p>
                    </w:txbxContent>
                  </v:textbox>
                </v:shape>
              </w:pict>
            </w:r>
            <w:r w:rsidR="006D3EB5" w:rsidRPr="008A082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</w:tr>
      <w:tr w:rsidR="006D3EB5" w:rsidRPr="008A082D" w:rsidTr="008A082D">
        <w:trPr>
          <w:trHeight w:val="392"/>
        </w:trPr>
        <w:tc>
          <w:tcPr>
            <w:tcW w:w="1843" w:type="dxa"/>
          </w:tcPr>
          <w:p w:rsidR="006D3EB5" w:rsidRPr="008A082D" w:rsidRDefault="006D3EB5" w:rsidP="006D3EB5">
            <w:pPr>
              <w:tabs>
                <w:tab w:val="left" w:pos="720"/>
              </w:tabs>
              <w:ind w:firstLine="34"/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2015 год</w:t>
            </w:r>
          </w:p>
        </w:tc>
        <w:tc>
          <w:tcPr>
            <w:tcW w:w="1701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593,0</w:t>
            </w:r>
            <w:r w:rsidR="008A082D">
              <w:rPr>
                <w:sz w:val="24"/>
                <w:szCs w:val="24"/>
              </w:rPr>
              <w:t xml:space="preserve"> тыс.руб;</w:t>
            </w:r>
          </w:p>
        </w:tc>
        <w:tc>
          <w:tcPr>
            <w:tcW w:w="127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</w:tr>
      <w:tr w:rsidR="006D3EB5" w:rsidRPr="008A082D" w:rsidTr="008A082D">
        <w:trPr>
          <w:trHeight w:val="392"/>
        </w:trPr>
        <w:tc>
          <w:tcPr>
            <w:tcW w:w="1843" w:type="dxa"/>
          </w:tcPr>
          <w:p w:rsidR="006D3EB5" w:rsidRPr="008A082D" w:rsidRDefault="006D3EB5" w:rsidP="006D3EB5">
            <w:pPr>
              <w:tabs>
                <w:tab w:val="left" w:pos="720"/>
              </w:tabs>
              <w:ind w:firstLine="34"/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593,0</w:t>
            </w:r>
            <w:r w:rsidR="008A082D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27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6D3EB5" w:rsidRPr="008A082D" w:rsidRDefault="006D3EB5" w:rsidP="006D3EB5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8A082D">
              <w:rPr>
                <w:sz w:val="24"/>
                <w:szCs w:val="24"/>
              </w:rPr>
              <w:t>-</w:t>
            </w:r>
          </w:p>
        </w:tc>
      </w:tr>
    </w:tbl>
    <w:p w:rsidR="006D3EB5" w:rsidRPr="008A082D" w:rsidRDefault="006D3EB5" w:rsidP="006D3EB5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6D3EB5" w:rsidRDefault="006D3EB5" w:rsidP="006D3EB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Потребность в целевом финансировании</w:t>
      </w:r>
      <w:r w:rsidR="00101261">
        <w:rPr>
          <w:color w:val="000000"/>
          <w:sz w:val="28"/>
          <w:szCs w:val="28"/>
          <w:shd w:val="clear" w:color="auto" w:fill="FFFFFF"/>
        </w:rPr>
        <w:t xml:space="preserve"> (тыс.руб.)</w:t>
      </w:r>
    </w:p>
    <w:p w:rsidR="00101261" w:rsidRPr="000B40FF" w:rsidRDefault="00101261" w:rsidP="006D3EB5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3001"/>
        <w:gridCol w:w="1727"/>
        <w:gridCol w:w="1559"/>
        <w:gridCol w:w="1405"/>
        <w:gridCol w:w="1403"/>
      </w:tblGrid>
      <w:tr w:rsidR="006D3EB5" w:rsidRPr="00717A98" w:rsidTr="006D3EB5">
        <w:trPr>
          <w:trHeight w:val="163"/>
        </w:trPr>
        <w:tc>
          <w:tcPr>
            <w:tcW w:w="517" w:type="dxa"/>
            <w:vMerge w:val="restart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01" w:type="dxa"/>
            <w:vMerge w:val="restart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Основные разделы</w:t>
            </w:r>
          </w:p>
        </w:tc>
        <w:tc>
          <w:tcPr>
            <w:tcW w:w="6094" w:type="dxa"/>
            <w:gridSpan w:val="4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Муниципальный бюджет</w:t>
            </w:r>
          </w:p>
        </w:tc>
      </w:tr>
      <w:tr w:rsidR="006D3EB5" w:rsidRPr="00717A98" w:rsidTr="006D3EB5">
        <w:trPr>
          <w:trHeight w:val="163"/>
        </w:trPr>
        <w:tc>
          <w:tcPr>
            <w:tcW w:w="517" w:type="dxa"/>
            <w:vMerge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  <w:vMerge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4" w:type="dxa"/>
            <w:gridSpan w:val="4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Финансирование по годам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  <w:vMerge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  <w:vMerge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Учение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14,0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Одаренные дети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101,0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152,0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152,0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405,0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22,0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77,0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77,0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176,0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Профессия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44,0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61,0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61,0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166,0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Наш двор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Лидер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91,0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Кадры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21,0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101,0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Общение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Трудные дети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65,0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65,0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140,0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11,0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78,0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78,0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167,0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001" w:type="dxa"/>
          </w:tcPr>
          <w:p w:rsidR="006D3EB5" w:rsidRPr="00717A98" w:rsidRDefault="00FC0A80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EB5" w:rsidRPr="00717A98">
              <w:rPr>
                <w:color w:val="000000"/>
                <w:sz w:val="24"/>
                <w:szCs w:val="24"/>
                <w:shd w:val="clear" w:color="auto" w:fill="FFFFFF"/>
              </w:rPr>
              <w:t>Память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82,0</w:t>
            </w:r>
          </w:p>
        </w:tc>
      </w:tr>
      <w:tr w:rsidR="006D3EB5" w:rsidRPr="00717A98" w:rsidTr="00101261">
        <w:trPr>
          <w:trHeight w:val="163"/>
        </w:trPr>
        <w:tc>
          <w:tcPr>
            <w:tcW w:w="517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1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Итого по подпрограмме 3:</w:t>
            </w:r>
          </w:p>
        </w:tc>
        <w:tc>
          <w:tcPr>
            <w:tcW w:w="1727" w:type="dxa"/>
          </w:tcPr>
          <w:p w:rsidR="006D3EB5" w:rsidRPr="00A532B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32B8">
              <w:rPr>
                <w:color w:val="000000"/>
                <w:sz w:val="24"/>
                <w:szCs w:val="24"/>
                <w:shd w:val="clear" w:color="auto" w:fill="FFFFFF"/>
              </w:rPr>
              <w:t>250,0</w:t>
            </w:r>
          </w:p>
        </w:tc>
        <w:tc>
          <w:tcPr>
            <w:tcW w:w="1559" w:type="dxa"/>
          </w:tcPr>
          <w:p w:rsidR="006D3EB5" w:rsidRPr="00717A98" w:rsidRDefault="006D3EB5" w:rsidP="006D3EB5">
            <w:pPr>
              <w:jc w:val="center"/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593,0</w:t>
            </w:r>
          </w:p>
        </w:tc>
        <w:tc>
          <w:tcPr>
            <w:tcW w:w="1405" w:type="dxa"/>
          </w:tcPr>
          <w:p w:rsidR="006D3EB5" w:rsidRPr="00717A98" w:rsidRDefault="006D3EB5" w:rsidP="006D3EB5">
            <w:pPr>
              <w:jc w:val="center"/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593,0</w:t>
            </w:r>
          </w:p>
        </w:tc>
        <w:tc>
          <w:tcPr>
            <w:tcW w:w="1403" w:type="dxa"/>
          </w:tcPr>
          <w:p w:rsidR="006D3EB5" w:rsidRPr="00717A98" w:rsidRDefault="006D3EB5" w:rsidP="006D3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1436,0</w:t>
            </w:r>
          </w:p>
        </w:tc>
      </w:tr>
    </w:tbl>
    <w:p w:rsidR="006D3EB5" w:rsidRDefault="006D3EB5" w:rsidP="006D3EB5">
      <w:pPr>
        <w:rPr>
          <w:sz w:val="28"/>
          <w:szCs w:val="28"/>
        </w:rPr>
      </w:pPr>
    </w:p>
    <w:p w:rsidR="00BC04B9" w:rsidRDefault="00BC04B9" w:rsidP="006D3EB5">
      <w:pPr>
        <w:rPr>
          <w:sz w:val="28"/>
          <w:szCs w:val="28"/>
        </w:rPr>
      </w:pPr>
    </w:p>
    <w:p w:rsidR="00BC04B9" w:rsidRDefault="00BC04B9" w:rsidP="006D3EB5">
      <w:pPr>
        <w:rPr>
          <w:sz w:val="28"/>
          <w:szCs w:val="28"/>
        </w:rPr>
      </w:pPr>
    </w:p>
    <w:p w:rsidR="00BC04B9" w:rsidRDefault="00BC04B9" w:rsidP="006D3EB5">
      <w:pPr>
        <w:rPr>
          <w:sz w:val="28"/>
          <w:szCs w:val="28"/>
        </w:rPr>
      </w:pPr>
    </w:p>
    <w:p w:rsidR="00BC04B9" w:rsidRDefault="00BC04B9" w:rsidP="006D3EB5">
      <w:pPr>
        <w:rPr>
          <w:sz w:val="28"/>
          <w:szCs w:val="28"/>
        </w:rPr>
      </w:pPr>
    </w:p>
    <w:p w:rsidR="00095583" w:rsidRDefault="00095583" w:rsidP="006D3EB5">
      <w:pPr>
        <w:rPr>
          <w:sz w:val="28"/>
          <w:szCs w:val="28"/>
        </w:rPr>
        <w:sectPr w:rsidR="00095583" w:rsidSect="006D3EB5">
          <w:pgSz w:w="11906" w:h="16838" w:code="9"/>
          <w:pgMar w:top="567" w:right="680" w:bottom="567" w:left="1701" w:header="397" w:footer="397" w:gutter="0"/>
          <w:pgNumType w:start="12"/>
          <w:cols w:space="708"/>
          <w:titlePg/>
          <w:docGrid w:linePitch="360"/>
        </w:sectPr>
      </w:pPr>
    </w:p>
    <w:p w:rsidR="00BC04B9" w:rsidRPr="00976B09" w:rsidRDefault="00BC04B9" w:rsidP="00460A93">
      <w:pPr>
        <w:pStyle w:val="af1"/>
        <w:numPr>
          <w:ilvl w:val="0"/>
          <w:numId w:val="15"/>
        </w:num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B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Мероприятия, реализуемые органами местного самоуправления района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2977"/>
        <w:gridCol w:w="2977"/>
        <w:gridCol w:w="1842"/>
      </w:tblGrid>
      <w:tr w:rsidR="00BC04B9" w:rsidRPr="00717A98" w:rsidTr="00323974">
        <w:tc>
          <w:tcPr>
            <w:tcW w:w="1701" w:type="dxa"/>
          </w:tcPr>
          <w:p w:rsidR="00BC04B9" w:rsidRPr="00323974" w:rsidRDefault="00BC04B9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Раздел</w:t>
            </w:r>
          </w:p>
        </w:tc>
        <w:tc>
          <w:tcPr>
            <w:tcW w:w="5953" w:type="dxa"/>
          </w:tcPr>
          <w:p w:rsidR="00BC04B9" w:rsidRPr="00323974" w:rsidRDefault="00BC04B9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</w:tcPr>
          <w:p w:rsidR="00BC04B9" w:rsidRPr="00323974" w:rsidRDefault="00BC04B9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Исполнители</w:t>
            </w:r>
          </w:p>
        </w:tc>
        <w:tc>
          <w:tcPr>
            <w:tcW w:w="2977" w:type="dxa"/>
          </w:tcPr>
          <w:p w:rsidR="00BC04B9" w:rsidRPr="00323974" w:rsidRDefault="00BC04B9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842" w:type="dxa"/>
          </w:tcPr>
          <w:p w:rsidR="005F7043" w:rsidRPr="00323974" w:rsidRDefault="00BC04B9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Финансирование</w:t>
            </w:r>
            <w:r w:rsidR="00137445" w:rsidRPr="00323974">
              <w:rPr>
                <w:sz w:val="22"/>
                <w:szCs w:val="22"/>
              </w:rPr>
              <w:t xml:space="preserve"> </w:t>
            </w:r>
          </w:p>
          <w:p w:rsidR="00BC04B9" w:rsidRPr="00323974" w:rsidRDefault="00137445" w:rsidP="00BC04B9">
            <w:pPr>
              <w:jc w:val="center"/>
              <w:rPr>
                <w:sz w:val="22"/>
                <w:szCs w:val="22"/>
              </w:rPr>
            </w:pPr>
            <w:r w:rsidRPr="00323974">
              <w:rPr>
                <w:sz w:val="22"/>
                <w:szCs w:val="22"/>
              </w:rPr>
              <w:t>(тыс.руб.)</w:t>
            </w:r>
          </w:p>
        </w:tc>
      </w:tr>
      <w:tr w:rsidR="00BC04B9" w:rsidRPr="00717A98" w:rsidTr="00323974">
        <w:trPr>
          <w:trHeight w:val="582"/>
        </w:trPr>
        <w:tc>
          <w:tcPr>
            <w:tcW w:w="1701" w:type="dxa"/>
          </w:tcPr>
          <w:p w:rsidR="00BC04B9" w:rsidRPr="0055605F" w:rsidRDefault="00FC0A80" w:rsidP="00BA1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55605F">
              <w:rPr>
                <w:sz w:val="24"/>
                <w:szCs w:val="24"/>
              </w:rPr>
              <w:t>Учение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55605F" w:rsidRDefault="00BC04B9" w:rsidP="00860560">
            <w:pPr>
              <w:jc w:val="center"/>
              <w:rPr>
                <w:sz w:val="24"/>
                <w:szCs w:val="24"/>
              </w:rPr>
            </w:pPr>
            <w:r w:rsidRPr="0055605F">
              <w:rPr>
                <w:sz w:val="24"/>
                <w:szCs w:val="24"/>
              </w:rPr>
              <w:t xml:space="preserve">Районный конкурс </w:t>
            </w:r>
            <w:r w:rsidR="00FC0A80">
              <w:rPr>
                <w:sz w:val="24"/>
                <w:szCs w:val="24"/>
              </w:rPr>
              <w:t>«</w:t>
            </w:r>
            <w:r w:rsidRPr="0055605F">
              <w:rPr>
                <w:sz w:val="24"/>
                <w:szCs w:val="24"/>
              </w:rPr>
              <w:t>Детский компьютерный проект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55605F" w:rsidRDefault="00BC04B9" w:rsidP="0055605F">
            <w:pPr>
              <w:jc w:val="center"/>
              <w:rPr>
                <w:sz w:val="24"/>
                <w:szCs w:val="24"/>
              </w:rPr>
            </w:pPr>
            <w:r w:rsidRPr="0055605F">
              <w:rPr>
                <w:sz w:val="24"/>
                <w:szCs w:val="24"/>
              </w:rPr>
              <w:t>КУ КМР ВО</w:t>
            </w:r>
          </w:p>
          <w:p w:rsidR="00BC04B9" w:rsidRPr="0055605F" w:rsidRDefault="00FC0A80" w:rsidP="00556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55605F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55605F" w:rsidRDefault="00BC04B9" w:rsidP="00BA17D0">
            <w:pPr>
              <w:jc w:val="center"/>
              <w:rPr>
                <w:sz w:val="24"/>
                <w:szCs w:val="24"/>
              </w:rPr>
            </w:pPr>
            <w:r w:rsidRPr="0055605F">
              <w:rPr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55605F" w:rsidRDefault="00BC04B9" w:rsidP="0055605F">
            <w:pPr>
              <w:jc w:val="center"/>
              <w:rPr>
                <w:sz w:val="24"/>
                <w:szCs w:val="24"/>
              </w:rPr>
            </w:pPr>
            <w:r w:rsidRPr="0055605F">
              <w:rPr>
                <w:sz w:val="24"/>
                <w:szCs w:val="24"/>
              </w:rPr>
              <w:t>2,0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/>
                <w:bCs/>
                <w:sz w:val="28"/>
                <w:szCs w:val="28"/>
              </w:rPr>
            </w:pPr>
            <w:r w:rsidRPr="00717A98">
              <w:rPr>
                <w:sz w:val="24"/>
                <w:szCs w:val="24"/>
              </w:rPr>
              <w:t>Конкурс социальных проектов школьников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</w:t>
            </w:r>
          </w:p>
          <w:p w:rsidR="00BC04B9" w:rsidRPr="00717A98" w:rsidRDefault="00BC04B9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717A98">
              <w:rPr>
                <w:sz w:val="24"/>
                <w:szCs w:val="24"/>
              </w:rPr>
              <w:t>,0</w:t>
            </w:r>
          </w:p>
        </w:tc>
      </w:tr>
      <w:tr w:rsidR="00BC04B9" w:rsidRPr="00717A98" w:rsidTr="00323974">
        <w:trPr>
          <w:trHeight w:val="683"/>
        </w:trPr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Районная краеведческая конференция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Мир через культуру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январь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8,0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Межрегиональная олимпиада по научному краевед</w:t>
            </w:r>
            <w:r w:rsidRPr="00717A98">
              <w:rPr>
                <w:bCs/>
                <w:sz w:val="24"/>
                <w:szCs w:val="24"/>
              </w:rPr>
              <w:t>е</w:t>
            </w:r>
            <w:r w:rsidRPr="00717A98">
              <w:rPr>
                <w:bCs/>
                <w:sz w:val="24"/>
                <w:szCs w:val="24"/>
              </w:rPr>
              <w:t xml:space="preserve">нию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Мир через культуру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март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Областная краеведческая олимипиада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Первые шаги в науку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ноябрь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Районный конкурс творческих проектов обучающихся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апрель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Районное мероприятие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Слёт друзей природы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апрель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BC04B9" w:rsidRPr="00717A98" w:rsidTr="00323974">
        <w:tc>
          <w:tcPr>
            <w:tcW w:w="1701" w:type="dxa"/>
            <w:vMerge w:val="restart"/>
          </w:tcPr>
          <w:p w:rsidR="00BC04B9" w:rsidRPr="00717A98" w:rsidRDefault="00FC0A80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C04B9" w:rsidRPr="00717A98">
              <w:rPr>
                <w:bCs/>
                <w:sz w:val="24"/>
                <w:szCs w:val="24"/>
              </w:rPr>
              <w:t>Одаренные дети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Предметные олимпиады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ноябрь - январь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00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  <w:vMerge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860560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Районный банк программ, пособий, научно-методических разработок по выявлению и развитию одаренных детей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Сводный банк данных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Одаренные дети Кирилловск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го района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Банк данных о победителях и призерах конкурсов, с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ревнований, олимпиад различного уровня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Мониторинг адаптации одаренных обучающихся в с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циуме после окончания школы и реализации их жи</w:t>
            </w:r>
            <w:r w:rsidRPr="00717A98">
              <w:rPr>
                <w:sz w:val="24"/>
                <w:szCs w:val="24"/>
              </w:rPr>
              <w:t>з</w:t>
            </w:r>
            <w:r w:rsidRPr="00717A98">
              <w:rPr>
                <w:sz w:val="24"/>
                <w:szCs w:val="24"/>
              </w:rPr>
              <w:t>ненных планов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Семинары дошкольных, школьных психологов и уч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lastRenderedPageBreak/>
              <w:t>телей предметников по обучению диагностическим методикам отбора одаренных детей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Районная научно-практическая конференция по пр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блемам работы с одаренными детьми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rPr>
          <w:trHeight w:val="705"/>
        </w:trPr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Районный конкурс методических разработок по орг</w:t>
            </w:r>
            <w:r w:rsidRPr="00717A98">
              <w:rPr>
                <w:sz w:val="24"/>
                <w:szCs w:val="24"/>
              </w:rPr>
              <w:t>а</w:t>
            </w:r>
            <w:r w:rsidRPr="00717A98">
              <w:rPr>
                <w:sz w:val="24"/>
                <w:szCs w:val="24"/>
              </w:rPr>
              <w:t>низации работы с одаренными детьми. Выпуск сборн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t>ка лучших конкурсных работ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Районный конкурс проектов организации работы с одаренными детьми в образовательном учреждении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717A9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717A9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FC0A80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C04B9" w:rsidRPr="00717A98">
              <w:rPr>
                <w:bCs/>
                <w:sz w:val="24"/>
                <w:szCs w:val="24"/>
              </w:rPr>
              <w:t>Здоровье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Малые олимпийские игры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март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4,0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23974" w:rsidRDefault="00BC04B9" w:rsidP="00323974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Районные оборонно-спортивные соревнования </w:t>
            </w:r>
          </w:p>
          <w:p w:rsidR="00BC04B9" w:rsidRPr="00717A98" w:rsidRDefault="00FC0A80" w:rsidP="00323974">
            <w:pPr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BC04B9" w:rsidRPr="00717A98">
              <w:rPr>
                <w:bCs/>
                <w:sz w:val="24"/>
                <w:szCs w:val="24"/>
              </w:rPr>
              <w:t>Зарница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май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Районные соревнования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Школа безопасности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апрель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8,0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Областные соревнования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Школа безопасности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май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 xml:space="preserve">Областные оборонно-спортивные соревнования </w:t>
            </w:r>
            <w:r w:rsidR="00FC0A80">
              <w:rPr>
                <w:bCs/>
                <w:sz w:val="24"/>
                <w:szCs w:val="24"/>
              </w:rPr>
              <w:t>«</w:t>
            </w:r>
            <w:r w:rsidRPr="00717A98">
              <w:rPr>
                <w:bCs/>
                <w:sz w:val="24"/>
                <w:szCs w:val="24"/>
              </w:rPr>
              <w:t>За</w:t>
            </w:r>
            <w:r w:rsidRPr="00717A98">
              <w:rPr>
                <w:bCs/>
                <w:sz w:val="24"/>
                <w:szCs w:val="24"/>
              </w:rPr>
              <w:t>р</w:t>
            </w:r>
            <w:r w:rsidRPr="00717A98">
              <w:rPr>
                <w:bCs/>
                <w:sz w:val="24"/>
                <w:szCs w:val="24"/>
              </w:rPr>
              <w:t>ница</w:t>
            </w:r>
            <w:r w:rsidR="00FC0A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сентябрь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</w:t>
            </w:r>
            <w:r w:rsidRPr="00717A98">
              <w:rPr>
                <w:bCs/>
                <w:sz w:val="24"/>
                <w:szCs w:val="24"/>
              </w:rPr>
              <w:t>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Спортивные турниры, областные соревнования по спортивному ориентированию, чемпионаты,  мер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приятия по подготовке к летнему отдыху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январь-декабрь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Спортивные соревнования среди школьников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През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t>дентские состязания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Президентские игры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ДЮСШ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апрель-май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2014, 2015, 2016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FC0A80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Профессия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Районный 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Трудовые отряды добрых дел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323974" w:rsidRDefault="00BC04B9" w:rsidP="00323974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апрель-май 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Районный конкурс учебно-опытных участков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октябрь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Районный конкурс творческих отчетов обучающихся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апрель-май 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Областные слеты, конкурсы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Моя будущая профе</w:t>
            </w:r>
            <w:r w:rsidRPr="00717A98">
              <w:rPr>
                <w:sz w:val="24"/>
                <w:szCs w:val="24"/>
              </w:rPr>
              <w:t>с</w:t>
            </w:r>
            <w:r w:rsidRPr="00717A98">
              <w:rPr>
                <w:sz w:val="24"/>
                <w:szCs w:val="24"/>
              </w:rPr>
              <w:lastRenderedPageBreak/>
              <w:t>сия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Я мечтаю стать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Выбор профессии – путь в жизнь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>январь – декабрь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 xml:space="preserve">2014,2015,2016 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Выставка учебных мест, декада профориентации, Урок занятости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октябрь-декабрь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2014,2015,2016 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rPr>
          <w:trHeight w:val="501"/>
        </w:trPr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День учителя</w:t>
            </w:r>
          </w:p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День дублёра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октябрь</w:t>
            </w:r>
          </w:p>
          <w:p w:rsidR="00BC04B9" w:rsidRPr="00860560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38,0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b/>
                <w:sz w:val="24"/>
                <w:szCs w:val="24"/>
              </w:rPr>
            </w:pPr>
            <w:r w:rsidRPr="00717A9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  <w:r w:rsidRPr="00717A98">
              <w:rPr>
                <w:b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Районное родительское собрание</w:t>
            </w:r>
          </w:p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День семьи, день матери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специалисты УО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2014,2015,2016 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17A98">
              <w:rPr>
                <w:b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Наш двор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Конкурс экологических отчётов, шефская деятел</w:t>
            </w:r>
            <w:r w:rsidRPr="00717A98">
              <w:rPr>
                <w:sz w:val="24"/>
                <w:szCs w:val="24"/>
              </w:rPr>
              <w:t>ь</w:t>
            </w:r>
            <w:r w:rsidRPr="00717A98">
              <w:rPr>
                <w:sz w:val="24"/>
                <w:szCs w:val="24"/>
              </w:rPr>
              <w:t xml:space="preserve">ность, районный 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Наш двор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860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2014,2015,2016 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D6482C" w:rsidRDefault="00FC0A80" w:rsidP="00D64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D6482C">
              <w:rPr>
                <w:sz w:val="24"/>
                <w:szCs w:val="24"/>
              </w:rPr>
              <w:t>Лидер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Руководители ОУ,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ежегодно 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Пресс-центр, школьное издательское дело (газеты, альманахи, сборники творческих работ)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июнь</w:t>
            </w:r>
          </w:p>
          <w:p w:rsidR="00BC04B9" w:rsidRPr="00607C35" w:rsidRDefault="00BC04B9" w:rsidP="00607C35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Проведение социологических опросов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86056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Ученик года</w:t>
            </w:r>
            <w:r w:rsidR="00FC0A8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июнь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6482C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Рождественский прием лучших обучающихся</w:t>
            </w:r>
          </w:p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5-8 классов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Прием медалистов главой района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июнь</w:t>
            </w:r>
          </w:p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717A98">
              <w:rPr>
                <w:b/>
                <w:sz w:val="24"/>
                <w:szCs w:val="24"/>
              </w:rPr>
              <w:t>,0</w:t>
            </w:r>
          </w:p>
        </w:tc>
      </w:tr>
      <w:tr w:rsidR="00BC04B9" w:rsidRPr="00717A98" w:rsidTr="00323974">
        <w:trPr>
          <w:trHeight w:val="467"/>
        </w:trPr>
        <w:tc>
          <w:tcPr>
            <w:tcW w:w="1701" w:type="dxa"/>
          </w:tcPr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Кадры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Учитель года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D648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D64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март-апрель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1842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21,0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b/>
                <w:sz w:val="24"/>
                <w:szCs w:val="24"/>
              </w:rPr>
            </w:pPr>
            <w:r w:rsidRPr="00717A98">
              <w:rPr>
                <w:b/>
                <w:sz w:val="24"/>
                <w:szCs w:val="24"/>
              </w:rPr>
              <w:t>21,0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739BD" w:rsidRDefault="00BC04B9" w:rsidP="00C739BD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Часы общения, классные часы, вечера отдыха, диск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теки, прогулки, походы, встречи с интересными</w:t>
            </w:r>
          </w:p>
          <w:p w:rsidR="00BC04B9" w:rsidRPr="00717A98" w:rsidRDefault="00BC04B9" w:rsidP="00C739BD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людьми</w:t>
            </w:r>
          </w:p>
          <w:p w:rsidR="00BC04B9" w:rsidRPr="00717A98" w:rsidRDefault="00BC04B9" w:rsidP="00C739BD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>Акции милосердия, благотворительные концерты,</w:t>
            </w:r>
          </w:p>
          <w:p w:rsidR="00BC04B9" w:rsidRPr="00717A98" w:rsidRDefault="00BC04B9" w:rsidP="00C739BD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Встречи с психологом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 w:rsidRPr="00717A9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613491" w:rsidRDefault="00FC0A80" w:rsidP="0061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613491">
              <w:rPr>
                <w:sz w:val="24"/>
                <w:szCs w:val="24"/>
              </w:rPr>
              <w:t>Трудные дети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Организация летнего труда и отдыха (обучение рабо</w:t>
            </w:r>
            <w:r w:rsidRPr="00717A98">
              <w:rPr>
                <w:sz w:val="24"/>
                <w:szCs w:val="24"/>
              </w:rPr>
              <w:t>т</w:t>
            </w:r>
            <w:r w:rsidRPr="00717A98">
              <w:rPr>
                <w:sz w:val="24"/>
                <w:szCs w:val="24"/>
              </w:rPr>
              <w:t>ников летних оздоровительных лагерей и процедура приемки лагерей)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июнь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Месячник по профилактике негативных явлений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8C5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bCs/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 - март 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717A9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5F7043" w:rsidRDefault="00FC0A80" w:rsidP="005F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5F7043">
              <w:rPr>
                <w:sz w:val="24"/>
                <w:szCs w:val="24"/>
              </w:rPr>
              <w:t>Безопа</w:t>
            </w:r>
            <w:r w:rsidR="00BC04B9" w:rsidRPr="005F7043">
              <w:rPr>
                <w:sz w:val="24"/>
                <w:szCs w:val="24"/>
              </w:rPr>
              <w:t>с</w:t>
            </w:r>
            <w:r w:rsidR="00BC04B9" w:rsidRPr="005F7043">
              <w:rPr>
                <w:sz w:val="24"/>
                <w:szCs w:val="24"/>
              </w:rPr>
              <w:t>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Районные соревнования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Безопасное колесо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D64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апрель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 w:rsidRPr="00717A98">
              <w:rPr>
                <w:bCs/>
                <w:sz w:val="24"/>
                <w:szCs w:val="24"/>
              </w:rPr>
              <w:t>4,0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Безопасность дорожного движения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 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 - сентябрь 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 кроссвордов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Перекресток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ноябрь 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Фестиваль юных инспекторов дорожного движения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апрель 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Районный фестиваль самодеятельных коллективов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Дорога без опасности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 (агитбригады)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февраль</w:t>
            </w:r>
          </w:p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Районный 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Светофор собирает друзей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A17D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январь-декабрь 2014,2015,2016</w:t>
            </w:r>
          </w:p>
          <w:p w:rsidR="00BC04B9" w:rsidRPr="00717A98" w:rsidRDefault="00BC04B9" w:rsidP="00BA17D0">
            <w:pPr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Соревнования среди воспитанников дошкольных у</w:t>
            </w:r>
            <w:r w:rsidRPr="00717A98">
              <w:rPr>
                <w:sz w:val="24"/>
                <w:szCs w:val="24"/>
              </w:rPr>
              <w:t>ч</w:t>
            </w:r>
            <w:r w:rsidRPr="00717A98">
              <w:rPr>
                <w:sz w:val="24"/>
                <w:szCs w:val="24"/>
              </w:rPr>
              <w:t xml:space="preserve">реждений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Дорожной грамоте учимся с детства!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 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инспектор по пропаганде ПДД ГИБДД ОВД по Кирилловскому району (по согласованию), 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ноябрь 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на лучшее учебно-методическое пособие по проведению мероприятий с детьми по тематике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жарная безопасность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5F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отдел ГПН по Кирилловскому району (по согласованию), рук</w:t>
            </w:r>
            <w:r w:rsidR="00BC04B9" w:rsidRPr="00717A98">
              <w:rPr>
                <w:sz w:val="24"/>
                <w:szCs w:val="24"/>
              </w:rPr>
              <w:t>о</w:t>
            </w:r>
            <w:r w:rsidR="00BC04B9" w:rsidRPr="00717A98">
              <w:rPr>
                <w:sz w:val="24"/>
                <w:szCs w:val="24"/>
              </w:rPr>
              <w:t>водители ОУ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январь-декабрь 2014,2015,2016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Районный конкурс детского творчества по пожарной безопасности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Пожарный доброволец: вчера, сегодня, завтра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5F7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 отдел ГПН по Кирилловскому району (по согласованию), рук</w:t>
            </w:r>
            <w:r w:rsidR="00BC04B9" w:rsidRPr="00717A98">
              <w:rPr>
                <w:sz w:val="24"/>
                <w:szCs w:val="24"/>
              </w:rPr>
              <w:t>о</w:t>
            </w:r>
            <w:r w:rsidR="00BC04B9" w:rsidRPr="00717A98">
              <w:rPr>
                <w:sz w:val="24"/>
                <w:szCs w:val="24"/>
              </w:rPr>
              <w:t>водители ОУ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январь-декабрь 2014,2015,2016</w:t>
            </w:r>
          </w:p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Приобретение учебно-методических пособий (уголки, плакаты, </w:t>
            </w:r>
            <w:r w:rsidRPr="00717A98">
              <w:rPr>
                <w:sz w:val="24"/>
                <w:szCs w:val="24"/>
                <w:lang w:val="en-US"/>
              </w:rPr>
              <w:t>DVD</w:t>
            </w:r>
            <w:r w:rsidRPr="00717A98">
              <w:rPr>
                <w:sz w:val="24"/>
                <w:szCs w:val="24"/>
              </w:rPr>
              <w:t>-диски) по обеспечению безопасности и организации профилактических мероприятий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5F7043" w:rsidRDefault="00BC04B9" w:rsidP="005F7043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январь-декабрь 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FA02A0" w:rsidRDefault="00FC0A80" w:rsidP="00FA0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FA02A0">
              <w:rPr>
                <w:sz w:val="24"/>
                <w:szCs w:val="24"/>
              </w:rPr>
              <w:t>Память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Викторины, 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Призывник года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январь – декабрь </w:t>
            </w:r>
          </w:p>
          <w:p w:rsidR="00BC04B9" w:rsidRPr="00FA02A0" w:rsidRDefault="00BC04B9" w:rsidP="00FA02A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17A98">
              <w:rPr>
                <w:bCs/>
                <w:sz w:val="24"/>
                <w:szCs w:val="24"/>
              </w:rPr>
              <w:t>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Конкурс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Школьный музей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октябрь </w:t>
            </w:r>
          </w:p>
          <w:p w:rsidR="00BC04B9" w:rsidRPr="00FA02A0" w:rsidRDefault="00BC04B9" w:rsidP="00FA02A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Тематические недели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Я -гражданин Российской Ф</w:t>
            </w:r>
            <w:r w:rsidRPr="00717A98">
              <w:rPr>
                <w:sz w:val="24"/>
                <w:szCs w:val="24"/>
              </w:rPr>
              <w:t>е</w:t>
            </w:r>
            <w:r w:rsidRPr="00717A98">
              <w:rPr>
                <w:sz w:val="24"/>
                <w:szCs w:val="24"/>
              </w:rPr>
              <w:t>дерации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>, военно-патриотические сборы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январь – декабрь </w:t>
            </w:r>
          </w:p>
          <w:p w:rsidR="00BC04B9" w:rsidRPr="00FA02A0" w:rsidRDefault="00BC04B9" w:rsidP="00FA02A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Акции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Забота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Подарок солдату</w:t>
            </w:r>
            <w:r w:rsidR="00FC0A80">
              <w:rPr>
                <w:sz w:val="24"/>
                <w:szCs w:val="24"/>
              </w:rPr>
              <w:t>»</w:t>
            </w:r>
            <w:r w:rsidRPr="00717A98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Pr="00717A98">
              <w:rPr>
                <w:sz w:val="24"/>
                <w:szCs w:val="24"/>
              </w:rPr>
              <w:t>Ветераны живут рядом</w:t>
            </w:r>
            <w:r w:rsidR="00FC0A80">
              <w:rPr>
                <w:sz w:val="24"/>
                <w:szCs w:val="24"/>
              </w:rPr>
              <w:t>»</w:t>
            </w:r>
          </w:p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КУ КМР ВО</w:t>
            </w:r>
          </w:p>
          <w:p w:rsidR="00BC04B9" w:rsidRPr="00717A98" w:rsidRDefault="00FC0A80" w:rsidP="00BC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C04B9" w:rsidRPr="00717A98">
              <w:rPr>
                <w:sz w:val="24"/>
                <w:szCs w:val="24"/>
              </w:rPr>
              <w:t>ЦОДУО</w:t>
            </w:r>
            <w:r>
              <w:rPr>
                <w:sz w:val="24"/>
                <w:szCs w:val="24"/>
              </w:rPr>
              <w:t>»</w:t>
            </w:r>
            <w:r w:rsidR="00BC04B9" w:rsidRPr="00717A98">
              <w:rPr>
                <w:sz w:val="24"/>
                <w:szCs w:val="24"/>
              </w:rPr>
              <w:t>,</w:t>
            </w:r>
          </w:p>
          <w:p w:rsidR="00BC04B9" w:rsidRPr="00717A98" w:rsidRDefault="00BC04B9" w:rsidP="00FA02A0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январь – декабрь </w:t>
            </w:r>
          </w:p>
          <w:p w:rsidR="00BC04B9" w:rsidRPr="00323974" w:rsidRDefault="00BC04B9" w:rsidP="00323974">
            <w:pPr>
              <w:jc w:val="center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2014,2015,2016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BC04B9" w:rsidRPr="00717A98" w:rsidTr="00323974">
        <w:tc>
          <w:tcPr>
            <w:tcW w:w="1701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BC04B9" w:rsidRPr="00717A98" w:rsidRDefault="00BC04B9" w:rsidP="00BC04B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BC0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04B9" w:rsidRPr="00717A98" w:rsidRDefault="00BC04B9" w:rsidP="003C16BC">
            <w:pPr>
              <w:jc w:val="center"/>
            </w:pPr>
            <w:r w:rsidRPr="009723F3">
              <w:rPr>
                <w:sz w:val="24"/>
                <w:szCs w:val="24"/>
              </w:rPr>
              <w:t>Всего по</w:t>
            </w:r>
            <w:r w:rsidR="003C16BC">
              <w:rPr>
                <w:sz w:val="24"/>
                <w:szCs w:val="24"/>
              </w:rPr>
              <w:t xml:space="preserve"> </w:t>
            </w:r>
            <w:r w:rsidRPr="009723F3">
              <w:rPr>
                <w:sz w:val="24"/>
                <w:szCs w:val="24"/>
              </w:rPr>
              <w:t>программе:</w:t>
            </w:r>
          </w:p>
        </w:tc>
        <w:tc>
          <w:tcPr>
            <w:tcW w:w="1842" w:type="dxa"/>
          </w:tcPr>
          <w:p w:rsidR="00BC04B9" w:rsidRPr="00717A98" w:rsidRDefault="00BC04B9" w:rsidP="00BC04B9">
            <w:pPr>
              <w:spacing w:before="100" w:beforeAutospacing="1" w:after="100" w:afterAutospacing="1"/>
              <w:jc w:val="center"/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</w:tr>
    </w:tbl>
    <w:p w:rsidR="00BC04B9" w:rsidRPr="00976B09" w:rsidRDefault="00BC04B9" w:rsidP="00BC04B9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</w:p>
    <w:p w:rsidR="00095583" w:rsidRDefault="00095583" w:rsidP="000E0EC4">
      <w:pPr>
        <w:jc w:val="right"/>
        <w:rPr>
          <w:bCs/>
          <w:color w:val="000000"/>
          <w:sz w:val="24"/>
          <w:szCs w:val="24"/>
          <w:shd w:val="clear" w:color="auto" w:fill="FFFFFF"/>
        </w:rPr>
        <w:sectPr w:rsidR="00095583" w:rsidSect="00AE128C">
          <w:pgSz w:w="16838" w:h="11906" w:orient="landscape" w:code="9"/>
          <w:pgMar w:top="1701" w:right="567" w:bottom="680" w:left="567" w:header="397" w:footer="397" w:gutter="0"/>
          <w:pgNumType w:start="12"/>
          <w:cols w:space="708"/>
          <w:titlePg/>
          <w:docGrid w:linePitch="360"/>
        </w:sectPr>
      </w:pPr>
    </w:p>
    <w:p w:rsidR="000E0EC4" w:rsidRPr="000E0EC4" w:rsidRDefault="000E0EC4" w:rsidP="000E0EC4">
      <w:pPr>
        <w:jc w:val="right"/>
        <w:rPr>
          <w:bCs/>
          <w:color w:val="000000"/>
          <w:sz w:val="24"/>
          <w:szCs w:val="24"/>
          <w:shd w:val="clear" w:color="auto" w:fill="FFFFFF"/>
        </w:rPr>
      </w:pPr>
      <w:r w:rsidRPr="000E0EC4">
        <w:rPr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0E0EC4" w:rsidRDefault="000E0EC4" w:rsidP="000E0E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E0EC4" w:rsidRPr="000B40FF" w:rsidRDefault="000E0EC4" w:rsidP="000E0E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B40FF">
        <w:rPr>
          <w:b/>
          <w:bCs/>
          <w:color w:val="000000"/>
          <w:sz w:val="28"/>
          <w:szCs w:val="28"/>
          <w:shd w:val="clear" w:color="auto" w:fill="FFFFFF"/>
        </w:rPr>
        <w:t>Система целевых индикаторов,</w:t>
      </w:r>
    </w:p>
    <w:p w:rsidR="000E0EC4" w:rsidRPr="000B40FF" w:rsidRDefault="000E0EC4" w:rsidP="000E0EC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B40FF">
        <w:rPr>
          <w:b/>
          <w:bCs/>
          <w:color w:val="000000"/>
          <w:sz w:val="28"/>
          <w:szCs w:val="28"/>
          <w:shd w:val="clear" w:color="auto" w:fill="FFFFFF"/>
        </w:rPr>
        <w:t xml:space="preserve">отражающих степень достижения целей и задач </w:t>
      </w:r>
      <w:r>
        <w:rPr>
          <w:b/>
          <w:bCs/>
          <w:color w:val="000000"/>
          <w:sz w:val="28"/>
          <w:szCs w:val="28"/>
          <w:shd w:val="clear" w:color="auto" w:fill="FFFFFF"/>
        </w:rPr>
        <w:t>подп</w:t>
      </w:r>
      <w:r w:rsidRPr="000B40FF">
        <w:rPr>
          <w:b/>
          <w:bCs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3</w:t>
      </w:r>
    </w:p>
    <w:p w:rsidR="000E0EC4" w:rsidRPr="000B40FF" w:rsidRDefault="000E0EC4" w:rsidP="000E0EC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2"/>
        <w:gridCol w:w="4714"/>
        <w:gridCol w:w="1349"/>
        <w:gridCol w:w="1066"/>
        <w:gridCol w:w="1005"/>
        <w:gridCol w:w="946"/>
      </w:tblGrid>
      <w:tr w:rsidR="000E0EC4" w:rsidRPr="00717A98" w:rsidTr="00D51B6D">
        <w:trPr>
          <w:trHeight w:val="586"/>
        </w:trPr>
        <w:tc>
          <w:tcPr>
            <w:tcW w:w="632" w:type="dxa"/>
            <w:vMerge w:val="restart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714" w:type="dxa"/>
            <w:vMerge w:val="restart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Целевые индикаторы</w:t>
            </w:r>
          </w:p>
        </w:tc>
        <w:tc>
          <w:tcPr>
            <w:tcW w:w="1349" w:type="dxa"/>
            <w:vMerge w:val="restart"/>
          </w:tcPr>
          <w:p w:rsidR="00D51B6D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Единицы </w:t>
            </w: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измерения</w:t>
            </w:r>
          </w:p>
        </w:tc>
        <w:tc>
          <w:tcPr>
            <w:tcW w:w="3017" w:type="dxa"/>
            <w:gridSpan w:val="3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Годы реализации целевой программы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  <w:vMerge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14" w:type="dxa"/>
            <w:vMerge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  <w:vMerge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2014 год</w:t>
            </w:r>
          </w:p>
        </w:tc>
        <w:tc>
          <w:tcPr>
            <w:tcW w:w="1005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94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2016 год</w:t>
            </w:r>
          </w:p>
        </w:tc>
      </w:tr>
      <w:tr w:rsidR="000E0EC4" w:rsidRPr="00717A98" w:rsidTr="00D51B6D">
        <w:trPr>
          <w:trHeight w:val="1032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</w:rPr>
              <w:t>Доля образовательных учреждений, разр</w:t>
            </w:r>
            <w:r w:rsidRPr="00717A98">
              <w:rPr>
                <w:color w:val="000000"/>
                <w:sz w:val="24"/>
                <w:szCs w:val="24"/>
              </w:rPr>
              <w:t>а</w:t>
            </w:r>
            <w:r w:rsidRPr="00717A98">
              <w:rPr>
                <w:color w:val="000000"/>
                <w:sz w:val="24"/>
                <w:szCs w:val="24"/>
              </w:rPr>
              <w:t>ботавших и реализующих программу ра</w:t>
            </w:r>
            <w:r w:rsidRPr="00717A98">
              <w:rPr>
                <w:color w:val="000000"/>
                <w:sz w:val="24"/>
                <w:szCs w:val="24"/>
              </w:rPr>
              <w:t>з</w:t>
            </w:r>
            <w:r w:rsidRPr="00717A98">
              <w:rPr>
                <w:color w:val="000000"/>
                <w:sz w:val="24"/>
                <w:szCs w:val="24"/>
              </w:rPr>
              <w:t>вития исследовательской, творческой и конструктивной самореализации школьн</w:t>
            </w:r>
            <w:r w:rsidRPr="00717A98">
              <w:rPr>
                <w:color w:val="000000"/>
                <w:sz w:val="24"/>
                <w:szCs w:val="24"/>
              </w:rPr>
              <w:t>и</w:t>
            </w:r>
            <w:r w:rsidRPr="00717A98">
              <w:rPr>
                <w:color w:val="000000"/>
                <w:sz w:val="24"/>
                <w:szCs w:val="24"/>
              </w:rPr>
              <w:t>ков, к общему количеству образовательных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0E0EC4" w:rsidRPr="00717A98" w:rsidTr="00D51B6D">
        <w:trPr>
          <w:trHeight w:val="499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Процент охвата школьников дополнител</w:t>
            </w:r>
            <w:r w:rsidRPr="00717A98">
              <w:rPr>
                <w:color w:val="000000"/>
                <w:sz w:val="24"/>
                <w:szCs w:val="24"/>
              </w:rPr>
              <w:t>ь</w:t>
            </w:r>
            <w:r w:rsidRPr="00717A98">
              <w:rPr>
                <w:color w:val="000000"/>
                <w:sz w:val="24"/>
                <w:szCs w:val="24"/>
              </w:rPr>
              <w:t>ным образованием, от общего количества школьников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0E0EC4" w:rsidRPr="00717A98" w:rsidTr="00D51B6D">
        <w:trPr>
          <w:trHeight w:val="63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Удовлетворение потребности школьников в организации внеурочной деятельности в образовательном учреждении 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0E0EC4" w:rsidRPr="00717A98" w:rsidTr="00D51B6D">
        <w:trPr>
          <w:trHeight w:val="63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Доля обучающихся образовательных у</w:t>
            </w:r>
            <w:r w:rsidRPr="00717A98">
              <w:rPr>
                <w:color w:val="000000"/>
                <w:sz w:val="24"/>
                <w:szCs w:val="24"/>
              </w:rPr>
              <w:t>ч</w:t>
            </w:r>
            <w:r w:rsidRPr="00717A98">
              <w:rPr>
                <w:color w:val="000000"/>
                <w:sz w:val="24"/>
                <w:szCs w:val="24"/>
              </w:rPr>
              <w:t>реждений, участвующих в конкурсах и олимпиадах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0E0EC4" w:rsidRPr="00717A98" w:rsidTr="00D51B6D">
        <w:trPr>
          <w:trHeight w:val="675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Удельный вес численности детей, вкл</w:t>
            </w:r>
            <w:r w:rsidRPr="00717A98">
              <w:rPr>
                <w:color w:val="000000"/>
                <w:sz w:val="24"/>
                <w:szCs w:val="24"/>
              </w:rPr>
              <w:t>ю</w:t>
            </w:r>
            <w:r w:rsidRPr="00717A98">
              <w:rPr>
                <w:color w:val="000000"/>
                <w:sz w:val="24"/>
                <w:szCs w:val="24"/>
              </w:rPr>
              <w:t>ченных в систему выявления, развития и адресной поддержки одаренных детей, в общей численности детского населения школьного возраста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63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Наличие системы планирования муниц</w:t>
            </w:r>
            <w:r w:rsidRPr="00717A98">
              <w:rPr>
                <w:color w:val="000000"/>
                <w:sz w:val="24"/>
                <w:szCs w:val="24"/>
              </w:rPr>
              <w:t>и</w:t>
            </w:r>
            <w:r w:rsidRPr="00717A98">
              <w:rPr>
                <w:color w:val="000000"/>
                <w:sz w:val="24"/>
                <w:szCs w:val="24"/>
              </w:rPr>
              <w:t>пальных конкурсов и соревнований на межведомственной основе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количес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во</w:t>
            </w:r>
          </w:p>
        </w:tc>
        <w:tc>
          <w:tcPr>
            <w:tcW w:w="106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5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4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E0EC4" w:rsidRPr="00717A98" w:rsidTr="00D51B6D">
        <w:trPr>
          <w:trHeight w:val="90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Увеличение количества победителей из числа одаренных детей школьного возра</w:t>
            </w:r>
            <w:r w:rsidRPr="00717A98">
              <w:rPr>
                <w:color w:val="000000"/>
                <w:sz w:val="24"/>
                <w:szCs w:val="24"/>
              </w:rPr>
              <w:t>с</w:t>
            </w:r>
            <w:r w:rsidRPr="00717A98">
              <w:rPr>
                <w:color w:val="000000"/>
                <w:sz w:val="24"/>
                <w:szCs w:val="24"/>
              </w:rPr>
              <w:t>та, занявших призовые места на районных и областных олимпиадах, конкурсах и иных конкурсных мероприятиях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117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торых разработаны и реализуются пр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граммы и проекты по использованию в воспитательном процессе потенциала р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гиона, к общему количеству образовател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90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на базе которых созданы школьные музеи, музе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ные уголки, к общему количеству образ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CA59DF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  <w:p w:rsidR="00CA59DF" w:rsidRPr="00717A98" w:rsidRDefault="00CA59DF" w:rsidP="00CA59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339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торых действуют детские общественные объединения и органы ученического сам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управления, к общему количеству образ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634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обучающихся в возрасте 9-18 лет, участвующих в деятельности детских и молодежных общественных объединений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0E0EC4" w:rsidRPr="00717A98" w:rsidTr="00D51B6D">
        <w:trPr>
          <w:trHeight w:val="769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реал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зующих социальные проекты, к общему количеству образовательных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E0EC4" w:rsidRPr="00717A98" w:rsidTr="00D51B6D">
        <w:trPr>
          <w:trHeight w:val="776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Увеличение количества школьников, уч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ствующих в социальных проектах на те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ритории муниципального района и края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торых созданы творческие коллективы (т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атральные, вокальные, хоровые и др.), к общему количеству образовательных у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 xml:space="preserve">реждений 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Снижение количества обучающихся, с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вершающих противоправные действия</w:t>
            </w:r>
          </w:p>
        </w:tc>
        <w:tc>
          <w:tcPr>
            <w:tcW w:w="1349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количес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во</w:t>
            </w:r>
          </w:p>
        </w:tc>
        <w:tc>
          <w:tcPr>
            <w:tcW w:w="106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05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46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торых разработаны и реализуются пр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граммы по формированию здорового 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раза жизни, к общему количеству образ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детей, подростков, молодежи, рег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лярно занимающихся физической культ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рой и спортом, к общему количеству школьников образовательных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в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торых организована работа спортивных секций, к общему количеству образов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тельных учреждений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 xml:space="preserve">80 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 xml:space="preserve">82 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семей, активно участвующих в работе образовательного учреждения, к общей численности семей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Удовлетворенность родителей (семей) к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чеством воспитательной работы в образ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вательном учреждении, к общей численн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сти семей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Доля образовательных учреждений, о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крывших на своей базе семейные клубы,  к общему количеству образовательных у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реждений</w:t>
            </w:r>
          </w:p>
        </w:tc>
        <w:tc>
          <w:tcPr>
            <w:tcW w:w="1349" w:type="dxa"/>
          </w:tcPr>
          <w:p w:rsidR="000E0EC4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</w:rPr>
              <w:t>Удовлетворенность родителей (семей) к</w:t>
            </w:r>
            <w:r w:rsidRPr="00717A98">
              <w:rPr>
                <w:color w:val="000000"/>
                <w:sz w:val="24"/>
                <w:szCs w:val="24"/>
              </w:rPr>
              <w:t>а</w:t>
            </w:r>
            <w:r w:rsidRPr="00717A98">
              <w:rPr>
                <w:color w:val="000000"/>
                <w:sz w:val="24"/>
                <w:szCs w:val="24"/>
              </w:rPr>
              <w:t>чеством работы классных руководи</w:t>
            </w:r>
            <w:r w:rsidR="00CA59DF">
              <w:rPr>
                <w:color w:val="000000"/>
                <w:sz w:val="24"/>
                <w:szCs w:val="24"/>
              </w:rPr>
              <w:t>телей образо</w:t>
            </w:r>
            <w:r w:rsidRPr="00717A98">
              <w:rPr>
                <w:color w:val="000000"/>
                <w:sz w:val="24"/>
                <w:szCs w:val="24"/>
              </w:rPr>
              <w:t>вательных учреждений, к общему числу семей образовательных учреждений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714" w:type="dxa"/>
          </w:tcPr>
          <w:p w:rsidR="000E0EC4" w:rsidRPr="00717A98" w:rsidRDefault="00474687" w:rsidP="00A4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 id="_x0000_s1108" type="#_x0000_t202" style="position:absolute;left:0;text-align:left;margin-left:197.1pt;margin-top:-21.4pt;width:28.45pt;height:19.55pt;z-index:251662336;mso-position-horizontal-relative:text;mso-position-vertical-relative:text" filled="f" stroked="f">
                  <v:textbox>
                    <w:txbxContent>
                      <w:p w:rsidR="0005769D" w:rsidRDefault="0005769D"/>
                    </w:txbxContent>
                  </v:textbox>
                </v:shape>
              </w:pict>
            </w:r>
            <w:r w:rsidR="000E0EC4" w:rsidRPr="00717A98">
              <w:rPr>
                <w:color w:val="000000"/>
                <w:sz w:val="24"/>
                <w:szCs w:val="24"/>
              </w:rPr>
              <w:t>Доля педагогов образовательных учрежд</w:t>
            </w:r>
            <w:r w:rsidR="000E0EC4" w:rsidRPr="00717A98">
              <w:rPr>
                <w:color w:val="000000"/>
                <w:sz w:val="24"/>
                <w:szCs w:val="24"/>
              </w:rPr>
              <w:t>е</w:t>
            </w:r>
            <w:r w:rsidR="000E0EC4" w:rsidRPr="00717A98">
              <w:rPr>
                <w:color w:val="000000"/>
                <w:sz w:val="24"/>
                <w:szCs w:val="24"/>
              </w:rPr>
              <w:t>ний, выполняющих функции классного руководителя, повысивших квалификацию, к общему количеству классных руковод</w:t>
            </w:r>
            <w:r w:rsidR="000E0EC4" w:rsidRPr="00717A98">
              <w:rPr>
                <w:color w:val="000000"/>
                <w:sz w:val="24"/>
                <w:szCs w:val="24"/>
              </w:rPr>
              <w:t>и</w:t>
            </w:r>
            <w:r w:rsidR="000E0EC4" w:rsidRPr="00717A98">
              <w:rPr>
                <w:color w:val="000000"/>
                <w:sz w:val="24"/>
                <w:szCs w:val="24"/>
              </w:rPr>
              <w:t>телей образовательных учреждений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Доля педагогических работников образов</w:t>
            </w:r>
            <w:r w:rsidRPr="00717A98">
              <w:rPr>
                <w:color w:val="000000"/>
                <w:sz w:val="24"/>
                <w:szCs w:val="24"/>
              </w:rPr>
              <w:t>а</w:t>
            </w:r>
            <w:r w:rsidRPr="00717A98">
              <w:rPr>
                <w:color w:val="000000"/>
                <w:sz w:val="24"/>
                <w:szCs w:val="24"/>
              </w:rPr>
              <w:t>тельных учреждений, эффективно испол</w:t>
            </w:r>
            <w:r w:rsidRPr="00717A98">
              <w:rPr>
                <w:color w:val="000000"/>
                <w:sz w:val="24"/>
                <w:szCs w:val="24"/>
              </w:rPr>
              <w:t>ь</w:t>
            </w:r>
            <w:r w:rsidRPr="00717A98">
              <w:rPr>
                <w:color w:val="000000"/>
                <w:sz w:val="24"/>
                <w:szCs w:val="24"/>
              </w:rPr>
              <w:t>зующих современные воспитательные те</w:t>
            </w:r>
            <w:r w:rsidRPr="00717A98">
              <w:rPr>
                <w:color w:val="000000"/>
                <w:sz w:val="24"/>
                <w:szCs w:val="24"/>
              </w:rPr>
              <w:t>х</w:t>
            </w:r>
            <w:r w:rsidRPr="00717A98">
              <w:rPr>
                <w:color w:val="000000"/>
                <w:sz w:val="24"/>
                <w:szCs w:val="24"/>
              </w:rPr>
              <w:t>нологии (в том числе информационно-</w:t>
            </w:r>
            <w:r w:rsidR="00474687">
              <w:rPr>
                <w:noProof/>
                <w:color w:val="000000"/>
                <w:sz w:val="24"/>
                <w:szCs w:val="24"/>
              </w:rPr>
              <w:pict>
                <v:shape id="_x0000_s1132" type="#_x0000_t202" style="position:absolute;left:0;text-align:left;margin-left:197.1pt;margin-top:-16.95pt;width:28.45pt;height:16pt;z-index:251667456;mso-position-horizontal-relative:text;mso-position-vertical-relative:text" filled="f" stroked="f">
                  <v:textbox style="mso-next-textbox:#_x0000_s1132">
                    <w:txbxContent>
                      <w:p w:rsidR="0005769D" w:rsidRDefault="0005769D">
                        <w:r>
                          <w:t>92</w:t>
                        </w:r>
                      </w:p>
                    </w:txbxContent>
                  </v:textbox>
                </v:shape>
              </w:pict>
            </w:r>
            <w:r w:rsidRPr="00717A98">
              <w:rPr>
                <w:color w:val="000000"/>
                <w:sz w:val="24"/>
                <w:szCs w:val="24"/>
              </w:rPr>
              <w:t>коммуникационные технологии), к общему количеству педагогических работников образовательных учреждений 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Доля педагогов дополнительного образ</w:t>
            </w:r>
            <w:r w:rsidRPr="00717A98">
              <w:rPr>
                <w:color w:val="000000"/>
                <w:sz w:val="24"/>
                <w:szCs w:val="24"/>
              </w:rPr>
              <w:t>о</w:t>
            </w:r>
            <w:r w:rsidRPr="00717A98">
              <w:rPr>
                <w:color w:val="000000"/>
                <w:sz w:val="24"/>
                <w:szCs w:val="24"/>
              </w:rPr>
              <w:t>вания образовательных учреждений, ре</w:t>
            </w:r>
            <w:r w:rsidRPr="00717A98">
              <w:rPr>
                <w:color w:val="000000"/>
                <w:sz w:val="24"/>
                <w:szCs w:val="24"/>
              </w:rPr>
              <w:t>а</w:t>
            </w:r>
            <w:r w:rsidRPr="00717A98">
              <w:rPr>
                <w:color w:val="000000"/>
                <w:sz w:val="24"/>
                <w:szCs w:val="24"/>
              </w:rPr>
              <w:lastRenderedPageBreak/>
              <w:t>лизующих авторские программы дополн</w:t>
            </w:r>
            <w:r w:rsidRPr="00717A98">
              <w:rPr>
                <w:color w:val="000000"/>
                <w:sz w:val="24"/>
                <w:szCs w:val="24"/>
              </w:rPr>
              <w:t>и</w:t>
            </w:r>
            <w:r w:rsidRPr="00717A98">
              <w:rPr>
                <w:color w:val="000000"/>
                <w:sz w:val="24"/>
                <w:szCs w:val="24"/>
              </w:rPr>
              <w:t>тельного образования детей, к общему к</w:t>
            </w:r>
            <w:r w:rsidRPr="00717A98">
              <w:rPr>
                <w:color w:val="000000"/>
                <w:sz w:val="24"/>
                <w:szCs w:val="24"/>
              </w:rPr>
              <w:t>о</w:t>
            </w:r>
            <w:r w:rsidRPr="00717A98">
              <w:rPr>
                <w:color w:val="000000"/>
                <w:sz w:val="24"/>
                <w:szCs w:val="24"/>
              </w:rPr>
              <w:t>личеству педагогов дополнительного обр</w:t>
            </w:r>
            <w:r w:rsidRPr="00717A98">
              <w:rPr>
                <w:color w:val="000000"/>
                <w:sz w:val="24"/>
                <w:szCs w:val="24"/>
              </w:rPr>
              <w:t>а</w:t>
            </w:r>
            <w:r w:rsidRPr="00717A98">
              <w:rPr>
                <w:color w:val="000000"/>
                <w:sz w:val="24"/>
                <w:szCs w:val="24"/>
              </w:rPr>
              <w:t>зования образовательных учреждений 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Доля активных сайтов образовательных учреждений, отражающих деятельность по воспитанию школьников в образовател</w:t>
            </w:r>
            <w:r w:rsidRPr="00717A98">
              <w:rPr>
                <w:color w:val="000000"/>
                <w:sz w:val="24"/>
                <w:szCs w:val="24"/>
              </w:rPr>
              <w:t>ь</w:t>
            </w:r>
            <w:r w:rsidRPr="00717A98">
              <w:rPr>
                <w:color w:val="000000"/>
                <w:sz w:val="24"/>
                <w:szCs w:val="24"/>
              </w:rPr>
              <w:t>ном учреждении, к общему количеству сайтов образовательных учреждениях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E0EC4" w:rsidRPr="00717A98" w:rsidTr="00D51B6D">
        <w:trPr>
          <w:trHeight w:val="70"/>
        </w:trPr>
        <w:tc>
          <w:tcPr>
            <w:tcW w:w="632" w:type="dxa"/>
          </w:tcPr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714" w:type="dxa"/>
          </w:tcPr>
          <w:p w:rsidR="000E0EC4" w:rsidRPr="00717A98" w:rsidRDefault="000E0EC4" w:rsidP="00A45A50">
            <w:pPr>
              <w:jc w:val="both"/>
              <w:rPr>
                <w:color w:val="000000"/>
                <w:sz w:val="24"/>
                <w:szCs w:val="24"/>
              </w:rPr>
            </w:pPr>
            <w:r w:rsidRPr="00717A98">
              <w:rPr>
                <w:color w:val="000000"/>
                <w:sz w:val="24"/>
                <w:szCs w:val="24"/>
              </w:rPr>
              <w:t>Доля активных сайтов образовательных учреждений, отражающих деятельность по воспитанию школьников в образовател</w:t>
            </w:r>
            <w:r w:rsidRPr="00717A98">
              <w:rPr>
                <w:color w:val="000000"/>
                <w:sz w:val="24"/>
                <w:szCs w:val="24"/>
              </w:rPr>
              <w:t>ь</w:t>
            </w:r>
            <w:r w:rsidRPr="00717A98">
              <w:rPr>
                <w:color w:val="000000"/>
                <w:sz w:val="24"/>
                <w:szCs w:val="24"/>
              </w:rPr>
              <w:t>ном учреждении, к общему количеству сайтов образовательных учреждениях</w:t>
            </w:r>
          </w:p>
        </w:tc>
        <w:tc>
          <w:tcPr>
            <w:tcW w:w="1349" w:type="dxa"/>
          </w:tcPr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59DF" w:rsidRDefault="00CA59DF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0E0EC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06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05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Pr="00717A98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46" w:type="dxa"/>
          </w:tcPr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66A2C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0EC4" w:rsidRDefault="000E0EC4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  <w:p w:rsidR="00E66A2C" w:rsidRPr="00717A98" w:rsidRDefault="00E66A2C" w:rsidP="00E66A2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E0EC4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 xml:space="preserve">Оценка эффективности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Pr="000B40FF">
        <w:rPr>
          <w:color w:val="000000"/>
          <w:sz w:val="28"/>
          <w:szCs w:val="28"/>
          <w:shd w:val="clear" w:color="auto" w:fill="FFFFFF"/>
        </w:rPr>
        <w:t>программы будет ежегодно производиться на основе использования оценки целевых индикаторов, которая обеспечит мон</w:t>
      </w:r>
      <w:r w:rsidRPr="000B40FF">
        <w:rPr>
          <w:color w:val="000000"/>
          <w:sz w:val="28"/>
          <w:szCs w:val="28"/>
          <w:shd w:val="clear" w:color="auto" w:fill="FFFFFF"/>
        </w:rPr>
        <w:t>и</w:t>
      </w:r>
      <w:r w:rsidRPr="000B40FF">
        <w:rPr>
          <w:color w:val="000000"/>
          <w:sz w:val="28"/>
          <w:szCs w:val="28"/>
          <w:shd w:val="clear" w:color="auto" w:fill="FFFFFF"/>
        </w:rPr>
        <w:t>торинг динамики изменений в системе развития образования Кирилловского муниципального района.</w:t>
      </w: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 xml:space="preserve">Оценка эффективности </w:t>
      </w:r>
      <w:r>
        <w:rPr>
          <w:color w:val="000000"/>
          <w:sz w:val="28"/>
          <w:szCs w:val="28"/>
          <w:shd w:val="clear" w:color="auto" w:fill="FFFFFF"/>
        </w:rPr>
        <w:t>под</w:t>
      </w:r>
      <w:r w:rsidRPr="000B40FF">
        <w:rPr>
          <w:color w:val="000000"/>
          <w:sz w:val="28"/>
          <w:szCs w:val="28"/>
          <w:shd w:val="clear" w:color="auto" w:fill="FFFFFF"/>
        </w:rPr>
        <w:t>программы проводится ежегодно до 01 фе</w:t>
      </w:r>
      <w:r w:rsidRPr="000B40FF">
        <w:rPr>
          <w:color w:val="000000"/>
          <w:sz w:val="28"/>
          <w:szCs w:val="28"/>
          <w:shd w:val="clear" w:color="auto" w:fill="FFFFFF"/>
        </w:rPr>
        <w:t>в</w:t>
      </w:r>
      <w:r w:rsidRPr="000B40FF">
        <w:rPr>
          <w:color w:val="000000"/>
          <w:sz w:val="28"/>
          <w:szCs w:val="28"/>
          <w:shd w:val="clear" w:color="auto" w:fill="FFFFFF"/>
        </w:rPr>
        <w:t>раля года, следующего за отчетным периодом по следующей методике.</w:t>
      </w:r>
    </w:p>
    <w:p w:rsidR="00C23A65" w:rsidRDefault="00C23A65" w:rsidP="000E0EC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172BD" w:rsidRDefault="002172BD" w:rsidP="000E0EC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E0EC4" w:rsidRPr="000B40FF" w:rsidRDefault="000E0EC4" w:rsidP="000E0EC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Оценка</w:t>
      </w:r>
    </w:p>
    <w:p w:rsidR="000E0EC4" w:rsidRPr="000B40FF" w:rsidRDefault="000E0EC4" w:rsidP="000E0EC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 xml:space="preserve">целевых индикаторов </w:t>
      </w:r>
      <w:r>
        <w:rPr>
          <w:color w:val="000000"/>
          <w:sz w:val="28"/>
          <w:szCs w:val="28"/>
          <w:shd w:val="clear" w:color="auto" w:fill="FFFFFF"/>
        </w:rPr>
        <w:t>подпрораммы</w:t>
      </w:r>
    </w:p>
    <w:p w:rsidR="000E0EC4" w:rsidRPr="000B40FF" w:rsidRDefault="00FC0A80" w:rsidP="000E0EC4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0E0EC4" w:rsidRPr="000B40FF">
        <w:rPr>
          <w:color w:val="000000"/>
          <w:sz w:val="28"/>
          <w:szCs w:val="28"/>
          <w:shd w:val="clear" w:color="auto" w:fill="FFFFFF"/>
        </w:rPr>
        <w:t xml:space="preserve"> Развитие воспитания в системе образования </w:t>
      </w:r>
    </w:p>
    <w:p w:rsidR="000E0EC4" w:rsidRPr="000B40FF" w:rsidRDefault="000E0EC4" w:rsidP="000E0EC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Кирилловского муниципального района</w:t>
      </w:r>
    </w:p>
    <w:p w:rsidR="000E0EC4" w:rsidRPr="000B40FF" w:rsidRDefault="000E0EC4" w:rsidP="000E0EC4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на 2014-2016 годы</w:t>
      </w:r>
      <w:r w:rsidR="00FC0A80">
        <w:rPr>
          <w:color w:val="000000"/>
          <w:sz w:val="28"/>
          <w:szCs w:val="28"/>
          <w:shd w:val="clear" w:color="auto" w:fill="FFFFFF"/>
        </w:rPr>
        <w:t>»</w:t>
      </w:r>
    </w:p>
    <w:p w:rsidR="000E0EC4" w:rsidRPr="000B40FF" w:rsidRDefault="000E0EC4" w:rsidP="000E0EC4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0B40FF">
        <w:rPr>
          <w:color w:val="000000"/>
          <w:sz w:val="24"/>
          <w:szCs w:val="24"/>
          <w:shd w:val="clear" w:color="auto" w:fill="FFFFFF"/>
        </w:rPr>
        <w:t>за_____________________год</w:t>
      </w:r>
    </w:p>
    <w:p w:rsidR="000E0EC4" w:rsidRPr="000B40FF" w:rsidRDefault="000E0EC4" w:rsidP="000E0EC4">
      <w:pPr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377"/>
        <w:gridCol w:w="2166"/>
        <w:gridCol w:w="1418"/>
        <w:gridCol w:w="1559"/>
        <w:gridCol w:w="1435"/>
      </w:tblGrid>
      <w:tr w:rsidR="000E0EC4" w:rsidRPr="00717A98" w:rsidTr="00C23A65">
        <w:tc>
          <w:tcPr>
            <w:tcW w:w="1560" w:type="dxa"/>
            <w:vMerge w:val="restart"/>
          </w:tcPr>
          <w:p w:rsidR="000E0EC4" w:rsidRPr="00717A98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Название целевого индикатора</w:t>
            </w:r>
          </w:p>
        </w:tc>
        <w:tc>
          <w:tcPr>
            <w:tcW w:w="1377" w:type="dxa"/>
            <w:vMerge w:val="restart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578" w:type="dxa"/>
            <w:gridSpan w:val="4"/>
          </w:tcPr>
          <w:p w:rsidR="000E0EC4" w:rsidRPr="00717A98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Значение целевого индикатора</w:t>
            </w:r>
          </w:p>
        </w:tc>
      </w:tr>
      <w:tr w:rsidR="000E0EC4" w:rsidRPr="00717A98" w:rsidTr="00C23A65">
        <w:tc>
          <w:tcPr>
            <w:tcW w:w="1560" w:type="dxa"/>
            <w:vMerge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7" w:type="dxa"/>
            <w:vMerge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</w:tcPr>
          <w:p w:rsidR="00C23A65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:rsidR="00C23A65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в целевой</w:t>
            </w:r>
          </w:p>
          <w:p w:rsidR="000E0EC4" w:rsidRPr="00717A98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программе</w:t>
            </w:r>
          </w:p>
        </w:tc>
        <w:tc>
          <w:tcPr>
            <w:tcW w:w="1418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Достигнуто</w:t>
            </w:r>
          </w:p>
        </w:tc>
        <w:tc>
          <w:tcPr>
            <w:tcW w:w="1559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Отклонение</w:t>
            </w:r>
          </w:p>
        </w:tc>
        <w:tc>
          <w:tcPr>
            <w:tcW w:w="1435" w:type="dxa"/>
          </w:tcPr>
          <w:p w:rsidR="000E0EC4" w:rsidRPr="00717A98" w:rsidRDefault="000E0EC4" w:rsidP="00C23A6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7A98">
              <w:rPr>
                <w:color w:val="000000"/>
                <w:sz w:val="24"/>
                <w:szCs w:val="24"/>
                <w:shd w:val="clear" w:color="auto" w:fill="FFFFFF"/>
              </w:rPr>
              <w:t>Оценка в баллах</w:t>
            </w:r>
          </w:p>
        </w:tc>
      </w:tr>
      <w:tr w:rsidR="000E0EC4" w:rsidRPr="00717A98" w:rsidTr="00C23A65">
        <w:tc>
          <w:tcPr>
            <w:tcW w:w="1560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7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5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0EC4" w:rsidRPr="00717A98" w:rsidTr="00C23A65">
        <w:tc>
          <w:tcPr>
            <w:tcW w:w="1560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7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5" w:type="dxa"/>
          </w:tcPr>
          <w:p w:rsidR="000E0EC4" w:rsidRPr="00717A98" w:rsidRDefault="000E0EC4" w:rsidP="000E0EC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23A65" w:rsidRDefault="00C23A65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Оценка осуществляется путем присвоения каждому целевому индикат</w:t>
      </w:r>
      <w:r w:rsidRPr="000B40FF">
        <w:rPr>
          <w:color w:val="000000"/>
          <w:sz w:val="28"/>
          <w:szCs w:val="28"/>
          <w:shd w:val="clear" w:color="auto" w:fill="FFFFFF"/>
        </w:rPr>
        <w:t>о</w:t>
      </w:r>
      <w:r w:rsidRPr="000B40FF">
        <w:rPr>
          <w:color w:val="000000"/>
          <w:sz w:val="28"/>
          <w:szCs w:val="28"/>
          <w:shd w:val="clear" w:color="auto" w:fill="FFFFFF"/>
        </w:rPr>
        <w:t>ру соответствующего балла:</w:t>
      </w: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- при выполнении целевого индикатора – 0 баллов;</w:t>
      </w: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- при увеличении целевого индикатора – плюс 1 балл за каждую единицу увеличения;</w:t>
      </w:r>
    </w:p>
    <w:p w:rsidR="000E0EC4" w:rsidRPr="000B40FF" w:rsidRDefault="000E0EC4" w:rsidP="000E0EC4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0B40FF">
        <w:rPr>
          <w:color w:val="000000"/>
          <w:sz w:val="28"/>
          <w:szCs w:val="28"/>
          <w:shd w:val="clear" w:color="auto" w:fill="FFFFFF"/>
        </w:rPr>
        <w:t>- при снижении целевого индикатора – минус 1 балл за каждую единицу снижения.</w:t>
      </w:r>
    </w:p>
    <w:p w:rsidR="000E0EC4" w:rsidRDefault="000E0EC4" w:rsidP="002172BD">
      <w:pPr>
        <w:rPr>
          <w:color w:val="000000"/>
          <w:sz w:val="28"/>
          <w:szCs w:val="28"/>
          <w:shd w:val="clear" w:color="auto" w:fill="FFFFFF"/>
        </w:rPr>
      </w:pPr>
    </w:p>
    <w:p w:rsidR="000E0EC4" w:rsidRDefault="000E0EC4" w:rsidP="000E0EC4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AE128C" w:rsidRDefault="00AE128C" w:rsidP="00D51B6D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562AD8" w:rsidRPr="00D51B6D" w:rsidRDefault="000E0EC4" w:rsidP="00D51B6D">
      <w:pPr>
        <w:jc w:val="right"/>
        <w:rPr>
          <w:color w:val="000000"/>
          <w:sz w:val="24"/>
          <w:szCs w:val="24"/>
          <w:shd w:val="clear" w:color="auto" w:fill="FFFFFF"/>
        </w:rPr>
      </w:pPr>
      <w:r w:rsidRPr="00562AD8">
        <w:rPr>
          <w:color w:val="000000"/>
          <w:sz w:val="24"/>
          <w:szCs w:val="24"/>
          <w:shd w:val="clear" w:color="auto" w:fill="FFFFFF"/>
        </w:rPr>
        <w:lastRenderedPageBreak/>
        <w:t>Приложение 2</w:t>
      </w:r>
    </w:p>
    <w:p w:rsidR="000E0EC4" w:rsidRDefault="000E0EC4" w:rsidP="000E0EC4">
      <w:pPr>
        <w:jc w:val="center"/>
        <w:rPr>
          <w:sz w:val="28"/>
        </w:rPr>
      </w:pPr>
      <w:r w:rsidRPr="001D6E8B">
        <w:rPr>
          <w:sz w:val="28"/>
        </w:rPr>
        <w:t>Перечень подпрограммных мероприятий по разделам</w:t>
      </w:r>
    </w:p>
    <w:p w:rsidR="00CF4B9C" w:rsidRDefault="00CF4B9C" w:rsidP="000E0EC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394"/>
        <w:gridCol w:w="3679"/>
      </w:tblGrid>
      <w:tr w:rsidR="00CF4B9C" w:rsidRPr="00F52C4C" w:rsidTr="00F52C4C">
        <w:tc>
          <w:tcPr>
            <w:tcW w:w="1668" w:type="dxa"/>
          </w:tcPr>
          <w:p w:rsidR="00CF4B9C" w:rsidRPr="00F52C4C" w:rsidRDefault="00CF4B9C" w:rsidP="00F52C4C">
            <w:pPr>
              <w:jc w:val="center"/>
              <w:rPr>
                <w:b/>
                <w:sz w:val="24"/>
                <w:szCs w:val="24"/>
              </w:rPr>
            </w:pPr>
            <w:r w:rsidRPr="00F52C4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CF4B9C" w:rsidRPr="00F52C4C" w:rsidRDefault="00CF4B9C" w:rsidP="00F52C4C">
            <w:pPr>
              <w:ind w:left="70"/>
              <w:jc w:val="center"/>
              <w:rPr>
                <w:b/>
                <w:sz w:val="24"/>
                <w:szCs w:val="24"/>
              </w:rPr>
            </w:pPr>
            <w:r w:rsidRPr="00F52C4C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79" w:type="dxa"/>
          </w:tcPr>
          <w:p w:rsidR="00CF4B9C" w:rsidRPr="00F52C4C" w:rsidRDefault="00CF4B9C" w:rsidP="00F52C4C">
            <w:pPr>
              <w:ind w:left="70" w:hanging="40"/>
              <w:jc w:val="center"/>
              <w:rPr>
                <w:b/>
                <w:sz w:val="24"/>
                <w:szCs w:val="24"/>
              </w:rPr>
            </w:pPr>
            <w:r w:rsidRPr="00F52C4C"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CF4B9C" w:rsidRPr="00F52C4C" w:rsidTr="00F52C4C">
        <w:tc>
          <w:tcPr>
            <w:tcW w:w="1668" w:type="dxa"/>
          </w:tcPr>
          <w:p w:rsidR="00CF4B9C" w:rsidRPr="00F52C4C" w:rsidRDefault="00CF4B9C" w:rsidP="00F52C4C">
            <w:pPr>
              <w:jc w:val="center"/>
              <w:rPr>
                <w:sz w:val="28"/>
              </w:rPr>
            </w:pPr>
            <w:r w:rsidRPr="00F52C4C">
              <w:rPr>
                <w:b/>
                <w:sz w:val="24"/>
                <w:szCs w:val="24"/>
              </w:rPr>
              <w:t>«Учение»</w:t>
            </w:r>
          </w:p>
        </w:tc>
        <w:tc>
          <w:tcPr>
            <w:tcW w:w="4394" w:type="dxa"/>
          </w:tcPr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b/>
                <w:sz w:val="24"/>
                <w:szCs w:val="24"/>
              </w:rPr>
              <w:t>-</w:t>
            </w:r>
            <w:r w:rsidRPr="00F52C4C">
              <w:rPr>
                <w:sz w:val="24"/>
                <w:szCs w:val="24"/>
              </w:rPr>
              <w:t xml:space="preserve"> Проведение групповых дискуссий, ролевых игр для проявления и развития способностей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</w:t>
            </w:r>
            <w:r w:rsidRPr="00F52C4C">
              <w:rPr>
                <w:b/>
                <w:sz w:val="24"/>
                <w:szCs w:val="24"/>
              </w:rPr>
              <w:t>-</w:t>
            </w:r>
            <w:r w:rsidRPr="00F52C4C">
              <w:rPr>
                <w:sz w:val="24"/>
                <w:szCs w:val="24"/>
              </w:rPr>
              <w:t xml:space="preserve"> Ведение наблюдения за самовосп</w:t>
            </w:r>
            <w:r w:rsidRPr="00F52C4C">
              <w:rPr>
                <w:sz w:val="24"/>
                <w:szCs w:val="24"/>
              </w:rPr>
              <w:t>и</w:t>
            </w:r>
            <w:r w:rsidRPr="00F52C4C">
              <w:rPr>
                <w:sz w:val="24"/>
                <w:szCs w:val="24"/>
              </w:rPr>
              <w:t>танием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-  Составление анализа собственного поведения, общения, результатов учёбы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- Занятия семинара «Учись учиться»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- День просвещения учащихся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- Консультации «Культура учебного труда»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- Диагностика «Мотивы учебной де</w:t>
            </w:r>
            <w:r w:rsidRPr="00F52C4C">
              <w:rPr>
                <w:sz w:val="24"/>
                <w:szCs w:val="24"/>
              </w:rPr>
              <w:t>я</w:t>
            </w:r>
            <w:r w:rsidRPr="00F52C4C">
              <w:rPr>
                <w:sz w:val="24"/>
                <w:szCs w:val="24"/>
              </w:rPr>
              <w:t>тельности», диагностические игры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-  Тематические «круглые столы», ч</w:t>
            </w:r>
            <w:r w:rsidRPr="00F52C4C">
              <w:rPr>
                <w:sz w:val="24"/>
                <w:szCs w:val="24"/>
              </w:rPr>
              <w:t>а</w:t>
            </w:r>
            <w:r w:rsidRPr="00F52C4C">
              <w:rPr>
                <w:sz w:val="24"/>
                <w:szCs w:val="24"/>
              </w:rPr>
              <w:t>сы общения, стенгазеты, родительские собрания, классные собрания, филосо</w:t>
            </w:r>
            <w:r w:rsidRPr="00F52C4C">
              <w:rPr>
                <w:sz w:val="24"/>
                <w:szCs w:val="24"/>
              </w:rPr>
              <w:t>ф</w:t>
            </w:r>
            <w:r w:rsidRPr="00F52C4C">
              <w:rPr>
                <w:sz w:val="24"/>
                <w:szCs w:val="24"/>
              </w:rPr>
              <w:t>ские беседы, диспуты, консультации, учебные экскурсии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- Фестиваль знаний, недели, декады по предметам, смотры знаний, предметные олимпиады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- День знаний, часы знаний, часы д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верительных бесед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- Спецкурсы, интеллектуальные игры, конкурсы эрудитов, КВНы, интеллект</w:t>
            </w:r>
            <w:r w:rsidRPr="00F52C4C">
              <w:rPr>
                <w:sz w:val="24"/>
                <w:szCs w:val="24"/>
              </w:rPr>
              <w:t>у</w:t>
            </w:r>
            <w:r w:rsidRPr="00F52C4C">
              <w:rPr>
                <w:sz w:val="24"/>
                <w:szCs w:val="24"/>
              </w:rPr>
              <w:t>альные марафоны, развивающие пре</w:t>
            </w:r>
            <w:r w:rsidRPr="00F52C4C">
              <w:rPr>
                <w:sz w:val="24"/>
                <w:szCs w:val="24"/>
              </w:rPr>
              <w:t>д</w:t>
            </w:r>
            <w:r w:rsidRPr="00F52C4C">
              <w:rPr>
                <w:sz w:val="24"/>
                <w:szCs w:val="24"/>
              </w:rPr>
              <w:t>метные кружки, выставки творческих работ (районный конкурс «Детский компьютерный проект», краеведческие конференции, конкурс социальных пр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ектов школьников, районный конкурс творческих проектов обучающихся, конкурсы фоторабот, районный конкурс экологических отчетов)</w:t>
            </w:r>
          </w:p>
          <w:p w:rsidR="00CF4B9C" w:rsidRPr="00F52C4C" w:rsidRDefault="00CF4B9C" w:rsidP="00CF4B9C">
            <w:pPr>
              <w:rPr>
                <w:sz w:val="28"/>
              </w:rPr>
            </w:pPr>
            <w:r w:rsidRPr="00F52C4C">
              <w:rPr>
                <w:sz w:val="24"/>
                <w:szCs w:val="24"/>
              </w:rPr>
              <w:t xml:space="preserve">   - Научно-исследовательская деятел</w:t>
            </w:r>
            <w:r w:rsidRPr="00F52C4C">
              <w:rPr>
                <w:sz w:val="24"/>
                <w:szCs w:val="24"/>
              </w:rPr>
              <w:t>ь</w:t>
            </w:r>
            <w:r w:rsidRPr="00F52C4C">
              <w:rPr>
                <w:sz w:val="24"/>
                <w:szCs w:val="24"/>
              </w:rPr>
              <w:t>ность, научно-практические конфере</w:t>
            </w:r>
            <w:r w:rsidRPr="00F52C4C">
              <w:rPr>
                <w:sz w:val="24"/>
                <w:szCs w:val="24"/>
              </w:rPr>
              <w:t>н</w:t>
            </w:r>
            <w:r w:rsidRPr="00F52C4C">
              <w:rPr>
                <w:sz w:val="24"/>
                <w:szCs w:val="24"/>
              </w:rPr>
              <w:t>ции, фестивали науки и творчества</w:t>
            </w:r>
          </w:p>
        </w:tc>
        <w:tc>
          <w:tcPr>
            <w:tcW w:w="3679" w:type="dxa"/>
          </w:tcPr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1. Развитие способностей  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личности ученика,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устойчивые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естественнонаучные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взгляды на природу и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общество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2. Самостоятельное,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рациональное,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критическое мышление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3. Убеждённость,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готовность к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самореализации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4. Умение ориентироваться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в новых жизненных 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обстоятельствах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5. Принятие обучающимися</w:t>
            </w:r>
          </w:p>
          <w:p w:rsidR="00CF4B9C" w:rsidRPr="00F52C4C" w:rsidRDefault="00CF4B9C" w:rsidP="00F52C4C">
            <w:pPr>
              <w:ind w:left="30"/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    ответственности за </w:t>
            </w:r>
          </w:p>
          <w:p w:rsidR="00CF4B9C" w:rsidRPr="00F52C4C" w:rsidRDefault="00CF4B9C" w:rsidP="00CF4B9C">
            <w:pPr>
              <w:rPr>
                <w:sz w:val="28"/>
              </w:rPr>
            </w:pPr>
            <w:r w:rsidRPr="00F52C4C">
              <w:rPr>
                <w:sz w:val="24"/>
                <w:szCs w:val="24"/>
              </w:rPr>
              <w:t xml:space="preserve">    собственное развитие</w:t>
            </w:r>
          </w:p>
        </w:tc>
      </w:tr>
      <w:tr w:rsidR="00CF4B9C" w:rsidRPr="00F52C4C" w:rsidTr="00F52C4C">
        <w:tc>
          <w:tcPr>
            <w:tcW w:w="1668" w:type="dxa"/>
          </w:tcPr>
          <w:p w:rsidR="00CF4B9C" w:rsidRPr="00F52C4C" w:rsidRDefault="00CF4B9C" w:rsidP="00CF4B9C">
            <w:pPr>
              <w:rPr>
                <w:b/>
                <w:sz w:val="24"/>
                <w:szCs w:val="24"/>
              </w:rPr>
            </w:pPr>
            <w:r w:rsidRPr="00F52C4C">
              <w:rPr>
                <w:b/>
                <w:sz w:val="24"/>
                <w:szCs w:val="24"/>
              </w:rPr>
              <w:t xml:space="preserve">«Одаренные </w:t>
            </w:r>
          </w:p>
          <w:p w:rsidR="00CF4B9C" w:rsidRPr="00F52C4C" w:rsidRDefault="00CF4B9C" w:rsidP="00CF4B9C">
            <w:pPr>
              <w:rPr>
                <w:sz w:val="28"/>
              </w:rPr>
            </w:pPr>
            <w:r w:rsidRPr="00F52C4C">
              <w:rPr>
                <w:b/>
                <w:sz w:val="24"/>
                <w:szCs w:val="24"/>
              </w:rPr>
              <w:t>дети»</w:t>
            </w:r>
          </w:p>
        </w:tc>
        <w:tc>
          <w:tcPr>
            <w:tcW w:w="4394" w:type="dxa"/>
          </w:tcPr>
          <w:p w:rsidR="00CF4B9C" w:rsidRPr="00F52C4C" w:rsidRDefault="00474687" w:rsidP="00F52C4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25" type="#_x0000_t202" style="position:absolute;left:0;text-align:left;margin-left:135.55pt;margin-top:-23.15pt;width:25.8pt;height:18.65pt;z-index:251666432;mso-position-horizontal-relative:text;mso-position-vertical-relative:text" filled="f" stroked="f">
                  <v:textbox style="mso-next-textbox:#_x0000_s1125">
                    <w:txbxContent>
                      <w:p w:rsidR="0005769D" w:rsidRDefault="0005769D" w:rsidP="00CF4B9C"/>
                    </w:txbxContent>
                  </v:textbox>
                </v:shape>
              </w:pict>
            </w:r>
            <w:r w:rsidR="00CF4B9C" w:rsidRPr="00F52C4C">
              <w:rPr>
                <w:sz w:val="24"/>
                <w:szCs w:val="24"/>
              </w:rPr>
              <w:t>- Проведение  районных научно-исследовательских конференций, оли</w:t>
            </w:r>
            <w:r w:rsidR="00CF4B9C" w:rsidRPr="00F52C4C">
              <w:rPr>
                <w:sz w:val="24"/>
                <w:szCs w:val="24"/>
              </w:rPr>
              <w:t>м</w:t>
            </w:r>
            <w:r w:rsidR="00CF4B9C" w:rsidRPr="00F52C4C">
              <w:rPr>
                <w:sz w:val="24"/>
                <w:szCs w:val="24"/>
              </w:rPr>
              <w:t>пиад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Участие одаренных детей в конкурсах, соревнованиях, олимпиадах, турнирах за пределами  района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Формирование  районного банка  пр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грамм, пособий, научно – методических разработок по выявлению и развитию одаренности у детей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 xml:space="preserve">- Формирование сводного районного банка данных «Одаренные дети 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Кирилловского района»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Формирование банка  данных о приз</w:t>
            </w:r>
            <w:r w:rsidRPr="00F52C4C">
              <w:rPr>
                <w:sz w:val="24"/>
                <w:szCs w:val="24"/>
              </w:rPr>
              <w:t>е</w:t>
            </w:r>
            <w:r w:rsidRPr="00F52C4C">
              <w:rPr>
                <w:sz w:val="24"/>
                <w:szCs w:val="24"/>
              </w:rPr>
              <w:lastRenderedPageBreak/>
              <w:t>рах и победителях конкурсов, соревн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ваний, олимпиад различного уровня.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Создание системы мониторинга ада</w:t>
            </w:r>
            <w:r w:rsidRPr="00F52C4C">
              <w:rPr>
                <w:sz w:val="24"/>
                <w:szCs w:val="24"/>
              </w:rPr>
              <w:t>п</w:t>
            </w:r>
            <w:r w:rsidRPr="00F52C4C">
              <w:rPr>
                <w:sz w:val="24"/>
                <w:szCs w:val="24"/>
              </w:rPr>
              <w:t>тации одаренных обучающихся в с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циуме после окончания школы и реал</w:t>
            </w:r>
            <w:r w:rsidRPr="00F52C4C">
              <w:rPr>
                <w:sz w:val="24"/>
                <w:szCs w:val="24"/>
              </w:rPr>
              <w:t>и</w:t>
            </w:r>
            <w:r w:rsidRPr="00F52C4C">
              <w:rPr>
                <w:sz w:val="24"/>
                <w:szCs w:val="24"/>
              </w:rPr>
              <w:t>зации их жизненных планов.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Проведение семинаров для дошкол</w:t>
            </w:r>
            <w:r w:rsidRPr="00F52C4C">
              <w:rPr>
                <w:sz w:val="24"/>
                <w:szCs w:val="24"/>
              </w:rPr>
              <w:t>ь</w:t>
            </w:r>
            <w:r w:rsidRPr="00F52C4C">
              <w:rPr>
                <w:sz w:val="24"/>
                <w:szCs w:val="24"/>
              </w:rPr>
              <w:t>ных, школьных психологов  и учителей – предметников по обучению  диагн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стическим методикам отбора одаренных детей.</w:t>
            </w:r>
          </w:p>
          <w:p w:rsidR="00CF4B9C" w:rsidRPr="00F52C4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Проведение районной научно – пра</w:t>
            </w:r>
            <w:r w:rsidRPr="00F52C4C">
              <w:rPr>
                <w:sz w:val="24"/>
                <w:szCs w:val="24"/>
              </w:rPr>
              <w:t>к</w:t>
            </w:r>
            <w:r w:rsidRPr="00F52C4C">
              <w:rPr>
                <w:sz w:val="24"/>
                <w:szCs w:val="24"/>
              </w:rPr>
              <w:t>тической конференций по проблемам работы с одаренными детьми.</w:t>
            </w:r>
          </w:p>
          <w:p w:rsidR="00A872CC" w:rsidRDefault="00CF4B9C" w:rsidP="00F52C4C">
            <w:pPr>
              <w:jc w:val="both"/>
              <w:rPr>
                <w:sz w:val="24"/>
                <w:szCs w:val="24"/>
              </w:rPr>
            </w:pPr>
            <w:r w:rsidRPr="00F52C4C">
              <w:rPr>
                <w:sz w:val="24"/>
                <w:szCs w:val="24"/>
              </w:rPr>
              <w:t>- Проведение районного конкурса мет</w:t>
            </w:r>
            <w:r w:rsidRPr="00F52C4C">
              <w:rPr>
                <w:sz w:val="24"/>
                <w:szCs w:val="24"/>
              </w:rPr>
              <w:t>о</w:t>
            </w:r>
            <w:r w:rsidRPr="00F52C4C">
              <w:rPr>
                <w:sz w:val="24"/>
                <w:szCs w:val="24"/>
              </w:rPr>
              <w:t>дических разработок по организации работы с одаренными детьми</w:t>
            </w:r>
            <w:r w:rsidR="00A872CC">
              <w:rPr>
                <w:sz w:val="24"/>
                <w:szCs w:val="24"/>
              </w:rPr>
              <w:t>. Выпуск сборника лучших конкурсных работ.</w:t>
            </w:r>
          </w:p>
          <w:p w:rsidR="00CF4B9C" w:rsidRPr="00F52C4C" w:rsidRDefault="00A872CC" w:rsidP="00F52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районного конкурса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организации работы с одаренн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детьми</w:t>
            </w:r>
            <w:r w:rsidR="00833832">
              <w:rPr>
                <w:sz w:val="24"/>
                <w:szCs w:val="24"/>
              </w:rPr>
              <w:t xml:space="preserve"> в образовательном учрежд</w:t>
            </w:r>
            <w:r w:rsidR="00833832">
              <w:rPr>
                <w:sz w:val="24"/>
                <w:szCs w:val="24"/>
              </w:rPr>
              <w:t>е</w:t>
            </w:r>
            <w:r w:rsidR="00833832">
              <w:rPr>
                <w:sz w:val="24"/>
                <w:szCs w:val="24"/>
              </w:rPr>
              <w:t>нии</w:t>
            </w:r>
            <w:r w:rsidR="00CF4B9C" w:rsidRPr="00F52C4C">
              <w:rPr>
                <w:sz w:val="24"/>
                <w:szCs w:val="24"/>
              </w:rPr>
              <w:t xml:space="preserve">. </w:t>
            </w:r>
          </w:p>
          <w:p w:rsidR="00CF4B9C" w:rsidRPr="00F52C4C" w:rsidRDefault="00CF4B9C" w:rsidP="009F1CB8">
            <w:pPr>
              <w:pStyle w:val="Style2"/>
              <w:widowControl/>
              <w:spacing w:line="271" w:lineRule="exact"/>
              <w:ind w:left="70" w:firstLine="0"/>
            </w:pPr>
          </w:p>
          <w:p w:rsidR="00CF4B9C" w:rsidRPr="00F52C4C" w:rsidRDefault="00CF4B9C" w:rsidP="00CF4B9C">
            <w:pPr>
              <w:rPr>
                <w:sz w:val="28"/>
              </w:rPr>
            </w:pPr>
          </w:p>
        </w:tc>
        <w:tc>
          <w:tcPr>
            <w:tcW w:w="3679" w:type="dxa"/>
          </w:tcPr>
          <w:p w:rsidR="00CF4B9C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CF4B9C" w:rsidRPr="00A872CC">
              <w:rPr>
                <w:sz w:val="24"/>
                <w:szCs w:val="24"/>
              </w:rPr>
              <w:t>Совершенствование системы работы с одаренными детьми.</w:t>
            </w:r>
          </w:p>
          <w:p w:rsidR="00CF4B9C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F4B9C" w:rsidRPr="00A872CC">
              <w:rPr>
                <w:sz w:val="24"/>
                <w:szCs w:val="24"/>
              </w:rPr>
              <w:t>Ежегодное увеличение  числа выявленных одаренных детей, включенных в систему  муниц</w:t>
            </w:r>
            <w:r w:rsidR="00CF4B9C" w:rsidRPr="00A872CC">
              <w:rPr>
                <w:sz w:val="24"/>
                <w:szCs w:val="24"/>
              </w:rPr>
              <w:t>и</w:t>
            </w:r>
            <w:r w:rsidR="00CF4B9C" w:rsidRPr="00A872CC">
              <w:rPr>
                <w:sz w:val="24"/>
                <w:szCs w:val="24"/>
              </w:rPr>
              <w:t>пальной  поддержки.</w:t>
            </w:r>
          </w:p>
          <w:p w:rsidR="00CF4B9C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F4B9C" w:rsidRPr="00A872CC">
              <w:rPr>
                <w:sz w:val="24"/>
                <w:szCs w:val="24"/>
              </w:rPr>
              <w:t>Повышение  уровня  профе</w:t>
            </w:r>
            <w:r w:rsidR="00CF4B9C" w:rsidRPr="00A872CC">
              <w:rPr>
                <w:sz w:val="24"/>
                <w:szCs w:val="24"/>
              </w:rPr>
              <w:t>с</w:t>
            </w:r>
            <w:r w:rsidR="00CF4B9C" w:rsidRPr="00A872CC">
              <w:rPr>
                <w:sz w:val="24"/>
                <w:szCs w:val="24"/>
              </w:rPr>
              <w:t xml:space="preserve">сиональной компетентности  специалистов, работающих с одаренными детьми. 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D33EA" w:rsidRPr="00A872CC">
              <w:rPr>
                <w:sz w:val="24"/>
                <w:szCs w:val="24"/>
              </w:rPr>
              <w:t>Осуществление организацио</w:t>
            </w:r>
            <w:r w:rsidR="00DD33EA" w:rsidRPr="00A872CC">
              <w:rPr>
                <w:sz w:val="24"/>
                <w:szCs w:val="24"/>
              </w:rPr>
              <w:t>н</w:t>
            </w:r>
            <w:r w:rsidR="00DD33EA" w:rsidRPr="00A872CC">
              <w:rPr>
                <w:sz w:val="24"/>
                <w:szCs w:val="24"/>
              </w:rPr>
              <w:t xml:space="preserve">ных мероприятий по различным направлениям. 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D33EA" w:rsidRPr="00A872CC">
              <w:rPr>
                <w:sz w:val="24"/>
                <w:szCs w:val="24"/>
              </w:rPr>
              <w:t xml:space="preserve">Создание системы широкого </w:t>
            </w:r>
            <w:r w:rsidR="00DD33EA" w:rsidRPr="00A872CC">
              <w:rPr>
                <w:sz w:val="24"/>
                <w:szCs w:val="24"/>
              </w:rPr>
              <w:lastRenderedPageBreak/>
              <w:t>освещения проблем и направл</w:t>
            </w:r>
            <w:r w:rsidR="00DD33EA" w:rsidRPr="00A872CC">
              <w:rPr>
                <w:sz w:val="24"/>
                <w:szCs w:val="24"/>
              </w:rPr>
              <w:t>е</w:t>
            </w:r>
            <w:r w:rsidR="00DD33EA" w:rsidRPr="00A872CC">
              <w:rPr>
                <w:sz w:val="24"/>
                <w:szCs w:val="24"/>
              </w:rPr>
              <w:t>ний работы с одаренными дет</w:t>
            </w:r>
            <w:r w:rsidR="00DD33EA" w:rsidRPr="00A872CC">
              <w:rPr>
                <w:sz w:val="24"/>
                <w:szCs w:val="24"/>
              </w:rPr>
              <w:t>ь</w:t>
            </w:r>
            <w:r w:rsidR="00DD33EA" w:rsidRPr="00A872CC">
              <w:rPr>
                <w:sz w:val="24"/>
                <w:szCs w:val="24"/>
              </w:rPr>
              <w:t>ми, в том числе в средствах ма</w:t>
            </w:r>
            <w:r w:rsidR="00DD33EA" w:rsidRPr="00A872CC">
              <w:rPr>
                <w:sz w:val="24"/>
                <w:szCs w:val="24"/>
              </w:rPr>
              <w:t>с</w:t>
            </w:r>
            <w:r w:rsidR="00DD33EA" w:rsidRPr="00A872CC">
              <w:rPr>
                <w:sz w:val="24"/>
                <w:szCs w:val="24"/>
              </w:rPr>
              <w:t>совой информации.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D33EA" w:rsidRPr="00A872CC">
              <w:rPr>
                <w:sz w:val="24"/>
                <w:szCs w:val="24"/>
              </w:rPr>
              <w:t>Доступ  одаренных и талан</w:t>
            </w:r>
            <w:r w:rsidR="00DD33EA" w:rsidRPr="00A872CC">
              <w:rPr>
                <w:sz w:val="24"/>
                <w:szCs w:val="24"/>
              </w:rPr>
              <w:t>т</w:t>
            </w:r>
            <w:r w:rsidR="00DD33EA" w:rsidRPr="00A872CC">
              <w:rPr>
                <w:sz w:val="24"/>
                <w:szCs w:val="24"/>
              </w:rPr>
              <w:t>ливых детей к современным  и</w:t>
            </w:r>
            <w:r w:rsidR="00DD33EA" w:rsidRPr="00A872CC">
              <w:rPr>
                <w:sz w:val="24"/>
                <w:szCs w:val="24"/>
              </w:rPr>
              <w:t>н</w:t>
            </w:r>
            <w:r w:rsidR="00DD33EA" w:rsidRPr="00A872CC">
              <w:rPr>
                <w:sz w:val="24"/>
                <w:szCs w:val="24"/>
              </w:rPr>
              <w:t>формационным    ресурсам.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DD33EA" w:rsidRPr="00A872CC">
              <w:rPr>
                <w:sz w:val="24"/>
                <w:szCs w:val="24"/>
              </w:rPr>
              <w:t>Механизм  сопровождения  одаренного ребенка, обеспеч</w:t>
            </w:r>
            <w:r w:rsidR="00DD33EA" w:rsidRPr="00A872CC">
              <w:rPr>
                <w:sz w:val="24"/>
                <w:szCs w:val="24"/>
              </w:rPr>
              <w:t>и</w:t>
            </w:r>
            <w:r w:rsidR="00DD33EA" w:rsidRPr="00A872CC">
              <w:rPr>
                <w:sz w:val="24"/>
                <w:szCs w:val="24"/>
              </w:rPr>
              <w:t>вающего  реализацию индивид</w:t>
            </w:r>
            <w:r w:rsidR="00DD33EA" w:rsidRPr="00A872CC">
              <w:rPr>
                <w:sz w:val="24"/>
                <w:szCs w:val="24"/>
              </w:rPr>
              <w:t>у</w:t>
            </w:r>
            <w:r w:rsidR="00DD33EA" w:rsidRPr="00A872CC">
              <w:rPr>
                <w:sz w:val="24"/>
                <w:szCs w:val="24"/>
              </w:rPr>
              <w:t>альной траектории  его развития.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DD33EA" w:rsidRPr="00A872CC">
              <w:rPr>
                <w:sz w:val="24"/>
                <w:szCs w:val="24"/>
              </w:rPr>
              <w:t>Ежегодное увеличение числа участников в муниципальных, региональных  и российских олимпиадах, соревнованиях и творческих конкурсах.</w:t>
            </w:r>
          </w:p>
          <w:p w:rsidR="00DD33EA" w:rsidRPr="00A872CC" w:rsidRDefault="00A872CC" w:rsidP="00A8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DD33EA" w:rsidRPr="00A872CC">
              <w:rPr>
                <w:sz w:val="24"/>
                <w:szCs w:val="24"/>
              </w:rPr>
              <w:t>Повышение  рейтинговых оц</w:t>
            </w:r>
            <w:r w:rsidR="00DD33EA" w:rsidRPr="00A872CC">
              <w:rPr>
                <w:sz w:val="24"/>
                <w:szCs w:val="24"/>
              </w:rPr>
              <w:t>е</w:t>
            </w:r>
            <w:r w:rsidR="00DD33EA" w:rsidRPr="00A872CC">
              <w:rPr>
                <w:sz w:val="24"/>
                <w:szCs w:val="24"/>
              </w:rPr>
              <w:t>нок  результата участия обуча</w:t>
            </w:r>
            <w:r w:rsidR="00DD33EA" w:rsidRPr="00A872CC">
              <w:rPr>
                <w:sz w:val="24"/>
                <w:szCs w:val="24"/>
              </w:rPr>
              <w:t>ю</w:t>
            </w:r>
            <w:r w:rsidR="00DD33EA" w:rsidRPr="00A872CC">
              <w:rPr>
                <w:sz w:val="24"/>
                <w:szCs w:val="24"/>
              </w:rPr>
              <w:t>щихся района в муниципальных, региональных и  российских олимпиадах</w:t>
            </w:r>
          </w:p>
          <w:p w:rsidR="00CF4B9C" w:rsidRPr="00D2757A" w:rsidRDefault="00A872CC" w:rsidP="00A872CC">
            <w:r>
              <w:rPr>
                <w:sz w:val="24"/>
                <w:szCs w:val="24"/>
              </w:rPr>
              <w:t xml:space="preserve">10. </w:t>
            </w:r>
            <w:r w:rsidR="00DD33EA" w:rsidRPr="00A872CC">
              <w:rPr>
                <w:sz w:val="24"/>
                <w:szCs w:val="24"/>
              </w:rPr>
              <w:t>Целевая адресная  поддержка одаренных детей, в том числе детей с ограниченными возмо</w:t>
            </w:r>
            <w:r w:rsidR="00DD33EA" w:rsidRPr="00A872CC">
              <w:rPr>
                <w:sz w:val="24"/>
                <w:szCs w:val="24"/>
              </w:rPr>
              <w:t>ж</w:t>
            </w:r>
            <w:r w:rsidR="00DD33EA" w:rsidRPr="00A872CC">
              <w:rPr>
                <w:sz w:val="24"/>
                <w:szCs w:val="24"/>
              </w:rPr>
              <w:t>ностями здоро</w:t>
            </w:r>
            <w:r w:rsidR="00D2757A" w:rsidRPr="00A872CC">
              <w:rPr>
                <w:sz w:val="24"/>
                <w:szCs w:val="24"/>
              </w:rPr>
              <w:t>вья.</w:t>
            </w:r>
          </w:p>
        </w:tc>
      </w:tr>
      <w:tr w:rsidR="000E0EC4" w:rsidRPr="00717A98" w:rsidTr="0027509E">
        <w:tc>
          <w:tcPr>
            <w:tcW w:w="1668" w:type="dxa"/>
          </w:tcPr>
          <w:p w:rsidR="000E0EC4" w:rsidRPr="00F04FC8" w:rsidRDefault="00FC0A80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="000E0EC4" w:rsidRPr="00F04FC8">
              <w:rPr>
                <w:b/>
                <w:sz w:val="24"/>
                <w:szCs w:val="24"/>
              </w:rPr>
              <w:t>Здоровье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E0EC4" w:rsidRPr="00A566BC" w:rsidRDefault="00A566BC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Выявление хронических заболеваний у обучающихся.</w:t>
            </w:r>
          </w:p>
          <w:p w:rsidR="000E0EC4" w:rsidRPr="00A566BC" w:rsidRDefault="00A566BC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Организация работы спортивных, ко</w:t>
            </w:r>
            <w:r w:rsidR="000E0EC4" w:rsidRPr="00A566BC">
              <w:rPr>
                <w:sz w:val="24"/>
                <w:szCs w:val="24"/>
              </w:rPr>
              <w:t>р</w:t>
            </w:r>
            <w:r w:rsidR="000E0EC4" w:rsidRPr="00A566BC">
              <w:rPr>
                <w:sz w:val="24"/>
                <w:szCs w:val="24"/>
              </w:rPr>
              <w:t>рекционных секций, групп здоровья</w:t>
            </w:r>
          </w:p>
          <w:p w:rsidR="00DB1AC7" w:rsidRPr="00A566BC" w:rsidRDefault="00A566BC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Организация спортивных профильных лагерей</w:t>
            </w:r>
          </w:p>
          <w:p w:rsidR="00DB1AC7" w:rsidRPr="00A566BC" w:rsidRDefault="00474687" w:rsidP="004A26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2" type="#_x0000_t202" style="position:absolute;left:0;text-align:left;margin-left:116.05pt;margin-top:-24.95pt;width:42.65pt;height:18.65pt;z-index:251663360" filled="f" stroked="f">
                  <v:textbox style="mso-next-textbox:#_x0000_s1112">
                    <w:txbxContent>
                      <w:p w:rsidR="0005769D" w:rsidRDefault="0005769D"/>
                    </w:txbxContent>
                  </v:textbox>
                </v:shape>
              </w:pict>
            </w:r>
            <w:r w:rsidR="00A566BC"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Организация спортивно-массовой р</w:t>
            </w:r>
            <w:r w:rsidR="000E0EC4" w:rsidRPr="00A566BC">
              <w:rPr>
                <w:sz w:val="24"/>
                <w:szCs w:val="24"/>
              </w:rPr>
              <w:t>а</w:t>
            </w:r>
            <w:r w:rsidR="000E0EC4" w:rsidRPr="00A566BC">
              <w:rPr>
                <w:sz w:val="24"/>
                <w:szCs w:val="24"/>
              </w:rPr>
              <w:t xml:space="preserve">боты </w:t>
            </w:r>
          </w:p>
          <w:p w:rsidR="00DB1AC7" w:rsidRPr="00A566BC" w:rsidRDefault="00A566BC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 xml:space="preserve">Малые олимпийские игры, спортивные турниры, чемпионаты, спартакиады,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Зарница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Школа безопасности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 xml:space="preserve">,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Президентские состязания</w:t>
            </w:r>
            <w:r w:rsidR="00FC0A80">
              <w:rPr>
                <w:sz w:val="24"/>
                <w:szCs w:val="24"/>
              </w:rPr>
              <w:t>»</w:t>
            </w:r>
          </w:p>
          <w:p w:rsidR="00DB1AC7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Дни, уроки здоровья</w:t>
            </w:r>
          </w:p>
          <w:p w:rsidR="0054369D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Работа по организации системы р</w:t>
            </w:r>
            <w:r w:rsidR="000E0EC4" w:rsidRPr="00A566BC">
              <w:rPr>
                <w:sz w:val="24"/>
                <w:szCs w:val="24"/>
              </w:rPr>
              <w:t>а</w:t>
            </w:r>
            <w:r w:rsidR="000E0EC4" w:rsidRPr="00A566BC">
              <w:rPr>
                <w:sz w:val="24"/>
                <w:szCs w:val="24"/>
              </w:rPr>
              <w:t>ционального питания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Влажная уборка помещений, санита</w:t>
            </w:r>
            <w:r w:rsidR="000E0EC4" w:rsidRPr="00A566BC">
              <w:rPr>
                <w:sz w:val="24"/>
                <w:szCs w:val="24"/>
              </w:rPr>
              <w:t>р</w:t>
            </w:r>
            <w:r w:rsidR="000E0EC4" w:rsidRPr="00A566BC">
              <w:rPr>
                <w:sz w:val="24"/>
                <w:szCs w:val="24"/>
              </w:rPr>
              <w:t>ные дни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Совместная работа психолога с клас</w:t>
            </w:r>
            <w:r w:rsidR="000E0EC4" w:rsidRPr="00A566BC">
              <w:rPr>
                <w:sz w:val="24"/>
                <w:szCs w:val="24"/>
              </w:rPr>
              <w:t>с</w:t>
            </w:r>
            <w:r w:rsidR="000E0EC4" w:rsidRPr="00A566BC">
              <w:rPr>
                <w:sz w:val="24"/>
                <w:szCs w:val="24"/>
              </w:rPr>
              <w:t>ными руководителями по различным вопросам диагностики и коррекции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Составление рационального распис</w:t>
            </w:r>
            <w:r w:rsidR="000E0EC4" w:rsidRPr="00A566BC">
              <w:rPr>
                <w:sz w:val="24"/>
                <w:szCs w:val="24"/>
              </w:rPr>
              <w:t>а</w:t>
            </w:r>
            <w:r w:rsidR="000E0EC4" w:rsidRPr="00A566BC">
              <w:rPr>
                <w:sz w:val="24"/>
                <w:szCs w:val="24"/>
              </w:rPr>
              <w:t>ния уроков и внеклассных занятий</w:t>
            </w:r>
          </w:p>
          <w:p w:rsidR="000E0EC4" w:rsidRPr="00A566BC" w:rsidRDefault="00B41614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0EC4" w:rsidRPr="00A566BC">
              <w:rPr>
                <w:sz w:val="24"/>
                <w:szCs w:val="24"/>
              </w:rPr>
              <w:t>Выполнение санитарно-гигиенического режима в урочное и внеурочное время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Подвижные игры, прогулки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Тематическое коллективное творч</w:t>
            </w:r>
            <w:r w:rsidR="000E0EC4" w:rsidRPr="00A566BC">
              <w:rPr>
                <w:sz w:val="24"/>
                <w:szCs w:val="24"/>
              </w:rPr>
              <w:t>е</w:t>
            </w:r>
            <w:r w:rsidR="000E0EC4" w:rsidRPr="00A566BC">
              <w:rPr>
                <w:sz w:val="24"/>
                <w:szCs w:val="24"/>
              </w:rPr>
              <w:t>ское дело, классные часы, классные с</w:t>
            </w:r>
            <w:r w:rsidR="000E0EC4" w:rsidRPr="00A566BC">
              <w:rPr>
                <w:sz w:val="24"/>
                <w:szCs w:val="24"/>
              </w:rPr>
              <w:t>о</w:t>
            </w:r>
            <w:r w:rsidR="000E0EC4" w:rsidRPr="00A566BC">
              <w:rPr>
                <w:sz w:val="24"/>
                <w:szCs w:val="24"/>
              </w:rPr>
              <w:t>брания, лекции, родительские собрания, выставки книг, конкурсы, клубные з</w:t>
            </w:r>
            <w:r w:rsidR="000E0EC4" w:rsidRPr="00A566BC">
              <w:rPr>
                <w:sz w:val="24"/>
                <w:szCs w:val="24"/>
              </w:rPr>
              <w:t>а</w:t>
            </w:r>
            <w:r w:rsidR="000E0EC4" w:rsidRPr="00A566BC">
              <w:rPr>
                <w:sz w:val="24"/>
                <w:szCs w:val="24"/>
              </w:rPr>
              <w:t xml:space="preserve">нятия, анкетирование и тестирование, индивидуальные консультации с детьми </w:t>
            </w:r>
            <w:r w:rsidR="000E0EC4" w:rsidRPr="00A566BC">
              <w:rPr>
                <w:sz w:val="24"/>
                <w:szCs w:val="24"/>
              </w:rPr>
              <w:lastRenderedPageBreak/>
              <w:t>и родителями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Составление (совместно с библиотек</w:t>
            </w:r>
            <w:r w:rsidR="000E0EC4" w:rsidRPr="00A566BC">
              <w:rPr>
                <w:sz w:val="24"/>
                <w:szCs w:val="24"/>
              </w:rPr>
              <w:t>а</w:t>
            </w:r>
            <w:r w:rsidR="000E0EC4" w:rsidRPr="00A566BC">
              <w:rPr>
                <w:sz w:val="24"/>
                <w:szCs w:val="24"/>
              </w:rPr>
              <w:t xml:space="preserve">рем) списка литературы для учащихся и родителей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Основы здорового образа жизни</w:t>
            </w:r>
            <w:r w:rsidR="00FC0A80">
              <w:rPr>
                <w:sz w:val="24"/>
                <w:szCs w:val="24"/>
              </w:rPr>
              <w:t>»</w:t>
            </w:r>
          </w:p>
          <w:p w:rsidR="000E0EC4" w:rsidRPr="00A566BC" w:rsidRDefault="00CC3833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Использование здоровьесберегающих технологий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 xml:space="preserve">1.Достижение обучающимися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допустимого здоровья и    зд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рового образа жизни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2.Умение обучающихся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восстанавливать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умственную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работоспособность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3.Умение обучающихся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поддерживать свой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организм в здоровом </w:t>
            </w:r>
          </w:p>
          <w:p w:rsidR="000E0EC4" w:rsidRPr="00717A98" w:rsidRDefault="0027509E" w:rsidP="0027509E">
            <w:pPr>
              <w:ind w:left="70" w:hanging="40"/>
              <w:jc w:val="both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состоянии.</w:t>
            </w:r>
          </w:p>
        </w:tc>
      </w:tr>
      <w:tr w:rsidR="000E0EC4" w:rsidRPr="00717A98" w:rsidTr="0027509E">
        <w:tc>
          <w:tcPr>
            <w:tcW w:w="1668" w:type="dxa"/>
          </w:tcPr>
          <w:p w:rsidR="000E0EC4" w:rsidRPr="00F04FC8" w:rsidRDefault="00FC0A80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="000E0EC4" w:rsidRPr="00F04FC8">
              <w:rPr>
                <w:b/>
                <w:sz w:val="24"/>
                <w:szCs w:val="24"/>
              </w:rPr>
              <w:t>Профессия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История профессии: беседы, творч</w:t>
            </w:r>
            <w:r w:rsidR="000E0EC4" w:rsidRPr="00A566BC">
              <w:rPr>
                <w:sz w:val="24"/>
                <w:szCs w:val="24"/>
              </w:rPr>
              <w:t>е</w:t>
            </w:r>
            <w:r w:rsidR="000E0EC4" w:rsidRPr="00A566BC">
              <w:rPr>
                <w:sz w:val="24"/>
                <w:szCs w:val="24"/>
              </w:rPr>
              <w:t>ские встречи, экскурсии, презентация профессий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Наблюдение, анкетирование, тестир</w:t>
            </w:r>
            <w:r w:rsidR="000E0EC4" w:rsidRPr="00A566BC">
              <w:rPr>
                <w:sz w:val="24"/>
                <w:szCs w:val="24"/>
              </w:rPr>
              <w:t>о</w:t>
            </w:r>
            <w:r w:rsidR="000E0EC4" w:rsidRPr="00A566BC">
              <w:rPr>
                <w:sz w:val="24"/>
                <w:szCs w:val="24"/>
              </w:rPr>
              <w:t>вание, анализ результатов учебной и практической деятельности учащихся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Праздник труда, день труда и отдыха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Мероприятия, посвященные дню уч</w:t>
            </w:r>
            <w:r w:rsidR="000E0EC4" w:rsidRPr="00A566BC">
              <w:rPr>
                <w:sz w:val="24"/>
                <w:szCs w:val="24"/>
              </w:rPr>
              <w:t>и</w:t>
            </w:r>
            <w:r w:rsidR="000E0EC4" w:rsidRPr="00A566BC">
              <w:rPr>
                <w:sz w:val="24"/>
                <w:szCs w:val="24"/>
              </w:rPr>
              <w:t>теля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Встречи с ветеранами педагогического труда, с администрацией школы, с и</w:t>
            </w:r>
            <w:r w:rsidR="000E0EC4" w:rsidRPr="00A566BC">
              <w:rPr>
                <w:sz w:val="24"/>
                <w:szCs w:val="24"/>
              </w:rPr>
              <w:t>н</w:t>
            </w:r>
            <w:r w:rsidR="000E0EC4" w:rsidRPr="00A566BC">
              <w:rPr>
                <w:sz w:val="24"/>
                <w:szCs w:val="24"/>
              </w:rPr>
              <w:t>тересными людьми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 xml:space="preserve">Диагностика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Оценка профессионал</w:t>
            </w:r>
            <w:r w:rsidR="000E0EC4" w:rsidRPr="00A566BC">
              <w:rPr>
                <w:sz w:val="24"/>
                <w:szCs w:val="24"/>
              </w:rPr>
              <w:t>ь</w:t>
            </w:r>
            <w:r w:rsidR="000E0EC4" w:rsidRPr="00A566BC">
              <w:rPr>
                <w:sz w:val="24"/>
                <w:szCs w:val="24"/>
              </w:rPr>
              <w:t>ной направленности личности учащег</w:t>
            </w:r>
            <w:r w:rsidR="000E0EC4" w:rsidRPr="00A566BC">
              <w:rPr>
                <w:sz w:val="24"/>
                <w:szCs w:val="24"/>
              </w:rPr>
              <w:t>о</w:t>
            </w:r>
            <w:r w:rsidR="000E0EC4" w:rsidRPr="00A566BC">
              <w:rPr>
                <w:sz w:val="24"/>
                <w:szCs w:val="24"/>
              </w:rPr>
              <w:t>ся</w:t>
            </w:r>
            <w:r w:rsidR="00FC0A80">
              <w:rPr>
                <w:sz w:val="24"/>
                <w:szCs w:val="24"/>
              </w:rPr>
              <w:t>»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Дни открытых дверей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Конкурсы, часы общения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Общественно-полезный труд, труд в оздоровительном лагере, самообслуж</w:t>
            </w:r>
            <w:r w:rsidR="000E0EC4" w:rsidRPr="00A566BC">
              <w:rPr>
                <w:sz w:val="24"/>
                <w:szCs w:val="24"/>
              </w:rPr>
              <w:t>и</w:t>
            </w:r>
            <w:r w:rsidR="000E0EC4" w:rsidRPr="00A566BC">
              <w:rPr>
                <w:sz w:val="24"/>
                <w:szCs w:val="24"/>
              </w:rPr>
              <w:t xml:space="preserve">вание, дежурство, генеральные уборки, индивидуальные поручения учащимся, трудовые десанты (районный конкурс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Трудовые отряды добрых дел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 xml:space="preserve">, 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Учебно-опытных участков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 xml:space="preserve">,  конкурс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Урожай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>, областные семинары)</w:t>
            </w:r>
          </w:p>
          <w:p w:rsidR="000E0EC4" w:rsidRPr="00A566BC" w:rsidRDefault="00474687" w:rsidP="004A26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13" type="#_x0000_t202" style="position:absolute;left:0;text-align:left;margin-left:130.25pt;margin-top:-51.45pt;width:39.15pt;height:19.55pt;z-index:251664384" filled="f" stroked="f">
                  <v:textbox style="mso-next-textbox:#_x0000_s1113">
                    <w:txbxContent>
                      <w:p w:rsidR="0005769D" w:rsidRDefault="0005769D">
                        <w:r>
                          <w:t>96</w:t>
                        </w:r>
                      </w:p>
                    </w:txbxContent>
                  </v:textbox>
                </v:shape>
              </w:pict>
            </w:r>
            <w:r w:rsidR="004A2646"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 xml:space="preserve">Операция </w:t>
            </w:r>
            <w:r w:rsidR="00FC0A80">
              <w:rPr>
                <w:sz w:val="24"/>
                <w:szCs w:val="24"/>
              </w:rPr>
              <w:t>«</w:t>
            </w:r>
            <w:r w:rsidR="000E0EC4" w:rsidRPr="00A566BC">
              <w:rPr>
                <w:sz w:val="24"/>
                <w:szCs w:val="24"/>
              </w:rPr>
              <w:t>Чистый двор</w:t>
            </w:r>
            <w:r w:rsidR="00FC0A80">
              <w:rPr>
                <w:sz w:val="24"/>
                <w:szCs w:val="24"/>
              </w:rPr>
              <w:t>»</w:t>
            </w:r>
            <w:r w:rsidR="000E0EC4" w:rsidRPr="00A566BC">
              <w:rPr>
                <w:sz w:val="24"/>
                <w:szCs w:val="24"/>
              </w:rPr>
              <w:t>, субботники</w:t>
            </w:r>
          </w:p>
          <w:p w:rsidR="000E0EC4" w:rsidRPr="00A566BC" w:rsidRDefault="004A2646" w:rsidP="004A2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A566BC">
              <w:rPr>
                <w:sz w:val="24"/>
                <w:szCs w:val="24"/>
              </w:rPr>
              <w:t>Технические кружки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17A98">
              <w:rPr>
                <w:sz w:val="24"/>
                <w:szCs w:val="24"/>
              </w:rPr>
              <w:t>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Сформированность навыков труда</w:t>
            </w:r>
          </w:p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Осознание своих способн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стей и возможностей</w:t>
            </w:r>
          </w:p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3.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Психологическая готовность к выбору профессии</w:t>
            </w:r>
          </w:p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4.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Профессиональное самоопр</w:t>
            </w:r>
            <w:r w:rsidRPr="00717A98">
              <w:rPr>
                <w:sz w:val="24"/>
                <w:szCs w:val="24"/>
              </w:rPr>
              <w:t>е</w:t>
            </w:r>
            <w:r w:rsidRPr="00717A98">
              <w:rPr>
                <w:sz w:val="24"/>
                <w:szCs w:val="24"/>
              </w:rPr>
              <w:t>деление, осознанность выбора профессии</w:t>
            </w:r>
          </w:p>
          <w:p w:rsidR="000E0EC4" w:rsidRPr="00717A98" w:rsidRDefault="000E0EC4" w:rsidP="00156DF6">
            <w:pPr>
              <w:ind w:left="70" w:hanging="40"/>
              <w:jc w:val="both"/>
              <w:rPr>
                <w:sz w:val="24"/>
                <w:szCs w:val="24"/>
              </w:rPr>
            </w:pPr>
          </w:p>
        </w:tc>
      </w:tr>
      <w:tr w:rsidR="000E0EC4" w:rsidRPr="00717A98" w:rsidTr="0027509E">
        <w:tc>
          <w:tcPr>
            <w:tcW w:w="1668" w:type="dxa"/>
          </w:tcPr>
          <w:p w:rsidR="000E0EC4" w:rsidRPr="00F04FC8" w:rsidRDefault="00FC0A80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E0EC4" w:rsidRPr="00F04FC8">
              <w:rPr>
                <w:b/>
                <w:sz w:val="24"/>
                <w:szCs w:val="24"/>
              </w:rPr>
              <w:t>Семья</w:t>
            </w:r>
            <w:r>
              <w:rPr>
                <w:b/>
                <w:sz w:val="24"/>
                <w:szCs w:val="24"/>
              </w:rPr>
              <w:t>»</w:t>
            </w:r>
          </w:p>
          <w:p w:rsidR="000E0EC4" w:rsidRPr="00717A98" w:rsidRDefault="000E0EC4" w:rsidP="000E0E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Социально-педагогическое исследов</w:t>
            </w:r>
            <w:r w:rsidR="000E0EC4" w:rsidRPr="006632BC">
              <w:rPr>
                <w:sz w:val="24"/>
                <w:szCs w:val="24"/>
              </w:rPr>
              <w:t>а</w:t>
            </w:r>
            <w:r w:rsidR="000E0EC4" w:rsidRPr="006632BC">
              <w:rPr>
                <w:sz w:val="24"/>
                <w:szCs w:val="24"/>
              </w:rPr>
              <w:t>ние семьи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Родительский психолого-педагогический лекторий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Участие родителей в руководстве школой и воспитательным пространс</w:t>
            </w:r>
            <w:r w:rsidR="000E0EC4" w:rsidRPr="006632BC">
              <w:rPr>
                <w:sz w:val="24"/>
                <w:szCs w:val="24"/>
              </w:rPr>
              <w:t>т</w:t>
            </w:r>
            <w:r w:rsidR="000E0EC4" w:rsidRPr="006632BC">
              <w:rPr>
                <w:sz w:val="24"/>
                <w:szCs w:val="24"/>
              </w:rPr>
              <w:t>вом через работу родительского ком</w:t>
            </w:r>
            <w:r w:rsidR="000E0EC4" w:rsidRPr="006632BC">
              <w:rPr>
                <w:sz w:val="24"/>
                <w:szCs w:val="24"/>
              </w:rPr>
              <w:t>и</w:t>
            </w:r>
            <w:r w:rsidR="000E0EC4" w:rsidRPr="006632BC">
              <w:rPr>
                <w:sz w:val="24"/>
                <w:szCs w:val="24"/>
              </w:rPr>
              <w:t>тета, Совета школы, Совета микрора</w:t>
            </w:r>
            <w:r w:rsidR="000E0EC4" w:rsidRPr="006632BC">
              <w:rPr>
                <w:sz w:val="24"/>
                <w:szCs w:val="24"/>
              </w:rPr>
              <w:t>й</w:t>
            </w:r>
            <w:r w:rsidR="000E0EC4" w:rsidRPr="006632BC">
              <w:rPr>
                <w:sz w:val="24"/>
                <w:szCs w:val="24"/>
              </w:rPr>
              <w:t>она, Совета отцов, классные родител</w:t>
            </w:r>
            <w:r w:rsidR="000E0EC4" w:rsidRPr="006632BC">
              <w:rPr>
                <w:sz w:val="24"/>
                <w:szCs w:val="24"/>
              </w:rPr>
              <w:t>ь</w:t>
            </w:r>
            <w:r w:rsidR="000E0EC4" w:rsidRPr="006632BC">
              <w:rPr>
                <w:sz w:val="24"/>
                <w:szCs w:val="24"/>
              </w:rPr>
              <w:t>ские комитеты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Родительские собрания, конференции (их про</w:t>
            </w:r>
            <w:r w:rsidR="00F04FC8" w:rsidRPr="006632BC">
              <w:rPr>
                <w:sz w:val="24"/>
                <w:szCs w:val="24"/>
              </w:rPr>
              <w:t>ведение)</w:t>
            </w:r>
          </w:p>
          <w:p w:rsidR="000E0EC4" w:rsidRPr="006632BC" w:rsidRDefault="000E0EC4" w:rsidP="00F179A3">
            <w:pPr>
              <w:jc w:val="both"/>
              <w:rPr>
                <w:sz w:val="24"/>
                <w:szCs w:val="24"/>
              </w:rPr>
            </w:pPr>
            <w:r w:rsidRPr="006632BC">
              <w:rPr>
                <w:sz w:val="24"/>
                <w:szCs w:val="24"/>
              </w:rPr>
              <w:t xml:space="preserve"> клубы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Индивидуальная работа с родителями, беседы, посещение семей, родительские рейды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Педконсилиумы, дни содружества с родителями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Участие родителей в коллективно-творческих делах,  праздниках, конку</w:t>
            </w:r>
            <w:r w:rsidR="000E0EC4" w:rsidRPr="006632BC">
              <w:rPr>
                <w:sz w:val="24"/>
                <w:szCs w:val="24"/>
              </w:rPr>
              <w:t>р</w:t>
            </w:r>
            <w:r w:rsidR="000E0EC4" w:rsidRPr="006632BC">
              <w:rPr>
                <w:sz w:val="24"/>
                <w:szCs w:val="24"/>
              </w:rPr>
              <w:t>сах, походах, экскурсиях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0E0EC4" w:rsidRPr="006632BC">
              <w:rPr>
                <w:sz w:val="24"/>
                <w:szCs w:val="24"/>
              </w:rPr>
              <w:t xml:space="preserve">Семейные вечера, семейные дела 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День семьи, день матери, день содр</w:t>
            </w:r>
            <w:r w:rsidR="000E0EC4" w:rsidRPr="006632BC">
              <w:rPr>
                <w:sz w:val="24"/>
                <w:szCs w:val="24"/>
              </w:rPr>
              <w:t>у</w:t>
            </w:r>
            <w:r w:rsidR="000E0EC4" w:rsidRPr="006632BC">
              <w:rPr>
                <w:sz w:val="24"/>
                <w:szCs w:val="24"/>
              </w:rPr>
              <w:t>жества с родителями, семейные часы, семейные игры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Ведение родителями кружков, секций, семейные клубы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Создание родословного древа, ф</w:t>
            </w:r>
            <w:r w:rsidR="000E0EC4" w:rsidRPr="006632BC">
              <w:rPr>
                <w:sz w:val="24"/>
                <w:szCs w:val="24"/>
              </w:rPr>
              <w:t>а</w:t>
            </w:r>
            <w:r w:rsidR="000E0EC4" w:rsidRPr="006632BC">
              <w:rPr>
                <w:sz w:val="24"/>
                <w:szCs w:val="24"/>
              </w:rPr>
              <w:t>мильного архива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lastRenderedPageBreak/>
              <w:t xml:space="preserve">1. Ликвидация отчуждения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семьи от школы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2. Накопление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педагогических знаний,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необходимых для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воспитания детей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3. Самоактуализация, </w:t>
            </w:r>
          </w:p>
          <w:p w:rsidR="0027509E" w:rsidRPr="00717A98" w:rsidRDefault="0027509E" w:rsidP="0027509E">
            <w:pPr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самосовершенствование </w:t>
            </w:r>
          </w:p>
          <w:p w:rsidR="000E0EC4" w:rsidRPr="00717A98" w:rsidRDefault="0027509E" w:rsidP="0027509E">
            <w:pPr>
              <w:ind w:left="70" w:hanging="40"/>
              <w:jc w:val="both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 xml:space="preserve">     и саморазвитие</w:t>
            </w:r>
          </w:p>
        </w:tc>
      </w:tr>
      <w:tr w:rsidR="000E0EC4" w:rsidRPr="00717A98" w:rsidTr="0027509E">
        <w:tc>
          <w:tcPr>
            <w:tcW w:w="1668" w:type="dxa"/>
          </w:tcPr>
          <w:p w:rsidR="000E0EC4" w:rsidRPr="00F04FC8" w:rsidRDefault="00FC0A80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="000E0EC4" w:rsidRPr="00F04FC8">
              <w:rPr>
                <w:b/>
                <w:sz w:val="24"/>
                <w:szCs w:val="24"/>
              </w:rPr>
              <w:t>Наш двор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Разработка экологических проектов озеленения микрорайонов, разбивка детских, спортивных площадок, уборка территорий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Работа кружков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Вечера отдыха для родителей и детей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Шефская деятельность, ремонтные бригады по месту жительства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1.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Нейтрализация негативного влияния «улицы» на подростков</w:t>
            </w:r>
          </w:p>
          <w:p w:rsidR="000E0EC4" w:rsidRPr="00717A98" w:rsidRDefault="0027509E" w:rsidP="0027509E">
            <w:pPr>
              <w:ind w:left="70"/>
              <w:jc w:val="both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Организация полезной де</w:t>
            </w:r>
            <w:r w:rsidRPr="00717A98">
              <w:rPr>
                <w:sz w:val="24"/>
                <w:szCs w:val="24"/>
              </w:rPr>
              <w:t>я</w:t>
            </w:r>
            <w:r w:rsidRPr="00717A98">
              <w:rPr>
                <w:sz w:val="24"/>
                <w:szCs w:val="24"/>
              </w:rPr>
              <w:t>тельности</w:t>
            </w:r>
          </w:p>
        </w:tc>
      </w:tr>
      <w:tr w:rsidR="000E0EC4" w:rsidRPr="00717A98" w:rsidTr="0027509E">
        <w:tc>
          <w:tcPr>
            <w:tcW w:w="1668" w:type="dxa"/>
          </w:tcPr>
          <w:p w:rsidR="000E0EC4" w:rsidRPr="00F04FC8" w:rsidRDefault="00FC0A80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E0EC4" w:rsidRPr="00F04FC8">
              <w:rPr>
                <w:b/>
                <w:sz w:val="24"/>
                <w:szCs w:val="24"/>
              </w:rPr>
              <w:t>Лидер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Работа актива школы и классов (сб</w:t>
            </w:r>
            <w:r w:rsidR="000E0EC4" w:rsidRPr="006632BC">
              <w:rPr>
                <w:sz w:val="24"/>
                <w:szCs w:val="24"/>
              </w:rPr>
              <w:t>о</w:t>
            </w:r>
            <w:r w:rsidR="000E0EC4" w:rsidRPr="006632BC">
              <w:rPr>
                <w:sz w:val="24"/>
                <w:szCs w:val="24"/>
              </w:rPr>
              <w:t>ры, заседания, занятия)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День самоуправления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Клубы старшеклассников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Организация  внеучебной деятельн</w:t>
            </w:r>
            <w:r w:rsidR="000E0EC4" w:rsidRPr="006632BC">
              <w:rPr>
                <w:sz w:val="24"/>
                <w:szCs w:val="24"/>
              </w:rPr>
              <w:t>о</w:t>
            </w:r>
            <w:r w:rsidR="000E0EC4" w:rsidRPr="006632BC">
              <w:rPr>
                <w:sz w:val="24"/>
                <w:szCs w:val="24"/>
              </w:rPr>
              <w:t>сти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Пресс-центр, школьное издательское дело (газеты, альманахи, сборники творческих работ)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Формирование и сохранение школ</w:t>
            </w:r>
            <w:r w:rsidR="000E0EC4" w:rsidRPr="006632BC">
              <w:rPr>
                <w:sz w:val="24"/>
                <w:szCs w:val="24"/>
              </w:rPr>
              <w:t>ь</w:t>
            </w:r>
            <w:r w:rsidR="000E0EC4" w:rsidRPr="006632BC">
              <w:rPr>
                <w:sz w:val="24"/>
                <w:szCs w:val="24"/>
              </w:rPr>
              <w:t>ных традиций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Дискуссии, конференции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Проведение социологических опросов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>Мониторинг интересов, развития, п</w:t>
            </w:r>
            <w:r w:rsidR="000E0EC4" w:rsidRPr="006632BC">
              <w:rPr>
                <w:sz w:val="24"/>
                <w:szCs w:val="24"/>
              </w:rPr>
              <w:t>о</w:t>
            </w:r>
            <w:r w:rsidR="000E0EC4" w:rsidRPr="006632BC">
              <w:rPr>
                <w:sz w:val="24"/>
                <w:szCs w:val="24"/>
              </w:rPr>
              <w:t>требностей, удовлетворённости, акти</w:t>
            </w:r>
            <w:r w:rsidR="000E0EC4" w:rsidRPr="006632BC">
              <w:rPr>
                <w:sz w:val="24"/>
                <w:szCs w:val="24"/>
              </w:rPr>
              <w:t>в</w:t>
            </w:r>
            <w:r w:rsidR="000E0EC4" w:rsidRPr="006632BC">
              <w:rPr>
                <w:sz w:val="24"/>
                <w:szCs w:val="24"/>
              </w:rPr>
              <w:t>ности, лидерства</w:t>
            </w:r>
          </w:p>
          <w:p w:rsidR="000E0EC4" w:rsidRPr="006632BC" w:rsidRDefault="000E0EC4" w:rsidP="00F179A3">
            <w:pPr>
              <w:jc w:val="both"/>
              <w:rPr>
                <w:sz w:val="24"/>
                <w:szCs w:val="24"/>
              </w:rPr>
            </w:pPr>
            <w:r w:rsidRPr="006632BC">
              <w:rPr>
                <w:sz w:val="24"/>
                <w:szCs w:val="24"/>
              </w:rPr>
              <w:t xml:space="preserve"> </w:t>
            </w:r>
            <w:r w:rsidR="006632BC"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Учёт личностных     достижений уч</w:t>
            </w:r>
            <w:r w:rsidRPr="006632BC">
              <w:rPr>
                <w:sz w:val="24"/>
                <w:szCs w:val="24"/>
              </w:rPr>
              <w:t>а</w:t>
            </w:r>
            <w:r w:rsidRPr="006632BC">
              <w:rPr>
                <w:sz w:val="24"/>
                <w:szCs w:val="24"/>
              </w:rPr>
              <w:t>щихся</w:t>
            </w:r>
          </w:p>
          <w:p w:rsidR="000E0EC4" w:rsidRPr="006632BC" w:rsidRDefault="006632B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E0EC4" w:rsidRPr="006632BC">
              <w:rPr>
                <w:sz w:val="24"/>
                <w:szCs w:val="24"/>
              </w:rPr>
              <w:t xml:space="preserve"> Конкурс </w:t>
            </w:r>
            <w:r w:rsidR="00FC0A80">
              <w:rPr>
                <w:sz w:val="24"/>
                <w:szCs w:val="24"/>
              </w:rPr>
              <w:t>«</w:t>
            </w:r>
            <w:r w:rsidR="000E0EC4" w:rsidRPr="006632BC">
              <w:rPr>
                <w:sz w:val="24"/>
                <w:szCs w:val="24"/>
              </w:rPr>
              <w:t>Ученик года</w:t>
            </w:r>
            <w:r w:rsidR="00FC0A80">
              <w:rPr>
                <w:sz w:val="24"/>
                <w:szCs w:val="24"/>
              </w:rPr>
              <w:t>»</w:t>
            </w:r>
            <w:r w:rsidR="000E0EC4" w:rsidRPr="006632BC">
              <w:rPr>
                <w:sz w:val="24"/>
                <w:szCs w:val="24"/>
              </w:rPr>
              <w:t>,  Рождестве</w:t>
            </w:r>
            <w:r w:rsidR="000E0EC4" w:rsidRPr="006632BC">
              <w:rPr>
                <w:sz w:val="24"/>
                <w:szCs w:val="24"/>
              </w:rPr>
              <w:t>н</w:t>
            </w:r>
            <w:r w:rsidR="000E0EC4" w:rsidRPr="006632BC">
              <w:rPr>
                <w:sz w:val="24"/>
                <w:szCs w:val="24"/>
              </w:rPr>
              <w:t>ский прием, Прием медалистов главой района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1.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Адаптация к окружающему миру</w:t>
            </w:r>
          </w:p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2.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Приобретение навыков орг</w:t>
            </w:r>
            <w:r w:rsidRPr="00717A98">
              <w:rPr>
                <w:sz w:val="24"/>
                <w:szCs w:val="24"/>
              </w:rPr>
              <w:t>а</w:t>
            </w:r>
            <w:r w:rsidRPr="00717A98">
              <w:rPr>
                <w:sz w:val="24"/>
                <w:szCs w:val="24"/>
              </w:rPr>
              <w:t>низаторской, управленческой, политической, юридической и других видов деятельности</w:t>
            </w:r>
          </w:p>
          <w:p w:rsidR="000E0EC4" w:rsidRPr="00717A98" w:rsidRDefault="0027509E" w:rsidP="0027509E">
            <w:pPr>
              <w:ind w:left="70"/>
              <w:jc w:val="both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3.</w:t>
            </w:r>
            <w:r w:rsidR="00DB0EB4">
              <w:rPr>
                <w:sz w:val="24"/>
                <w:szCs w:val="24"/>
              </w:rPr>
              <w:t xml:space="preserve"> </w:t>
            </w:r>
            <w:r w:rsidRPr="00717A98">
              <w:rPr>
                <w:sz w:val="24"/>
                <w:szCs w:val="24"/>
              </w:rPr>
              <w:t>Реализация личности в любой избранной деятельности</w:t>
            </w:r>
          </w:p>
        </w:tc>
      </w:tr>
      <w:tr w:rsidR="0027509E" w:rsidRPr="00717A98" w:rsidTr="0027509E">
        <w:tc>
          <w:tcPr>
            <w:tcW w:w="1668" w:type="dxa"/>
          </w:tcPr>
          <w:p w:rsidR="0027509E" w:rsidRPr="00F04FC8" w:rsidRDefault="0027509E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04FC8">
              <w:rPr>
                <w:b/>
                <w:sz w:val="24"/>
                <w:szCs w:val="24"/>
              </w:rPr>
              <w:t>Кадры</w:t>
            </w:r>
            <w:r>
              <w:rPr>
                <w:b/>
                <w:sz w:val="24"/>
                <w:szCs w:val="24"/>
              </w:rPr>
              <w:t>»</w:t>
            </w:r>
          </w:p>
          <w:p w:rsidR="0027509E" w:rsidRPr="00717A98" w:rsidRDefault="0027509E" w:rsidP="000E0EC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Учитель года</w:t>
            </w:r>
            <w:r>
              <w:rPr>
                <w:sz w:val="24"/>
                <w:szCs w:val="24"/>
              </w:rPr>
              <w:t>»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Творческие отчёты, обобщение пер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>дового опыта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День повышения профессиональной компетентности педагогов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Совещания, собрания, педсоветы, м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>тодические объединения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Открытые педагогические мастерские учителей и воспитателей высшей и пе</w:t>
            </w:r>
            <w:r w:rsidRPr="006632BC">
              <w:rPr>
                <w:sz w:val="24"/>
                <w:szCs w:val="24"/>
              </w:rPr>
              <w:t>р</w:t>
            </w:r>
            <w:r w:rsidRPr="006632BC">
              <w:rPr>
                <w:sz w:val="24"/>
                <w:szCs w:val="24"/>
              </w:rPr>
              <w:t>вой квалификационной категории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Темы по самообразованию по восп</w:t>
            </w:r>
            <w:r w:rsidRPr="006632BC">
              <w:rPr>
                <w:sz w:val="24"/>
                <w:szCs w:val="24"/>
              </w:rPr>
              <w:t>и</w:t>
            </w:r>
            <w:r w:rsidRPr="006632BC">
              <w:rPr>
                <w:sz w:val="24"/>
                <w:szCs w:val="24"/>
              </w:rPr>
              <w:t>тательной работе</w:t>
            </w:r>
          </w:p>
        </w:tc>
        <w:tc>
          <w:tcPr>
            <w:tcW w:w="3679" w:type="dxa"/>
          </w:tcPr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17A98">
              <w:rPr>
                <w:sz w:val="24"/>
                <w:szCs w:val="24"/>
              </w:rPr>
              <w:t>Повышение роли воспит</w:t>
            </w:r>
            <w:r w:rsidRPr="00717A98">
              <w:rPr>
                <w:sz w:val="24"/>
                <w:szCs w:val="24"/>
              </w:rPr>
              <w:t>а</w:t>
            </w:r>
            <w:r w:rsidRPr="00717A98">
              <w:rPr>
                <w:sz w:val="24"/>
                <w:szCs w:val="24"/>
              </w:rPr>
              <w:t>тельного потенциала в школе и микрорайоне</w:t>
            </w:r>
          </w:p>
          <w:p w:rsidR="0027509E" w:rsidRPr="00717A98" w:rsidRDefault="0027509E" w:rsidP="0027509E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17A98">
              <w:rPr>
                <w:sz w:val="24"/>
                <w:szCs w:val="24"/>
              </w:rPr>
              <w:t>Совершенствование деятел</w:t>
            </w:r>
            <w:r w:rsidRPr="00717A98">
              <w:rPr>
                <w:sz w:val="24"/>
                <w:szCs w:val="24"/>
              </w:rPr>
              <w:t>ь</w:t>
            </w:r>
            <w:r w:rsidRPr="00717A98">
              <w:rPr>
                <w:sz w:val="24"/>
                <w:szCs w:val="24"/>
              </w:rPr>
              <w:t>ности педагога в воспитател</w:t>
            </w:r>
            <w:r w:rsidRPr="00717A98">
              <w:rPr>
                <w:sz w:val="24"/>
                <w:szCs w:val="24"/>
              </w:rPr>
              <w:t>ь</w:t>
            </w:r>
            <w:r w:rsidRPr="00717A98">
              <w:rPr>
                <w:sz w:val="24"/>
                <w:szCs w:val="24"/>
              </w:rPr>
              <w:t>ном процессе</w:t>
            </w:r>
          </w:p>
        </w:tc>
      </w:tr>
      <w:tr w:rsidR="0027509E" w:rsidRPr="00717A98" w:rsidTr="0027509E">
        <w:tc>
          <w:tcPr>
            <w:tcW w:w="1668" w:type="dxa"/>
          </w:tcPr>
          <w:p w:rsidR="0027509E" w:rsidRPr="00F04FC8" w:rsidRDefault="0027509E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04FC8">
              <w:rPr>
                <w:b/>
                <w:sz w:val="24"/>
                <w:szCs w:val="24"/>
              </w:rPr>
              <w:t>Общение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Диагностика уровня воспитанности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Часы общения, творческие игры по этике общения, этические диалоги, д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верительные разговоры, классные часы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Вечера отдыха, дискотеки, дни им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 xml:space="preserve">нинника, прогулки, походы,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огоньки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посиделки, встречи с интересными </w:t>
            </w:r>
            <w:r w:rsidRPr="006632BC">
              <w:rPr>
                <w:sz w:val="24"/>
                <w:szCs w:val="24"/>
              </w:rPr>
              <w:lastRenderedPageBreak/>
              <w:t>людьми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Акции милосердия, благотворител</w:t>
            </w:r>
            <w:r w:rsidRPr="006632BC">
              <w:rPr>
                <w:sz w:val="24"/>
                <w:szCs w:val="24"/>
              </w:rPr>
              <w:t>ь</w:t>
            </w:r>
            <w:r w:rsidRPr="006632BC">
              <w:rPr>
                <w:sz w:val="24"/>
                <w:szCs w:val="24"/>
              </w:rPr>
              <w:t>ные концерты, день добрых дел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Встречи с психологом</w:t>
            </w:r>
          </w:p>
          <w:p w:rsidR="0027509E" w:rsidRPr="006632BC" w:rsidRDefault="0027509E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Родительские собрания, педагогич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>ские консультации для родителей</w:t>
            </w:r>
          </w:p>
        </w:tc>
        <w:tc>
          <w:tcPr>
            <w:tcW w:w="3679" w:type="dxa"/>
          </w:tcPr>
          <w:p w:rsidR="00F91C18" w:rsidRPr="00717A98" w:rsidRDefault="00F91C18" w:rsidP="00F91C1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717A98">
              <w:rPr>
                <w:sz w:val="24"/>
                <w:szCs w:val="24"/>
              </w:rPr>
              <w:t>Умение обучающихся прин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t>мать верное решение</w:t>
            </w:r>
          </w:p>
          <w:p w:rsidR="00F91C18" w:rsidRPr="00717A98" w:rsidRDefault="00F91C18" w:rsidP="00F91C1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17A98">
              <w:rPr>
                <w:sz w:val="24"/>
                <w:szCs w:val="24"/>
              </w:rPr>
              <w:t>Ответственное отношение к любой деятельности</w:t>
            </w:r>
          </w:p>
          <w:p w:rsidR="00F91C18" w:rsidRPr="00717A98" w:rsidRDefault="00F91C18" w:rsidP="00F91C1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17A98">
              <w:rPr>
                <w:sz w:val="24"/>
                <w:szCs w:val="24"/>
              </w:rPr>
              <w:t>Уважительное отношение к людям</w:t>
            </w:r>
          </w:p>
          <w:p w:rsidR="00F91C18" w:rsidRPr="00717A98" w:rsidRDefault="00F91C18" w:rsidP="00F91C1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17A98">
              <w:rPr>
                <w:sz w:val="24"/>
                <w:szCs w:val="24"/>
              </w:rPr>
              <w:t>Высокие нравственные кач</w:t>
            </w:r>
            <w:r w:rsidRPr="00717A98">
              <w:rPr>
                <w:sz w:val="24"/>
                <w:szCs w:val="24"/>
              </w:rPr>
              <w:t>е</w:t>
            </w:r>
            <w:r w:rsidRPr="00717A98">
              <w:rPr>
                <w:sz w:val="24"/>
                <w:szCs w:val="24"/>
              </w:rPr>
              <w:lastRenderedPageBreak/>
              <w:t>ства</w:t>
            </w:r>
          </w:p>
          <w:p w:rsidR="00F91C18" w:rsidRPr="00717A98" w:rsidRDefault="00F91C18" w:rsidP="00F91C1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17A98">
              <w:rPr>
                <w:sz w:val="24"/>
                <w:szCs w:val="24"/>
              </w:rPr>
              <w:t>Ответственность перед общ</w:t>
            </w:r>
            <w:r w:rsidRPr="00717A98">
              <w:rPr>
                <w:sz w:val="24"/>
                <w:szCs w:val="24"/>
              </w:rPr>
              <w:t>е</w:t>
            </w:r>
            <w:r w:rsidRPr="00717A98">
              <w:rPr>
                <w:sz w:val="24"/>
                <w:szCs w:val="24"/>
              </w:rPr>
              <w:t>ством, государством, семьёй</w:t>
            </w:r>
          </w:p>
          <w:p w:rsidR="0027509E" w:rsidRPr="00717A98" w:rsidRDefault="00F91C18" w:rsidP="00F9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</w:t>
            </w:r>
            <w:r w:rsidRPr="00717A98">
              <w:rPr>
                <w:sz w:val="24"/>
                <w:szCs w:val="24"/>
              </w:rPr>
              <w:t>Повышение уровня общ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t>тельности</w:t>
            </w:r>
          </w:p>
        </w:tc>
      </w:tr>
      <w:tr w:rsidR="001616F5" w:rsidRPr="00717A98" w:rsidTr="001616F5">
        <w:trPr>
          <w:trHeight w:val="8213"/>
        </w:trPr>
        <w:tc>
          <w:tcPr>
            <w:tcW w:w="1668" w:type="dxa"/>
          </w:tcPr>
          <w:p w:rsidR="001616F5" w:rsidRPr="00F04FC8" w:rsidRDefault="001616F5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F04FC8">
              <w:rPr>
                <w:b/>
                <w:sz w:val="24"/>
                <w:szCs w:val="24"/>
              </w:rPr>
              <w:t>Трудные дети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Внутришкольный учёт, диагностика уровня воспитанности, трудновосп</w:t>
            </w:r>
            <w:r w:rsidRPr="006632BC">
              <w:rPr>
                <w:sz w:val="24"/>
                <w:szCs w:val="24"/>
              </w:rPr>
              <w:t>и</w:t>
            </w:r>
            <w:r w:rsidRPr="006632BC">
              <w:rPr>
                <w:sz w:val="24"/>
                <w:szCs w:val="24"/>
              </w:rPr>
              <w:t>туемости, карты воспитанности, созд</w:t>
            </w:r>
            <w:r w:rsidRPr="006632BC">
              <w:rPr>
                <w:sz w:val="24"/>
                <w:szCs w:val="24"/>
              </w:rPr>
              <w:t>а</w:t>
            </w:r>
            <w:r w:rsidRPr="006632BC">
              <w:rPr>
                <w:sz w:val="24"/>
                <w:szCs w:val="24"/>
              </w:rPr>
              <w:t>ние банка данных, банка методик из</w:t>
            </w:r>
            <w:r w:rsidRPr="006632BC">
              <w:rPr>
                <w:sz w:val="24"/>
                <w:szCs w:val="24"/>
              </w:rPr>
              <w:t>у</w:t>
            </w:r>
            <w:r w:rsidRPr="006632BC">
              <w:rPr>
                <w:sz w:val="24"/>
                <w:szCs w:val="24"/>
              </w:rPr>
              <w:t>чения личности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Организация психологической и мет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дической помощи классным руковод</w:t>
            </w:r>
            <w:r w:rsidRPr="006632BC">
              <w:rPr>
                <w:sz w:val="24"/>
                <w:szCs w:val="24"/>
              </w:rPr>
              <w:t>и</w:t>
            </w:r>
            <w:r w:rsidRPr="006632BC">
              <w:rPr>
                <w:sz w:val="24"/>
                <w:szCs w:val="24"/>
              </w:rPr>
              <w:t>телям, родителям, учащимся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Организация занятости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Индивидуальная работа с родителями, учащимися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Правовой всеобуч, классные часы пр</w:t>
            </w:r>
            <w:r w:rsidRPr="006632BC">
              <w:rPr>
                <w:sz w:val="24"/>
                <w:szCs w:val="24"/>
              </w:rPr>
              <w:t>а</w:t>
            </w:r>
            <w:r w:rsidRPr="006632BC">
              <w:rPr>
                <w:sz w:val="24"/>
                <w:szCs w:val="24"/>
              </w:rPr>
              <w:t>вовых знаний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Организация летнего труда и отдыха (обучение работников летних оздоров</w:t>
            </w:r>
            <w:r w:rsidRPr="006632BC">
              <w:rPr>
                <w:sz w:val="24"/>
                <w:szCs w:val="24"/>
              </w:rPr>
              <w:t>и</w:t>
            </w:r>
            <w:r w:rsidRPr="006632BC">
              <w:rPr>
                <w:sz w:val="24"/>
                <w:szCs w:val="24"/>
              </w:rPr>
              <w:t>тельных лагерей и процедура приемки лагерей)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Родительский патруль, посещение на дому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Совет профилактики правонарушений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Ведение социальных паспортов семей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Формирование банка данных о детях и их семьях,  проблемных семей,  подр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стков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Беседы, педагогические консультации, вечера этических размышлений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Знакомство с правовыми нормами п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ведения</w:t>
            </w:r>
          </w:p>
          <w:p w:rsidR="001616F5" w:rsidRPr="006632BC" w:rsidRDefault="001616F5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Клуб старшеклассников</w:t>
            </w:r>
          </w:p>
        </w:tc>
        <w:tc>
          <w:tcPr>
            <w:tcW w:w="3679" w:type="dxa"/>
          </w:tcPr>
          <w:p w:rsidR="001616F5" w:rsidRPr="00717A98" w:rsidRDefault="001616F5" w:rsidP="00CD018C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17A98">
              <w:rPr>
                <w:sz w:val="24"/>
                <w:szCs w:val="24"/>
              </w:rPr>
              <w:t>Психологическая устойч</w:t>
            </w:r>
            <w:r w:rsidRPr="00717A98">
              <w:rPr>
                <w:sz w:val="24"/>
                <w:szCs w:val="24"/>
              </w:rPr>
              <w:t>и</w:t>
            </w:r>
            <w:r w:rsidRPr="00717A98">
              <w:rPr>
                <w:sz w:val="24"/>
                <w:szCs w:val="24"/>
              </w:rPr>
              <w:t>вость ко всем одурманивающим веществам</w:t>
            </w:r>
          </w:p>
          <w:p w:rsidR="001616F5" w:rsidRPr="00717A98" w:rsidRDefault="001616F5" w:rsidP="00CD018C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17A98">
              <w:rPr>
                <w:sz w:val="24"/>
                <w:szCs w:val="24"/>
              </w:rPr>
              <w:t>Самореализация личности</w:t>
            </w:r>
          </w:p>
          <w:p w:rsidR="001616F5" w:rsidRPr="00717A98" w:rsidRDefault="001616F5" w:rsidP="001616F5">
            <w:pPr>
              <w:ind w:left="70" w:hanging="40"/>
              <w:rPr>
                <w:sz w:val="24"/>
                <w:szCs w:val="24"/>
              </w:rPr>
            </w:pPr>
          </w:p>
        </w:tc>
      </w:tr>
      <w:tr w:rsidR="00CD018C" w:rsidRPr="00717A98" w:rsidTr="00DB0EB4">
        <w:trPr>
          <w:trHeight w:val="3627"/>
        </w:trPr>
        <w:tc>
          <w:tcPr>
            <w:tcW w:w="1668" w:type="dxa"/>
          </w:tcPr>
          <w:p w:rsidR="00CD018C" w:rsidRPr="00F04FC8" w:rsidRDefault="00CD018C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04FC8">
              <w:rPr>
                <w:b/>
                <w:sz w:val="24"/>
                <w:szCs w:val="24"/>
              </w:rPr>
              <w:t>Безопас-</w:t>
            </w:r>
          </w:p>
          <w:p w:rsidR="00CD018C" w:rsidRPr="00717A98" w:rsidRDefault="00CD018C" w:rsidP="000E0EC4">
            <w:pPr>
              <w:jc w:val="center"/>
              <w:rPr>
                <w:b/>
                <w:i/>
                <w:sz w:val="24"/>
                <w:szCs w:val="24"/>
              </w:rPr>
            </w:pPr>
            <w:r w:rsidRPr="00F04FC8">
              <w:rPr>
                <w:b/>
                <w:sz w:val="24"/>
                <w:szCs w:val="24"/>
              </w:rPr>
              <w:t>ность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Акции, беседы, викторины, конкурсы (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Перекресток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Светофор собирает друзей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Безопасность дорожного движения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Безопасное колесо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жарный доброволец: вчера, сегодня, завтра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>)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Встречи с сотрудниками ГПН и ОГИБДД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Участие обучающихся в рейдах, пр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>филактических мероприятиях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Индивидуальная работа с родителями,  детьми и подростками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Работа отрядов ЮИДД и ДЮП</w:t>
            </w:r>
          </w:p>
        </w:tc>
        <w:tc>
          <w:tcPr>
            <w:tcW w:w="3679" w:type="dxa"/>
          </w:tcPr>
          <w:p w:rsidR="000D035F" w:rsidRPr="00717A98" w:rsidRDefault="000D035F" w:rsidP="000D035F">
            <w:pPr>
              <w:numPr>
                <w:ilvl w:val="0"/>
                <w:numId w:val="19"/>
              </w:numPr>
              <w:tabs>
                <w:tab w:val="clear" w:pos="720"/>
                <w:tab w:val="num" w:pos="289"/>
              </w:tabs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Повышение уровня ответс</w:t>
            </w:r>
            <w:r w:rsidRPr="00717A98">
              <w:rPr>
                <w:sz w:val="24"/>
                <w:szCs w:val="24"/>
              </w:rPr>
              <w:t>т</w:t>
            </w:r>
            <w:r w:rsidRPr="00717A98">
              <w:rPr>
                <w:sz w:val="24"/>
                <w:szCs w:val="24"/>
              </w:rPr>
              <w:t>венности обучающихся за с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блюдение ПДД и правил пожа</w:t>
            </w:r>
            <w:r w:rsidRPr="00717A98">
              <w:rPr>
                <w:sz w:val="24"/>
                <w:szCs w:val="24"/>
              </w:rPr>
              <w:t>р</w:t>
            </w:r>
            <w:r w:rsidRPr="00717A98">
              <w:rPr>
                <w:sz w:val="24"/>
                <w:szCs w:val="24"/>
              </w:rPr>
              <w:t>ной безопасности</w:t>
            </w:r>
          </w:p>
          <w:p w:rsidR="000D035F" w:rsidRPr="00717A98" w:rsidRDefault="000D035F" w:rsidP="000D035F">
            <w:pPr>
              <w:numPr>
                <w:ilvl w:val="0"/>
                <w:numId w:val="19"/>
              </w:numPr>
              <w:tabs>
                <w:tab w:val="clear" w:pos="720"/>
                <w:tab w:val="num" w:pos="289"/>
              </w:tabs>
              <w:ind w:left="70" w:hanging="40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Умение детей и подростков принимать верное решение</w:t>
            </w:r>
          </w:p>
          <w:p w:rsidR="00CD018C" w:rsidRPr="00717A98" w:rsidRDefault="000D035F" w:rsidP="000D035F">
            <w:pPr>
              <w:numPr>
                <w:ilvl w:val="0"/>
                <w:numId w:val="19"/>
              </w:numPr>
              <w:tabs>
                <w:tab w:val="clear" w:pos="720"/>
                <w:tab w:val="num" w:pos="289"/>
              </w:tabs>
              <w:ind w:left="70" w:hanging="40"/>
              <w:jc w:val="both"/>
              <w:rPr>
                <w:sz w:val="24"/>
                <w:szCs w:val="24"/>
              </w:rPr>
            </w:pPr>
            <w:r w:rsidRPr="00717A98">
              <w:rPr>
                <w:sz w:val="24"/>
                <w:szCs w:val="24"/>
              </w:rPr>
              <w:t>Работа и расширение сети о</w:t>
            </w:r>
            <w:r w:rsidRPr="00717A98">
              <w:rPr>
                <w:sz w:val="24"/>
                <w:szCs w:val="24"/>
              </w:rPr>
              <w:t>т</w:t>
            </w:r>
            <w:r w:rsidRPr="00717A98">
              <w:rPr>
                <w:sz w:val="24"/>
                <w:szCs w:val="24"/>
              </w:rPr>
              <w:t>рядов ЮИДД И ДЮП</w:t>
            </w:r>
          </w:p>
        </w:tc>
      </w:tr>
      <w:tr w:rsidR="00CD018C" w:rsidRPr="00717A98" w:rsidTr="0027509E">
        <w:trPr>
          <w:trHeight w:val="8465"/>
        </w:trPr>
        <w:tc>
          <w:tcPr>
            <w:tcW w:w="1668" w:type="dxa"/>
          </w:tcPr>
          <w:p w:rsidR="00CD018C" w:rsidRPr="00F04FC8" w:rsidRDefault="00CD018C" w:rsidP="000E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Pr="00F04FC8">
              <w:rPr>
                <w:b/>
                <w:sz w:val="24"/>
                <w:szCs w:val="24"/>
              </w:rPr>
              <w:t>Память</w:t>
            </w:r>
            <w:r>
              <w:rPr>
                <w:b/>
                <w:sz w:val="24"/>
                <w:szCs w:val="24"/>
              </w:rPr>
              <w:t>»</w:t>
            </w: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B83DCC" w:rsidRDefault="00CD018C" w:rsidP="00B83DCC">
            <w:pPr>
              <w:rPr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0E0EC4">
            <w:pPr>
              <w:jc w:val="center"/>
              <w:rPr>
                <w:i/>
                <w:sz w:val="24"/>
                <w:szCs w:val="24"/>
              </w:rPr>
            </w:pPr>
          </w:p>
          <w:p w:rsidR="00CD018C" w:rsidRPr="00717A98" w:rsidRDefault="00CD018C" w:rsidP="00B83D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Школьный музей (комнаты, уголки) боевой и трудовой славы, краеведч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>ский музей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Экскурсии, поездки в военные части</w:t>
            </w:r>
          </w:p>
          <w:p w:rsidR="00CD018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Уроки мужества,  Дни памяти,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32BC">
              <w:rPr>
                <w:sz w:val="24"/>
                <w:szCs w:val="24"/>
              </w:rPr>
              <w:t xml:space="preserve"> Вахта памяти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Беседы, концерты, конкурсы, виктор</w:t>
            </w:r>
            <w:r w:rsidRPr="006632BC">
              <w:rPr>
                <w:sz w:val="24"/>
                <w:szCs w:val="24"/>
              </w:rPr>
              <w:t>и</w:t>
            </w:r>
            <w:r w:rsidRPr="006632BC">
              <w:rPr>
                <w:sz w:val="24"/>
                <w:szCs w:val="24"/>
              </w:rPr>
              <w:t>ны, читательские конференции, смотры строя и песни, военно-спортивные с</w:t>
            </w:r>
            <w:r w:rsidRPr="006632BC">
              <w:rPr>
                <w:sz w:val="24"/>
                <w:szCs w:val="24"/>
              </w:rPr>
              <w:t>о</w:t>
            </w:r>
            <w:r w:rsidRPr="006632BC">
              <w:rPr>
                <w:sz w:val="24"/>
                <w:szCs w:val="24"/>
              </w:rPr>
              <w:t xml:space="preserve">ревнования, игры (конкурс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Призывник года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районный конкурс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Школьный музей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>)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Встречи с ветеранами Великой Отеч</w:t>
            </w:r>
            <w:r w:rsidRPr="006632BC">
              <w:rPr>
                <w:sz w:val="24"/>
                <w:szCs w:val="24"/>
              </w:rPr>
              <w:t>е</w:t>
            </w:r>
            <w:r w:rsidRPr="006632BC">
              <w:rPr>
                <w:sz w:val="24"/>
                <w:szCs w:val="24"/>
              </w:rPr>
              <w:t>ственной войны, тружениками тыла, воинами-интернационалистами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Проведение общешкольных линеек, митингов, посвящённых знаменател</w:t>
            </w:r>
            <w:r w:rsidRPr="006632BC">
              <w:rPr>
                <w:sz w:val="24"/>
                <w:szCs w:val="24"/>
              </w:rPr>
              <w:t>ь</w:t>
            </w:r>
            <w:r w:rsidRPr="006632BC">
              <w:rPr>
                <w:sz w:val="24"/>
                <w:szCs w:val="24"/>
              </w:rPr>
              <w:t>ным датам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 xml:space="preserve">Поисковая работа, клуб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>»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Забота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Подарок солдату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Ветераны живут рядом</w:t>
            </w:r>
            <w:r>
              <w:rPr>
                <w:sz w:val="24"/>
                <w:szCs w:val="24"/>
              </w:rPr>
              <w:t>»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Уход за могилами погибших воинов, памятниками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B0EB4">
              <w:rPr>
                <w:sz w:val="24"/>
                <w:szCs w:val="24"/>
              </w:rPr>
              <w:t xml:space="preserve"> </w:t>
            </w:r>
            <w:r w:rsidRPr="006632BC">
              <w:rPr>
                <w:sz w:val="24"/>
                <w:szCs w:val="24"/>
              </w:rPr>
              <w:t xml:space="preserve">Оздоровительный оборонно-спортивный лагерь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Патриот</w:t>
            </w:r>
            <w:r>
              <w:rPr>
                <w:sz w:val="24"/>
                <w:szCs w:val="24"/>
              </w:rPr>
              <w:t>»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>Краеведческая работа</w:t>
            </w:r>
          </w:p>
          <w:p w:rsidR="00CD018C" w:rsidRPr="006632BC" w:rsidRDefault="00CD018C" w:rsidP="00F17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32BC">
              <w:rPr>
                <w:sz w:val="24"/>
                <w:szCs w:val="24"/>
              </w:rPr>
              <w:t xml:space="preserve">Тематические недели </w:t>
            </w:r>
            <w:r>
              <w:rPr>
                <w:sz w:val="24"/>
                <w:szCs w:val="24"/>
              </w:rPr>
              <w:t>«</w:t>
            </w:r>
            <w:r w:rsidRPr="006632BC">
              <w:rPr>
                <w:sz w:val="24"/>
                <w:szCs w:val="24"/>
              </w:rPr>
              <w:t>Я – гражданин Российской Федерации</w:t>
            </w:r>
            <w:r>
              <w:rPr>
                <w:sz w:val="24"/>
                <w:szCs w:val="24"/>
              </w:rPr>
              <w:t>»</w:t>
            </w:r>
            <w:r w:rsidRPr="006632BC">
              <w:rPr>
                <w:sz w:val="24"/>
                <w:szCs w:val="24"/>
              </w:rPr>
              <w:t>, торжественное вручение паспортов, знакомство с гос</w:t>
            </w:r>
            <w:r w:rsidRPr="006632BC">
              <w:rPr>
                <w:sz w:val="24"/>
                <w:szCs w:val="24"/>
              </w:rPr>
              <w:t>у</w:t>
            </w:r>
            <w:r w:rsidRPr="006632BC">
              <w:rPr>
                <w:sz w:val="24"/>
                <w:szCs w:val="24"/>
              </w:rPr>
              <w:t>дарственными символами</w:t>
            </w:r>
          </w:p>
        </w:tc>
        <w:tc>
          <w:tcPr>
            <w:tcW w:w="3679" w:type="dxa"/>
          </w:tcPr>
          <w:p w:rsidR="004C0728" w:rsidRPr="00717A98" w:rsidRDefault="004C0728" w:rsidP="004C0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17A98">
              <w:rPr>
                <w:sz w:val="24"/>
                <w:szCs w:val="24"/>
              </w:rPr>
              <w:t>Активная жизненная позиция</w:t>
            </w:r>
          </w:p>
          <w:p w:rsidR="004C0728" w:rsidRPr="00717A98" w:rsidRDefault="004C0728" w:rsidP="004C0728">
            <w:pPr>
              <w:ind w:lef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17A98">
              <w:rPr>
                <w:sz w:val="24"/>
                <w:szCs w:val="24"/>
              </w:rPr>
              <w:t>Школьник - гражданин, па</w:t>
            </w:r>
            <w:r w:rsidRPr="00717A98">
              <w:rPr>
                <w:sz w:val="24"/>
                <w:szCs w:val="24"/>
              </w:rPr>
              <w:t>т</w:t>
            </w:r>
            <w:r w:rsidRPr="00717A98">
              <w:rPr>
                <w:sz w:val="24"/>
                <w:szCs w:val="24"/>
              </w:rPr>
              <w:t>риот своей Родины</w:t>
            </w:r>
          </w:p>
          <w:p w:rsidR="00CD018C" w:rsidRPr="00717A98" w:rsidRDefault="004C0728" w:rsidP="004C0728">
            <w:pPr>
              <w:ind w:lef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17A98">
              <w:rPr>
                <w:sz w:val="24"/>
                <w:szCs w:val="24"/>
              </w:rPr>
              <w:t>Ответственность за себя, г</w:t>
            </w:r>
            <w:r w:rsidRPr="00717A98">
              <w:rPr>
                <w:sz w:val="24"/>
                <w:szCs w:val="24"/>
              </w:rPr>
              <w:t>о</w:t>
            </w:r>
            <w:r w:rsidRPr="00717A98">
              <w:rPr>
                <w:sz w:val="24"/>
                <w:szCs w:val="24"/>
              </w:rPr>
              <w:t>товность строить жизнь, до</w:t>
            </w:r>
            <w:r w:rsidRPr="00717A98">
              <w:rPr>
                <w:sz w:val="24"/>
                <w:szCs w:val="24"/>
              </w:rPr>
              <w:t>с</w:t>
            </w:r>
            <w:r w:rsidRPr="00717A98">
              <w:rPr>
                <w:sz w:val="24"/>
                <w:szCs w:val="24"/>
              </w:rPr>
              <w:t>тойную человека</w:t>
            </w:r>
          </w:p>
        </w:tc>
      </w:tr>
    </w:tbl>
    <w:p w:rsidR="00B41614" w:rsidRDefault="00B41614" w:rsidP="00B41614">
      <w:pPr>
        <w:rPr>
          <w:sz w:val="28"/>
          <w:szCs w:val="28"/>
        </w:rPr>
      </w:pPr>
    </w:p>
    <w:sectPr w:rsidR="00B41614" w:rsidSect="00FF5D5E">
      <w:pgSz w:w="11906" w:h="16838" w:code="9"/>
      <w:pgMar w:top="567" w:right="680" w:bottom="567" w:left="1701" w:header="397" w:footer="397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12" w:rsidRDefault="007C0F12">
      <w:r>
        <w:separator/>
      </w:r>
    </w:p>
  </w:endnote>
  <w:endnote w:type="continuationSeparator" w:id="1">
    <w:p w:rsidR="007C0F12" w:rsidRDefault="007C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057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474687">
    <w:pPr>
      <w:pStyle w:val="a6"/>
    </w:pPr>
    <w:fldSimple w:instr=" FILENAME  \* MERGEFORMAT ">
      <w:r w:rsidR="0005769D" w:rsidRPr="0005769D">
        <w:rPr>
          <w:noProof/>
          <w:sz w:val="14"/>
        </w:rPr>
        <w:t>9356</w:t>
      </w:r>
    </w:fldSimple>
    <w:r w:rsidR="0005769D">
      <w:rPr>
        <w:sz w:val="14"/>
        <w:lang w:val="en-US"/>
      </w:rPr>
      <w:t xml:space="preserve"> </w:t>
    </w:r>
    <w:r w:rsidR="0005769D">
      <w:rPr>
        <w:snapToGrid w:val="0"/>
        <w:sz w:val="14"/>
        <w:lang w:val="en-US"/>
      </w:rPr>
      <w:t xml:space="preserve"> </w:t>
    </w:r>
    <w:r>
      <w:rPr>
        <w:snapToGrid w:val="0"/>
        <w:sz w:val="14"/>
        <w:lang w:val="en-US"/>
      </w:rPr>
      <w:fldChar w:fldCharType="begin"/>
    </w:r>
    <w:r w:rsidR="0005769D">
      <w:rPr>
        <w:snapToGrid w:val="0"/>
        <w:sz w:val="14"/>
        <w:lang w:val="en-US"/>
      </w:rPr>
      <w:instrText>SAVEDATE \@ "ddMM"</w:instrText>
    </w:r>
    <w:r>
      <w:rPr>
        <w:snapToGrid w:val="0"/>
        <w:sz w:val="14"/>
        <w:lang w:val="en-US"/>
      </w:rPr>
      <w:fldChar w:fldCharType="separate"/>
    </w:r>
    <w:r w:rsidR="00AD3AF8">
      <w:rPr>
        <w:noProof/>
        <w:snapToGrid w:val="0"/>
        <w:sz w:val="14"/>
        <w:lang w:val="en-US"/>
      </w:rPr>
      <w:t>1001</w:t>
    </w:r>
    <w:r>
      <w:rPr>
        <w:snapToGrid w:val="0"/>
        <w:sz w:val="14"/>
        <w:lang w:val="en-US"/>
      </w:rPr>
      <w:fldChar w:fldCharType="end"/>
    </w:r>
  </w:p>
  <w:p w:rsidR="0005769D" w:rsidRDefault="00057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057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12" w:rsidRDefault="007C0F12">
      <w:r>
        <w:separator/>
      </w:r>
    </w:p>
  </w:footnote>
  <w:footnote w:type="continuationSeparator" w:id="1">
    <w:p w:rsidR="007C0F12" w:rsidRDefault="007C0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474687">
    <w:pPr>
      <w:pStyle w:val="a4"/>
      <w:jc w:val="center"/>
    </w:pPr>
    <w:fldSimple w:instr=" PAGE   \* MERGEFORMAT ">
      <w:r w:rsidR="00AD3AF8">
        <w:rPr>
          <w:noProof/>
        </w:rPr>
        <w:t>39</w:t>
      </w:r>
    </w:fldSimple>
  </w:p>
  <w:p w:rsidR="0005769D" w:rsidRDefault="000576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Pr="004736E5" w:rsidRDefault="0005769D" w:rsidP="004736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05769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9D" w:rsidRDefault="000576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233"/>
    <w:multiLevelType w:val="hybridMultilevel"/>
    <w:tmpl w:val="455C65A8"/>
    <w:lvl w:ilvl="0" w:tplc="4FB8B6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MS PGothic" w:eastAsia="MS PGothic" w:hAnsi="MS PGothic"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C06D2"/>
    <w:multiLevelType w:val="hybridMultilevel"/>
    <w:tmpl w:val="073E4466"/>
    <w:lvl w:ilvl="0" w:tplc="4FB8B680">
      <w:start w:val="1"/>
      <w:numFmt w:val="bullet"/>
      <w:lvlText w:val="-"/>
      <w:lvlJc w:val="left"/>
      <w:pPr>
        <w:ind w:left="1068" w:hanging="360"/>
      </w:pPr>
      <w:rPr>
        <w:rFonts w:ascii="MS PGothic" w:eastAsia="MS PGothic" w:hAnsi="MS PGothic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FC4393"/>
    <w:multiLevelType w:val="hybridMultilevel"/>
    <w:tmpl w:val="A3627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590A21"/>
    <w:multiLevelType w:val="hybridMultilevel"/>
    <w:tmpl w:val="136C98C4"/>
    <w:lvl w:ilvl="0" w:tplc="4FB8B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</w:rPr>
    </w:lvl>
    <w:lvl w:ilvl="1" w:tplc="C9E27190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86315"/>
    <w:multiLevelType w:val="hybridMultilevel"/>
    <w:tmpl w:val="EE386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7440C4"/>
    <w:multiLevelType w:val="hybridMultilevel"/>
    <w:tmpl w:val="E82A46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E428C"/>
    <w:multiLevelType w:val="hybridMultilevel"/>
    <w:tmpl w:val="54B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257B0"/>
    <w:multiLevelType w:val="hybridMultilevel"/>
    <w:tmpl w:val="F6641FB6"/>
    <w:lvl w:ilvl="0" w:tplc="4FB8B6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MS PGothic" w:eastAsia="MS PGothic" w:hAnsi="MS PGothic"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672F0"/>
    <w:multiLevelType w:val="hybridMultilevel"/>
    <w:tmpl w:val="99CA484C"/>
    <w:lvl w:ilvl="0" w:tplc="73A854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4EC9"/>
    <w:multiLevelType w:val="hybridMultilevel"/>
    <w:tmpl w:val="028A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01068"/>
    <w:multiLevelType w:val="hybridMultilevel"/>
    <w:tmpl w:val="382C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E64D1"/>
    <w:multiLevelType w:val="hybridMultilevel"/>
    <w:tmpl w:val="531E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95B8A"/>
    <w:multiLevelType w:val="hybridMultilevel"/>
    <w:tmpl w:val="DC4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73352"/>
    <w:multiLevelType w:val="hybridMultilevel"/>
    <w:tmpl w:val="1E62F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665DCA"/>
    <w:multiLevelType w:val="hybridMultilevel"/>
    <w:tmpl w:val="B10A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048C7"/>
    <w:multiLevelType w:val="hybridMultilevel"/>
    <w:tmpl w:val="55C4D6CC"/>
    <w:lvl w:ilvl="0" w:tplc="4FB8B6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S PGothic" w:eastAsia="MS PGothic" w:hAnsi="MS PGothic" w:hint="eastAsia"/>
      </w:rPr>
    </w:lvl>
    <w:lvl w:ilvl="1" w:tplc="DF36B2AC">
      <w:start w:val="1"/>
      <w:numFmt w:val="bullet"/>
      <w:lvlText w:val=""/>
      <w:lvlJc w:val="left"/>
      <w:pPr>
        <w:tabs>
          <w:tab w:val="num" w:pos="1655"/>
        </w:tabs>
        <w:ind w:left="1655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DF7FFE"/>
    <w:multiLevelType w:val="singleLevel"/>
    <w:tmpl w:val="4FB8B680"/>
    <w:lvl w:ilvl="0">
      <w:start w:val="1"/>
      <w:numFmt w:val="bullet"/>
      <w:lvlText w:val="-"/>
      <w:lvlJc w:val="left"/>
      <w:pPr>
        <w:ind w:left="360" w:hanging="360"/>
      </w:pPr>
      <w:rPr>
        <w:rFonts w:ascii="MS PGothic" w:eastAsia="MS PGothic" w:hAnsi="MS PGothic" w:hint="eastAsia"/>
      </w:rPr>
    </w:lvl>
  </w:abstractNum>
  <w:abstractNum w:abstractNumId="17">
    <w:nsid w:val="6EC843F9"/>
    <w:multiLevelType w:val="hybridMultilevel"/>
    <w:tmpl w:val="93DC0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3C1E09"/>
    <w:multiLevelType w:val="hybridMultilevel"/>
    <w:tmpl w:val="BF187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158BD"/>
    <w:multiLevelType w:val="hybridMultilevel"/>
    <w:tmpl w:val="F3468776"/>
    <w:lvl w:ilvl="0" w:tplc="4FB8B680">
      <w:start w:val="1"/>
      <w:numFmt w:val="bullet"/>
      <w:lvlText w:val="-"/>
      <w:lvlJc w:val="left"/>
      <w:pPr>
        <w:ind w:left="1068" w:hanging="360"/>
      </w:pPr>
      <w:rPr>
        <w:rFonts w:ascii="MS PGothic" w:eastAsia="MS PGothic" w:hAnsi="MS PGothic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AB3EA3"/>
    <w:multiLevelType w:val="hybridMultilevel"/>
    <w:tmpl w:val="A66AA0DA"/>
    <w:lvl w:ilvl="0" w:tplc="4FB8B6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MS PGothic" w:eastAsia="MS PGothic" w:hAnsi="MS PGothic"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65B7C"/>
    <w:multiLevelType w:val="hybridMultilevel"/>
    <w:tmpl w:val="BF187F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0D0064"/>
    <w:multiLevelType w:val="hybridMultilevel"/>
    <w:tmpl w:val="66AA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2"/>
  </w:num>
  <w:num w:numId="5">
    <w:abstractNumId w:val="11"/>
  </w:num>
  <w:num w:numId="6">
    <w:abstractNumId w:val="16"/>
  </w:num>
  <w:num w:numId="7">
    <w:abstractNumId w:val="2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15"/>
  </w:num>
  <w:num w:numId="13">
    <w:abstractNumId w:val="19"/>
  </w:num>
  <w:num w:numId="14">
    <w:abstractNumId w:val="6"/>
  </w:num>
  <w:num w:numId="15">
    <w:abstractNumId w:val="8"/>
  </w:num>
  <w:num w:numId="16">
    <w:abstractNumId w:val="4"/>
  </w:num>
  <w:num w:numId="17">
    <w:abstractNumId w:val="13"/>
  </w:num>
  <w:num w:numId="18">
    <w:abstractNumId w:val="17"/>
  </w:num>
  <w:num w:numId="19">
    <w:abstractNumId w:val="21"/>
  </w:num>
  <w:num w:numId="20">
    <w:abstractNumId w:val="10"/>
  </w:num>
  <w:num w:numId="21">
    <w:abstractNumId w:val="14"/>
  </w:num>
  <w:num w:numId="22">
    <w:abstractNumId w:val="18"/>
  </w:num>
  <w:num w:numId="23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oNotTrackMoves/>
  <w:defaultTabStop w:val="708"/>
  <w:autoHyphenation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715"/>
    <w:rsid w:val="00001103"/>
    <w:rsid w:val="00006D61"/>
    <w:rsid w:val="00021A15"/>
    <w:rsid w:val="000372F5"/>
    <w:rsid w:val="00043ADF"/>
    <w:rsid w:val="00055EE7"/>
    <w:rsid w:val="00056405"/>
    <w:rsid w:val="0005769D"/>
    <w:rsid w:val="000628D2"/>
    <w:rsid w:val="000803B5"/>
    <w:rsid w:val="00095583"/>
    <w:rsid w:val="000A6B41"/>
    <w:rsid w:val="000C3037"/>
    <w:rsid w:val="000D035F"/>
    <w:rsid w:val="000D537C"/>
    <w:rsid w:val="000E0CA9"/>
    <w:rsid w:val="000E0EC4"/>
    <w:rsid w:val="000F088F"/>
    <w:rsid w:val="000F2906"/>
    <w:rsid w:val="00101261"/>
    <w:rsid w:val="00130148"/>
    <w:rsid w:val="00132E0B"/>
    <w:rsid w:val="00133119"/>
    <w:rsid w:val="00137445"/>
    <w:rsid w:val="00137B15"/>
    <w:rsid w:val="001478E6"/>
    <w:rsid w:val="00156DF6"/>
    <w:rsid w:val="0016033D"/>
    <w:rsid w:val="001610AF"/>
    <w:rsid w:val="001616F5"/>
    <w:rsid w:val="0016282E"/>
    <w:rsid w:val="001632E0"/>
    <w:rsid w:val="001665B0"/>
    <w:rsid w:val="00167E95"/>
    <w:rsid w:val="0017464E"/>
    <w:rsid w:val="00182002"/>
    <w:rsid w:val="00185AAA"/>
    <w:rsid w:val="001B2264"/>
    <w:rsid w:val="001C6FE3"/>
    <w:rsid w:val="001F616A"/>
    <w:rsid w:val="001F7060"/>
    <w:rsid w:val="0020771E"/>
    <w:rsid w:val="00216913"/>
    <w:rsid w:val="002172BD"/>
    <w:rsid w:val="00223188"/>
    <w:rsid w:val="002370E2"/>
    <w:rsid w:val="00240715"/>
    <w:rsid w:val="002573E2"/>
    <w:rsid w:val="002574CB"/>
    <w:rsid w:val="00257CA7"/>
    <w:rsid w:val="002678F6"/>
    <w:rsid w:val="00272D79"/>
    <w:rsid w:val="0027509E"/>
    <w:rsid w:val="00276B11"/>
    <w:rsid w:val="00283A3A"/>
    <w:rsid w:val="002842E8"/>
    <w:rsid w:val="0029165A"/>
    <w:rsid w:val="0029569F"/>
    <w:rsid w:val="002B121C"/>
    <w:rsid w:val="002B538E"/>
    <w:rsid w:val="002C24AE"/>
    <w:rsid w:val="002C3696"/>
    <w:rsid w:val="002D6051"/>
    <w:rsid w:val="002E3A69"/>
    <w:rsid w:val="002E4390"/>
    <w:rsid w:val="002E6F67"/>
    <w:rsid w:val="002F5CEF"/>
    <w:rsid w:val="00306740"/>
    <w:rsid w:val="00311F45"/>
    <w:rsid w:val="00316E1A"/>
    <w:rsid w:val="00323974"/>
    <w:rsid w:val="00325BD9"/>
    <w:rsid w:val="00361719"/>
    <w:rsid w:val="00385517"/>
    <w:rsid w:val="003919EF"/>
    <w:rsid w:val="0039584E"/>
    <w:rsid w:val="003C1473"/>
    <w:rsid w:val="003C16BC"/>
    <w:rsid w:val="003C6119"/>
    <w:rsid w:val="003C7933"/>
    <w:rsid w:val="003D1AE3"/>
    <w:rsid w:val="003E118A"/>
    <w:rsid w:val="003E144E"/>
    <w:rsid w:val="003E5B21"/>
    <w:rsid w:val="003F6CCB"/>
    <w:rsid w:val="00404067"/>
    <w:rsid w:val="00405B20"/>
    <w:rsid w:val="00412FAE"/>
    <w:rsid w:val="004138AE"/>
    <w:rsid w:val="00421B06"/>
    <w:rsid w:val="00423F58"/>
    <w:rsid w:val="00423F97"/>
    <w:rsid w:val="00436692"/>
    <w:rsid w:val="00444700"/>
    <w:rsid w:val="004476C3"/>
    <w:rsid w:val="00460A93"/>
    <w:rsid w:val="00460C35"/>
    <w:rsid w:val="004736E5"/>
    <w:rsid w:val="00473D23"/>
    <w:rsid w:val="00474687"/>
    <w:rsid w:val="0047676A"/>
    <w:rsid w:val="004776BB"/>
    <w:rsid w:val="00480BCC"/>
    <w:rsid w:val="00491703"/>
    <w:rsid w:val="004950D4"/>
    <w:rsid w:val="004A066F"/>
    <w:rsid w:val="004A100A"/>
    <w:rsid w:val="004A2646"/>
    <w:rsid w:val="004A3162"/>
    <w:rsid w:val="004B222D"/>
    <w:rsid w:val="004C0728"/>
    <w:rsid w:val="004D550A"/>
    <w:rsid w:val="004D5DB6"/>
    <w:rsid w:val="004D7E24"/>
    <w:rsid w:val="004E64B3"/>
    <w:rsid w:val="004F45EC"/>
    <w:rsid w:val="004F62CC"/>
    <w:rsid w:val="004F7F6D"/>
    <w:rsid w:val="005027DF"/>
    <w:rsid w:val="00507DE1"/>
    <w:rsid w:val="005154C7"/>
    <w:rsid w:val="00524162"/>
    <w:rsid w:val="0054369D"/>
    <w:rsid w:val="00544C7A"/>
    <w:rsid w:val="005546B1"/>
    <w:rsid w:val="0055605F"/>
    <w:rsid w:val="00562AD8"/>
    <w:rsid w:val="00563B23"/>
    <w:rsid w:val="00565416"/>
    <w:rsid w:val="005663F1"/>
    <w:rsid w:val="00571637"/>
    <w:rsid w:val="0058441D"/>
    <w:rsid w:val="005A08A6"/>
    <w:rsid w:val="005A0AD4"/>
    <w:rsid w:val="005A5AC9"/>
    <w:rsid w:val="005B6071"/>
    <w:rsid w:val="005C32C9"/>
    <w:rsid w:val="005C507C"/>
    <w:rsid w:val="005D0488"/>
    <w:rsid w:val="005D4500"/>
    <w:rsid w:val="005D6583"/>
    <w:rsid w:val="005E4CFA"/>
    <w:rsid w:val="005F2F6C"/>
    <w:rsid w:val="005F7043"/>
    <w:rsid w:val="005F722E"/>
    <w:rsid w:val="00600920"/>
    <w:rsid w:val="00602531"/>
    <w:rsid w:val="00607C35"/>
    <w:rsid w:val="00613491"/>
    <w:rsid w:val="006231AA"/>
    <w:rsid w:val="00633099"/>
    <w:rsid w:val="00637491"/>
    <w:rsid w:val="00643629"/>
    <w:rsid w:val="006632BC"/>
    <w:rsid w:val="006823AA"/>
    <w:rsid w:val="0068537D"/>
    <w:rsid w:val="00690923"/>
    <w:rsid w:val="006D3EB5"/>
    <w:rsid w:val="006D7738"/>
    <w:rsid w:val="006F5796"/>
    <w:rsid w:val="006F7C1A"/>
    <w:rsid w:val="007034D8"/>
    <w:rsid w:val="00704135"/>
    <w:rsid w:val="00714A84"/>
    <w:rsid w:val="00730F0C"/>
    <w:rsid w:val="00734B76"/>
    <w:rsid w:val="0073652D"/>
    <w:rsid w:val="007409B3"/>
    <w:rsid w:val="007469BA"/>
    <w:rsid w:val="00762E97"/>
    <w:rsid w:val="00776BEC"/>
    <w:rsid w:val="00792AFF"/>
    <w:rsid w:val="00792F61"/>
    <w:rsid w:val="007A59DA"/>
    <w:rsid w:val="007C0F12"/>
    <w:rsid w:val="007C5C80"/>
    <w:rsid w:val="007C64FF"/>
    <w:rsid w:val="007E13FD"/>
    <w:rsid w:val="007E5413"/>
    <w:rsid w:val="007F0077"/>
    <w:rsid w:val="00821508"/>
    <w:rsid w:val="00821D47"/>
    <w:rsid w:val="00822B42"/>
    <w:rsid w:val="008310D7"/>
    <w:rsid w:val="00833832"/>
    <w:rsid w:val="00833857"/>
    <w:rsid w:val="00836F76"/>
    <w:rsid w:val="00844AEA"/>
    <w:rsid w:val="0084772A"/>
    <w:rsid w:val="008537FD"/>
    <w:rsid w:val="00855C43"/>
    <w:rsid w:val="00855D12"/>
    <w:rsid w:val="00860560"/>
    <w:rsid w:val="00865F88"/>
    <w:rsid w:val="00872AE8"/>
    <w:rsid w:val="008740D2"/>
    <w:rsid w:val="008A082D"/>
    <w:rsid w:val="008A6F5B"/>
    <w:rsid w:val="008B5D7F"/>
    <w:rsid w:val="008C58A3"/>
    <w:rsid w:val="008D3294"/>
    <w:rsid w:val="008D518A"/>
    <w:rsid w:val="008F0564"/>
    <w:rsid w:val="009009A3"/>
    <w:rsid w:val="009075CB"/>
    <w:rsid w:val="00911EB0"/>
    <w:rsid w:val="009336CD"/>
    <w:rsid w:val="00943098"/>
    <w:rsid w:val="00955942"/>
    <w:rsid w:val="009567C5"/>
    <w:rsid w:val="00965BDF"/>
    <w:rsid w:val="00970792"/>
    <w:rsid w:val="00971043"/>
    <w:rsid w:val="009723F3"/>
    <w:rsid w:val="0098181A"/>
    <w:rsid w:val="009858A0"/>
    <w:rsid w:val="00987C37"/>
    <w:rsid w:val="009A035C"/>
    <w:rsid w:val="009A30B4"/>
    <w:rsid w:val="009A33ED"/>
    <w:rsid w:val="009A620E"/>
    <w:rsid w:val="009C43BE"/>
    <w:rsid w:val="009E282E"/>
    <w:rsid w:val="009E626B"/>
    <w:rsid w:val="009F1CB8"/>
    <w:rsid w:val="009F624C"/>
    <w:rsid w:val="00A06099"/>
    <w:rsid w:val="00A247DE"/>
    <w:rsid w:val="00A37866"/>
    <w:rsid w:val="00A434AA"/>
    <w:rsid w:val="00A45A50"/>
    <w:rsid w:val="00A5286F"/>
    <w:rsid w:val="00A566BC"/>
    <w:rsid w:val="00A5763F"/>
    <w:rsid w:val="00A60777"/>
    <w:rsid w:val="00A60DB2"/>
    <w:rsid w:val="00A66C27"/>
    <w:rsid w:val="00A763B3"/>
    <w:rsid w:val="00A85F35"/>
    <w:rsid w:val="00A86E0B"/>
    <w:rsid w:val="00A872CC"/>
    <w:rsid w:val="00A957C9"/>
    <w:rsid w:val="00AA2BD0"/>
    <w:rsid w:val="00AA6619"/>
    <w:rsid w:val="00AB1338"/>
    <w:rsid w:val="00AB2372"/>
    <w:rsid w:val="00AD3245"/>
    <w:rsid w:val="00AD3AF8"/>
    <w:rsid w:val="00AE0071"/>
    <w:rsid w:val="00AE128C"/>
    <w:rsid w:val="00AE1CA5"/>
    <w:rsid w:val="00AF2A54"/>
    <w:rsid w:val="00B00EB8"/>
    <w:rsid w:val="00B04033"/>
    <w:rsid w:val="00B15A8E"/>
    <w:rsid w:val="00B20319"/>
    <w:rsid w:val="00B236E5"/>
    <w:rsid w:val="00B41614"/>
    <w:rsid w:val="00B45994"/>
    <w:rsid w:val="00B56033"/>
    <w:rsid w:val="00B619D9"/>
    <w:rsid w:val="00B621B9"/>
    <w:rsid w:val="00B73005"/>
    <w:rsid w:val="00B74C51"/>
    <w:rsid w:val="00B74F8D"/>
    <w:rsid w:val="00B7766A"/>
    <w:rsid w:val="00B825E4"/>
    <w:rsid w:val="00B83DCC"/>
    <w:rsid w:val="00B87DF4"/>
    <w:rsid w:val="00BA17D0"/>
    <w:rsid w:val="00BA6E93"/>
    <w:rsid w:val="00BC04B9"/>
    <w:rsid w:val="00BC10A0"/>
    <w:rsid w:val="00BC49BB"/>
    <w:rsid w:val="00BF5C73"/>
    <w:rsid w:val="00BF79A5"/>
    <w:rsid w:val="00C0622D"/>
    <w:rsid w:val="00C06730"/>
    <w:rsid w:val="00C21918"/>
    <w:rsid w:val="00C23A65"/>
    <w:rsid w:val="00C2509F"/>
    <w:rsid w:val="00C32C32"/>
    <w:rsid w:val="00C3535A"/>
    <w:rsid w:val="00C47665"/>
    <w:rsid w:val="00C47EA8"/>
    <w:rsid w:val="00C739BD"/>
    <w:rsid w:val="00C8119F"/>
    <w:rsid w:val="00C83690"/>
    <w:rsid w:val="00C971AB"/>
    <w:rsid w:val="00CA0FB0"/>
    <w:rsid w:val="00CA59DF"/>
    <w:rsid w:val="00CA64EB"/>
    <w:rsid w:val="00CB68CA"/>
    <w:rsid w:val="00CC1EF4"/>
    <w:rsid w:val="00CC3833"/>
    <w:rsid w:val="00CD018C"/>
    <w:rsid w:val="00CE2A3C"/>
    <w:rsid w:val="00CE339B"/>
    <w:rsid w:val="00CF4B9C"/>
    <w:rsid w:val="00D01D4B"/>
    <w:rsid w:val="00D02E3D"/>
    <w:rsid w:val="00D02EA1"/>
    <w:rsid w:val="00D034AA"/>
    <w:rsid w:val="00D2757A"/>
    <w:rsid w:val="00D30242"/>
    <w:rsid w:val="00D51B6D"/>
    <w:rsid w:val="00D551FD"/>
    <w:rsid w:val="00D64606"/>
    <w:rsid w:val="00D6482C"/>
    <w:rsid w:val="00D65CE4"/>
    <w:rsid w:val="00D71BF4"/>
    <w:rsid w:val="00D74508"/>
    <w:rsid w:val="00D74949"/>
    <w:rsid w:val="00D804C2"/>
    <w:rsid w:val="00D81371"/>
    <w:rsid w:val="00D8193A"/>
    <w:rsid w:val="00D9162C"/>
    <w:rsid w:val="00DA51C3"/>
    <w:rsid w:val="00DB0EB4"/>
    <w:rsid w:val="00DB1AC7"/>
    <w:rsid w:val="00DB7981"/>
    <w:rsid w:val="00DC75E8"/>
    <w:rsid w:val="00DD2628"/>
    <w:rsid w:val="00DD33EA"/>
    <w:rsid w:val="00DE4B2C"/>
    <w:rsid w:val="00DF5DBB"/>
    <w:rsid w:val="00E26206"/>
    <w:rsid w:val="00E3327A"/>
    <w:rsid w:val="00E52F44"/>
    <w:rsid w:val="00E57054"/>
    <w:rsid w:val="00E66A2C"/>
    <w:rsid w:val="00E670DC"/>
    <w:rsid w:val="00E81435"/>
    <w:rsid w:val="00E90BB8"/>
    <w:rsid w:val="00E92C79"/>
    <w:rsid w:val="00E941DF"/>
    <w:rsid w:val="00EA16AE"/>
    <w:rsid w:val="00EB5A4A"/>
    <w:rsid w:val="00ED7781"/>
    <w:rsid w:val="00EE3D80"/>
    <w:rsid w:val="00F04FC8"/>
    <w:rsid w:val="00F10B1B"/>
    <w:rsid w:val="00F1446E"/>
    <w:rsid w:val="00F14818"/>
    <w:rsid w:val="00F17704"/>
    <w:rsid w:val="00F179A3"/>
    <w:rsid w:val="00F30FFC"/>
    <w:rsid w:val="00F40959"/>
    <w:rsid w:val="00F52C4C"/>
    <w:rsid w:val="00F56F82"/>
    <w:rsid w:val="00F735D1"/>
    <w:rsid w:val="00F74732"/>
    <w:rsid w:val="00F760A6"/>
    <w:rsid w:val="00F77107"/>
    <w:rsid w:val="00F8030D"/>
    <w:rsid w:val="00F832D6"/>
    <w:rsid w:val="00F907E8"/>
    <w:rsid w:val="00F91C18"/>
    <w:rsid w:val="00F952A4"/>
    <w:rsid w:val="00FA02A0"/>
    <w:rsid w:val="00FC0A80"/>
    <w:rsid w:val="00FE1867"/>
    <w:rsid w:val="00FE5F7F"/>
    <w:rsid w:val="00FF12F6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2"/>
  </w:style>
  <w:style w:type="paragraph" w:styleId="1">
    <w:name w:val="heading 1"/>
    <w:basedOn w:val="a"/>
    <w:next w:val="a"/>
    <w:qFormat/>
    <w:rsid w:val="00D804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804C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04C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804C2"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rsid w:val="00D804C2"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4C2"/>
    <w:rPr>
      <w:sz w:val="28"/>
    </w:rPr>
  </w:style>
  <w:style w:type="paragraph" w:styleId="a4">
    <w:name w:val="header"/>
    <w:basedOn w:val="a"/>
    <w:link w:val="a5"/>
    <w:uiPriority w:val="99"/>
    <w:rsid w:val="00D804C2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D804C2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73D23"/>
    <w:rPr>
      <w:color w:val="0000FF"/>
      <w:u w:val="single"/>
    </w:rPr>
  </w:style>
  <w:style w:type="paragraph" w:customStyle="1" w:styleId="10">
    <w:name w:val="Без интервала1"/>
    <w:rsid w:val="00855C4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55C43"/>
  </w:style>
  <w:style w:type="character" w:customStyle="1" w:styleId="a7">
    <w:name w:val="Нижний колонтитул Знак"/>
    <w:basedOn w:val="a0"/>
    <w:link w:val="a6"/>
    <w:rsid w:val="00855C43"/>
  </w:style>
  <w:style w:type="character" w:customStyle="1" w:styleId="FontStyle87">
    <w:name w:val="Font Style87"/>
    <w:rsid w:val="00855C43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annotation reference"/>
    <w:basedOn w:val="a0"/>
    <w:rsid w:val="00855C43"/>
    <w:rPr>
      <w:sz w:val="16"/>
      <w:szCs w:val="16"/>
    </w:rPr>
  </w:style>
  <w:style w:type="paragraph" w:styleId="ab">
    <w:name w:val="annotation text"/>
    <w:basedOn w:val="a"/>
    <w:link w:val="ac"/>
    <w:rsid w:val="00855C43"/>
  </w:style>
  <w:style w:type="character" w:customStyle="1" w:styleId="ac">
    <w:name w:val="Текст примечания Знак"/>
    <w:basedOn w:val="a0"/>
    <w:link w:val="ab"/>
    <w:rsid w:val="00855C43"/>
  </w:style>
  <w:style w:type="paragraph" w:styleId="ad">
    <w:name w:val="annotation subject"/>
    <w:basedOn w:val="ab"/>
    <w:next w:val="ab"/>
    <w:link w:val="ae"/>
    <w:rsid w:val="00855C43"/>
    <w:rPr>
      <w:b/>
      <w:bCs/>
    </w:rPr>
  </w:style>
  <w:style w:type="character" w:customStyle="1" w:styleId="ae">
    <w:name w:val="Тема примечания Знак"/>
    <w:basedOn w:val="ac"/>
    <w:link w:val="ad"/>
    <w:rsid w:val="00855C43"/>
    <w:rPr>
      <w:b/>
      <w:bCs/>
    </w:rPr>
  </w:style>
  <w:style w:type="paragraph" w:styleId="af">
    <w:name w:val="Balloon Text"/>
    <w:basedOn w:val="a"/>
    <w:link w:val="af0"/>
    <w:rsid w:val="00855C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55C4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2E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4138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138AE"/>
  </w:style>
  <w:style w:type="paragraph" w:customStyle="1" w:styleId="Style2">
    <w:name w:val="Style2"/>
    <w:basedOn w:val="a"/>
    <w:uiPriority w:val="99"/>
    <w:rsid w:val="000E0EC4"/>
    <w:pPr>
      <w:widowControl w:val="0"/>
      <w:autoSpaceDE w:val="0"/>
      <w:autoSpaceDN w:val="0"/>
      <w:adjustRightInd w:val="0"/>
      <w:spacing w:line="269" w:lineRule="exact"/>
      <w:ind w:firstLine="778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E0E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902345105" TargetMode="External"/><Relationship Id="rId18" Type="http://schemas.openxmlformats.org/officeDocument/2006/relationships/hyperlink" Target="http://docs.cntd.ru/document/819035828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345103" TargetMode="External"/><Relationship Id="rId17" Type="http://schemas.openxmlformats.org/officeDocument/2006/relationships/image" Target="media/image3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819035828" TargetMode="External"/><Relationship Id="rId20" Type="http://schemas.openxmlformats.org/officeDocument/2006/relationships/hyperlink" Target="http://docs.cntd.ru/document/4533711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4988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2130343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-kir@mail.ru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1F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19494</Words>
  <Characters>148589</Characters>
  <Application>Microsoft Office Word</Application>
  <DocSecurity>0</DocSecurity>
  <Lines>1238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САМОУПРАВЛЕНИЯ КИРИЛЛОВСКОГО РАЙОНА</vt:lpstr>
    </vt:vector>
  </TitlesOfParts>
  <Company>Администрация района</Company>
  <LinksUpToDate>false</LinksUpToDate>
  <CharactersWithSpaces>167748</CharactersWithSpaces>
  <SharedDoc>false</SharedDoc>
  <HLinks>
    <vt:vector size="48" baseType="variant">
      <vt:variant>
        <vt:i4>6750333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http://docs.cntd.ru/document/453371188</vt:lpwstr>
      </vt:variant>
      <vt:variant>
        <vt:lpwstr/>
      </vt:variant>
      <vt:variant>
        <vt:i4>7078004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http://docs.cntd.ru/document/819035828</vt:lpwstr>
      </vt:variant>
      <vt:variant>
        <vt:lpwstr/>
      </vt:variant>
      <vt:variant>
        <vt:i4>7078004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http://docs.cntd.ru/document/819035828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http://docs.cntd.ru/document/902345105</vt:lpwstr>
      </vt:variant>
      <vt:variant>
        <vt:lpwstr/>
      </vt:variant>
      <vt:variant>
        <vt:i4>6488180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6881392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http://docs.cntd.ru/document/902349880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mailto:-kir@mail.ru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САМОУПРАВЛЕНИЯ КИРИЛЛОВСКОГО РАЙОНА</dc:title>
  <dc:creator>Смирнова Ольга Николаевна</dc:creator>
  <cp:lastModifiedBy>1</cp:lastModifiedBy>
  <cp:revision>2</cp:revision>
  <cp:lastPrinted>2014-01-10T05:49:00Z</cp:lastPrinted>
  <dcterms:created xsi:type="dcterms:W3CDTF">2014-01-21T09:23:00Z</dcterms:created>
  <dcterms:modified xsi:type="dcterms:W3CDTF">2014-01-21T09:23:00Z</dcterms:modified>
</cp:coreProperties>
</file>