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BE4" w:rsidRPr="00B046A6"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both"/>
        <w:rPr>
          <w:rFonts w:ascii="Times New Roman" w:hAnsi="Times New Roman" w:cs="Times New Roman"/>
          <w:b/>
          <w:spacing w:val="28"/>
          <w:sz w:val="22"/>
          <w:szCs w:val="22"/>
        </w:rPr>
      </w:pPr>
    </w:p>
    <w:p w:rsidR="003E5BE4" w:rsidRPr="00870097" w:rsidRDefault="00B85347" w:rsidP="003E5BE4">
      <w:pPr>
        <w:pStyle w:val="ConsNormal"/>
        <w:widowControl/>
        <w:tabs>
          <w:tab w:val="left" w:pos="4320"/>
        </w:tabs>
        <w:ind w:left="8222" w:right="0" w:hanging="9356"/>
        <w:jc w:val="center"/>
        <w:rPr>
          <w:rFonts w:ascii="Times New Roman" w:hAnsi="Times New Roman" w:cs="Times New Roman"/>
          <w:b/>
          <w:spacing w:val="28"/>
          <w:sz w:val="22"/>
          <w:szCs w:val="22"/>
        </w:rPr>
      </w:pPr>
      <w:r>
        <w:rPr>
          <w:rFonts w:ascii="Times New Roman" w:hAnsi="Times New Roman" w:cs="Times New Roman"/>
          <w:b/>
          <w:sz w:val="22"/>
          <w:szCs w:val="22"/>
        </w:rPr>
        <w:t xml:space="preserve">      </w:t>
      </w:r>
      <w:r w:rsidR="00870097" w:rsidRPr="00870097">
        <w:rPr>
          <w:rFonts w:ascii="Times New Roman" w:hAnsi="Times New Roman" w:cs="Times New Roman"/>
          <w:b/>
          <w:sz w:val="22"/>
          <w:szCs w:val="22"/>
        </w:rPr>
        <w:t>Контрольно- счетный комитета Представительного Собрания Кирилловского муниципального района</w:t>
      </w: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jc w:val="both"/>
        <w:rPr>
          <w:b/>
          <w:sz w:val="34"/>
          <w:szCs w:val="34"/>
        </w:rPr>
      </w:pPr>
      <w:r>
        <w:rPr>
          <w:sz w:val="32"/>
          <w:szCs w:val="32"/>
        </w:rPr>
        <w:t xml:space="preserve">                                        </w:t>
      </w:r>
      <w:r w:rsidRPr="003E5BE4">
        <w:rPr>
          <w:b/>
          <w:sz w:val="34"/>
          <w:szCs w:val="34"/>
        </w:rPr>
        <w:t xml:space="preserve">ЗАКЛЮЧЕНИЕ </w:t>
      </w:r>
    </w:p>
    <w:p w:rsidR="002B42EB" w:rsidRPr="003E5BE4" w:rsidRDefault="002B42EB" w:rsidP="003E5BE4">
      <w:pPr>
        <w:jc w:val="both"/>
        <w:rPr>
          <w:b/>
          <w:sz w:val="34"/>
          <w:szCs w:val="34"/>
        </w:rPr>
      </w:pPr>
    </w:p>
    <w:p w:rsidR="002B42EB" w:rsidRDefault="002B42EB" w:rsidP="002B42EB">
      <w:pPr>
        <w:jc w:val="center"/>
        <w:rPr>
          <w:b/>
          <w:sz w:val="34"/>
          <w:szCs w:val="34"/>
        </w:rPr>
      </w:pPr>
      <w:r>
        <w:rPr>
          <w:b/>
          <w:sz w:val="34"/>
          <w:szCs w:val="34"/>
        </w:rPr>
        <w:t xml:space="preserve">по результатам внешней проверки годового </w:t>
      </w:r>
    </w:p>
    <w:p w:rsidR="003E5BE4" w:rsidRPr="003E5BE4" w:rsidRDefault="002B42EB" w:rsidP="002B42EB">
      <w:pPr>
        <w:jc w:val="center"/>
        <w:rPr>
          <w:b/>
          <w:sz w:val="34"/>
          <w:szCs w:val="34"/>
        </w:rPr>
      </w:pPr>
      <w:r>
        <w:rPr>
          <w:b/>
          <w:sz w:val="34"/>
          <w:szCs w:val="34"/>
        </w:rPr>
        <w:t>отчета</w:t>
      </w:r>
      <w:r w:rsidR="003E5BE4" w:rsidRPr="003E5BE4">
        <w:rPr>
          <w:b/>
          <w:sz w:val="34"/>
          <w:szCs w:val="34"/>
        </w:rPr>
        <w:t xml:space="preserve"> об исполнении бюджета</w:t>
      </w:r>
    </w:p>
    <w:p w:rsidR="002B42EB" w:rsidRDefault="003E5BE4" w:rsidP="002B42EB">
      <w:pPr>
        <w:jc w:val="center"/>
        <w:rPr>
          <w:b/>
          <w:sz w:val="34"/>
          <w:szCs w:val="34"/>
        </w:rPr>
      </w:pPr>
      <w:r w:rsidRPr="003E5BE4">
        <w:rPr>
          <w:b/>
          <w:sz w:val="34"/>
          <w:szCs w:val="34"/>
        </w:rPr>
        <w:t xml:space="preserve">Кирилловского муниципального района </w:t>
      </w:r>
    </w:p>
    <w:p w:rsidR="003E5BE4" w:rsidRPr="003E5BE4" w:rsidRDefault="003E5BE4" w:rsidP="002B42EB">
      <w:pPr>
        <w:jc w:val="center"/>
        <w:rPr>
          <w:b/>
          <w:sz w:val="34"/>
          <w:szCs w:val="34"/>
        </w:rPr>
      </w:pPr>
      <w:r w:rsidRPr="003E5BE4">
        <w:rPr>
          <w:b/>
          <w:sz w:val="34"/>
          <w:szCs w:val="34"/>
        </w:rPr>
        <w:t>за 2018 год</w:t>
      </w:r>
    </w:p>
    <w:p w:rsidR="003E5BE4" w:rsidRPr="003E5BE4" w:rsidRDefault="003E5BE4" w:rsidP="002B42EB">
      <w:pPr>
        <w:pStyle w:val="ConsNormal"/>
        <w:widowControl/>
        <w:tabs>
          <w:tab w:val="left" w:pos="4320"/>
        </w:tabs>
        <w:ind w:left="8222" w:right="0" w:hanging="9356"/>
        <w:jc w:val="center"/>
        <w:rPr>
          <w:rFonts w:ascii="Times New Roman" w:hAnsi="Times New Roman" w:cs="Times New Roman"/>
          <w:b/>
          <w:spacing w:val="28"/>
          <w:sz w:val="34"/>
          <w:szCs w:val="34"/>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r>
        <w:rPr>
          <w:rFonts w:ascii="Times New Roman" w:hAnsi="Times New Roman" w:cs="Times New Roman"/>
          <w:b/>
          <w:spacing w:val="28"/>
          <w:sz w:val="22"/>
          <w:szCs w:val="22"/>
        </w:rPr>
        <w:t>Кириллов</w:t>
      </w: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r>
        <w:rPr>
          <w:rFonts w:ascii="Times New Roman" w:hAnsi="Times New Roman" w:cs="Times New Roman"/>
          <w:b/>
          <w:spacing w:val="28"/>
          <w:sz w:val="22"/>
          <w:szCs w:val="22"/>
        </w:rPr>
        <w:t>2019</w:t>
      </w: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Default="003E5BE4" w:rsidP="003E5BE4">
      <w:pPr>
        <w:pStyle w:val="ConsNormal"/>
        <w:widowControl/>
        <w:tabs>
          <w:tab w:val="left" w:pos="4320"/>
        </w:tabs>
        <w:ind w:left="8222" w:right="0" w:hanging="9356"/>
        <w:jc w:val="center"/>
        <w:rPr>
          <w:rFonts w:ascii="Times New Roman" w:hAnsi="Times New Roman" w:cs="Times New Roman"/>
          <w:b/>
          <w:spacing w:val="28"/>
          <w:sz w:val="22"/>
          <w:szCs w:val="22"/>
        </w:rPr>
      </w:pPr>
    </w:p>
    <w:p w:rsidR="003E5BE4" w:rsidRPr="00B046A6" w:rsidRDefault="003E5BE4" w:rsidP="003E5BE4">
      <w:pPr>
        <w:jc w:val="center"/>
        <w:rPr>
          <w:sz w:val="22"/>
          <w:szCs w:val="22"/>
        </w:rPr>
      </w:pPr>
    </w:p>
    <w:p w:rsidR="003E5BE4" w:rsidRPr="00B046A6" w:rsidRDefault="00870097" w:rsidP="003E5BE4">
      <w:pPr>
        <w:jc w:val="both"/>
        <w:rPr>
          <w:sz w:val="22"/>
          <w:szCs w:val="22"/>
        </w:rPr>
      </w:pPr>
      <w:r>
        <w:rPr>
          <w:sz w:val="22"/>
          <w:szCs w:val="22"/>
        </w:rPr>
        <w:t>10 апреля 2019г.</w:t>
      </w:r>
      <w:r w:rsidR="003E5BE4" w:rsidRPr="00B046A6">
        <w:rPr>
          <w:sz w:val="22"/>
          <w:szCs w:val="22"/>
        </w:rPr>
        <w:t xml:space="preserve">                                                                                                                      </w:t>
      </w:r>
      <w:r>
        <w:rPr>
          <w:sz w:val="22"/>
          <w:szCs w:val="22"/>
        </w:rPr>
        <w:t>№3</w:t>
      </w:r>
      <w:r w:rsidR="003E5BE4" w:rsidRPr="00B046A6">
        <w:rPr>
          <w:sz w:val="22"/>
          <w:szCs w:val="22"/>
        </w:rPr>
        <w:t>.</w:t>
      </w:r>
    </w:p>
    <w:p w:rsidR="003E5BE4" w:rsidRPr="00B046A6" w:rsidRDefault="003E5BE4" w:rsidP="003E5BE4">
      <w:pPr>
        <w:jc w:val="both"/>
        <w:rPr>
          <w:i/>
          <w:sz w:val="22"/>
          <w:szCs w:val="22"/>
        </w:rPr>
      </w:pPr>
    </w:p>
    <w:p w:rsidR="003E5BE4" w:rsidRPr="00B046A6" w:rsidRDefault="00C85EC2" w:rsidP="003E5BE4">
      <w:pPr>
        <w:tabs>
          <w:tab w:val="num" w:pos="900"/>
          <w:tab w:val="num" w:pos="1680"/>
        </w:tabs>
        <w:spacing w:before="120"/>
        <w:ind w:firstLine="601"/>
        <w:jc w:val="both"/>
        <w:outlineLvl w:val="0"/>
        <w:rPr>
          <w:b/>
          <w:sz w:val="22"/>
          <w:szCs w:val="22"/>
        </w:rPr>
      </w:pPr>
      <w:bookmarkStart w:id="0" w:name="_Toc291760150"/>
      <w:r>
        <w:rPr>
          <w:b/>
          <w:sz w:val="22"/>
          <w:szCs w:val="22"/>
        </w:rPr>
        <w:t xml:space="preserve">                                                   1. </w:t>
      </w:r>
      <w:r w:rsidR="003E5BE4" w:rsidRPr="00B046A6">
        <w:rPr>
          <w:b/>
          <w:sz w:val="22"/>
          <w:szCs w:val="22"/>
        </w:rPr>
        <w:t>Общие положения</w:t>
      </w:r>
      <w:bookmarkEnd w:id="0"/>
    </w:p>
    <w:p w:rsidR="003E5BE4" w:rsidRDefault="003E5BE4" w:rsidP="003E5BE4">
      <w:pPr>
        <w:ind w:firstLine="567"/>
        <w:jc w:val="both"/>
        <w:rPr>
          <w:color w:val="333333"/>
          <w:sz w:val="22"/>
          <w:szCs w:val="22"/>
        </w:rPr>
      </w:pPr>
      <w:r w:rsidRPr="00B046A6">
        <w:rPr>
          <w:color w:val="333333"/>
          <w:sz w:val="22"/>
          <w:szCs w:val="22"/>
        </w:rPr>
        <w:t xml:space="preserve">     Заключение контрольно-счетного комитета </w:t>
      </w:r>
      <w:r w:rsidR="00870097">
        <w:rPr>
          <w:color w:val="333333"/>
          <w:sz w:val="22"/>
          <w:szCs w:val="22"/>
        </w:rPr>
        <w:t xml:space="preserve">Представительного Собрания Кирилловского муниципального района на отчет об исполнении бюджета  Кирилловского муниципального района </w:t>
      </w:r>
      <w:r w:rsidRPr="00B046A6">
        <w:rPr>
          <w:color w:val="333333"/>
          <w:sz w:val="22"/>
          <w:szCs w:val="22"/>
        </w:rPr>
        <w:t>подготовлено в соответствии с требованиями Б</w:t>
      </w:r>
      <w:r w:rsidR="00870097">
        <w:rPr>
          <w:color w:val="333333"/>
          <w:sz w:val="22"/>
          <w:szCs w:val="22"/>
        </w:rPr>
        <w:t xml:space="preserve">юджетного Кодекса </w:t>
      </w:r>
      <w:r w:rsidRPr="00B046A6">
        <w:rPr>
          <w:color w:val="333333"/>
          <w:sz w:val="22"/>
          <w:szCs w:val="22"/>
        </w:rPr>
        <w:t xml:space="preserve"> Р</w:t>
      </w:r>
      <w:r w:rsidR="00156016">
        <w:rPr>
          <w:color w:val="333333"/>
          <w:sz w:val="22"/>
          <w:szCs w:val="22"/>
        </w:rPr>
        <w:t>оссийской Федерации</w:t>
      </w:r>
      <w:r w:rsidRPr="00B046A6">
        <w:rPr>
          <w:color w:val="333333"/>
          <w:sz w:val="22"/>
          <w:szCs w:val="22"/>
        </w:rPr>
        <w:t xml:space="preserve">, </w:t>
      </w:r>
      <w:r w:rsidR="00870097">
        <w:rPr>
          <w:color w:val="333333"/>
          <w:sz w:val="22"/>
          <w:szCs w:val="22"/>
        </w:rPr>
        <w:t xml:space="preserve"> Положения о бюджетном процессе В Кирилловском муниципальном районе, утвержденного решением Представительного Собрания Кирилловского муниципального района </w:t>
      </w:r>
      <w:r w:rsidR="00A32F21" w:rsidRPr="00B046A6">
        <w:rPr>
          <w:color w:val="000000"/>
          <w:sz w:val="22"/>
          <w:szCs w:val="22"/>
        </w:rPr>
        <w:t>от</w:t>
      </w:r>
      <w:r w:rsidR="00A32F21">
        <w:rPr>
          <w:color w:val="000000"/>
          <w:sz w:val="22"/>
          <w:szCs w:val="22"/>
        </w:rPr>
        <w:t xml:space="preserve"> </w:t>
      </w:r>
      <w:r w:rsidR="00A32F21" w:rsidRPr="00B046A6">
        <w:rPr>
          <w:color w:val="000000"/>
          <w:sz w:val="22"/>
          <w:szCs w:val="22"/>
        </w:rPr>
        <w:t>17.04.2014 года № 83</w:t>
      </w:r>
      <w:r w:rsidR="00A32F21">
        <w:rPr>
          <w:color w:val="000000"/>
          <w:sz w:val="22"/>
          <w:szCs w:val="22"/>
        </w:rPr>
        <w:t xml:space="preserve"> (с последующими изменениями и дополнениями)</w:t>
      </w:r>
      <w:r w:rsidR="00870097">
        <w:rPr>
          <w:color w:val="333333"/>
          <w:sz w:val="22"/>
          <w:szCs w:val="22"/>
        </w:rPr>
        <w:t xml:space="preserve">, Положения о контрольно-счетном комитете Представительного Собрания Кирилловского муниципального района, утвержденного решением Представительного Собрания Кирилловского муниципального района от </w:t>
      </w:r>
      <w:r w:rsidR="001D6459">
        <w:rPr>
          <w:color w:val="333333"/>
          <w:sz w:val="22"/>
          <w:szCs w:val="22"/>
        </w:rPr>
        <w:t xml:space="preserve">29.12.2013 года </w:t>
      </w:r>
      <w:r w:rsidR="00870097">
        <w:rPr>
          <w:color w:val="333333"/>
          <w:sz w:val="22"/>
          <w:szCs w:val="22"/>
        </w:rPr>
        <w:t xml:space="preserve">  №</w:t>
      </w:r>
      <w:r w:rsidR="001D6459">
        <w:rPr>
          <w:color w:val="333333"/>
          <w:sz w:val="22"/>
          <w:szCs w:val="22"/>
        </w:rPr>
        <w:t xml:space="preserve"> 58</w:t>
      </w:r>
      <w:r w:rsidR="00870097">
        <w:rPr>
          <w:color w:val="333333"/>
          <w:sz w:val="22"/>
          <w:szCs w:val="22"/>
        </w:rPr>
        <w:t xml:space="preserve"> .</w:t>
      </w:r>
    </w:p>
    <w:p w:rsidR="001D6459" w:rsidRPr="001D6459" w:rsidRDefault="001D6459" w:rsidP="001D6459">
      <w:pPr>
        <w:rPr>
          <w:sz w:val="22"/>
          <w:szCs w:val="22"/>
        </w:rPr>
      </w:pPr>
      <w:r w:rsidRPr="001D6459">
        <w:rPr>
          <w:sz w:val="22"/>
          <w:szCs w:val="22"/>
        </w:rPr>
        <w:t>В соответствии с Положением «О бюджетном процессе в Кирилловском муниципальном районе</w:t>
      </w:r>
    </w:p>
    <w:p w:rsidR="001D6459" w:rsidRPr="001D6459" w:rsidRDefault="001D6459" w:rsidP="001D6459">
      <w:pPr>
        <w:rPr>
          <w:sz w:val="22"/>
          <w:szCs w:val="22"/>
        </w:rPr>
      </w:pPr>
      <w:r w:rsidRPr="001D6459">
        <w:rPr>
          <w:sz w:val="22"/>
          <w:szCs w:val="22"/>
        </w:rPr>
        <w:t>» отчет об исполнении районного бюджета за 2018год составлен в соответствии со структурой решения о районном бюджете, Бюджетной классификацией, применяемой в отчетном финансовом году, и представлен в установленные сроки.</w:t>
      </w:r>
    </w:p>
    <w:p w:rsidR="00C4329A" w:rsidRPr="00C4329A" w:rsidRDefault="00C4329A" w:rsidP="00C4329A">
      <w:pPr>
        <w:rPr>
          <w:sz w:val="22"/>
          <w:szCs w:val="22"/>
        </w:rPr>
      </w:pPr>
      <w:r w:rsidRPr="00C4329A">
        <w:rPr>
          <w:sz w:val="22"/>
          <w:szCs w:val="22"/>
        </w:rPr>
        <w:t xml:space="preserve">Для проведения внешней проверки вместе с годовым отчетом об исполнении районного бюджета представлены материалы, предусмотренные пунктом 10.2. Положения о бюджетном процессе в Кирилловском муниципальном районе». </w:t>
      </w:r>
    </w:p>
    <w:p w:rsidR="00C4329A" w:rsidRPr="00156016" w:rsidRDefault="00C4329A" w:rsidP="00C4329A">
      <w:pPr>
        <w:rPr>
          <w:sz w:val="22"/>
          <w:szCs w:val="22"/>
        </w:rPr>
      </w:pPr>
      <w:r w:rsidRPr="00156016">
        <w:rPr>
          <w:sz w:val="22"/>
          <w:szCs w:val="22"/>
        </w:rPr>
        <w:t>В соответствии с действующим законодательством контрольно – счетным комитетом  в марте 2019 года проведена внешняя проверка годовой бюджетной отчетности  главных администраторов средств районного бюджета. По результатам проведения внешней проверки бюджетной отчетности составлены заключения, которые направлены в адрес</w:t>
      </w:r>
      <w:r w:rsidR="00156016">
        <w:rPr>
          <w:sz w:val="22"/>
          <w:szCs w:val="22"/>
        </w:rPr>
        <w:t xml:space="preserve"> </w:t>
      </w:r>
      <w:r w:rsidRPr="00156016">
        <w:rPr>
          <w:sz w:val="22"/>
          <w:szCs w:val="22"/>
        </w:rPr>
        <w:t>каждого главного администратора средств районного бюджета.</w:t>
      </w:r>
    </w:p>
    <w:p w:rsidR="00C4329A" w:rsidRPr="00156016" w:rsidRDefault="00C4329A" w:rsidP="00C4329A">
      <w:pPr>
        <w:rPr>
          <w:sz w:val="22"/>
          <w:szCs w:val="22"/>
        </w:rPr>
      </w:pPr>
      <w:r w:rsidRPr="00156016">
        <w:rPr>
          <w:sz w:val="22"/>
          <w:szCs w:val="22"/>
        </w:rPr>
        <w:t>При подготовке Заключения также использованы результаты контрольных и экспертно</w:t>
      </w:r>
      <w:r w:rsidR="00156016" w:rsidRPr="00156016">
        <w:rPr>
          <w:sz w:val="22"/>
          <w:szCs w:val="22"/>
        </w:rPr>
        <w:t xml:space="preserve"> </w:t>
      </w:r>
      <w:r w:rsidRPr="00156016">
        <w:rPr>
          <w:sz w:val="22"/>
          <w:szCs w:val="22"/>
        </w:rPr>
        <w:t>-</w:t>
      </w:r>
      <w:r w:rsidR="00156016" w:rsidRPr="00156016">
        <w:rPr>
          <w:sz w:val="22"/>
          <w:szCs w:val="22"/>
        </w:rPr>
        <w:t xml:space="preserve"> </w:t>
      </w:r>
      <w:r w:rsidRPr="00156016">
        <w:rPr>
          <w:sz w:val="22"/>
          <w:szCs w:val="22"/>
        </w:rPr>
        <w:t>аналитических мероприятий по исполнению районного бюджета за 20</w:t>
      </w:r>
      <w:r w:rsidR="00156016" w:rsidRPr="00156016">
        <w:rPr>
          <w:sz w:val="22"/>
          <w:szCs w:val="22"/>
        </w:rPr>
        <w:t>18 год п</w:t>
      </w:r>
      <w:r w:rsidRPr="00156016">
        <w:rPr>
          <w:sz w:val="22"/>
          <w:szCs w:val="22"/>
        </w:rPr>
        <w:t xml:space="preserve">роведенных </w:t>
      </w:r>
      <w:r w:rsidR="00156016" w:rsidRPr="00156016">
        <w:rPr>
          <w:sz w:val="22"/>
          <w:szCs w:val="22"/>
        </w:rPr>
        <w:t>к</w:t>
      </w:r>
      <w:r w:rsidRPr="00156016">
        <w:rPr>
          <w:sz w:val="22"/>
          <w:szCs w:val="22"/>
        </w:rPr>
        <w:t>онтрольно</w:t>
      </w:r>
      <w:r w:rsidR="00156016" w:rsidRPr="00156016">
        <w:rPr>
          <w:sz w:val="22"/>
          <w:szCs w:val="22"/>
        </w:rPr>
        <w:t xml:space="preserve"> – счетным </w:t>
      </w:r>
      <w:r w:rsidRPr="00156016">
        <w:rPr>
          <w:sz w:val="22"/>
          <w:szCs w:val="22"/>
        </w:rPr>
        <w:t xml:space="preserve"> коми</w:t>
      </w:r>
      <w:r w:rsidR="00156016" w:rsidRPr="00156016">
        <w:rPr>
          <w:sz w:val="22"/>
          <w:szCs w:val="22"/>
        </w:rPr>
        <w:t>тетом</w:t>
      </w:r>
      <w:r w:rsidRPr="00156016">
        <w:rPr>
          <w:sz w:val="22"/>
          <w:szCs w:val="22"/>
        </w:rPr>
        <w:t>.</w:t>
      </w:r>
    </w:p>
    <w:p w:rsidR="00156016" w:rsidRPr="00156016" w:rsidRDefault="00156016" w:rsidP="00156016">
      <w:pPr>
        <w:rPr>
          <w:sz w:val="22"/>
          <w:szCs w:val="22"/>
        </w:rPr>
      </w:pPr>
      <w:r w:rsidRPr="00156016">
        <w:rPr>
          <w:sz w:val="22"/>
          <w:szCs w:val="22"/>
        </w:rPr>
        <w:t xml:space="preserve">Заключение контрольно – счетного комитета  подготовлено в предусмотренные законодательством сроки на основании результатов комплекса внешних проверок годовой бюджетной отчетности главных администраторов средств районного бюджета, проведенных в соответствии со статьей 264.4 Бюджетного кодекса Российской Федерации, и в предусмотренные законодательством сроки подлежит направлению в Представительное Собрание </w:t>
      </w:r>
      <w:r>
        <w:rPr>
          <w:sz w:val="22"/>
          <w:szCs w:val="22"/>
        </w:rPr>
        <w:t xml:space="preserve"> Кирилловского муниципального </w:t>
      </w:r>
      <w:r w:rsidRPr="00156016">
        <w:rPr>
          <w:sz w:val="22"/>
          <w:szCs w:val="22"/>
        </w:rPr>
        <w:t>района и Главе района.</w:t>
      </w:r>
    </w:p>
    <w:p w:rsidR="001D6459" w:rsidRPr="001D6459" w:rsidRDefault="001D6459" w:rsidP="003E5BE4">
      <w:pPr>
        <w:ind w:firstLine="567"/>
        <w:jc w:val="both"/>
        <w:rPr>
          <w:color w:val="333333"/>
          <w:sz w:val="22"/>
          <w:szCs w:val="22"/>
        </w:rPr>
      </w:pPr>
    </w:p>
    <w:p w:rsidR="003E5BE4" w:rsidRPr="00B046A6" w:rsidRDefault="003E5BE4" w:rsidP="003E5BE4">
      <w:pPr>
        <w:ind w:firstLine="567"/>
        <w:jc w:val="both"/>
        <w:rPr>
          <w:b/>
          <w:bCs/>
          <w:iCs/>
          <w:sz w:val="22"/>
          <w:szCs w:val="22"/>
        </w:rPr>
      </w:pPr>
      <w:bookmarkStart w:id="1" w:name="_Toc291760151"/>
      <w:r w:rsidRPr="00B046A6">
        <w:rPr>
          <w:b/>
          <w:bCs/>
          <w:i/>
          <w:iCs/>
          <w:sz w:val="22"/>
          <w:szCs w:val="22"/>
        </w:rPr>
        <w:t xml:space="preserve">                            </w:t>
      </w:r>
      <w:r w:rsidR="00B56A79">
        <w:rPr>
          <w:b/>
          <w:bCs/>
          <w:i/>
          <w:iCs/>
          <w:sz w:val="22"/>
          <w:szCs w:val="22"/>
        </w:rPr>
        <w:t>2.</w:t>
      </w:r>
      <w:r w:rsidRPr="00B046A6">
        <w:rPr>
          <w:b/>
          <w:bCs/>
          <w:i/>
          <w:iCs/>
          <w:sz w:val="22"/>
          <w:szCs w:val="22"/>
        </w:rPr>
        <w:t xml:space="preserve"> </w:t>
      </w:r>
      <w:r w:rsidRPr="00B046A6">
        <w:rPr>
          <w:b/>
          <w:bCs/>
          <w:iCs/>
          <w:sz w:val="22"/>
          <w:szCs w:val="22"/>
        </w:rPr>
        <w:t xml:space="preserve">Организация бюджетного процесса </w:t>
      </w:r>
    </w:p>
    <w:p w:rsidR="003E5BE4" w:rsidRPr="00B046A6" w:rsidRDefault="003E5BE4" w:rsidP="003E5BE4">
      <w:pPr>
        <w:ind w:firstLine="567"/>
        <w:jc w:val="both"/>
        <w:rPr>
          <w:b/>
          <w:i/>
          <w:iCs/>
          <w:sz w:val="22"/>
          <w:szCs w:val="22"/>
        </w:rPr>
      </w:pPr>
      <w:r w:rsidRPr="00B046A6">
        <w:rPr>
          <w:b/>
          <w:i/>
          <w:iCs/>
          <w:sz w:val="22"/>
          <w:szCs w:val="22"/>
        </w:rPr>
        <w:t xml:space="preserve"> </w:t>
      </w:r>
    </w:p>
    <w:p w:rsidR="003E5BE4" w:rsidRPr="00B046A6" w:rsidRDefault="003E5BE4" w:rsidP="003E5BE4">
      <w:pPr>
        <w:pStyle w:val="aff4"/>
        <w:ind w:firstLine="567"/>
        <w:jc w:val="both"/>
        <w:rPr>
          <w:rFonts w:ascii="Times New Roman" w:hAnsi="Times New Roman"/>
          <w:sz w:val="22"/>
          <w:szCs w:val="22"/>
        </w:rPr>
      </w:pPr>
      <w:r w:rsidRPr="00B046A6">
        <w:rPr>
          <w:rFonts w:ascii="Times New Roman" w:hAnsi="Times New Roman"/>
          <w:sz w:val="22"/>
          <w:szCs w:val="22"/>
        </w:rPr>
        <w:t xml:space="preserve">Бюджетный процесс в Кирилловском муниципальном районе </w:t>
      </w:r>
      <w:r w:rsidRPr="00B046A6">
        <w:rPr>
          <w:rFonts w:ascii="Times New Roman" w:hAnsi="Times New Roman"/>
          <w:i/>
          <w:sz w:val="22"/>
          <w:szCs w:val="22"/>
        </w:rPr>
        <w:t xml:space="preserve"> </w:t>
      </w:r>
      <w:r w:rsidRPr="00B046A6">
        <w:rPr>
          <w:rFonts w:ascii="Times New Roman" w:hAnsi="Times New Roman"/>
          <w:sz w:val="22"/>
          <w:szCs w:val="22"/>
        </w:rPr>
        <w:t>осуществлялся и основывался на положениях Бюджетного кодекса Российской Федерации, бюджетного законодательства Вологодской области, Устава района, Положения «О бюджетном процессе в Кирилловском  муниципальном районе»</w:t>
      </w:r>
      <w:r w:rsidR="00A32F21">
        <w:rPr>
          <w:rFonts w:ascii="Times New Roman" w:hAnsi="Times New Roman"/>
          <w:sz w:val="22"/>
          <w:szCs w:val="22"/>
        </w:rPr>
        <w:t>.</w:t>
      </w:r>
    </w:p>
    <w:p w:rsidR="003E5BE4" w:rsidRPr="00B046A6" w:rsidRDefault="003E5BE4" w:rsidP="003E5BE4">
      <w:pPr>
        <w:pStyle w:val="aff4"/>
        <w:ind w:firstLine="567"/>
        <w:jc w:val="both"/>
        <w:rPr>
          <w:rFonts w:ascii="Times New Roman" w:hAnsi="Times New Roman"/>
          <w:sz w:val="22"/>
          <w:szCs w:val="22"/>
        </w:rPr>
      </w:pPr>
      <w:r w:rsidRPr="00B046A6">
        <w:rPr>
          <w:rFonts w:ascii="Times New Roman" w:hAnsi="Times New Roman"/>
          <w:sz w:val="22"/>
          <w:szCs w:val="22"/>
        </w:rPr>
        <w:t>Утверждение районного  бюджета  на 201</w:t>
      </w:r>
      <w:r w:rsidR="00A32F21">
        <w:rPr>
          <w:rFonts w:ascii="Times New Roman" w:hAnsi="Times New Roman"/>
          <w:sz w:val="22"/>
          <w:szCs w:val="22"/>
        </w:rPr>
        <w:t>8</w:t>
      </w:r>
      <w:r w:rsidRPr="00B046A6">
        <w:rPr>
          <w:rFonts w:ascii="Times New Roman" w:hAnsi="Times New Roman"/>
          <w:sz w:val="22"/>
          <w:szCs w:val="22"/>
        </w:rPr>
        <w:t xml:space="preserve"> год обеспечено до начала финансового года. Предельные значения его параметров, установленные Бюджетным кодексом Российской Федерации, соблюдены. Основные характеристики бюджета и состав показателей, содержащиеся в решении о бюджете, соответствуют ст.184.1 Бюджетного кодекса Российской Федерации. </w:t>
      </w:r>
    </w:p>
    <w:p w:rsidR="003E5BE4" w:rsidRPr="00B046A6" w:rsidRDefault="003E5BE4" w:rsidP="003E5BE4">
      <w:pPr>
        <w:pStyle w:val="a3"/>
        <w:spacing w:line="276" w:lineRule="auto"/>
        <w:ind w:firstLine="567"/>
        <w:jc w:val="both"/>
        <w:rPr>
          <w:color w:val="C00000"/>
          <w:sz w:val="22"/>
          <w:szCs w:val="22"/>
        </w:rPr>
      </w:pPr>
      <w:r w:rsidRPr="00B046A6">
        <w:rPr>
          <w:sz w:val="22"/>
          <w:szCs w:val="22"/>
        </w:rPr>
        <w:t>Решение о бюджете в соответствии с требованиями статьи 5 Бюджетного кодекса РФ  опубликовано в Официальном вестнике  приложении к газете «Новая жизнь».</w:t>
      </w:r>
    </w:p>
    <w:p w:rsidR="003E5BE4" w:rsidRPr="00B046A6" w:rsidRDefault="003E5BE4" w:rsidP="003E5BE4">
      <w:pPr>
        <w:autoSpaceDE w:val="0"/>
        <w:autoSpaceDN w:val="0"/>
        <w:adjustRightInd w:val="0"/>
        <w:spacing w:line="276" w:lineRule="auto"/>
        <w:ind w:firstLine="567"/>
        <w:jc w:val="both"/>
        <w:rPr>
          <w:sz w:val="22"/>
          <w:szCs w:val="22"/>
        </w:rPr>
      </w:pPr>
      <w:r w:rsidRPr="00B046A6">
        <w:rPr>
          <w:sz w:val="22"/>
          <w:szCs w:val="22"/>
        </w:rPr>
        <w:t>Внешний финансовый контроль в 201</w:t>
      </w:r>
      <w:r w:rsidR="00A32F21">
        <w:rPr>
          <w:sz w:val="22"/>
          <w:szCs w:val="22"/>
        </w:rPr>
        <w:t>8</w:t>
      </w:r>
      <w:r w:rsidRPr="00B046A6">
        <w:rPr>
          <w:sz w:val="22"/>
          <w:szCs w:val="22"/>
        </w:rPr>
        <w:t xml:space="preserve"> году осуществлялся контрольно-счетным комитетом Представительного Собрания Кирилловского муниципального района.  Все  проекты решений  о внесении изменений в бюджет в течение года, за исключением последнего, выносились на рассмотрение Представительного Собрания после проведения внешней проверки с  экспертным заключением контрольно – счетного комитета.  </w:t>
      </w:r>
    </w:p>
    <w:p w:rsidR="003E5BE4" w:rsidRPr="00B046A6" w:rsidRDefault="003E5BE4" w:rsidP="003E5BE4">
      <w:pPr>
        <w:autoSpaceDE w:val="0"/>
        <w:autoSpaceDN w:val="0"/>
        <w:adjustRightInd w:val="0"/>
        <w:ind w:firstLine="567"/>
        <w:jc w:val="both"/>
        <w:outlineLvl w:val="0"/>
        <w:rPr>
          <w:b/>
          <w:sz w:val="22"/>
          <w:szCs w:val="22"/>
        </w:rPr>
      </w:pPr>
      <w:r w:rsidRPr="00B046A6">
        <w:rPr>
          <w:b/>
          <w:sz w:val="22"/>
          <w:szCs w:val="22"/>
        </w:rPr>
        <w:t xml:space="preserve">                      </w:t>
      </w:r>
    </w:p>
    <w:p w:rsidR="00A32F21" w:rsidRDefault="003E5BE4" w:rsidP="003E5BE4">
      <w:pPr>
        <w:pStyle w:val="a3"/>
        <w:spacing w:line="276" w:lineRule="auto"/>
        <w:ind w:firstLine="567"/>
        <w:jc w:val="both"/>
        <w:rPr>
          <w:sz w:val="22"/>
          <w:szCs w:val="22"/>
        </w:rPr>
      </w:pPr>
      <w:r w:rsidRPr="00B046A6">
        <w:rPr>
          <w:sz w:val="22"/>
          <w:szCs w:val="22"/>
        </w:rPr>
        <w:t>Годовой отчет об исполнении  районного бюджета Кирилловского муниципального района за 201</w:t>
      </w:r>
      <w:r w:rsidR="00A32F21">
        <w:rPr>
          <w:sz w:val="22"/>
          <w:szCs w:val="22"/>
        </w:rPr>
        <w:t>8</w:t>
      </w:r>
      <w:r w:rsidRPr="00B046A6">
        <w:rPr>
          <w:sz w:val="22"/>
          <w:szCs w:val="22"/>
        </w:rPr>
        <w:t xml:space="preserve"> год в форме проекта Решения Представительного Собрания КМР « Об исполнении районного бюджета за 201</w:t>
      </w:r>
      <w:r w:rsidR="00A32F21">
        <w:rPr>
          <w:sz w:val="22"/>
          <w:szCs w:val="22"/>
        </w:rPr>
        <w:t>8</w:t>
      </w:r>
      <w:r w:rsidRPr="00B046A6">
        <w:rPr>
          <w:sz w:val="22"/>
          <w:szCs w:val="22"/>
        </w:rPr>
        <w:t xml:space="preserve"> год» (далее проект решения) и иные документы, подлежащие направлению одновременно с годовым отчетом, представлены Администрацией района в контрольно-счетный комитет своевременно и отвечают </w:t>
      </w:r>
    </w:p>
    <w:p w:rsidR="003E5BE4" w:rsidRPr="00B046A6" w:rsidRDefault="003E5BE4" w:rsidP="003E5BE4">
      <w:pPr>
        <w:pStyle w:val="a3"/>
        <w:spacing w:line="276" w:lineRule="auto"/>
        <w:ind w:firstLine="567"/>
        <w:jc w:val="both"/>
        <w:rPr>
          <w:sz w:val="22"/>
          <w:szCs w:val="22"/>
        </w:rPr>
      </w:pPr>
      <w:r w:rsidRPr="00B046A6">
        <w:rPr>
          <w:sz w:val="22"/>
          <w:szCs w:val="22"/>
        </w:rPr>
        <w:lastRenderedPageBreak/>
        <w:t>требованиям бюджетного законодательства.</w:t>
      </w:r>
    </w:p>
    <w:p w:rsidR="003E5BE4" w:rsidRPr="00B046A6" w:rsidRDefault="003E5BE4" w:rsidP="003E5BE4">
      <w:pPr>
        <w:autoSpaceDE w:val="0"/>
        <w:autoSpaceDN w:val="0"/>
        <w:adjustRightInd w:val="0"/>
        <w:spacing w:before="120" w:line="276" w:lineRule="auto"/>
        <w:ind w:firstLine="567"/>
        <w:jc w:val="both"/>
        <w:rPr>
          <w:sz w:val="22"/>
          <w:szCs w:val="22"/>
        </w:rPr>
      </w:pPr>
      <w:r w:rsidRPr="00B046A6">
        <w:rPr>
          <w:sz w:val="22"/>
          <w:szCs w:val="22"/>
        </w:rPr>
        <w:t>Бюджетная отчетность  представлена  в соответствии с пунктом 11.2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Министерства финансов РФ от 28.12.2010 №191н (далее – Инструкция №191н) и  пунктом 10.2  Положения о бюджетном процессе в Кирилловском районе.</w:t>
      </w:r>
    </w:p>
    <w:p w:rsidR="00C85EC2" w:rsidRDefault="00C85EC2" w:rsidP="003E5BE4">
      <w:pPr>
        <w:spacing w:line="276" w:lineRule="auto"/>
        <w:ind w:firstLine="567"/>
        <w:jc w:val="both"/>
        <w:rPr>
          <w:b/>
          <w:sz w:val="22"/>
          <w:szCs w:val="22"/>
        </w:rPr>
      </w:pPr>
    </w:p>
    <w:p w:rsidR="003E5BE4" w:rsidRDefault="003E5BE4" w:rsidP="003E5BE4">
      <w:pPr>
        <w:spacing w:line="276" w:lineRule="auto"/>
        <w:ind w:firstLine="567"/>
        <w:jc w:val="both"/>
        <w:rPr>
          <w:b/>
          <w:sz w:val="22"/>
          <w:szCs w:val="22"/>
        </w:rPr>
      </w:pPr>
      <w:r w:rsidRPr="00B046A6">
        <w:rPr>
          <w:b/>
          <w:sz w:val="22"/>
          <w:szCs w:val="22"/>
        </w:rPr>
        <w:t xml:space="preserve">                                   </w:t>
      </w:r>
      <w:r w:rsidR="00B56A79">
        <w:rPr>
          <w:b/>
          <w:sz w:val="22"/>
          <w:szCs w:val="22"/>
        </w:rPr>
        <w:t>3.</w:t>
      </w:r>
      <w:r w:rsidRPr="00B046A6">
        <w:rPr>
          <w:b/>
          <w:sz w:val="22"/>
          <w:szCs w:val="22"/>
        </w:rPr>
        <w:t xml:space="preserve">  Общая характеристика </w:t>
      </w:r>
      <w:r w:rsidR="00B56A79">
        <w:rPr>
          <w:b/>
          <w:sz w:val="22"/>
          <w:szCs w:val="22"/>
        </w:rPr>
        <w:t xml:space="preserve"> исполнения </w:t>
      </w:r>
      <w:r w:rsidRPr="00B046A6">
        <w:rPr>
          <w:b/>
          <w:sz w:val="22"/>
          <w:szCs w:val="22"/>
        </w:rPr>
        <w:t>бюджета</w:t>
      </w:r>
    </w:p>
    <w:p w:rsidR="00B56A79" w:rsidRPr="00B046A6" w:rsidRDefault="00B56A79" w:rsidP="003E5BE4">
      <w:pPr>
        <w:spacing w:line="276" w:lineRule="auto"/>
        <w:ind w:firstLine="567"/>
        <w:jc w:val="both"/>
        <w:rPr>
          <w:b/>
          <w:sz w:val="22"/>
          <w:szCs w:val="22"/>
        </w:rPr>
      </w:pPr>
      <w:r>
        <w:rPr>
          <w:b/>
          <w:sz w:val="22"/>
          <w:szCs w:val="22"/>
        </w:rPr>
        <w:t xml:space="preserve">  </w:t>
      </w:r>
    </w:p>
    <w:p w:rsidR="003E5BE4" w:rsidRPr="00B046A6" w:rsidRDefault="003E5BE4" w:rsidP="003E5BE4">
      <w:pPr>
        <w:pStyle w:val="a3"/>
        <w:spacing w:line="276" w:lineRule="auto"/>
        <w:ind w:firstLine="567"/>
        <w:jc w:val="both"/>
        <w:rPr>
          <w:sz w:val="22"/>
          <w:szCs w:val="22"/>
        </w:rPr>
      </w:pPr>
      <w:r w:rsidRPr="00B046A6">
        <w:rPr>
          <w:sz w:val="22"/>
          <w:szCs w:val="22"/>
        </w:rPr>
        <w:t>Решением Представительного Собрания  Кирилловского муниципального района  от 1</w:t>
      </w:r>
      <w:r w:rsidR="00E73BF9">
        <w:rPr>
          <w:sz w:val="22"/>
          <w:szCs w:val="22"/>
        </w:rPr>
        <w:t>4</w:t>
      </w:r>
      <w:r w:rsidRPr="00B046A6">
        <w:rPr>
          <w:sz w:val="22"/>
          <w:szCs w:val="22"/>
        </w:rPr>
        <w:t>.12.201</w:t>
      </w:r>
      <w:r w:rsidR="00E73BF9">
        <w:rPr>
          <w:sz w:val="22"/>
          <w:szCs w:val="22"/>
        </w:rPr>
        <w:t>7</w:t>
      </w:r>
      <w:r w:rsidRPr="00B046A6">
        <w:rPr>
          <w:sz w:val="22"/>
          <w:szCs w:val="22"/>
        </w:rPr>
        <w:t xml:space="preserve"> года № </w:t>
      </w:r>
      <w:r w:rsidR="00E73BF9">
        <w:rPr>
          <w:sz w:val="22"/>
          <w:szCs w:val="22"/>
        </w:rPr>
        <w:t>571</w:t>
      </w:r>
      <w:r w:rsidRPr="00B046A6">
        <w:rPr>
          <w:sz w:val="22"/>
          <w:szCs w:val="22"/>
        </w:rPr>
        <w:t xml:space="preserve"> «О районном бюджете Кирилловского  муниципального района на 201</w:t>
      </w:r>
      <w:r w:rsidR="00E73BF9">
        <w:rPr>
          <w:sz w:val="22"/>
          <w:szCs w:val="22"/>
        </w:rPr>
        <w:t>8</w:t>
      </w:r>
      <w:r w:rsidRPr="00B046A6">
        <w:rPr>
          <w:sz w:val="22"/>
          <w:szCs w:val="22"/>
        </w:rPr>
        <w:t xml:space="preserve"> год и плановый период 201</w:t>
      </w:r>
      <w:r w:rsidR="00E73BF9">
        <w:rPr>
          <w:sz w:val="22"/>
          <w:szCs w:val="22"/>
        </w:rPr>
        <w:t>9</w:t>
      </w:r>
      <w:r w:rsidRPr="00B046A6">
        <w:rPr>
          <w:sz w:val="22"/>
          <w:szCs w:val="22"/>
        </w:rPr>
        <w:t>-20</w:t>
      </w:r>
      <w:r w:rsidR="00E73BF9">
        <w:rPr>
          <w:sz w:val="22"/>
          <w:szCs w:val="22"/>
        </w:rPr>
        <w:t>20</w:t>
      </w:r>
      <w:r w:rsidRPr="00B046A6">
        <w:rPr>
          <w:sz w:val="22"/>
          <w:szCs w:val="22"/>
        </w:rPr>
        <w:t xml:space="preserve"> годов»   бюджет   утвержден по доходам в сумме </w:t>
      </w:r>
      <w:r w:rsidR="00E73BF9" w:rsidRPr="00D2659D">
        <w:rPr>
          <w:b/>
          <w:sz w:val="22"/>
          <w:szCs w:val="22"/>
        </w:rPr>
        <w:t>355 225,1</w:t>
      </w:r>
      <w:r w:rsidRPr="00D2659D">
        <w:rPr>
          <w:b/>
          <w:sz w:val="22"/>
          <w:szCs w:val="22"/>
        </w:rPr>
        <w:t xml:space="preserve"> тыс. руб</w:t>
      </w:r>
      <w:r w:rsidRPr="00B046A6">
        <w:rPr>
          <w:sz w:val="22"/>
          <w:szCs w:val="22"/>
        </w:rPr>
        <w:t xml:space="preserve">., по  расходам в сумме </w:t>
      </w:r>
      <w:r w:rsidR="003F35BE" w:rsidRPr="00D2659D">
        <w:rPr>
          <w:b/>
          <w:sz w:val="22"/>
          <w:szCs w:val="22"/>
        </w:rPr>
        <w:t>352 199,5</w:t>
      </w:r>
      <w:r w:rsidRPr="00D2659D">
        <w:rPr>
          <w:b/>
          <w:sz w:val="22"/>
          <w:szCs w:val="22"/>
        </w:rPr>
        <w:t xml:space="preserve"> тыс. рублей</w:t>
      </w:r>
      <w:r w:rsidRPr="00B046A6">
        <w:rPr>
          <w:sz w:val="22"/>
          <w:szCs w:val="22"/>
        </w:rPr>
        <w:t xml:space="preserve">, с </w:t>
      </w:r>
      <w:r w:rsidR="003F35BE">
        <w:rPr>
          <w:sz w:val="22"/>
          <w:szCs w:val="22"/>
        </w:rPr>
        <w:t>профицитом</w:t>
      </w:r>
      <w:r w:rsidRPr="00B046A6">
        <w:rPr>
          <w:sz w:val="22"/>
          <w:szCs w:val="22"/>
        </w:rPr>
        <w:t xml:space="preserve"> в сумме </w:t>
      </w:r>
      <w:r w:rsidRPr="00D2659D">
        <w:rPr>
          <w:b/>
          <w:sz w:val="22"/>
          <w:szCs w:val="22"/>
        </w:rPr>
        <w:t>3</w:t>
      </w:r>
      <w:r w:rsidR="003F35BE" w:rsidRPr="00D2659D">
        <w:rPr>
          <w:b/>
          <w:sz w:val="22"/>
          <w:szCs w:val="22"/>
        </w:rPr>
        <w:t>025,6</w:t>
      </w:r>
      <w:r w:rsidRPr="00D2659D">
        <w:rPr>
          <w:b/>
          <w:sz w:val="22"/>
          <w:szCs w:val="22"/>
        </w:rPr>
        <w:t xml:space="preserve"> тыс. рублей</w:t>
      </w:r>
      <w:r w:rsidRPr="00B046A6">
        <w:rPr>
          <w:sz w:val="22"/>
          <w:szCs w:val="22"/>
        </w:rPr>
        <w:t xml:space="preserve">. В ходе исполнения районного бюджета в  данное Решение  в течение года </w:t>
      </w:r>
      <w:r w:rsidR="001C6329">
        <w:rPr>
          <w:sz w:val="22"/>
          <w:szCs w:val="22"/>
        </w:rPr>
        <w:t xml:space="preserve"> 8 раз</w:t>
      </w:r>
      <w:r w:rsidRPr="00B046A6">
        <w:rPr>
          <w:sz w:val="22"/>
          <w:szCs w:val="22"/>
        </w:rPr>
        <w:t xml:space="preserve"> вносились изменения, так Решениями Представительного Собрания Кирилловского муниципального района</w:t>
      </w:r>
      <w:r w:rsidR="00D2659D">
        <w:rPr>
          <w:sz w:val="22"/>
          <w:szCs w:val="22"/>
        </w:rPr>
        <w:t>:</w:t>
      </w:r>
      <w:r w:rsidRPr="00B046A6">
        <w:rPr>
          <w:sz w:val="22"/>
          <w:szCs w:val="22"/>
        </w:rPr>
        <w:t xml:space="preserve"> от </w:t>
      </w:r>
      <w:r w:rsidR="00D2659D">
        <w:rPr>
          <w:sz w:val="22"/>
          <w:szCs w:val="22"/>
        </w:rPr>
        <w:t>01</w:t>
      </w:r>
      <w:r w:rsidRPr="00B046A6">
        <w:rPr>
          <w:sz w:val="22"/>
          <w:szCs w:val="22"/>
        </w:rPr>
        <w:t>.0</w:t>
      </w:r>
      <w:r w:rsidR="00D2659D">
        <w:rPr>
          <w:sz w:val="22"/>
          <w:szCs w:val="22"/>
        </w:rPr>
        <w:t>2</w:t>
      </w:r>
      <w:r w:rsidRPr="00B046A6">
        <w:rPr>
          <w:sz w:val="22"/>
          <w:szCs w:val="22"/>
        </w:rPr>
        <w:t>.201</w:t>
      </w:r>
      <w:r w:rsidR="00D2659D">
        <w:rPr>
          <w:sz w:val="22"/>
          <w:szCs w:val="22"/>
        </w:rPr>
        <w:t>8</w:t>
      </w:r>
      <w:r w:rsidRPr="00B046A6">
        <w:rPr>
          <w:sz w:val="22"/>
          <w:szCs w:val="22"/>
        </w:rPr>
        <w:t xml:space="preserve"> г. № </w:t>
      </w:r>
      <w:r w:rsidR="00D2659D">
        <w:rPr>
          <w:sz w:val="22"/>
          <w:szCs w:val="22"/>
        </w:rPr>
        <w:t>590</w:t>
      </w:r>
      <w:r w:rsidRPr="00B046A6">
        <w:rPr>
          <w:sz w:val="22"/>
          <w:szCs w:val="22"/>
        </w:rPr>
        <w:t xml:space="preserve">, </w:t>
      </w:r>
      <w:r w:rsidR="00D2659D" w:rsidRPr="00D2659D">
        <w:rPr>
          <w:sz w:val="22"/>
          <w:szCs w:val="22"/>
        </w:rPr>
        <w:t>от 28.02.2018 № 595, от 12.04.2018 № 604, от 14.06.2018 № 614, от 13.09.2018 № 623, от 22.11.2018 № 645</w:t>
      </w:r>
      <w:r w:rsidR="001C6329">
        <w:rPr>
          <w:sz w:val="22"/>
          <w:szCs w:val="22"/>
        </w:rPr>
        <w:t xml:space="preserve">, от 13.132.2018 года №686 </w:t>
      </w:r>
      <w:r w:rsidRPr="00B046A6">
        <w:rPr>
          <w:sz w:val="22"/>
          <w:szCs w:val="22"/>
        </w:rPr>
        <w:t xml:space="preserve"> и последняя корректировка параметров бюджета произведена  Решением от 2</w:t>
      </w:r>
      <w:r w:rsidR="00D2659D">
        <w:rPr>
          <w:sz w:val="22"/>
          <w:szCs w:val="22"/>
        </w:rPr>
        <w:t>6</w:t>
      </w:r>
      <w:r w:rsidRPr="00B046A6">
        <w:rPr>
          <w:sz w:val="22"/>
          <w:szCs w:val="22"/>
        </w:rPr>
        <w:t xml:space="preserve"> декабря 201</w:t>
      </w:r>
      <w:r w:rsidR="00D2659D">
        <w:rPr>
          <w:sz w:val="22"/>
          <w:szCs w:val="22"/>
        </w:rPr>
        <w:t>8</w:t>
      </w:r>
      <w:r w:rsidRPr="00B046A6">
        <w:rPr>
          <w:sz w:val="22"/>
          <w:szCs w:val="22"/>
        </w:rPr>
        <w:t xml:space="preserve"> года </w:t>
      </w:r>
      <w:r w:rsidR="00D2659D">
        <w:rPr>
          <w:sz w:val="22"/>
          <w:szCs w:val="22"/>
        </w:rPr>
        <w:t>690</w:t>
      </w:r>
      <w:r w:rsidRPr="00B046A6">
        <w:rPr>
          <w:sz w:val="22"/>
          <w:szCs w:val="22"/>
        </w:rPr>
        <w:t>.</w:t>
      </w:r>
    </w:p>
    <w:p w:rsidR="003E5BE4" w:rsidRPr="00B046A6" w:rsidRDefault="003E5BE4" w:rsidP="003E5BE4">
      <w:pPr>
        <w:spacing w:line="276" w:lineRule="auto"/>
        <w:ind w:firstLine="567"/>
        <w:jc w:val="both"/>
        <w:rPr>
          <w:sz w:val="22"/>
          <w:szCs w:val="22"/>
        </w:rPr>
      </w:pPr>
      <w:r w:rsidRPr="00B046A6">
        <w:rPr>
          <w:sz w:val="22"/>
          <w:szCs w:val="22"/>
        </w:rPr>
        <w:t>В результате внесенных изменений и дополнений в бюджет  201</w:t>
      </w:r>
      <w:r w:rsidR="00D2659D">
        <w:rPr>
          <w:sz w:val="22"/>
          <w:szCs w:val="22"/>
        </w:rPr>
        <w:t>8</w:t>
      </w:r>
      <w:r w:rsidRPr="00B046A6">
        <w:rPr>
          <w:sz w:val="22"/>
          <w:szCs w:val="22"/>
        </w:rPr>
        <w:t xml:space="preserve"> года доходная часть бюджета по сравнению с первоначально утвержденной  увеличилась на </w:t>
      </w:r>
      <w:r w:rsidR="008D79E2">
        <w:rPr>
          <w:sz w:val="22"/>
          <w:szCs w:val="22"/>
        </w:rPr>
        <w:t>64 643,4</w:t>
      </w:r>
      <w:r w:rsidRPr="00B046A6">
        <w:rPr>
          <w:sz w:val="22"/>
          <w:szCs w:val="22"/>
        </w:rPr>
        <w:t xml:space="preserve"> тыс. руб. и составила </w:t>
      </w:r>
      <w:r w:rsidR="008D79E2" w:rsidRPr="008D79E2">
        <w:rPr>
          <w:b/>
          <w:sz w:val="22"/>
          <w:szCs w:val="22"/>
        </w:rPr>
        <w:t>419868,5</w:t>
      </w:r>
      <w:r w:rsidRPr="008D79E2">
        <w:rPr>
          <w:b/>
          <w:bCs/>
          <w:color w:val="000000"/>
          <w:sz w:val="22"/>
          <w:szCs w:val="22"/>
        </w:rPr>
        <w:t xml:space="preserve"> </w:t>
      </w:r>
      <w:r w:rsidRPr="008D79E2">
        <w:rPr>
          <w:b/>
          <w:sz w:val="22"/>
          <w:szCs w:val="22"/>
        </w:rPr>
        <w:t>тыс</w:t>
      </w:r>
      <w:r w:rsidRPr="00B046A6">
        <w:rPr>
          <w:sz w:val="22"/>
          <w:szCs w:val="22"/>
        </w:rPr>
        <w:t xml:space="preserve">. руб., расходная часть увеличилась на </w:t>
      </w:r>
      <w:r w:rsidR="008D79E2">
        <w:rPr>
          <w:sz w:val="22"/>
          <w:szCs w:val="22"/>
        </w:rPr>
        <w:t>67 957,6</w:t>
      </w:r>
      <w:r w:rsidRPr="00B046A6">
        <w:rPr>
          <w:sz w:val="22"/>
          <w:szCs w:val="22"/>
        </w:rPr>
        <w:t xml:space="preserve"> тыс. руб. и составила </w:t>
      </w:r>
      <w:r w:rsidR="008D79E2" w:rsidRPr="008D79E2">
        <w:rPr>
          <w:b/>
          <w:sz w:val="22"/>
          <w:szCs w:val="22"/>
        </w:rPr>
        <w:t>420 157,1</w:t>
      </w:r>
      <w:r w:rsidRPr="008D79E2">
        <w:rPr>
          <w:b/>
          <w:sz w:val="22"/>
          <w:szCs w:val="22"/>
        </w:rPr>
        <w:t xml:space="preserve">  тыс. рублей</w:t>
      </w:r>
      <w:r w:rsidRPr="00B046A6">
        <w:rPr>
          <w:sz w:val="22"/>
          <w:szCs w:val="22"/>
        </w:rPr>
        <w:t xml:space="preserve">.  Дефицит бюджета утвержден  в сумме </w:t>
      </w:r>
      <w:r w:rsidR="008D79E2" w:rsidRPr="008D79E2">
        <w:rPr>
          <w:b/>
          <w:sz w:val="22"/>
          <w:szCs w:val="22"/>
        </w:rPr>
        <w:t>288,6</w:t>
      </w:r>
      <w:r w:rsidRPr="008D79E2">
        <w:rPr>
          <w:b/>
          <w:sz w:val="22"/>
          <w:szCs w:val="22"/>
        </w:rPr>
        <w:t xml:space="preserve"> тыс. руб</w:t>
      </w:r>
      <w:r w:rsidRPr="00B046A6">
        <w:rPr>
          <w:sz w:val="22"/>
          <w:szCs w:val="22"/>
        </w:rPr>
        <w:t xml:space="preserve">.  </w:t>
      </w:r>
    </w:p>
    <w:p w:rsidR="003E5BE4" w:rsidRPr="00B046A6" w:rsidRDefault="003E5BE4" w:rsidP="003E5BE4">
      <w:pPr>
        <w:spacing w:line="276" w:lineRule="auto"/>
        <w:ind w:firstLine="567"/>
        <w:jc w:val="both"/>
        <w:rPr>
          <w:sz w:val="22"/>
          <w:szCs w:val="22"/>
        </w:rPr>
      </w:pPr>
      <w:r w:rsidRPr="00B046A6">
        <w:rPr>
          <w:sz w:val="22"/>
          <w:szCs w:val="22"/>
        </w:rPr>
        <w:t>Представленным на экспертизу проектом решения «Об исполнении районного бюджета  за 201</w:t>
      </w:r>
      <w:r w:rsidR="008C6648">
        <w:rPr>
          <w:sz w:val="22"/>
          <w:szCs w:val="22"/>
        </w:rPr>
        <w:t>8</w:t>
      </w:r>
      <w:r w:rsidRPr="00B046A6">
        <w:rPr>
          <w:sz w:val="22"/>
          <w:szCs w:val="22"/>
        </w:rPr>
        <w:t xml:space="preserve"> год»  предлагается утвердить  и</w:t>
      </w:r>
      <w:r w:rsidRPr="00B046A6">
        <w:rPr>
          <w:b/>
          <w:sz w:val="22"/>
          <w:szCs w:val="22"/>
        </w:rPr>
        <w:t>с</w:t>
      </w:r>
      <w:r w:rsidRPr="00B046A6">
        <w:rPr>
          <w:sz w:val="22"/>
          <w:szCs w:val="22"/>
        </w:rPr>
        <w:t xml:space="preserve">полнение бюджета по доходам в сумме </w:t>
      </w:r>
      <w:r w:rsidR="00EE0BD5" w:rsidRPr="00EE0BD5">
        <w:rPr>
          <w:b/>
          <w:sz w:val="22"/>
          <w:szCs w:val="22"/>
        </w:rPr>
        <w:t>426 882,2</w:t>
      </w:r>
      <w:r w:rsidRPr="00EE0BD5">
        <w:rPr>
          <w:b/>
          <w:sz w:val="22"/>
          <w:szCs w:val="22"/>
        </w:rPr>
        <w:t xml:space="preserve"> тыс. рублей</w:t>
      </w:r>
      <w:r w:rsidRPr="00B046A6">
        <w:rPr>
          <w:sz w:val="22"/>
          <w:szCs w:val="22"/>
        </w:rPr>
        <w:t xml:space="preserve"> или </w:t>
      </w:r>
      <w:r w:rsidR="00EE0BD5">
        <w:rPr>
          <w:sz w:val="22"/>
          <w:szCs w:val="22"/>
        </w:rPr>
        <w:t>101,</w:t>
      </w:r>
      <w:r w:rsidR="00B45FCD">
        <w:rPr>
          <w:sz w:val="22"/>
          <w:szCs w:val="22"/>
        </w:rPr>
        <w:t>7</w:t>
      </w:r>
      <w:r w:rsidRPr="00B046A6">
        <w:rPr>
          <w:sz w:val="22"/>
          <w:szCs w:val="22"/>
        </w:rPr>
        <w:t>%  от уточненного плана, по расходам – в сумме</w:t>
      </w:r>
      <w:r w:rsidRPr="00B046A6">
        <w:rPr>
          <w:b/>
          <w:sz w:val="22"/>
          <w:szCs w:val="22"/>
        </w:rPr>
        <w:t xml:space="preserve"> </w:t>
      </w:r>
      <w:r w:rsidR="00EE0BD5">
        <w:rPr>
          <w:b/>
          <w:sz w:val="22"/>
          <w:szCs w:val="22"/>
        </w:rPr>
        <w:t>420 128,</w:t>
      </w:r>
      <w:r w:rsidR="00EE0BD5" w:rsidRPr="00EE0BD5">
        <w:rPr>
          <w:b/>
          <w:sz w:val="22"/>
          <w:szCs w:val="22"/>
        </w:rPr>
        <w:t>9</w:t>
      </w:r>
      <w:r w:rsidRPr="00EE0BD5">
        <w:rPr>
          <w:b/>
          <w:sz w:val="22"/>
          <w:szCs w:val="22"/>
        </w:rPr>
        <w:t xml:space="preserve"> тыс. руб</w:t>
      </w:r>
      <w:r w:rsidRPr="00B046A6">
        <w:rPr>
          <w:sz w:val="22"/>
          <w:szCs w:val="22"/>
        </w:rPr>
        <w:t>., или 9</w:t>
      </w:r>
      <w:r w:rsidR="00EE0BD5">
        <w:rPr>
          <w:sz w:val="22"/>
          <w:szCs w:val="22"/>
        </w:rPr>
        <w:t>9,9</w:t>
      </w:r>
      <w:r w:rsidRPr="00B046A6">
        <w:rPr>
          <w:sz w:val="22"/>
          <w:szCs w:val="22"/>
        </w:rPr>
        <w:t xml:space="preserve">% к уточненным годовым назначениям. </w:t>
      </w:r>
    </w:p>
    <w:p w:rsidR="003E5BE4" w:rsidRPr="00B046A6" w:rsidRDefault="003E5BE4" w:rsidP="003E5BE4">
      <w:pPr>
        <w:spacing w:line="276" w:lineRule="auto"/>
        <w:jc w:val="both"/>
        <w:rPr>
          <w:color w:val="FF0000"/>
          <w:sz w:val="22"/>
          <w:szCs w:val="22"/>
        </w:rPr>
      </w:pPr>
      <w:r w:rsidRPr="00B046A6">
        <w:rPr>
          <w:sz w:val="22"/>
          <w:szCs w:val="22"/>
        </w:rPr>
        <w:t xml:space="preserve">     </w:t>
      </w:r>
      <w:r w:rsidR="00EE0BD5">
        <w:rPr>
          <w:sz w:val="22"/>
          <w:szCs w:val="22"/>
        </w:rPr>
        <w:t>Профицит</w:t>
      </w:r>
      <w:r w:rsidRPr="00B046A6">
        <w:rPr>
          <w:sz w:val="22"/>
          <w:szCs w:val="22"/>
        </w:rPr>
        <w:t xml:space="preserve"> предлагается утвердить в сумме </w:t>
      </w:r>
      <w:r w:rsidR="00EE0BD5" w:rsidRPr="00EE0BD5">
        <w:rPr>
          <w:b/>
          <w:sz w:val="22"/>
          <w:szCs w:val="22"/>
        </w:rPr>
        <w:t>6753,3</w:t>
      </w:r>
      <w:r w:rsidRPr="00EE0BD5">
        <w:rPr>
          <w:b/>
          <w:sz w:val="22"/>
          <w:szCs w:val="22"/>
        </w:rPr>
        <w:t xml:space="preserve"> тыс. рублей</w:t>
      </w:r>
      <w:r w:rsidRPr="00B046A6">
        <w:rPr>
          <w:sz w:val="22"/>
          <w:szCs w:val="22"/>
        </w:rPr>
        <w:t xml:space="preserve">. </w:t>
      </w:r>
      <w:r w:rsidRPr="00B046A6">
        <w:rPr>
          <w:color w:val="FF0000"/>
          <w:sz w:val="22"/>
          <w:szCs w:val="22"/>
        </w:rPr>
        <w:t xml:space="preserve">  </w:t>
      </w:r>
    </w:p>
    <w:p w:rsidR="003E5BE4" w:rsidRPr="00B046A6" w:rsidRDefault="003E5BE4" w:rsidP="003E5BE4">
      <w:pPr>
        <w:pStyle w:val="a3"/>
        <w:spacing w:line="276" w:lineRule="auto"/>
        <w:ind w:firstLine="0"/>
        <w:jc w:val="both"/>
        <w:rPr>
          <w:sz w:val="22"/>
          <w:szCs w:val="22"/>
        </w:rPr>
      </w:pPr>
      <w:r w:rsidRPr="00B046A6">
        <w:rPr>
          <w:sz w:val="22"/>
          <w:szCs w:val="22"/>
        </w:rPr>
        <w:t xml:space="preserve">В результате исполнения бюджета план по доходам </w:t>
      </w:r>
      <w:r w:rsidR="00EE0BD5">
        <w:rPr>
          <w:sz w:val="22"/>
          <w:szCs w:val="22"/>
        </w:rPr>
        <w:t xml:space="preserve">перевыполнен </w:t>
      </w:r>
      <w:r w:rsidRPr="00B046A6">
        <w:rPr>
          <w:sz w:val="22"/>
          <w:szCs w:val="22"/>
        </w:rPr>
        <w:t xml:space="preserve"> на </w:t>
      </w:r>
      <w:r w:rsidR="00EE0BD5" w:rsidRPr="00EE0BD5">
        <w:rPr>
          <w:b/>
          <w:sz w:val="22"/>
          <w:szCs w:val="22"/>
        </w:rPr>
        <w:t>7 013,7</w:t>
      </w:r>
      <w:r w:rsidRPr="00EE0BD5">
        <w:rPr>
          <w:b/>
          <w:sz w:val="22"/>
          <w:szCs w:val="22"/>
        </w:rPr>
        <w:t xml:space="preserve"> тыс. рублей</w:t>
      </w:r>
      <w:r w:rsidRPr="00B046A6">
        <w:rPr>
          <w:sz w:val="22"/>
          <w:szCs w:val="22"/>
        </w:rPr>
        <w:t xml:space="preserve">. </w:t>
      </w:r>
      <w:r w:rsidRPr="00B046A6">
        <w:rPr>
          <w:b/>
          <w:sz w:val="22"/>
          <w:szCs w:val="22"/>
        </w:rPr>
        <w:t xml:space="preserve">  </w:t>
      </w:r>
      <w:r w:rsidRPr="00B046A6">
        <w:rPr>
          <w:sz w:val="22"/>
          <w:szCs w:val="22"/>
        </w:rPr>
        <w:t xml:space="preserve">План по расходам недовыполнен на </w:t>
      </w:r>
      <w:r w:rsidR="009C7107">
        <w:rPr>
          <w:sz w:val="22"/>
          <w:szCs w:val="22"/>
        </w:rPr>
        <w:t xml:space="preserve">28,2 </w:t>
      </w:r>
      <w:r w:rsidRPr="00B046A6">
        <w:rPr>
          <w:sz w:val="22"/>
          <w:szCs w:val="22"/>
        </w:rPr>
        <w:t xml:space="preserve"> тыс. рублей. </w:t>
      </w:r>
    </w:p>
    <w:bookmarkEnd w:id="1"/>
    <w:p w:rsidR="003E5BE4" w:rsidRPr="00B046A6" w:rsidRDefault="003E5BE4" w:rsidP="003E5BE4">
      <w:pPr>
        <w:widowControl w:val="0"/>
        <w:spacing w:line="276" w:lineRule="auto"/>
        <w:ind w:leftChars="-177" w:left="-36" w:hangingChars="177" w:hanging="389"/>
        <w:jc w:val="both"/>
        <w:rPr>
          <w:sz w:val="22"/>
          <w:szCs w:val="22"/>
        </w:rPr>
      </w:pPr>
      <w:r w:rsidRPr="00B046A6">
        <w:rPr>
          <w:sz w:val="22"/>
          <w:szCs w:val="22"/>
        </w:rPr>
        <w:t xml:space="preserve">      Сравнительный анализ показателей первоначально утвержденного бюджета, уточненного </w:t>
      </w:r>
      <w:r w:rsidRPr="00B046A6">
        <w:rPr>
          <w:bCs/>
          <w:sz w:val="22"/>
          <w:szCs w:val="22"/>
        </w:rPr>
        <w:t>бюджета в последней редакции и в сравнении с предыдущими годами  представлен в таблице 1:</w:t>
      </w:r>
      <w:r w:rsidRPr="00B046A6">
        <w:rPr>
          <w:sz w:val="22"/>
          <w:szCs w:val="22"/>
        </w:rPr>
        <w:t xml:space="preserve"> </w:t>
      </w:r>
    </w:p>
    <w:p w:rsidR="003E5BE4" w:rsidRPr="00B046A6" w:rsidRDefault="003E5BE4" w:rsidP="003E5BE4">
      <w:pPr>
        <w:widowControl w:val="0"/>
        <w:ind w:firstLineChars="225" w:firstLine="495"/>
        <w:jc w:val="both"/>
        <w:rPr>
          <w:sz w:val="22"/>
          <w:szCs w:val="22"/>
        </w:rPr>
      </w:pPr>
    </w:p>
    <w:p w:rsidR="003E5BE4" w:rsidRPr="00B046A6" w:rsidRDefault="003E5BE4" w:rsidP="003E5BE4">
      <w:pPr>
        <w:ind w:firstLine="567"/>
        <w:jc w:val="both"/>
        <w:rPr>
          <w:bCs/>
          <w:sz w:val="22"/>
          <w:szCs w:val="22"/>
        </w:rPr>
      </w:pPr>
      <w:r w:rsidRPr="00B046A6">
        <w:rPr>
          <w:bCs/>
          <w:sz w:val="22"/>
          <w:szCs w:val="22"/>
        </w:rPr>
        <w:t xml:space="preserve">                                                                                                               Таблица №1(тыс. рублей)</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1134"/>
        <w:gridCol w:w="1134"/>
        <w:gridCol w:w="1134"/>
        <w:gridCol w:w="1134"/>
        <w:gridCol w:w="1276"/>
        <w:gridCol w:w="1134"/>
        <w:gridCol w:w="1276"/>
        <w:gridCol w:w="992"/>
      </w:tblGrid>
      <w:tr w:rsidR="009C7107" w:rsidRPr="00B046A6" w:rsidTr="009C7107">
        <w:tc>
          <w:tcPr>
            <w:tcW w:w="1277" w:type="dxa"/>
            <w:vMerge w:val="restart"/>
          </w:tcPr>
          <w:p w:rsidR="009C7107" w:rsidRPr="00B046A6" w:rsidRDefault="009C7107" w:rsidP="003E5BE4">
            <w:pPr>
              <w:ind w:left="-108"/>
            </w:pPr>
            <w:r w:rsidRPr="00B046A6">
              <w:rPr>
                <w:sz w:val="22"/>
                <w:szCs w:val="22"/>
              </w:rPr>
              <w:t>Показатели бюджета</w:t>
            </w:r>
          </w:p>
        </w:tc>
        <w:tc>
          <w:tcPr>
            <w:tcW w:w="1134" w:type="dxa"/>
            <w:vMerge w:val="restart"/>
          </w:tcPr>
          <w:p w:rsidR="009C7107" w:rsidRPr="00B046A6" w:rsidRDefault="009C7107" w:rsidP="00C85EC2">
            <w:pPr>
              <w:ind w:left="-108"/>
            </w:pPr>
            <w:r w:rsidRPr="00B046A6">
              <w:rPr>
                <w:sz w:val="22"/>
                <w:szCs w:val="22"/>
              </w:rPr>
              <w:t>2015</w:t>
            </w:r>
          </w:p>
        </w:tc>
        <w:tc>
          <w:tcPr>
            <w:tcW w:w="1134" w:type="dxa"/>
            <w:vMerge w:val="restart"/>
          </w:tcPr>
          <w:p w:rsidR="009C7107" w:rsidRPr="00B046A6" w:rsidRDefault="009C7107" w:rsidP="00C85EC2">
            <w:pPr>
              <w:ind w:left="-108"/>
            </w:pPr>
            <w:r w:rsidRPr="00B046A6">
              <w:rPr>
                <w:sz w:val="22"/>
                <w:szCs w:val="22"/>
              </w:rPr>
              <w:t>2016</w:t>
            </w:r>
          </w:p>
        </w:tc>
        <w:tc>
          <w:tcPr>
            <w:tcW w:w="1134" w:type="dxa"/>
            <w:vMerge w:val="restart"/>
          </w:tcPr>
          <w:p w:rsidR="009C7107" w:rsidRPr="00B046A6" w:rsidRDefault="009C7107" w:rsidP="009C7107">
            <w:pPr>
              <w:ind w:left="-108"/>
            </w:pPr>
            <w:r w:rsidRPr="00B046A6">
              <w:rPr>
                <w:sz w:val="22"/>
                <w:szCs w:val="22"/>
              </w:rPr>
              <w:t>201</w:t>
            </w:r>
            <w:r>
              <w:rPr>
                <w:sz w:val="22"/>
                <w:szCs w:val="22"/>
              </w:rPr>
              <w:t>7</w:t>
            </w:r>
          </w:p>
        </w:tc>
        <w:tc>
          <w:tcPr>
            <w:tcW w:w="5812" w:type="dxa"/>
            <w:gridSpan w:val="5"/>
          </w:tcPr>
          <w:p w:rsidR="009C7107" w:rsidRPr="00B046A6" w:rsidRDefault="009C7107" w:rsidP="009C7107">
            <w:r w:rsidRPr="00B046A6">
              <w:rPr>
                <w:sz w:val="22"/>
                <w:szCs w:val="22"/>
              </w:rPr>
              <w:t xml:space="preserve">                                             201</w:t>
            </w:r>
            <w:r>
              <w:rPr>
                <w:sz w:val="22"/>
                <w:szCs w:val="22"/>
              </w:rPr>
              <w:t>8</w:t>
            </w:r>
            <w:r w:rsidRPr="00B046A6">
              <w:rPr>
                <w:sz w:val="22"/>
                <w:szCs w:val="22"/>
              </w:rPr>
              <w:t xml:space="preserve"> год</w:t>
            </w:r>
          </w:p>
        </w:tc>
      </w:tr>
      <w:tr w:rsidR="009C7107" w:rsidRPr="00B046A6" w:rsidTr="009C7107">
        <w:tc>
          <w:tcPr>
            <w:tcW w:w="1277" w:type="dxa"/>
            <w:vMerge/>
          </w:tcPr>
          <w:p w:rsidR="009C7107" w:rsidRPr="00B046A6" w:rsidRDefault="009C7107" w:rsidP="003E5BE4"/>
        </w:tc>
        <w:tc>
          <w:tcPr>
            <w:tcW w:w="1134" w:type="dxa"/>
            <w:vMerge/>
          </w:tcPr>
          <w:p w:rsidR="009C7107" w:rsidRPr="00B046A6" w:rsidRDefault="009C7107" w:rsidP="003E5BE4"/>
        </w:tc>
        <w:tc>
          <w:tcPr>
            <w:tcW w:w="1134" w:type="dxa"/>
            <w:vMerge/>
          </w:tcPr>
          <w:p w:rsidR="009C7107" w:rsidRPr="00B046A6" w:rsidRDefault="009C7107" w:rsidP="00C85EC2"/>
        </w:tc>
        <w:tc>
          <w:tcPr>
            <w:tcW w:w="1134" w:type="dxa"/>
            <w:vMerge/>
          </w:tcPr>
          <w:p w:rsidR="009C7107" w:rsidRPr="00B046A6" w:rsidRDefault="009C7107" w:rsidP="003E5BE4"/>
        </w:tc>
        <w:tc>
          <w:tcPr>
            <w:tcW w:w="1134" w:type="dxa"/>
          </w:tcPr>
          <w:p w:rsidR="009C7107" w:rsidRPr="00B046A6" w:rsidRDefault="009C7107" w:rsidP="003E5BE4">
            <w:r w:rsidRPr="00B046A6">
              <w:rPr>
                <w:sz w:val="22"/>
                <w:szCs w:val="22"/>
              </w:rPr>
              <w:t xml:space="preserve">Первона- чальный </w:t>
            </w:r>
          </w:p>
          <w:p w:rsidR="009C7107" w:rsidRPr="00B046A6" w:rsidRDefault="009C7107" w:rsidP="009C7107">
            <w:r w:rsidRPr="00B046A6">
              <w:rPr>
                <w:sz w:val="22"/>
                <w:szCs w:val="22"/>
              </w:rPr>
              <w:t xml:space="preserve">(РПС № </w:t>
            </w:r>
            <w:r>
              <w:rPr>
                <w:sz w:val="22"/>
                <w:szCs w:val="22"/>
              </w:rPr>
              <w:t>571</w:t>
            </w:r>
            <w:r w:rsidRPr="00B046A6">
              <w:rPr>
                <w:sz w:val="22"/>
                <w:szCs w:val="22"/>
              </w:rPr>
              <w:t xml:space="preserve"> от 1</w:t>
            </w:r>
            <w:r>
              <w:rPr>
                <w:sz w:val="22"/>
                <w:szCs w:val="22"/>
              </w:rPr>
              <w:t>4</w:t>
            </w:r>
            <w:r w:rsidRPr="00B046A6">
              <w:rPr>
                <w:sz w:val="22"/>
                <w:szCs w:val="22"/>
              </w:rPr>
              <w:t>.12.1</w:t>
            </w:r>
            <w:r>
              <w:rPr>
                <w:sz w:val="22"/>
                <w:szCs w:val="22"/>
              </w:rPr>
              <w:t>7</w:t>
            </w:r>
            <w:r w:rsidRPr="00B046A6">
              <w:rPr>
                <w:sz w:val="22"/>
                <w:szCs w:val="22"/>
              </w:rPr>
              <w:t>)</w:t>
            </w:r>
          </w:p>
        </w:tc>
        <w:tc>
          <w:tcPr>
            <w:tcW w:w="1276" w:type="dxa"/>
          </w:tcPr>
          <w:p w:rsidR="009C7107" w:rsidRPr="00B046A6" w:rsidRDefault="009C7107" w:rsidP="009C7107">
            <w:r w:rsidRPr="00B046A6">
              <w:rPr>
                <w:sz w:val="22"/>
                <w:szCs w:val="22"/>
              </w:rPr>
              <w:t xml:space="preserve">Уточнен- ный (РПС № </w:t>
            </w:r>
            <w:r>
              <w:rPr>
                <w:sz w:val="22"/>
                <w:szCs w:val="22"/>
              </w:rPr>
              <w:t>690</w:t>
            </w:r>
            <w:r w:rsidRPr="00B046A6">
              <w:rPr>
                <w:sz w:val="22"/>
                <w:szCs w:val="22"/>
              </w:rPr>
              <w:t xml:space="preserve">  от 2</w:t>
            </w:r>
            <w:r>
              <w:rPr>
                <w:sz w:val="22"/>
                <w:szCs w:val="22"/>
              </w:rPr>
              <w:t>6</w:t>
            </w:r>
            <w:r w:rsidRPr="00B046A6">
              <w:rPr>
                <w:sz w:val="22"/>
                <w:szCs w:val="22"/>
              </w:rPr>
              <w:t>.12.17)</w:t>
            </w:r>
          </w:p>
        </w:tc>
        <w:tc>
          <w:tcPr>
            <w:tcW w:w="1134" w:type="dxa"/>
          </w:tcPr>
          <w:p w:rsidR="009C7107" w:rsidRPr="00B046A6" w:rsidRDefault="009C7107" w:rsidP="003E5BE4">
            <w:r w:rsidRPr="00B046A6">
              <w:rPr>
                <w:sz w:val="22"/>
                <w:szCs w:val="22"/>
              </w:rPr>
              <w:t>Исполнено</w:t>
            </w:r>
          </w:p>
        </w:tc>
        <w:tc>
          <w:tcPr>
            <w:tcW w:w="1276" w:type="dxa"/>
          </w:tcPr>
          <w:p w:rsidR="009C7107" w:rsidRPr="00B046A6" w:rsidRDefault="009C7107" w:rsidP="003E5BE4">
            <w:r w:rsidRPr="00B046A6">
              <w:rPr>
                <w:sz w:val="22"/>
                <w:szCs w:val="22"/>
              </w:rPr>
              <w:t xml:space="preserve">Исполнение к первона чальному бюджету, % </w:t>
            </w:r>
          </w:p>
        </w:tc>
        <w:tc>
          <w:tcPr>
            <w:tcW w:w="992" w:type="dxa"/>
          </w:tcPr>
          <w:p w:rsidR="009C7107" w:rsidRPr="00B046A6" w:rsidRDefault="009C7107" w:rsidP="003E5BE4">
            <w:r w:rsidRPr="00B046A6">
              <w:rPr>
                <w:sz w:val="22"/>
                <w:szCs w:val="22"/>
              </w:rPr>
              <w:t>Исполнение к уточнен- ному бюджету, %</w:t>
            </w:r>
          </w:p>
        </w:tc>
      </w:tr>
      <w:tr w:rsidR="009C7107" w:rsidRPr="00B046A6" w:rsidTr="009C7107">
        <w:tc>
          <w:tcPr>
            <w:tcW w:w="1277" w:type="dxa"/>
          </w:tcPr>
          <w:p w:rsidR="009C7107" w:rsidRPr="00B046A6" w:rsidRDefault="009C7107" w:rsidP="003E5BE4">
            <w:r w:rsidRPr="00B046A6">
              <w:rPr>
                <w:sz w:val="22"/>
                <w:szCs w:val="22"/>
              </w:rPr>
              <w:t>Доходы</w:t>
            </w:r>
          </w:p>
        </w:tc>
        <w:tc>
          <w:tcPr>
            <w:tcW w:w="1134" w:type="dxa"/>
          </w:tcPr>
          <w:p w:rsidR="009C7107" w:rsidRPr="00ED37B3" w:rsidRDefault="009C7107" w:rsidP="00C85EC2">
            <w:r w:rsidRPr="00ED37B3">
              <w:rPr>
                <w:sz w:val="22"/>
                <w:szCs w:val="22"/>
              </w:rPr>
              <w:t>552 179,6</w:t>
            </w:r>
          </w:p>
        </w:tc>
        <w:tc>
          <w:tcPr>
            <w:tcW w:w="1134" w:type="dxa"/>
          </w:tcPr>
          <w:p w:rsidR="009C7107" w:rsidRPr="00ED37B3" w:rsidRDefault="009C7107" w:rsidP="00C85EC2">
            <w:r w:rsidRPr="00ED37B3">
              <w:rPr>
                <w:sz w:val="22"/>
                <w:szCs w:val="22"/>
              </w:rPr>
              <w:t>472 080,0</w:t>
            </w:r>
          </w:p>
        </w:tc>
        <w:tc>
          <w:tcPr>
            <w:tcW w:w="1134" w:type="dxa"/>
          </w:tcPr>
          <w:p w:rsidR="009C7107" w:rsidRPr="00ED37B3" w:rsidRDefault="009C7107" w:rsidP="00C85EC2">
            <w:r w:rsidRPr="00ED37B3">
              <w:rPr>
                <w:sz w:val="22"/>
                <w:szCs w:val="22"/>
              </w:rPr>
              <w:t xml:space="preserve">606788,5  </w:t>
            </w:r>
          </w:p>
        </w:tc>
        <w:tc>
          <w:tcPr>
            <w:tcW w:w="1134" w:type="dxa"/>
          </w:tcPr>
          <w:p w:rsidR="009C7107" w:rsidRPr="00ED37B3" w:rsidRDefault="009C7107" w:rsidP="003E5BE4">
            <w:r w:rsidRPr="00ED37B3">
              <w:rPr>
                <w:sz w:val="22"/>
                <w:szCs w:val="22"/>
              </w:rPr>
              <w:t>355225,1</w:t>
            </w:r>
          </w:p>
        </w:tc>
        <w:tc>
          <w:tcPr>
            <w:tcW w:w="1276" w:type="dxa"/>
          </w:tcPr>
          <w:p w:rsidR="009C7107" w:rsidRPr="00ED37B3" w:rsidRDefault="009C7107" w:rsidP="003E5BE4">
            <w:r w:rsidRPr="00ED37B3">
              <w:rPr>
                <w:sz w:val="22"/>
                <w:szCs w:val="22"/>
              </w:rPr>
              <w:t>419868,5</w:t>
            </w:r>
          </w:p>
        </w:tc>
        <w:tc>
          <w:tcPr>
            <w:tcW w:w="1134" w:type="dxa"/>
          </w:tcPr>
          <w:p w:rsidR="009C7107" w:rsidRPr="00ED37B3" w:rsidRDefault="009C7107" w:rsidP="003E5BE4">
            <w:r w:rsidRPr="00ED37B3">
              <w:rPr>
                <w:sz w:val="22"/>
                <w:szCs w:val="22"/>
              </w:rPr>
              <w:t>426882,2</w:t>
            </w:r>
          </w:p>
        </w:tc>
        <w:tc>
          <w:tcPr>
            <w:tcW w:w="1276" w:type="dxa"/>
          </w:tcPr>
          <w:p w:rsidR="009C7107" w:rsidRPr="00ED37B3" w:rsidRDefault="009C7107" w:rsidP="00ED37B3">
            <w:r w:rsidRPr="00ED37B3">
              <w:rPr>
                <w:sz w:val="22"/>
                <w:szCs w:val="22"/>
              </w:rPr>
              <w:t>1</w:t>
            </w:r>
            <w:r w:rsidR="00ED37B3" w:rsidRPr="00ED37B3">
              <w:rPr>
                <w:sz w:val="22"/>
                <w:szCs w:val="22"/>
              </w:rPr>
              <w:t>18,1</w:t>
            </w:r>
          </w:p>
        </w:tc>
        <w:tc>
          <w:tcPr>
            <w:tcW w:w="992" w:type="dxa"/>
          </w:tcPr>
          <w:p w:rsidR="009C7107" w:rsidRPr="00ED37B3" w:rsidRDefault="009C7107" w:rsidP="009C7107">
            <w:r w:rsidRPr="00ED37B3">
              <w:rPr>
                <w:sz w:val="22"/>
                <w:szCs w:val="22"/>
              </w:rPr>
              <w:t>101,7</w:t>
            </w:r>
          </w:p>
        </w:tc>
      </w:tr>
      <w:tr w:rsidR="009C7107" w:rsidRPr="00B046A6" w:rsidTr="009C7107">
        <w:tc>
          <w:tcPr>
            <w:tcW w:w="1277" w:type="dxa"/>
          </w:tcPr>
          <w:p w:rsidR="009C7107" w:rsidRPr="00B046A6" w:rsidRDefault="009C7107" w:rsidP="003E5BE4">
            <w:r w:rsidRPr="00B046A6">
              <w:rPr>
                <w:sz w:val="22"/>
                <w:szCs w:val="22"/>
              </w:rPr>
              <w:t>Расходы</w:t>
            </w:r>
          </w:p>
        </w:tc>
        <w:tc>
          <w:tcPr>
            <w:tcW w:w="1134" w:type="dxa"/>
          </w:tcPr>
          <w:p w:rsidR="009C7107" w:rsidRPr="00ED37B3" w:rsidRDefault="009C7107" w:rsidP="00C85EC2">
            <w:r w:rsidRPr="00ED37B3">
              <w:rPr>
                <w:sz w:val="22"/>
                <w:szCs w:val="22"/>
              </w:rPr>
              <w:t>556621,7</w:t>
            </w:r>
          </w:p>
        </w:tc>
        <w:tc>
          <w:tcPr>
            <w:tcW w:w="1134" w:type="dxa"/>
          </w:tcPr>
          <w:p w:rsidR="009C7107" w:rsidRPr="00ED37B3" w:rsidRDefault="009C7107" w:rsidP="00C85EC2">
            <w:r w:rsidRPr="00ED37B3">
              <w:rPr>
                <w:sz w:val="22"/>
                <w:szCs w:val="22"/>
              </w:rPr>
              <w:t>457546,6</w:t>
            </w:r>
          </w:p>
        </w:tc>
        <w:tc>
          <w:tcPr>
            <w:tcW w:w="1134" w:type="dxa"/>
          </w:tcPr>
          <w:p w:rsidR="009C7107" w:rsidRPr="00ED37B3" w:rsidRDefault="009C7107" w:rsidP="00C85EC2">
            <w:r w:rsidRPr="00ED37B3">
              <w:rPr>
                <w:sz w:val="22"/>
                <w:szCs w:val="22"/>
              </w:rPr>
              <w:t xml:space="preserve">630628,6  </w:t>
            </w:r>
          </w:p>
        </w:tc>
        <w:tc>
          <w:tcPr>
            <w:tcW w:w="1134" w:type="dxa"/>
          </w:tcPr>
          <w:p w:rsidR="009C7107" w:rsidRPr="00ED37B3" w:rsidRDefault="00ED37B3" w:rsidP="003E5BE4">
            <w:r w:rsidRPr="00ED37B3">
              <w:rPr>
                <w:sz w:val="22"/>
                <w:szCs w:val="22"/>
              </w:rPr>
              <w:t>352199,5</w:t>
            </w:r>
          </w:p>
        </w:tc>
        <w:tc>
          <w:tcPr>
            <w:tcW w:w="1276" w:type="dxa"/>
          </w:tcPr>
          <w:p w:rsidR="009C7107" w:rsidRPr="00ED37B3" w:rsidRDefault="00ED37B3" w:rsidP="003E5BE4">
            <w:r w:rsidRPr="00ED37B3">
              <w:rPr>
                <w:sz w:val="22"/>
                <w:szCs w:val="22"/>
              </w:rPr>
              <w:t>420157,1</w:t>
            </w:r>
          </w:p>
        </w:tc>
        <w:tc>
          <w:tcPr>
            <w:tcW w:w="1134" w:type="dxa"/>
          </w:tcPr>
          <w:p w:rsidR="009C7107" w:rsidRPr="00ED37B3" w:rsidRDefault="00ED37B3" w:rsidP="003E5BE4">
            <w:r w:rsidRPr="00ED37B3">
              <w:rPr>
                <w:sz w:val="22"/>
                <w:szCs w:val="22"/>
              </w:rPr>
              <w:t>420128,9</w:t>
            </w:r>
          </w:p>
        </w:tc>
        <w:tc>
          <w:tcPr>
            <w:tcW w:w="1276" w:type="dxa"/>
          </w:tcPr>
          <w:p w:rsidR="009C7107" w:rsidRPr="00ED37B3" w:rsidRDefault="009C7107" w:rsidP="00ED37B3">
            <w:r w:rsidRPr="00ED37B3">
              <w:rPr>
                <w:sz w:val="22"/>
                <w:szCs w:val="22"/>
              </w:rPr>
              <w:t>1</w:t>
            </w:r>
            <w:r w:rsidR="00ED37B3" w:rsidRPr="00ED37B3">
              <w:rPr>
                <w:sz w:val="22"/>
                <w:szCs w:val="22"/>
              </w:rPr>
              <w:t>19,2</w:t>
            </w:r>
          </w:p>
        </w:tc>
        <w:tc>
          <w:tcPr>
            <w:tcW w:w="992" w:type="dxa"/>
          </w:tcPr>
          <w:p w:rsidR="009C7107" w:rsidRPr="00ED37B3" w:rsidRDefault="009C7107" w:rsidP="00ED37B3">
            <w:r w:rsidRPr="00ED37B3">
              <w:rPr>
                <w:sz w:val="22"/>
                <w:szCs w:val="22"/>
              </w:rPr>
              <w:t>9</w:t>
            </w:r>
            <w:r w:rsidR="00ED37B3" w:rsidRPr="00ED37B3">
              <w:rPr>
                <w:sz w:val="22"/>
                <w:szCs w:val="22"/>
              </w:rPr>
              <w:t>9</w:t>
            </w:r>
            <w:r w:rsidRPr="00ED37B3">
              <w:rPr>
                <w:sz w:val="22"/>
                <w:szCs w:val="22"/>
              </w:rPr>
              <w:t>,9</w:t>
            </w:r>
          </w:p>
        </w:tc>
      </w:tr>
      <w:tr w:rsidR="009C7107" w:rsidRPr="00B046A6" w:rsidTr="009C7107">
        <w:tc>
          <w:tcPr>
            <w:tcW w:w="1277" w:type="dxa"/>
          </w:tcPr>
          <w:p w:rsidR="009C7107" w:rsidRPr="00B046A6" w:rsidRDefault="009C7107" w:rsidP="003E5BE4">
            <w:r w:rsidRPr="00B046A6">
              <w:rPr>
                <w:sz w:val="22"/>
                <w:szCs w:val="22"/>
              </w:rPr>
              <w:t>Дефицит</w:t>
            </w:r>
          </w:p>
        </w:tc>
        <w:tc>
          <w:tcPr>
            <w:tcW w:w="1134" w:type="dxa"/>
          </w:tcPr>
          <w:p w:rsidR="009C7107" w:rsidRPr="00ED37B3" w:rsidRDefault="009C7107" w:rsidP="00C85EC2">
            <w:r w:rsidRPr="00ED37B3">
              <w:rPr>
                <w:sz w:val="22"/>
                <w:szCs w:val="22"/>
              </w:rPr>
              <w:t>4442,1</w:t>
            </w:r>
          </w:p>
        </w:tc>
        <w:tc>
          <w:tcPr>
            <w:tcW w:w="1134" w:type="dxa"/>
          </w:tcPr>
          <w:p w:rsidR="009C7107" w:rsidRPr="00ED37B3" w:rsidRDefault="009C7107" w:rsidP="00C85EC2">
            <w:r w:rsidRPr="00ED37B3">
              <w:rPr>
                <w:sz w:val="22"/>
                <w:szCs w:val="22"/>
              </w:rPr>
              <w:t>х</w:t>
            </w:r>
          </w:p>
        </w:tc>
        <w:tc>
          <w:tcPr>
            <w:tcW w:w="1134" w:type="dxa"/>
          </w:tcPr>
          <w:p w:rsidR="009C7107" w:rsidRPr="00ED37B3" w:rsidRDefault="009C7107" w:rsidP="00C85EC2">
            <w:r w:rsidRPr="00ED37B3">
              <w:rPr>
                <w:sz w:val="22"/>
                <w:szCs w:val="22"/>
              </w:rPr>
              <w:t>1832,5</w:t>
            </w:r>
          </w:p>
        </w:tc>
        <w:tc>
          <w:tcPr>
            <w:tcW w:w="1134" w:type="dxa"/>
          </w:tcPr>
          <w:p w:rsidR="009C7107" w:rsidRPr="00ED37B3" w:rsidRDefault="00ED37B3" w:rsidP="003E5BE4">
            <w:r w:rsidRPr="00ED37B3">
              <w:rPr>
                <w:sz w:val="22"/>
                <w:szCs w:val="22"/>
              </w:rPr>
              <w:t>х</w:t>
            </w:r>
          </w:p>
        </w:tc>
        <w:tc>
          <w:tcPr>
            <w:tcW w:w="1276" w:type="dxa"/>
          </w:tcPr>
          <w:p w:rsidR="009C7107" w:rsidRPr="00ED37B3" w:rsidRDefault="00ED37B3" w:rsidP="003E5BE4">
            <w:r w:rsidRPr="00ED37B3">
              <w:rPr>
                <w:sz w:val="22"/>
                <w:szCs w:val="22"/>
              </w:rPr>
              <w:t>288,6</w:t>
            </w:r>
          </w:p>
        </w:tc>
        <w:tc>
          <w:tcPr>
            <w:tcW w:w="1134" w:type="dxa"/>
          </w:tcPr>
          <w:p w:rsidR="009C7107" w:rsidRPr="00ED37B3" w:rsidRDefault="00ED37B3" w:rsidP="003E5BE4">
            <w:r w:rsidRPr="00ED37B3">
              <w:rPr>
                <w:sz w:val="22"/>
                <w:szCs w:val="22"/>
              </w:rPr>
              <w:t>х</w:t>
            </w:r>
          </w:p>
        </w:tc>
        <w:tc>
          <w:tcPr>
            <w:tcW w:w="1276" w:type="dxa"/>
          </w:tcPr>
          <w:p w:rsidR="009C7107" w:rsidRPr="00ED37B3" w:rsidRDefault="009C7107" w:rsidP="003E5BE4">
            <w:r w:rsidRPr="00ED37B3">
              <w:rPr>
                <w:sz w:val="22"/>
                <w:szCs w:val="22"/>
              </w:rPr>
              <w:t>х</w:t>
            </w:r>
          </w:p>
        </w:tc>
        <w:tc>
          <w:tcPr>
            <w:tcW w:w="992" w:type="dxa"/>
          </w:tcPr>
          <w:p w:rsidR="009C7107" w:rsidRPr="00ED37B3" w:rsidRDefault="009C7107" w:rsidP="003E5BE4">
            <w:r w:rsidRPr="00ED37B3">
              <w:rPr>
                <w:sz w:val="22"/>
                <w:szCs w:val="22"/>
              </w:rPr>
              <w:t>х</w:t>
            </w:r>
          </w:p>
        </w:tc>
      </w:tr>
      <w:tr w:rsidR="009C7107" w:rsidRPr="00B046A6" w:rsidTr="009C7107">
        <w:tc>
          <w:tcPr>
            <w:tcW w:w="1277" w:type="dxa"/>
          </w:tcPr>
          <w:p w:rsidR="009C7107" w:rsidRPr="00B046A6" w:rsidRDefault="009C7107" w:rsidP="003E5BE4">
            <w:r w:rsidRPr="00B046A6">
              <w:rPr>
                <w:sz w:val="22"/>
                <w:szCs w:val="22"/>
              </w:rPr>
              <w:t>Профицит</w:t>
            </w:r>
          </w:p>
        </w:tc>
        <w:tc>
          <w:tcPr>
            <w:tcW w:w="1134" w:type="dxa"/>
          </w:tcPr>
          <w:p w:rsidR="009C7107" w:rsidRPr="00B046A6" w:rsidRDefault="009C7107" w:rsidP="003E5BE4">
            <w:r>
              <w:t>х</w:t>
            </w:r>
          </w:p>
        </w:tc>
        <w:tc>
          <w:tcPr>
            <w:tcW w:w="1134" w:type="dxa"/>
          </w:tcPr>
          <w:p w:rsidR="009C7107" w:rsidRPr="00ED37B3" w:rsidRDefault="009C7107" w:rsidP="00C85EC2">
            <w:r w:rsidRPr="00ED37B3">
              <w:rPr>
                <w:sz w:val="22"/>
                <w:szCs w:val="22"/>
              </w:rPr>
              <w:t>14533,4</w:t>
            </w:r>
          </w:p>
        </w:tc>
        <w:tc>
          <w:tcPr>
            <w:tcW w:w="1134" w:type="dxa"/>
          </w:tcPr>
          <w:p w:rsidR="009C7107" w:rsidRPr="00ED37B3" w:rsidRDefault="009C7107" w:rsidP="00C85EC2">
            <w:r w:rsidRPr="00ED37B3">
              <w:rPr>
                <w:sz w:val="22"/>
                <w:szCs w:val="22"/>
              </w:rPr>
              <w:t>х</w:t>
            </w:r>
          </w:p>
        </w:tc>
        <w:tc>
          <w:tcPr>
            <w:tcW w:w="1134" w:type="dxa"/>
          </w:tcPr>
          <w:p w:rsidR="009C7107" w:rsidRPr="00ED37B3" w:rsidRDefault="00ED37B3" w:rsidP="003E5BE4">
            <w:r w:rsidRPr="00ED37B3">
              <w:rPr>
                <w:sz w:val="22"/>
                <w:szCs w:val="22"/>
              </w:rPr>
              <w:t>3025,6</w:t>
            </w:r>
          </w:p>
        </w:tc>
        <w:tc>
          <w:tcPr>
            <w:tcW w:w="1276" w:type="dxa"/>
          </w:tcPr>
          <w:p w:rsidR="009C7107" w:rsidRPr="00ED37B3" w:rsidRDefault="00ED37B3" w:rsidP="003E5BE4">
            <w:r w:rsidRPr="00ED37B3">
              <w:rPr>
                <w:sz w:val="22"/>
                <w:szCs w:val="22"/>
              </w:rPr>
              <w:t>х</w:t>
            </w:r>
          </w:p>
        </w:tc>
        <w:tc>
          <w:tcPr>
            <w:tcW w:w="1134" w:type="dxa"/>
          </w:tcPr>
          <w:p w:rsidR="009C7107" w:rsidRPr="00ED37B3" w:rsidRDefault="00ED37B3" w:rsidP="003E5BE4">
            <w:r w:rsidRPr="00ED37B3">
              <w:rPr>
                <w:sz w:val="22"/>
                <w:szCs w:val="22"/>
              </w:rPr>
              <w:t>6753,3</w:t>
            </w:r>
          </w:p>
        </w:tc>
        <w:tc>
          <w:tcPr>
            <w:tcW w:w="1276" w:type="dxa"/>
          </w:tcPr>
          <w:p w:rsidR="009C7107" w:rsidRPr="00B046A6" w:rsidRDefault="009C7107" w:rsidP="003E5BE4">
            <w:r w:rsidRPr="00B046A6">
              <w:rPr>
                <w:sz w:val="22"/>
                <w:szCs w:val="22"/>
              </w:rPr>
              <w:t>х</w:t>
            </w:r>
          </w:p>
        </w:tc>
        <w:tc>
          <w:tcPr>
            <w:tcW w:w="992" w:type="dxa"/>
          </w:tcPr>
          <w:p w:rsidR="009C7107" w:rsidRPr="00B046A6" w:rsidRDefault="009C7107" w:rsidP="003E5BE4">
            <w:r w:rsidRPr="00B046A6">
              <w:rPr>
                <w:sz w:val="22"/>
                <w:szCs w:val="22"/>
              </w:rPr>
              <w:t>х</w:t>
            </w:r>
          </w:p>
        </w:tc>
      </w:tr>
    </w:tbl>
    <w:p w:rsidR="003E5BE4" w:rsidRPr="00B046A6" w:rsidRDefault="003E5BE4" w:rsidP="003E5BE4">
      <w:pPr>
        <w:ind w:firstLine="567"/>
        <w:jc w:val="both"/>
        <w:rPr>
          <w:bCs/>
          <w:sz w:val="22"/>
          <w:szCs w:val="22"/>
        </w:rPr>
      </w:pPr>
    </w:p>
    <w:p w:rsidR="003E5BE4" w:rsidRDefault="003E5BE4" w:rsidP="003E5BE4">
      <w:pPr>
        <w:spacing w:before="60" w:line="276" w:lineRule="auto"/>
        <w:ind w:firstLine="567"/>
        <w:jc w:val="both"/>
        <w:rPr>
          <w:bCs/>
          <w:sz w:val="22"/>
          <w:szCs w:val="22"/>
        </w:rPr>
      </w:pPr>
      <w:r w:rsidRPr="00B046A6">
        <w:rPr>
          <w:bCs/>
          <w:sz w:val="22"/>
          <w:szCs w:val="22"/>
        </w:rPr>
        <w:t>Районный бюджет  за 201</w:t>
      </w:r>
      <w:r w:rsidR="00ED37B3">
        <w:rPr>
          <w:bCs/>
          <w:sz w:val="22"/>
          <w:szCs w:val="22"/>
        </w:rPr>
        <w:t>8</w:t>
      </w:r>
      <w:r w:rsidRPr="00B046A6">
        <w:rPr>
          <w:bCs/>
          <w:sz w:val="22"/>
          <w:szCs w:val="22"/>
        </w:rPr>
        <w:t xml:space="preserve"> год согласно представленному отчету исполнен по доходам на </w:t>
      </w:r>
      <w:r w:rsidR="00ED37B3">
        <w:rPr>
          <w:bCs/>
          <w:sz w:val="22"/>
          <w:szCs w:val="22"/>
        </w:rPr>
        <w:t>101,7</w:t>
      </w:r>
      <w:r w:rsidRPr="00B046A6">
        <w:rPr>
          <w:bCs/>
          <w:sz w:val="22"/>
          <w:szCs w:val="22"/>
        </w:rPr>
        <w:t xml:space="preserve"> %, по расходам на 9</w:t>
      </w:r>
      <w:r w:rsidR="00ED37B3">
        <w:rPr>
          <w:bCs/>
          <w:sz w:val="22"/>
          <w:szCs w:val="22"/>
        </w:rPr>
        <w:t>9,9</w:t>
      </w:r>
      <w:r w:rsidRPr="00B046A6">
        <w:rPr>
          <w:b/>
          <w:bCs/>
          <w:sz w:val="22"/>
          <w:szCs w:val="22"/>
        </w:rPr>
        <w:t xml:space="preserve">%. </w:t>
      </w:r>
      <w:r w:rsidRPr="00B046A6">
        <w:rPr>
          <w:bCs/>
          <w:sz w:val="22"/>
          <w:szCs w:val="22"/>
        </w:rPr>
        <w:t>Параметры бюджета 201</w:t>
      </w:r>
      <w:r w:rsidR="00ED37B3">
        <w:rPr>
          <w:bCs/>
          <w:sz w:val="22"/>
          <w:szCs w:val="22"/>
        </w:rPr>
        <w:t>8</w:t>
      </w:r>
      <w:r w:rsidRPr="00B046A6">
        <w:rPr>
          <w:bCs/>
          <w:sz w:val="22"/>
          <w:szCs w:val="22"/>
        </w:rPr>
        <w:t xml:space="preserve"> года </w:t>
      </w:r>
      <w:r w:rsidR="00ED37B3">
        <w:rPr>
          <w:bCs/>
          <w:sz w:val="22"/>
          <w:szCs w:val="22"/>
        </w:rPr>
        <w:t>сократились</w:t>
      </w:r>
      <w:r w:rsidRPr="00B046A6">
        <w:rPr>
          <w:bCs/>
          <w:sz w:val="22"/>
          <w:szCs w:val="22"/>
        </w:rPr>
        <w:t xml:space="preserve">  в сравнении с </w:t>
      </w:r>
      <w:r w:rsidR="00ED37B3">
        <w:rPr>
          <w:bCs/>
          <w:sz w:val="22"/>
          <w:szCs w:val="22"/>
        </w:rPr>
        <w:t xml:space="preserve"> тремя последними год</w:t>
      </w:r>
      <w:r w:rsidR="00291A4B">
        <w:rPr>
          <w:bCs/>
          <w:sz w:val="22"/>
          <w:szCs w:val="22"/>
        </w:rPr>
        <w:t>овыми бюджетами</w:t>
      </w:r>
      <w:r w:rsidR="00ED37B3">
        <w:rPr>
          <w:bCs/>
          <w:sz w:val="22"/>
          <w:szCs w:val="22"/>
        </w:rPr>
        <w:t>.</w:t>
      </w:r>
    </w:p>
    <w:p w:rsidR="00291A4B" w:rsidRPr="00B046A6" w:rsidRDefault="00291A4B" w:rsidP="003E5BE4">
      <w:pPr>
        <w:spacing w:before="60" w:line="276" w:lineRule="auto"/>
        <w:ind w:firstLine="567"/>
        <w:jc w:val="both"/>
        <w:rPr>
          <w:bCs/>
          <w:sz w:val="22"/>
          <w:szCs w:val="22"/>
        </w:rPr>
      </w:pPr>
    </w:p>
    <w:p w:rsidR="00B56A79" w:rsidRDefault="003E5BE4" w:rsidP="00B56A79">
      <w:pPr>
        <w:spacing w:line="276" w:lineRule="auto"/>
        <w:ind w:firstLine="567"/>
        <w:jc w:val="both"/>
        <w:rPr>
          <w:b/>
        </w:rPr>
      </w:pPr>
      <w:r w:rsidRPr="00B046A6">
        <w:rPr>
          <w:sz w:val="22"/>
          <w:szCs w:val="22"/>
        </w:rPr>
        <w:t xml:space="preserve">                         </w:t>
      </w:r>
      <w:r w:rsidR="00B56A79" w:rsidRPr="00B56A79">
        <w:rPr>
          <w:b/>
          <w:sz w:val="22"/>
          <w:szCs w:val="22"/>
        </w:rPr>
        <w:t xml:space="preserve"> </w:t>
      </w:r>
      <w:r w:rsidR="00B56A79">
        <w:rPr>
          <w:b/>
          <w:sz w:val="22"/>
          <w:szCs w:val="22"/>
        </w:rPr>
        <w:t xml:space="preserve">4.   </w:t>
      </w:r>
      <w:r w:rsidR="00B56A79" w:rsidRPr="00B56A79">
        <w:rPr>
          <w:b/>
        </w:rPr>
        <w:t>Общая характеристика исполнения доходов</w:t>
      </w:r>
    </w:p>
    <w:p w:rsidR="003E5BE4" w:rsidRDefault="003E5BE4" w:rsidP="003E5BE4">
      <w:pPr>
        <w:tabs>
          <w:tab w:val="left" w:pos="540"/>
        </w:tabs>
        <w:spacing w:before="120"/>
        <w:ind w:firstLine="567"/>
        <w:jc w:val="both"/>
        <w:rPr>
          <w:sz w:val="22"/>
          <w:szCs w:val="22"/>
        </w:rPr>
      </w:pPr>
      <w:r w:rsidRPr="00B046A6">
        <w:rPr>
          <w:sz w:val="22"/>
          <w:szCs w:val="22"/>
        </w:rPr>
        <w:t xml:space="preserve">   </w:t>
      </w:r>
    </w:p>
    <w:p w:rsidR="00B56A79" w:rsidRPr="00B046A6" w:rsidRDefault="00B56A79" w:rsidP="003E5BE4">
      <w:pPr>
        <w:tabs>
          <w:tab w:val="left" w:pos="540"/>
        </w:tabs>
        <w:spacing w:before="120"/>
        <w:ind w:firstLine="567"/>
        <w:jc w:val="both"/>
        <w:rPr>
          <w:sz w:val="22"/>
          <w:szCs w:val="22"/>
        </w:rPr>
      </w:pPr>
    </w:p>
    <w:p w:rsidR="003E5BE4" w:rsidRPr="00B046A6" w:rsidRDefault="003E5BE4" w:rsidP="003E5BE4">
      <w:pPr>
        <w:ind w:firstLine="709"/>
        <w:jc w:val="both"/>
        <w:rPr>
          <w:b/>
          <w:i/>
          <w:sz w:val="22"/>
          <w:szCs w:val="22"/>
        </w:rPr>
      </w:pPr>
      <w:r w:rsidRPr="00B046A6">
        <w:rPr>
          <w:b/>
          <w:sz w:val="22"/>
          <w:szCs w:val="22"/>
        </w:rPr>
        <w:t xml:space="preserve">              </w:t>
      </w:r>
      <w:r w:rsidR="00B56A79">
        <w:rPr>
          <w:b/>
          <w:sz w:val="22"/>
          <w:szCs w:val="22"/>
        </w:rPr>
        <w:t>4.1.</w:t>
      </w:r>
      <w:r w:rsidRPr="00B046A6">
        <w:rPr>
          <w:b/>
          <w:sz w:val="22"/>
          <w:szCs w:val="22"/>
        </w:rPr>
        <w:t xml:space="preserve">     </w:t>
      </w:r>
      <w:r w:rsidRPr="00B046A6">
        <w:rPr>
          <w:b/>
          <w:i/>
          <w:sz w:val="22"/>
          <w:szCs w:val="22"/>
        </w:rPr>
        <w:t>Анализ налоговых и неналоговых доходов районного бюджета</w:t>
      </w:r>
    </w:p>
    <w:p w:rsidR="003E5BE4" w:rsidRPr="00B046A6" w:rsidRDefault="003E5BE4" w:rsidP="003E5BE4">
      <w:pPr>
        <w:ind w:firstLine="709"/>
        <w:jc w:val="both"/>
        <w:rPr>
          <w:i/>
          <w:sz w:val="22"/>
          <w:szCs w:val="22"/>
        </w:rPr>
      </w:pPr>
    </w:p>
    <w:p w:rsidR="00C1745A" w:rsidRDefault="003E5BE4" w:rsidP="003E5BE4">
      <w:pPr>
        <w:ind w:firstLine="709"/>
        <w:jc w:val="both"/>
        <w:rPr>
          <w:sz w:val="22"/>
          <w:szCs w:val="22"/>
          <w:lang w:eastAsia="en-TT"/>
        </w:rPr>
      </w:pPr>
      <w:r w:rsidRPr="00B046A6">
        <w:rPr>
          <w:sz w:val="22"/>
          <w:szCs w:val="22"/>
          <w:lang w:eastAsia="en-TT"/>
        </w:rPr>
        <w:t>Первоначально на 201</w:t>
      </w:r>
      <w:r w:rsidR="00291A4B">
        <w:rPr>
          <w:sz w:val="22"/>
          <w:szCs w:val="22"/>
          <w:lang w:eastAsia="en-TT"/>
        </w:rPr>
        <w:t>8</w:t>
      </w:r>
      <w:r w:rsidRPr="00B046A6">
        <w:rPr>
          <w:sz w:val="22"/>
          <w:szCs w:val="22"/>
          <w:lang w:eastAsia="en-TT"/>
        </w:rPr>
        <w:t xml:space="preserve"> год  налоговые и неналоговые доходы утверждены в сумме </w:t>
      </w:r>
      <w:r w:rsidR="00466F59">
        <w:rPr>
          <w:sz w:val="22"/>
          <w:szCs w:val="22"/>
          <w:lang w:eastAsia="en-TT"/>
        </w:rPr>
        <w:t>1</w:t>
      </w:r>
      <w:r w:rsidR="001C6329">
        <w:rPr>
          <w:sz w:val="22"/>
          <w:szCs w:val="22"/>
          <w:lang w:eastAsia="en-TT"/>
        </w:rPr>
        <w:t>40870,0</w:t>
      </w:r>
      <w:r w:rsidRPr="00B046A6">
        <w:rPr>
          <w:bCs/>
          <w:color w:val="000000"/>
          <w:sz w:val="22"/>
          <w:szCs w:val="22"/>
        </w:rPr>
        <w:t xml:space="preserve"> тыс. рублей, в том числе налоговые доходы – </w:t>
      </w:r>
      <w:r w:rsidR="00671068">
        <w:rPr>
          <w:bCs/>
          <w:color w:val="000000"/>
          <w:sz w:val="22"/>
          <w:szCs w:val="22"/>
        </w:rPr>
        <w:t>1</w:t>
      </w:r>
      <w:r w:rsidR="001C6329">
        <w:rPr>
          <w:bCs/>
          <w:color w:val="000000"/>
          <w:sz w:val="22"/>
          <w:szCs w:val="22"/>
        </w:rPr>
        <w:t>29993,0</w:t>
      </w:r>
      <w:r w:rsidR="006864D6">
        <w:rPr>
          <w:bCs/>
          <w:color w:val="000000"/>
          <w:sz w:val="22"/>
          <w:szCs w:val="22"/>
        </w:rPr>
        <w:t xml:space="preserve"> </w:t>
      </w:r>
      <w:r w:rsidRPr="00B046A6">
        <w:rPr>
          <w:color w:val="000000"/>
          <w:sz w:val="22"/>
          <w:szCs w:val="22"/>
        </w:rPr>
        <w:t>тыс. рублей</w:t>
      </w:r>
      <w:r w:rsidRPr="00B046A6">
        <w:rPr>
          <w:bCs/>
          <w:color w:val="000000"/>
          <w:sz w:val="22"/>
          <w:szCs w:val="22"/>
        </w:rPr>
        <w:t xml:space="preserve">, неналоговые доходы – </w:t>
      </w:r>
      <w:r w:rsidR="00C37559">
        <w:rPr>
          <w:bCs/>
          <w:color w:val="000000"/>
          <w:sz w:val="22"/>
          <w:szCs w:val="22"/>
        </w:rPr>
        <w:t>10877,0</w:t>
      </w:r>
      <w:r w:rsidR="00671068">
        <w:rPr>
          <w:bCs/>
          <w:color w:val="000000"/>
          <w:sz w:val="22"/>
          <w:szCs w:val="22"/>
        </w:rPr>
        <w:t>,0</w:t>
      </w:r>
      <w:r w:rsidRPr="00B046A6">
        <w:rPr>
          <w:bCs/>
          <w:color w:val="000000"/>
          <w:sz w:val="22"/>
          <w:szCs w:val="22"/>
        </w:rPr>
        <w:t xml:space="preserve"> тыс. рублей.</w:t>
      </w:r>
      <w:r w:rsidR="00596C31">
        <w:rPr>
          <w:bCs/>
          <w:color w:val="000000"/>
          <w:sz w:val="22"/>
          <w:szCs w:val="22"/>
        </w:rPr>
        <w:t xml:space="preserve"> В течени</w:t>
      </w:r>
      <w:r w:rsidR="00FC1D24">
        <w:rPr>
          <w:bCs/>
          <w:color w:val="000000"/>
          <w:sz w:val="22"/>
          <w:szCs w:val="22"/>
        </w:rPr>
        <w:t>е</w:t>
      </w:r>
      <w:r w:rsidR="00596C31">
        <w:rPr>
          <w:bCs/>
          <w:color w:val="000000"/>
          <w:sz w:val="22"/>
          <w:szCs w:val="22"/>
        </w:rPr>
        <w:t xml:space="preserve"> года увеличены до 153200,0 тыс. руб.</w:t>
      </w:r>
      <w:r w:rsidR="00FC1D24">
        <w:rPr>
          <w:bCs/>
          <w:color w:val="000000"/>
          <w:sz w:val="22"/>
          <w:szCs w:val="22"/>
        </w:rPr>
        <w:t xml:space="preserve"> По данным годового отчета </w:t>
      </w:r>
      <w:r w:rsidR="00FC1D24" w:rsidRPr="00B046A6">
        <w:rPr>
          <w:sz w:val="22"/>
          <w:szCs w:val="22"/>
          <w:lang w:eastAsia="en-TT"/>
        </w:rPr>
        <w:t>налоговые и неналоговые доходы</w:t>
      </w:r>
      <w:r w:rsidR="00FC1D24">
        <w:rPr>
          <w:sz w:val="22"/>
          <w:szCs w:val="22"/>
          <w:lang w:eastAsia="en-TT"/>
        </w:rPr>
        <w:t xml:space="preserve"> исполнены в сумме</w:t>
      </w:r>
      <w:r w:rsidR="00F90434">
        <w:rPr>
          <w:sz w:val="22"/>
          <w:szCs w:val="22"/>
          <w:lang w:eastAsia="en-TT"/>
        </w:rPr>
        <w:t xml:space="preserve"> 160 187,7 тыс. руб.  или на 104,6% от  утвержденных  назначений</w:t>
      </w:r>
      <w:r w:rsidR="00482B01">
        <w:rPr>
          <w:sz w:val="22"/>
          <w:szCs w:val="22"/>
          <w:lang w:eastAsia="en-TT"/>
        </w:rPr>
        <w:t xml:space="preserve">. </w:t>
      </w:r>
    </w:p>
    <w:p w:rsidR="00F90434" w:rsidRDefault="00F90434" w:rsidP="003E5BE4">
      <w:pPr>
        <w:ind w:firstLine="709"/>
        <w:jc w:val="both"/>
        <w:rPr>
          <w:sz w:val="22"/>
          <w:szCs w:val="22"/>
          <w:lang w:eastAsia="en-TT"/>
        </w:rPr>
      </w:pPr>
      <w:r>
        <w:rPr>
          <w:sz w:val="22"/>
          <w:szCs w:val="22"/>
          <w:lang w:eastAsia="en-TT"/>
        </w:rPr>
        <w:t xml:space="preserve"> </w:t>
      </w:r>
      <w:r w:rsidRPr="00B046A6">
        <w:rPr>
          <w:bCs/>
          <w:color w:val="000000"/>
          <w:sz w:val="22"/>
          <w:szCs w:val="22"/>
        </w:rPr>
        <w:t>Общая сумма поступлений</w:t>
      </w:r>
      <w:r>
        <w:rPr>
          <w:bCs/>
          <w:color w:val="000000"/>
          <w:sz w:val="22"/>
          <w:szCs w:val="22"/>
        </w:rPr>
        <w:t xml:space="preserve"> по налоговым и неналоговым доходам </w:t>
      </w:r>
      <w:r w:rsidRPr="00B046A6">
        <w:rPr>
          <w:bCs/>
          <w:color w:val="000000"/>
          <w:sz w:val="22"/>
          <w:szCs w:val="22"/>
        </w:rPr>
        <w:t xml:space="preserve"> в течение года, по сравнению с первоначально принятым бюджетом увеличилась на </w:t>
      </w:r>
      <w:r>
        <w:rPr>
          <w:bCs/>
          <w:color w:val="000000"/>
          <w:sz w:val="22"/>
          <w:szCs w:val="22"/>
        </w:rPr>
        <w:t>19 317,7</w:t>
      </w:r>
      <w:r w:rsidRPr="00B046A6">
        <w:rPr>
          <w:bCs/>
          <w:color w:val="000000"/>
          <w:sz w:val="22"/>
          <w:szCs w:val="22"/>
        </w:rPr>
        <w:t xml:space="preserve"> тыс. руб</w:t>
      </w:r>
      <w:r>
        <w:rPr>
          <w:bCs/>
          <w:color w:val="000000"/>
          <w:sz w:val="22"/>
          <w:szCs w:val="22"/>
        </w:rPr>
        <w:t>.</w:t>
      </w:r>
    </w:p>
    <w:p w:rsidR="004568C4" w:rsidRDefault="004568C4" w:rsidP="004568C4">
      <w:pPr>
        <w:rPr>
          <w:sz w:val="22"/>
          <w:szCs w:val="22"/>
        </w:rPr>
      </w:pPr>
      <w:r w:rsidRPr="004568C4">
        <w:rPr>
          <w:sz w:val="22"/>
          <w:szCs w:val="22"/>
        </w:rPr>
        <w:t>По сравнению с 2017 годом налоговые и неналоговые доходы уменьшились</w:t>
      </w:r>
      <w:r>
        <w:rPr>
          <w:sz w:val="22"/>
          <w:szCs w:val="22"/>
        </w:rPr>
        <w:t xml:space="preserve"> </w:t>
      </w:r>
      <w:r w:rsidRPr="004568C4">
        <w:rPr>
          <w:sz w:val="22"/>
          <w:szCs w:val="22"/>
        </w:rPr>
        <w:t>на 12 821,7тыс. рублей или 7%.</w:t>
      </w:r>
    </w:p>
    <w:p w:rsidR="00E0361D" w:rsidRPr="00E0361D" w:rsidRDefault="00E0361D" w:rsidP="004568C4">
      <w:pPr>
        <w:rPr>
          <w:b/>
          <w:i/>
          <w:sz w:val="22"/>
          <w:szCs w:val="22"/>
        </w:rPr>
      </w:pPr>
      <w:r w:rsidRPr="00E0361D">
        <w:rPr>
          <w:b/>
          <w:i/>
          <w:sz w:val="22"/>
          <w:szCs w:val="22"/>
        </w:rPr>
        <w:t xml:space="preserve">                            4.2. Налоговые доходы</w:t>
      </w:r>
    </w:p>
    <w:p w:rsidR="003E5BE4" w:rsidRDefault="004568C4" w:rsidP="003E5BE4">
      <w:pPr>
        <w:ind w:firstLine="709"/>
        <w:jc w:val="both"/>
        <w:rPr>
          <w:sz w:val="22"/>
          <w:szCs w:val="22"/>
          <w:lang w:eastAsia="en-TT"/>
        </w:rPr>
      </w:pPr>
      <w:r>
        <w:rPr>
          <w:sz w:val="22"/>
          <w:szCs w:val="22"/>
          <w:lang w:eastAsia="en-TT"/>
        </w:rPr>
        <w:t>Налоговые доходы районного бюджета за 2018 год</w:t>
      </w:r>
      <w:r w:rsidR="00482B01">
        <w:rPr>
          <w:sz w:val="22"/>
          <w:szCs w:val="22"/>
          <w:lang w:eastAsia="en-TT"/>
        </w:rPr>
        <w:t xml:space="preserve"> исполнены в сумме 138704,3 тыс. руб. или 103,6 процента к плановым назначениям  (106,7% к первоначально утвержденным).  В сравнении </w:t>
      </w:r>
      <w:r w:rsidR="00F90434">
        <w:rPr>
          <w:sz w:val="22"/>
          <w:szCs w:val="22"/>
          <w:lang w:eastAsia="en-TT"/>
        </w:rPr>
        <w:t xml:space="preserve"> </w:t>
      </w:r>
      <w:r w:rsidR="00482B01">
        <w:rPr>
          <w:sz w:val="22"/>
          <w:szCs w:val="22"/>
          <w:lang w:eastAsia="en-TT"/>
        </w:rPr>
        <w:t xml:space="preserve">с 2017 годом налоговых доходов поступило в районный бюджет на 11426,7 тыс. руб. меньше. </w:t>
      </w:r>
    </w:p>
    <w:p w:rsidR="00C1745A" w:rsidRPr="00B046A6" w:rsidRDefault="00C1745A" w:rsidP="003E5BE4">
      <w:pPr>
        <w:ind w:firstLine="709"/>
        <w:jc w:val="both"/>
        <w:rPr>
          <w:bCs/>
          <w:color w:val="000000"/>
          <w:sz w:val="22"/>
          <w:szCs w:val="22"/>
        </w:rPr>
      </w:pPr>
    </w:p>
    <w:p w:rsidR="002359FB" w:rsidRPr="00CB5A6A" w:rsidRDefault="002359FB" w:rsidP="003E5BE4">
      <w:pPr>
        <w:tabs>
          <w:tab w:val="left" w:pos="-1800"/>
        </w:tabs>
        <w:ind w:firstLine="540"/>
        <w:jc w:val="center"/>
        <w:rPr>
          <w:b/>
          <w:color w:val="000000"/>
          <w:sz w:val="22"/>
          <w:szCs w:val="22"/>
        </w:rPr>
      </w:pPr>
      <w:r w:rsidRPr="00CB5A6A">
        <w:rPr>
          <w:b/>
        </w:rPr>
        <w:t>Исполнение</w:t>
      </w:r>
      <w:r w:rsidR="00596C31" w:rsidRPr="00CB5A6A">
        <w:rPr>
          <w:b/>
        </w:rPr>
        <w:t xml:space="preserve"> бюджета </w:t>
      </w:r>
      <w:r w:rsidRPr="00CB5A6A">
        <w:rPr>
          <w:b/>
        </w:rPr>
        <w:t xml:space="preserve"> по видам налоговых доходов отражено в следующей таблице:</w:t>
      </w:r>
      <w:r w:rsidR="003E5BE4" w:rsidRPr="00CB5A6A">
        <w:rPr>
          <w:b/>
          <w:color w:val="000000"/>
          <w:sz w:val="22"/>
          <w:szCs w:val="22"/>
        </w:rPr>
        <w:t xml:space="preserve">    </w:t>
      </w:r>
    </w:p>
    <w:p w:rsidR="002359FB" w:rsidRPr="00CB5A6A" w:rsidRDefault="002359FB" w:rsidP="003E5BE4">
      <w:pPr>
        <w:tabs>
          <w:tab w:val="left" w:pos="-1800"/>
        </w:tabs>
        <w:ind w:firstLine="540"/>
        <w:jc w:val="center"/>
        <w:rPr>
          <w:b/>
          <w:color w:val="000000"/>
          <w:sz w:val="22"/>
          <w:szCs w:val="22"/>
        </w:rPr>
      </w:pPr>
    </w:p>
    <w:p w:rsidR="003E5BE4" w:rsidRPr="00B046A6" w:rsidRDefault="003E5BE4" w:rsidP="003E5BE4">
      <w:pPr>
        <w:tabs>
          <w:tab w:val="left" w:pos="-1800"/>
        </w:tabs>
        <w:ind w:firstLine="540"/>
        <w:jc w:val="center"/>
        <w:rPr>
          <w:color w:val="000000"/>
          <w:sz w:val="22"/>
          <w:szCs w:val="22"/>
        </w:rPr>
      </w:pPr>
      <w:r w:rsidRPr="00B046A6">
        <w:rPr>
          <w:color w:val="000000"/>
          <w:sz w:val="22"/>
          <w:szCs w:val="22"/>
        </w:rPr>
        <w:t xml:space="preserve">                                               </w:t>
      </w:r>
      <w:r w:rsidR="002359FB">
        <w:rPr>
          <w:color w:val="000000"/>
          <w:sz w:val="22"/>
          <w:szCs w:val="22"/>
        </w:rPr>
        <w:t xml:space="preserve">                                   </w:t>
      </w:r>
      <w:r w:rsidRPr="00B046A6">
        <w:rPr>
          <w:color w:val="000000"/>
          <w:sz w:val="22"/>
          <w:szCs w:val="22"/>
        </w:rPr>
        <w:t xml:space="preserve">  </w:t>
      </w:r>
      <w:r w:rsidR="002359FB" w:rsidRPr="00B046A6">
        <w:rPr>
          <w:color w:val="000000"/>
          <w:sz w:val="22"/>
          <w:szCs w:val="22"/>
        </w:rPr>
        <w:t>Таблица № 2</w:t>
      </w:r>
      <w:r w:rsidR="002359FB">
        <w:rPr>
          <w:color w:val="000000"/>
          <w:sz w:val="22"/>
          <w:szCs w:val="22"/>
        </w:rPr>
        <w:t>(тыс. руб.)</w:t>
      </w:r>
      <w:r w:rsidRPr="00B046A6">
        <w:rPr>
          <w:color w:val="000000"/>
          <w:sz w:val="22"/>
          <w:szCs w:val="22"/>
        </w:rPr>
        <w:t xml:space="preserve">                         </w:t>
      </w:r>
      <w:r w:rsidR="002359FB">
        <w:rPr>
          <w:color w:val="000000"/>
          <w:sz w:val="22"/>
          <w:szCs w:val="22"/>
        </w:rPr>
        <w:t xml:space="preserve">                                      </w:t>
      </w:r>
    </w:p>
    <w:tbl>
      <w:tblPr>
        <w:tblW w:w="10314" w:type="dxa"/>
        <w:tblInd w:w="-34" w:type="dxa"/>
        <w:tblLayout w:type="fixed"/>
        <w:tblLook w:val="0000"/>
      </w:tblPr>
      <w:tblGrid>
        <w:gridCol w:w="2694"/>
        <w:gridCol w:w="1134"/>
        <w:gridCol w:w="1276"/>
        <w:gridCol w:w="1417"/>
        <w:gridCol w:w="1418"/>
        <w:gridCol w:w="1275"/>
        <w:gridCol w:w="1100"/>
      </w:tblGrid>
      <w:tr w:rsidR="00C85EC2" w:rsidRPr="00B046A6" w:rsidTr="006864D6">
        <w:trPr>
          <w:trHeight w:val="615"/>
        </w:trPr>
        <w:tc>
          <w:tcPr>
            <w:tcW w:w="2694" w:type="dxa"/>
            <w:vMerge w:val="restart"/>
            <w:tcBorders>
              <w:top w:val="single" w:sz="4" w:space="0" w:color="auto"/>
              <w:left w:val="single" w:sz="4" w:space="0" w:color="auto"/>
              <w:right w:val="single" w:sz="4" w:space="0" w:color="auto"/>
            </w:tcBorders>
          </w:tcPr>
          <w:p w:rsidR="00C85EC2" w:rsidRPr="00B046A6" w:rsidRDefault="00C85EC2" w:rsidP="003E5BE4">
            <w:pPr>
              <w:jc w:val="center"/>
              <w:rPr>
                <w:color w:val="000000"/>
              </w:rPr>
            </w:pPr>
            <w:r w:rsidRPr="00B046A6">
              <w:rPr>
                <w:color w:val="000000"/>
                <w:sz w:val="22"/>
                <w:szCs w:val="22"/>
              </w:rPr>
              <w:t>Наименование</w:t>
            </w:r>
          </w:p>
          <w:p w:rsidR="00C85EC2" w:rsidRPr="00B046A6" w:rsidRDefault="00C85EC2" w:rsidP="002359FB">
            <w:pPr>
              <w:rPr>
                <w:color w:val="000000"/>
              </w:rPr>
            </w:pPr>
          </w:p>
        </w:tc>
        <w:tc>
          <w:tcPr>
            <w:tcW w:w="1134" w:type="dxa"/>
            <w:vMerge w:val="restart"/>
            <w:tcBorders>
              <w:top w:val="single" w:sz="4" w:space="0" w:color="auto"/>
              <w:left w:val="nil"/>
              <w:right w:val="single" w:sz="4" w:space="0" w:color="auto"/>
            </w:tcBorders>
          </w:tcPr>
          <w:p w:rsidR="00C85EC2" w:rsidRPr="00B046A6" w:rsidRDefault="00C85EC2" w:rsidP="003E5BE4">
            <w:pPr>
              <w:jc w:val="center"/>
              <w:rPr>
                <w:color w:val="000000"/>
              </w:rPr>
            </w:pPr>
            <w:r>
              <w:rPr>
                <w:color w:val="000000"/>
              </w:rPr>
              <w:t>Факт 2017 г.</w:t>
            </w:r>
          </w:p>
        </w:tc>
        <w:tc>
          <w:tcPr>
            <w:tcW w:w="5386" w:type="dxa"/>
            <w:gridSpan w:val="4"/>
            <w:tcBorders>
              <w:top w:val="single" w:sz="4" w:space="0" w:color="auto"/>
              <w:left w:val="nil"/>
              <w:bottom w:val="single" w:sz="4" w:space="0" w:color="auto"/>
              <w:right w:val="single" w:sz="4" w:space="0" w:color="auto"/>
            </w:tcBorders>
          </w:tcPr>
          <w:p w:rsidR="00C85EC2" w:rsidRPr="00B046A6" w:rsidRDefault="00C85EC2" w:rsidP="003E5BE4">
            <w:pPr>
              <w:jc w:val="center"/>
              <w:rPr>
                <w:color w:val="000000"/>
              </w:rPr>
            </w:pPr>
            <w:r>
              <w:rPr>
                <w:color w:val="000000"/>
              </w:rPr>
              <w:t>2018 год</w:t>
            </w:r>
          </w:p>
        </w:tc>
        <w:tc>
          <w:tcPr>
            <w:tcW w:w="1100" w:type="dxa"/>
            <w:vMerge w:val="restart"/>
            <w:tcBorders>
              <w:top w:val="single" w:sz="4" w:space="0" w:color="auto"/>
              <w:left w:val="single" w:sz="4" w:space="0" w:color="auto"/>
              <w:right w:val="single" w:sz="4" w:space="0" w:color="auto"/>
            </w:tcBorders>
          </w:tcPr>
          <w:p w:rsidR="00C85EC2" w:rsidRDefault="00C85EC2" w:rsidP="003E5BE4">
            <w:pPr>
              <w:jc w:val="center"/>
              <w:rPr>
                <w:color w:val="000000"/>
              </w:rPr>
            </w:pPr>
            <w:r>
              <w:rPr>
                <w:color w:val="000000"/>
              </w:rPr>
              <w:t>Отклонение 2018 к 2017г.</w:t>
            </w:r>
          </w:p>
          <w:p w:rsidR="006864D6" w:rsidRPr="00B046A6" w:rsidRDefault="006864D6" w:rsidP="006864D6">
            <w:pPr>
              <w:jc w:val="center"/>
              <w:rPr>
                <w:color w:val="000000"/>
              </w:rPr>
            </w:pPr>
            <w:r>
              <w:rPr>
                <w:color w:val="000000"/>
              </w:rPr>
              <w:t>(+/_)</w:t>
            </w:r>
          </w:p>
        </w:tc>
      </w:tr>
      <w:tr w:rsidR="00C85EC2" w:rsidRPr="00B046A6" w:rsidTr="006864D6">
        <w:trPr>
          <w:trHeight w:val="70"/>
        </w:trPr>
        <w:tc>
          <w:tcPr>
            <w:tcW w:w="2694" w:type="dxa"/>
            <w:vMerge/>
            <w:tcBorders>
              <w:left w:val="single" w:sz="4" w:space="0" w:color="auto"/>
              <w:bottom w:val="single" w:sz="4" w:space="0" w:color="auto"/>
              <w:right w:val="single" w:sz="4" w:space="0" w:color="auto"/>
            </w:tcBorders>
            <w:vAlign w:val="bottom"/>
          </w:tcPr>
          <w:p w:rsidR="00C85EC2" w:rsidRPr="00B046A6" w:rsidRDefault="00C85EC2" w:rsidP="002359FB">
            <w:pPr>
              <w:rPr>
                <w:b/>
                <w:bCs/>
                <w:color w:val="000000"/>
              </w:rPr>
            </w:pPr>
          </w:p>
        </w:tc>
        <w:tc>
          <w:tcPr>
            <w:tcW w:w="1134" w:type="dxa"/>
            <w:vMerge/>
            <w:tcBorders>
              <w:left w:val="nil"/>
              <w:bottom w:val="single" w:sz="4" w:space="0" w:color="auto"/>
              <w:right w:val="single" w:sz="4" w:space="0" w:color="auto"/>
            </w:tcBorders>
            <w:noWrap/>
            <w:vAlign w:val="center"/>
          </w:tcPr>
          <w:p w:rsidR="00C85EC2" w:rsidRPr="00B046A6" w:rsidRDefault="00C85EC2" w:rsidP="003E5BE4">
            <w:pPr>
              <w:jc w:val="center"/>
              <w:rPr>
                <w:b/>
                <w:bCs/>
                <w:color w:val="000000"/>
              </w:rPr>
            </w:pPr>
          </w:p>
        </w:tc>
        <w:tc>
          <w:tcPr>
            <w:tcW w:w="1276" w:type="dxa"/>
            <w:tcBorders>
              <w:top w:val="nil"/>
              <w:left w:val="nil"/>
              <w:bottom w:val="single" w:sz="4" w:space="0" w:color="auto"/>
              <w:right w:val="single" w:sz="4" w:space="0" w:color="auto"/>
            </w:tcBorders>
            <w:noWrap/>
            <w:vAlign w:val="center"/>
          </w:tcPr>
          <w:p w:rsidR="00C85EC2" w:rsidRPr="00B046A6" w:rsidRDefault="00C85EC2" w:rsidP="00C85EC2">
            <w:r w:rsidRPr="00B046A6">
              <w:rPr>
                <w:sz w:val="22"/>
                <w:szCs w:val="22"/>
              </w:rPr>
              <w:t xml:space="preserve">Первона- чальный </w:t>
            </w:r>
          </w:p>
          <w:p w:rsidR="00C85EC2" w:rsidRPr="00B046A6" w:rsidRDefault="00C85EC2" w:rsidP="00C85EC2">
            <w:pPr>
              <w:pStyle w:val="a5"/>
              <w:spacing w:after="0"/>
              <w:jc w:val="center"/>
              <w:rPr>
                <w:b/>
                <w:color w:val="000000"/>
              </w:rPr>
            </w:pPr>
            <w:r w:rsidRPr="00B046A6">
              <w:rPr>
                <w:sz w:val="22"/>
                <w:szCs w:val="22"/>
              </w:rPr>
              <w:t xml:space="preserve">(РПС № </w:t>
            </w:r>
            <w:r>
              <w:rPr>
                <w:sz w:val="22"/>
                <w:szCs w:val="22"/>
              </w:rPr>
              <w:t>571</w:t>
            </w:r>
            <w:r w:rsidRPr="00B046A6">
              <w:rPr>
                <w:sz w:val="22"/>
                <w:szCs w:val="22"/>
              </w:rPr>
              <w:t xml:space="preserve"> от 1</w:t>
            </w:r>
            <w:r>
              <w:rPr>
                <w:sz w:val="22"/>
                <w:szCs w:val="22"/>
              </w:rPr>
              <w:t>4</w:t>
            </w:r>
            <w:r w:rsidRPr="00B046A6">
              <w:rPr>
                <w:sz w:val="22"/>
                <w:szCs w:val="22"/>
              </w:rPr>
              <w:t>.12.1</w:t>
            </w:r>
            <w:r>
              <w:rPr>
                <w:sz w:val="22"/>
                <w:szCs w:val="22"/>
              </w:rPr>
              <w:t>7</w:t>
            </w:r>
          </w:p>
        </w:tc>
        <w:tc>
          <w:tcPr>
            <w:tcW w:w="1417" w:type="dxa"/>
            <w:tcBorders>
              <w:top w:val="nil"/>
              <w:left w:val="nil"/>
              <w:bottom w:val="single" w:sz="4" w:space="0" w:color="auto"/>
              <w:right w:val="single" w:sz="4" w:space="0" w:color="auto"/>
            </w:tcBorders>
            <w:noWrap/>
            <w:vAlign w:val="center"/>
          </w:tcPr>
          <w:p w:rsidR="00C85EC2" w:rsidRPr="00B046A6" w:rsidRDefault="00C85EC2" w:rsidP="003E5BE4">
            <w:pPr>
              <w:pStyle w:val="a5"/>
              <w:spacing w:after="0"/>
              <w:jc w:val="center"/>
              <w:rPr>
                <w:b/>
                <w:color w:val="000000"/>
              </w:rPr>
            </w:pPr>
            <w:r w:rsidRPr="00B046A6">
              <w:rPr>
                <w:sz w:val="22"/>
                <w:szCs w:val="22"/>
              </w:rPr>
              <w:t xml:space="preserve">Уточнен- ный (РПС № </w:t>
            </w:r>
            <w:r>
              <w:rPr>
                <w:sz w:val="22"/>
                <w:szCs w:val="22"/>
              </w:rPr>
              <w:t>690</w:t>
            </w:r>
            <w:r w:rsidRPr="00B046A6">
              <w:rPr>
                <w:sz w:val="22"/>
                <w:szCs w:val="22"/>
              </w:rPr>
              <w:t xml:space="preserve">  от 2</w:t>
            </w:r>
            <w:r>
              <w:rPr>
                <w:sz w:val="22"/>
                <w:szCs w:val="22"/>
              </w:rPr>
              <w:t>6</w:t>
            </w:r>
            <w:r w:rsidRPr="00B046A6">
              <w:rPr>
                <w:sz w:val="22"/>
                <w:szCs w:val="22"/>
              </w:rPr>
              <w:t>.12.17)</w:t>
            </w:r>
          </w:p>
        </w:tc>
        <w:tc>
          <w:tcPr>
            <w:tcW w:w="1418" w:type="dxa"/>
            <w:tcBorders>
              <w:top w:val="nil"/>
              <w:left w:val="nil"/>
              <w:bottom w:val="single" w:sz="4" w:space="0" w:color="auto"/>
              <w:right w:val="single" w:sz="4" w:space="0" w:color="auto"/>
            </w:tcBorders>
          </w:tcPr>
          <w:p w:rsidR="00C85EC2" w:rsidRPr="00B046A6" w:rsidRDefault="00C85EC2" w:rsidP="00C85EC2">
            <w:pPr>
              <w:pStyle w:val="a5"/>
              <w:spacing w:after="0"/>
              <w:jc w:val="center"/>
              <w:rPr>
                <w:b/>
                <w:color w:val="000000"/>
              </w:rPr>
            </w:pPr>
            <w:r>
              <w:rPr>
                <w:sz w:val="22"/>
                <w:szCs w:val="22"/>
              </w:rPr>
              <w:t>Фактически и</w:t>
            </w:r>
            <w:r w:rsidRPr="00B046A6">
              <w:rPr>
                <w:sz w:val="22"/>
                <w:szCs w:val="22"/>
              </w:rPr>
              <w:t>сполнено</w:t>
            </w:r>
          </w:p>
        </w:tc>
        <w:tc>
          <w:tcPr>
            <w:tcW w:w="1275" w:type="dxa"/>
            <w:tcBorders>
              <w:top w:val="nil"/>
              <w:left w:val="single" w:sz="4" w:space="0" w:color="auto"/>
              <w:bottom w:val="single" w:sz="4" w:space="0" w:color="auto"/>
              <w:right w:val="single" w:sz="4" w:space="0" w:color="auto"/>
            </w:tcBorders>
            <w:noWrap/>
            <w:vAlign w:val="center"/>
          </w:tcPr>
          <w:p w:rsidR="00C85EC2" w:rsidRPr="00B046A6" w:rsidRDefault="00C85EC2" w:rsidP="003E5BE4">
            <w:pPr>
              <w:pStyle w:val="a5"/>
              <w:spacing w:after="0"/>
              <w:jc w:val="center"/>
              <w:rPr>
                <w:b/>
                <w:color w:val="000000"/>
              </w:rPr>
            </w:pPr>
            <w:r w:rsidRPr="00B046A6">
              <w:rPr>
                <w:sz w:val="22"/>
                <w:szCs w:val="22"/>
              </w:rPr>
              <w:t>Исполнение к уточнен- ному бюджету, %</w:t>
            </w:r>
          </w:p>
        </w:tc>
        <w:tc>
          <w:tcPr>
            <w:tcW w:w="1100" w:type="dxa"/>
            <w:vMerge/>
            <w:tcBorders>
              <w:left w:val="single" w:sz="4" w:space="0" w:color="auto"/>
              <w:bottom w:val="single" w:sz="4" w:space="0" w:color="auto"/>
              <w:right w:val="single" w:sz="4" w:space="0" w:color="auto"/>
            </w:tcBorders>
          </w:tcPr>
          <w:p w:rsidR="00C85EC2" w:rsidRPr="00B046A6" w:rsidRDefault="00C85EC2" w:rsidP="003E5BE4">
            <w:pPr>
              <w:pStyle w:val="a5"/>
              <w:spacing w:after="0"/>
              <w:jc w:val="center"/>
              <w:rPr>
                <w:b/>
                <w:color w:val="000000"/>
              </w:rPr>
            </w:pPr>
          </w:p>
        </w:tc>
      </w:tr>
      <w:tr w:rsidR="002359FB" w:rsidRPr="00B046A6" w:rsidTr="006864D6">
        <w:trPr>
          <w:trHeight w:val="255"/>
        </w:trPr>
        <w:tc>
          <w:tcPr>
            <w:tcW w:w="2694" w:type="dxa"/>
            <w:tcBorders>
              <w:top w:val="nil"/>
              <w:left w:val="single" w:sz="4" w:space="0" w:color="auto"/>
              <w:bottom w:val="single" w:sz="4" w:space="0" w:color="auto"/>
              <w:right w:val="single" w:sz="4" w:space="0" w:color="auto"/>
            </w:tcBorders>
            <w:vAlign w:val="bottom"/>
          </w:tcPr>
          <w:p w:rsidR="002359FB" w:rsidRPr="00B046A6" w:rsidRDefault="002359FB" w:rsidP="003E5BE4">
            <w:pPr>
              <w:rPr>
                <w:color w:val="000000"/>
              </w:rPr>
            </w:pPr>
            <w:r>
              <w:rPr>
                <w:b/>
                <w:bCs/>
                <w:color w:val="000000"/>
                <w:sz w:val="22"/>
                <w:szCs w:val="22"/>
              </w:rPr>
              <w:t>Налоговые д</w:t>
            </w:r>
            <w:r w:rsidRPr="00B046A6">
              <w:rPr>
                <w:b/>
                <w:bCs/>
                <w:color w:val="000000"/>
                <w:sz w:val="22"/>
                <w:szCs w:val="22"/>
              </w:rPr>
              <w:t>оходы всего, из них:</w:t>
            </w:r>
          </w:p>
        </w:tc>
        <w:tc>
          <w:tcPr>
            <w:tcW w:w="1134" w:type="dxa"/>
            <w:tcBorders>
              <w:top w:val="nil"/>
              <w:left w:val="nil"/>
              <w:bottom w:val="single" w:sz="4" w:space="0" w:color="auto"/>
              <w:right w:val="single" w:sz="4" w:space="0" w:color="auto"/>
            </w:tcBorders>
            <w:noWrap/>
            <w:vAlign w:val="center"/>
          </w:tcPr>
          <w:p w:rsidR="002359FB" w:rsidRPr="00B046A6" w:rsidRDefault="00C37559" w:rsidP="003E5BE4">
            <w:pPr>
              <w:jc w:val="center"/>
              <w:rPr>
                <w:color w:val="000000"/>
              </w:rPr>
            </w:pPr>
            <w:r w:rsidRPr="00B046A6">
              <w:rPr>
                <w:bCs/>
                <w:color w:val="000000"/>
                <w:sz w:val="22"/>
                <w:szCs w:val="22"/>
              </w:rPr>
              <w:t>150131,5</w:t>
            </w:r>
          </w:p>
        </w:tc>
        <w:tc>
          <w:tcPr>
            <w:tcW w:w="1276" w:type="dxa"/>
            <w:tcBorders>
              <w:top w:val="nil"/>
              <w:left w:val="nil"/>
              <w:bottom w:val="single" w:sz="4" w:space="0" w:color="auto"/>
              <w:right w:val="single" w:sz="4" w:space="0" w:color="auto"/>
            </w:tcBorders>
            <w:noWrap/>
            <w:vAlign w:val="center"/>
          </w:tcPr>
          <w:p w:rsidR="002359FB" w:rsidRPr="00B046A6" w:rsidRDefault="006864D6" w:rsidP="003E5BE4">
            <w:pPr>
              <w:pStyle w:val="18"/>
              <w:spacing w:before="40" w:after="40"/>
              <w:ind w:firstLine="6"/>
              <w:jc w:val="center"/>
              <w:rPr>
                <w:snapToGrid/>
                <w:color w:val="000000"/>
              </w:rPr>
            </w:pPr>
            <w:r>
              <w:rPr>
                <w:bCs/>
                <w:color w:val="000000"/>
              </w:rPr>
              <w:t>129993,0</w:t>
            </w:r>
          </w:p>
        </w:tc>
        <w:tc>
          <w:tcPr>
            <w:tcW w:w="1417" w:type="dxa"/>
            <w:tcBorders>
              <w:top w:val="nil"/>
              <w:left w:val="nil"/>
              <w:bottom w:val="single" w:sz="4" w:space="0" w:color="auto"/>
              <w:right w:val="single" w:sz="4" w:space="0" w:color="auto"/>
            </w:tcBorders>
            <w:noWrap/>
            <w:vAlign w:val="center"/>
          </w:tcPr>
          <w:p w:rsidR="002359FB" w:rsidRPr="00B046A6" w:rsidRDefault="006864D6" w:rsidP="003E5BE4">
            <w:pPr>
              <w:pStyle w:val="18"/>
              <w:spacing w:before="40" w:after="40"/>
              <w:ind w:left="-51" w:right="-108" w:firstLine="6"/>
              <w:jc w:val="center"/>
              <w:rPr>
                <w:snapToGrid/>
                <w:color w:val="000000"/>
              </w:rPr>
            </w:pPr>
            <w:r>
              <w:rPr>
                <w:snapToGrid/>
                <w:color w:val="000000"/>
              </w:rPr>
              <w:t>133876,6</w:t>
            </w:r>
          </w:p>
        </w:tc>
        <w:tc>
          <w:tcPr>
            <w:tcW w:w="1418" w:type="dxa"/>
            <w:tcBorders>
              <w:top w:val="nil"/>
              <w:left w:val="nil"/>
              <w:bottom w:val="single" w:sz="4" w:space="0" w:color="auto"/>
              <w:right w:val="single" w:sz="4" w:space="0" w:color="auto"/>
            </w:tcBorders>
          </w:tcPr>
          <w:p w:rsidR="002359FB" w:rsidRPr="00B046A6" w:rsidRDefault="006864D6" w:rsidP="003E5BE4">
            <w:pPr>
              <w:pStyle w:val="18"/>
              <w:spacing w:before="40" w:after="40"/>
              <w:ind w:firstLine="6"/>
              <w:jc w:val="center"/>
              <w:rPr>
                <w:snapToGrid/>
                <w:color w:val="000000"/>
              </w:rPr>
            </w:pPr>
            <w:r w:rsidRPr="00B046A6">
              <w:rPr>
                <w:bCs/>
                <w:color w:val="000000"/>
              </w:rPr>
              <w:t>1</w:t>
            </w:r>
            <w:r>
              <w:rPr>
                <w:bCs/>
                <w:color w:val="000000"/>
              </w:rPr>
              <w:t>38 704,3</w:t>
            </w:r>
          </w:p>
        </w:tc>
        <w:tc>
          <w:tcPr>
            <w:tcW w:w="1275" w:type="dxa"/>
            <w:tcBorders>
              <w:top w:val="nil"/>
              <w:left w:val="single" w:sz="4" w:space="0" w:color="auto"/>
              <w:bottom w:val="single" w:sz="4" w:space="0" w:color="auto"/>
              <w:right w:val="single" w:sz="4" w:space="0" w:color="auto"/>
            </w:tcBorders>
            <w:noWrap/>
            <w:vAlign w:val="center"/>
          </w:tcPr>
          <w:p w:rsidR="002359FB" w:rsidRPr="00B046A6" w:rsidRDefault="006864D6" w:rsidP="003E5BE4">
            <w:pPr>
              <w:pStyle w:val="18"/>
              <w:spacing w:before="40" w:after="40"/>
              <w:ind w:firstLine="6"/>
              <w:jc w:val="center"/>
              <w:rPr>
                <w:snapToGrid/>
                <w:color w:val="000000"/>
              </w:rPr>
            </w:pPr>
            <w:r>
              <w:rPr>
                <w:snapToGrid/>
                <w:color w:val="000000"/>
              </w:rPr>
              <w:t>103,6</w:t>
            </w:r>
          </w:p>
        </w:tc>
        <w:tc>
          <w:tcPr>
            <w:tcW w:w="1100" w:type="dxa"/>
            <w:tcBorders>
              <w:top w:val="nil"/>
              <w:left w:val="single" w:sz="4" w:space="0" w:color="auto"/>
              <w:bottom w:val="single" w:sz="4" w:space="0" w:color="auto"/>
              <w:right w:val="single" w:sz="4" w:space="0" w:color="auto"/>
            </w:tcBorders>
          </w:tcPr>
          <w:p w:rsidR="002359FB" w:rsidRPr="00B046A6" w:rsidRDefault="006864D6" w:rsidP="003E5BE4">
            <w:pPr>
              <w:pStyle w:val="18"/>
              <w:spacing w:before="40" w:after="40"/>
              <w:ind w:firstLine="6"/>
              <w:jc w:val="center"/>
              <w:rPr>
                <w:snapToGrid/>
                <w:color w:val="000000"/>
              </w:rPr>
            </w:pPr>
            <w:r>
              <w:rPr>
                <w:snapToGrid/>
                <w:color w:val="000000"/>
              </w:rPr>
              <w:t>- 11427,2</w:t>
            </w:r>
          </w:p>
        </w:tc>
      </w:tr>
      <w:tr w:rsidR="002359FB" w:rsidRPr="00B046A6" w:rsidTr="006864D6">
        <w:trPr>
          <w:trHeight w:val="255"/>
        </w:trPr>
        <w:tc>
          <w:tcPr>
            <w:tcW w:w="2694" w:type="dxa"/>
            <w:tcBorders>
              <w:top w:val="nil"/>
              <w:left w:val="single" w:sz="4" w:space="0" w:color="auto"/>
              <w:bottom w:val="single" w:sz="4" w:space="0" w:color="auto"/>
              <w:right w:val="single" w:sz="4" w:space="0" w:color="auto"/>
            </w:tcBorders>
            <w:vAlign w:val="bottom"/>
          </w:tcPr>
          <w:p w:rsidR="002359FB" w:rsidRPr="00B046A6" w:rsidRDefault="006864D6" w:rsidP="003E5BE4">
            <w:pPr>
              <w:rPr>
                <w:color w:val="000000"/>
              </w:rPr>
            </w:pPr>
            <w:r w:rsidRPr="00B046A6">
              <w:rPr>
                <w:color w:val="000000"/>
                <w:sz w:val="22"/>
                <w:szCs w:val="22"/>
              </w:rPr>
              <w:t>Налог на доходы физических лиц</w:t>
            </w:r>
          </w:p>
        </w:tc>
        <w:tc>
          <w:tcPr>
            <w:tcW w:w="1134" w:type="dxa"/>
            <w:tcBorders>
              <w:top w:val="nil"/>
              <w:left w:val="nil"/>
              <w:bottom w:val="single" w:sz="4" w:space="0" w:color="auto"/>
              <w:right w:val="single" w:sz="4" w:space="0" w:color="auto"/>
            </w:tcBorders>
            <w:noWrap/>
            <w:vAlign w:val="center"/>
          </w:tcPr>
          <w:p w:rsidR="002359FB" w:rsidRPr="00B046A6" w:rsidRDefault="006864D6" w:rsidP="003E5BE4">
            <w:pPr>
              <w:jc w:val="center"/>
              <w:rPr>
                <w:color w:val="000000"/>
              </w:rPr>
            </w:pPr>
            <w:r w:rsidRPr="00B046A6">
              <w:rPr>
                <w:color w:val="000000"/>
                <w:sz w:val="22"/>
                <w:szCs w:val="22"/>
              </w:rPr>
              <w:t>115399,0</w:t>
            </w:r>
          </w:p>
        </w:tc>
        <w:tc>
          <w:tcPr>
            <w:tcW w:w="1276" w:type="dxa"/>
            <w:tcBorders>
              <w:top w:val="nil"/>
              <w:left w:val="nil"/>
              <w:bottom w:val="single" w:sz="4" w:space="0" w:color="auto"/>
              <w:right w:val="single" w:sz="4" w:space="0" w:color="auto"/>
            </w:tcBorders>
            <w:noWrap/>
            <w:vAlign w:val="center"/>
          </w:tcPr>
          <w:p w:rsidR="002359FB" w:rsidRPr="00B046A6" w:rsidRDefault="006864D6" w:rsidP="003E5BE4">
            <w:pPr>
              <w:pStyle w:val="18"/>
              <w:spacing w:before="40" w:after="40"/>
              <w:ind w:firstLine="6"/>
              <w:jc w:val="center"/>
              <w:rPr>
                <w:snapToGrid/>
                <w:color w:val="000000"/>
              </w:rPr>
            </w:pPr>
            <w:r>
              <w:rPr>
                <w:snapToGrid/>
                <w:color w:val="000000"/>
              </w:rPr>
              <w:t>93216,0</w:t>
            </w:r>
          </w:p>
        </w:tc>
        <w:tc>
          <w:tcPr>
            <w:tcW w:w="1417" w:type="dxa"/>
            <w:tcBorders>
              <w:top w:val="nil"/>
              <w:left w:val="nil"/>
              <w:bottom w:val="single" w:sz="4" w:space="0" w:color="auto"/>
              <w:right w:val="single" w:sz="4" w:space="0" w:color="auto"/>
            </w:tcBorders>
            <w:noWrap/>
            <w:vAlign w:val="center"/>
          </w:tcPr>
          <w:p w:rsidR="002359FB" w:rsidRPr="00B046A6" w:rsidRDefault="006864D6" w:rsidP="003E5BE4">
            <w:pPr>
              <w:pStyle w:val="18"/>
              <w:spacing w:before="40" w:after="40"/>
              <w:ind w:left="-51" w:right="-108" w:firstLine="6"/>
              <w:jc w:val="center"/>
              <w:rPr>
                <w:snapToGrid/>
                <w:color w:val="000000"/>
              </w:rPr>
            </w:pPr>
            <w:r>
              <w:rPr>
                <w:snapToGrid/>
                <w:color w:val="000000"/>
              </w:rPr>
              <w:t>96899,6</w:t>
            </w:r>
          </w:p>
        </w:tc>
        <w:tc>
          <w:tcPr>
            <w:tcW w:w="1418" w:type="dxa"/>
            <w:tcBorders>
              <w:top w:val="nil"/>
              <w:left w:val="nil"/>
              <w:bottom w:val="single" w:sz="4" w:space="0" w:color="auto"/>
              <w:right w:val="single" w:sz="4" w:space="0" w:color="auto"/>
            </w:tcBorders>
          </w:tcPr>
          <w:p w:rsidR="002359FB" w:rsidRPr="00B046A6" w:rsidRDefault="006864D6" w:rsidP="003E5BE4">
            <w:pPr>
              <w:pStyle w:val="18"/>
              <w:spacing w:before="40" w:after="40"/>
              <w:ind w:firstLine="6"/>
              <w:jc w:val="center"/>
              <w:rPr>
                <w:snapToGrid/>
                <w:color w:val="000000"/>
              </w:rPr>
            </w:pPr>
            <w:r>
              <w:rPr>
                <w:snapToGrid/>
                <w:color w:val="000000"/>
              </w:rPr>
              <w:t>100310,2</w:t>
            </w:r>
          </w:p>
        </w:tc>
        <w:tc>
          <w:tcPr>
            <w:tcW w:w="1275" w:type="dxa"/>
            <w:tcBorders>
              <w:top w:val="nil"/>
              <w:left w:val="single" w:sz="4" w:space="0" w:color="auto"/>
              <w:bottom w:val="single" w:sz="4" w:space="0" w:color="auto"/>
              <w:right w:val="single" w:sz="4" w:space="0" w:color="auto"/>
            </w:tcBorders>
            <w:noWrap/>
            <w:vAlign w:val="center"/>
          </w:tcPr>
          <w:p w:rsidR="002359FB" w:rsidRPr="00B046A6" w:rsidRDefault="006864D6" w:rsidP="003E5BE4">
            <w:pPr>
              <w:pStyle w:val="18"/>
              <w:spacing w:before="40" w:after="40"/>
              <w:ind w:firstLine="6"/>
              <w:jc w:val="center"/>
              <w:rPr>
                <w:snapToGrid/>
                <w:color w:val="000000"/>
              </w:rPr>
            </w:pPr>
            <w:r>
              <w:rPr>
                <w:snapToGrid/>
                <w:color w:val="000000"/>
              </w:rPr>
              <w:t>103,5</w:t>
            </w:r>
          </w:p>
        </w:tc>
        <w:tc>
          <w:tcPr>
            <w:tcW w:w="1100" w:type="dxa"/>
            <w:tcBorders>
              <w:top w:val="nil"/>
              <w:left w:val="single" w:sz="4" w:space="0" w:color="auto"/>
              <w:bottom w:val="single" w:sz="4" w:space="0" w:color="auto"/>
              <w:right w:val="single" w:sz="4" w:space="0" w:color="auto"/>
            </w:tcBorders>
          </w:tcPr>
          <w:p w:rsidR="002359FB" w:rsidRPr="00B046A6" w:rsidRDefault="006864D6" w:rsidP="003E5BE4">
            <w:pPr>
              <w:pStyle w:val="18"/>
              <w:spacing w:before="40" w:after="40"/>
              <w:ind w:firstLine="6"/>
              <w:jc w:val="center"/>
              <w:rPr>
                <w:snapToGrid/>
                <w:color w:val="000000"/>
              </w:rPr>
            </w:pPr>
            <w:r>
              <w:rPr>
                <w:snapToGrid/>
                <w:color w:val="000000"/>
              </w:rPr>
              <w:t>-15 088,8</w:t>
            </w:r>
          </w:p>
        </w:tc>
      </w:tr>
      <w:tr w:rsidR="002359FB" w:rsidRPr="00B046A6" w:rsidTr="006864D6">
        <w:trPr>
          <w:trHeight w:val="255"/>
        </w:trPr>
        <w:tc>
          <w:tcPr>
            <w:tcW w:w="2694" w:type="dxa"/>
            <w:tcBorders>
              <w:top w:val="nil"/>
              <w:left w:val="single" w:sz="4" w:space="0" w:color="auto"/>
              <w:bottom w:val="single" w:sz="4" w:space="0" w:color="auto"/>
              <w:right w:val="single" w:sz="4" w:space="0" w:color="auto"/>
            </w:tcBorders>
            <w:vAlign w:val="bottom"/>
          </w:tcPr>
          <w:p w:rsidR="002359FB" w:rsidRPr="00B046A6" w:rsidRDefault="00920156" w:rsidP="003E5BE4">
            <w:pPr>
              <w:rPr>
                <w:b/>
                <w:color w:val="000000"/>
              </w:rPr>
            </w:pPr>
            <w:r w:rsidRPr="00D05A3E">
              <w:t xml:space="preserve"> Налог, взимаемый в связи с применением упрощенной системы налогообложения</w:t>
            </w:r>
          </w:p>
        </w:tc>
        <w:tc>
          <w:tcPr>
            <w:tcW w:w="1134" w:type="dxa"/>
            <w:tcBorders>
              <w:top w:val="nil"/>
              <w:left w:val="nil"/>
              <w:bottom w:val="single" w:sz="4" w:space="0" w:color="auto"/>
              <w:right w:val="single" w:sz="4" w:space="0" w:color="auto"/>
            </w:tcBorders>
            <w:noWrap/>
            <w:vAlign w:val="center"/>
          </w:tcPr>
          <w:p w:rsidR="002359FB" w:rsidRPr="00B046A6" w:rsidRDefault="002359FB" w:rsidP="00920156">
            <w:pPr>
              <w:jc w:val="center"/>
              <w:rPr>
                <w:b/>
                <w:color w:val="000000"/>
              </w:rPr>
            </w:pPr>
          </w:p>
        </w:tc>
        <w:tc>
          <w:tcPr>
            <w:tcW w:w="1276" w:type="dxa"/>
            <w:tcBorders>
              <w:top w:val="nil"/>
              <w:left w:val="nil"/>
              <w:bottom w:val="single" w:sz="4" w:space="0" w:color="auto"/>
              <w:right w:val="single" w:sz="4" w:space="0" w:color="auto"/>
            </w:tcBorders>
            <w:noWrap/>
            <w:vAlign w:val="center"/>
          </w:tcPr>
          <w:p w:rsidR="002359FB" w:rsidRPr="006864D6" w:rsidRDefault="00920156" w:rsidP="003E5BE4">
            <w:pPr>
              <w:pStyle w:val="18"/>
              <w:spacing w:before="40" w:after="40"/>
              <w:ind w:firstLine="6"/>
              <w:jc w:val="center"/>
              <w:rPr>
                <w:snapToGrid/>
                <w:color w:val="000000"/>
              </w:rPr>
            </w:pPr>
            <w:r>
              <w:rPr>
                <w:color w:val="000000"/>
              </w:rPr>
              <w:t>6463,0</w:t>
            </w:r>
          </w:p>
        </w:tc>
        <w:tc>
          <w:tcPr>
            <w:tcW w:w="1417" w:type="dxa"/>
            <w:tcBorders>
              <w:top w:val="nil"/>
              <w:left w:val="nil"/>
              <w:bottom w:val="single" w:sz="4" w:space="0" w:color="auto"/>
              <w:right w:val="single" w:sz="4" w:space="0" w:color="auto"/>
            </w:tcBorders>
            <w:noWrap/>
            <w:vAlign w:val="center"/>
          </w:tcPr>
          <w:p w:rsidR="002359FB" w:rsidRPr="00F276F2" w:rsidRDefault="00870A14" w:rsidP="003E5BE4">
            <w:pPr>
              <w:pStyle w:val="18"/>
              <w:spacing w:before="40" w:after="40"/>
              <w:ind w:left="-51" w:right="-51" w:firstLine="6"/>
              <w:jc w:val="center"/>
              <w:rPr>
                <w:snapToGrid/>
                <w:color w:val="000000"/>
              </w:rPr>
            </w:pPr>
            <w:r>
              <w:rPr>
                <w:snapToGrid/>
                <w:color w:val="000000"/>
              </w:rPr>
              <w:t>7895,6</w:t>
            </w:r>
          </w:p>
        </w:tc>
        <w:tc>
          <w:tcPr>
            <w:tcW w:w="1418" w:type="dxa"/>
            <w:tcBorders>
              <w:top w:val="nil"/>
              <w:left w:val="nil"/>
              <w:bottom w:val="single" w:sz="4" w:space="0" w:color="auto"/>
              <w:right w:val="single" w:sz="4" w:space="0" w:color="auto"/>
            </w:tcBorders>
          </w:tcPr>
          <w:p w:rsidR="00870A14" w:rsidRDefault="00870A14" w:rsidP="003E5BE4">
            <w:pPr>
              <w:pStyle w:val="18"/>
              <w:spacing w:before="40" w:after="40"/>
              <w:ind w:firstLine="6"/>
              <w:jc w:val="center"/>
              <w:rPr>
                <w:snapToGrid/>
                <w:color w:val="000000"/>
              </w:rPr>
            </w:pPr>
          </w:p>
          <w:p w:rsidR="002359FB" w:rsidRPr="00B046A6" w:rsidRDefault="00870A14" w:rsidP="003E5BE4">
            <w:pPr>
              <w:pStyle w:val="18"/>
              <w:spacing w:before="40" w:after="40"/>
              <w:ind w:firstLine="6"/>
              <w:jc w:val="center"/>
              <w:rPr>
                <w:b/>
                <w:snapToGrid/>
                <w:color w:val="000000"/>
              </w:rPr>
            </w:pPr>
            <w:r>
              <w:rPr>
                <w:snapToGrid/>
                <w:color w:val="000000"/>
              </w:rPr>
              <w:t>8409,8</w:t>
            </w:r>
          </w:p>
        </w:tc>
        <w:tc>
          <w:tcPr>
            <w:tcW w:w="1275" w:type="dxa"/>
            <w:tcBorders>
              <w:top w:val="nil"/>
              <w:left w:val="single" w:sz="4" w:space="0" w:color="auto"/>
              <w:bottom w:val="single" w:sz="4" w:space="0" w:color="auto"/>
              <w:right w:val="single" w:sz="4" w:space="0" w:color="auto"/>
            </w:tcBorders>
            <w:noWrap/>
            <w:vAlign w:val="center"/>
          </w:tcPr>
          <w:p w:rsidR="002359FB" w:rsidRPr="00F276F2" w:rsidRDefault="00F276F2" w:rsidP="00870A14">
            <w:pPr>
              <w:pStyle w:val="18"/>
              <w:spacing w:before="40" w:after="40"/>
              <w:ind w:firstLine="6"/>
              <w:jc w:val="center"/>
              <w:rPr>
                <w:snapToGrid/>
                <w:color w:val="000000"/>
              </w:rPr>
            </w:pPr>
            <w:r w:rsidRPr="00F276F2">
              <w:rPr>
                <w:snapToGrid/>
                <w:color w:val="000000"/>
              </w:rPr>
              <w:t>10</w:t>
            </w:r>
            <w:r w:rsidR="00870A14">
              <w:rPr>
                <w:snapToGrid/>
                <w:color w:val="000000"/>
              </w:rPr>
              <w:t>6,5</w:t>
            </w:r>
          </w:p>
        </w:tc>
        <w:tc>
          <w:tcPr>
            <w:tcW w:w="1100" w:type="dxa"/>
            <w:tcBorders>
              <w:top w:val="nil"/>
              <w:left w:val="single" w:sz="4" w:space="0" w:color="auto"/>
              <w:bottom w:val="single" w:sz="4" w:space="0" w:color="auto"/>
              <w:right w:val="single" w:sz="4" w:space="0" w:color="auto"/>
            </w:tcBorders>
          </w:tcPr>
          <w:p w:rsidR="002359FB" w:rsidRPr="00F276F2" w:rsidRDefault="002359FB" w:rsidP="003E5BE4">
            <w:pPr>
              <w:pStyle w:val="18"/>
              <w:spacing w:before="40" w:after="40"/>
              <w:ind w:firstLine="6"/>
              <w:jc w:val="center"/>
              <w:rPr>
                <w:snapToGrid/>
                <w:color w:val="000000"/>
              </w:rPr>
            </w:pPr>
          </w:p>
        </w:tc>
      </w:tr>
      <w:tr w:rsidR="00870A14" w:rsidRPr="00B046A6" w:rsidTr="006864D6">
        <w:trPr>
          <w:trHeight w:val="255"/>
        </w:trPr>
        <w:tc>
          <w:tcPr>
            <w:tcW w:w="2694" w:type="dxa"/>
            <w:tcBorders>
              <w:top w:val="nil"/>
              <w:left w:val="single" w:sz="4" w:space="0" w:color="auto"/>
              <w:bottom w:val="single" w:sz="4" w:space="0" w:color="auto"/>
              <w:right w:val="single" w:sz="4" w:space="0" w:color="auto"/>
            </w:tcBorders>
            <w:vAlign w:val="bottom"/>
          </w:tcPr>
          <w:p w:rsidR="00870A14" w:rsidRPr="00D05A3E" w:rsidRDefault="00870A14" w:rsidP="003E5BE4">
            <w:r w:rsidRPr="00D05A3E">
              <w:t>Единый налог на вмененный доход для отдельных видов деятельности</w:t>
            </w:r>
          </w:p>
        </w:tc>
        <w:tc>
          <w:tcPr>
            <w:tcW w:w="1134" w:type="dxa"/>
            <w:tcBorders>
              <w:top w:val="nil"/>
              <w:left w:val="nil"/>
              <w:bottom w:val="single" w:sz="4" w:space="0" w:color="auto"/>
              <w:right w:val="single" w:sz="4" w:space="0" w:color="auto"/>
            </w:tcBorders>
            <w:noWrap/>
            <w:vAlign w:val="center"/>
          </w:tcPr>
          <w:p w:rsidR="00870A14" w:rsidRPr="00B046A6" w:rsidRDefault="00870A14" w:rsidP="00920156">
            <w:pPr>
              <w:jc w:val="center"/>
              <w:rPr>
                <w:b/>
                <w:color w:val="000000"/>
              </w:rPr>
            </w:pPr>
          </w:p>
        </w:tc>
        <w:tc>
          <w:tcPr>
            <w:tcW w:w="1276" w:type="dxa"/>
            <w:tcBorders>
              <w:top w:val="nil"/>
              <w:left w:val="nil"/>
              <w:bottom w:val="single" w:sz="4" w:space="0" w:color="auto"/>
              <w:right w:val="single" w:sz="4" w:space="0" w:color="auto"/>
            </w:tcBorders>
            <w:noWrap/>
            <w:vAlign w:val="center"/>
          </w:tcPr>
          <w:p w:rsidR="00870A14" w:rsidRDefault="00870A14" w:rsidP="003E5BE4">
            <w:pPr>
              <w:pStyle w:val="18"/>
              <w:spacing w:before="40" w:after="40"/>
              <w:ind w:firstLine="6"/>
              <w:jc w:val="center"/>
              <w:rPr>
                <w:color w:val="000000"/>
              </w:rPr>
            </w:pPr>
            <w:r>
              <w:rPr>
                <w:color w:val="000000"/>
              </w:rPr>
              <w:t>10813,0</w:t>
            </w:r>
          </w:p>
        </w:tc>
        <w:tc>
          <w:tcPr>
            <w:tcW w:w="1417" w:type="dxa"/>
            <w:tcBorders>
              <w:top w:val="nil"/>
              <w:left w:val="nil"/>
              <w:bottom w:val="single" w:sz="4" w:space="0" w:color="auto"/>
              <w:right w:val="single" w:sz="4" w:space="0" w:color="auto"/>
            </w:tcBorders>
            <w:noWrap/>
            <w:vAlign w:val="center"/>
          </w:tcPr>
          <w:p w:rsidR="00870A14" w:rsidRDefault="00870A14" w:rsidP="003E5BE4">
            <w:pPr>
              <w:pStyle w:val="18"/>
              <w:spacing w:before="40" w:after="40"/>
              <w:ind w:left="-51" w:right="-51" w:firstLine="6"/>
              <w:jc w:val="center"/>
              <w:rPr>
                <w:snapToGrid/>
                <w:color w:val="000000"/>
              </w:rPr>
            </w:pPr>
            <w:r>
              <w:rPr>
                <w:snapToGrid/>
                <w:color w:val="000000"/>
              </w:rPr>
              <w:t>9700,0</w:t>
            </w:r>
          </w:p>
        </w:tc>
        <w:tc>
          <w:tcPr>
            <w:tcW w:w="1418" w:type="dxa"/>
            <w:tcBorders>
              <w:top w:val="nil"/>
              <w:left w:val="nil"/>
              <w:bottom w:val="single" w:sz="4" w:space="0" w:color="auto"/>
              <w:right w:val="single" w:sz="4" w:space="0" w:color="auto"/>
            </w:tcBorders>
          </w:tcPr>
          <w:p w:rsidR="00870A14" w:rsidRDefault="00870A14" w:rsidP="003E5BE4">
            <w:pPr>
              <w:pStyle w:val="18"/>
              <w:spacing w:before="40" w:after="40"/>
              <w:ind w:firstLine="6"/>
              <w:jc w:val="center"/>
              <w:rPr>
                <w:snapToGrid/>
                <w:color w:val="000000"/>
              </w:rPr>
            </w:pPr>
          </w:p>
          <w:p w:rsidR="00870A14" w:rsidRDefault="00870A14" w:rsidP="003E5BE4">
            <w:pPr>
              <w:pStyle w:val="18"/>
              <w:spacing w:before="40" w:after="40"/>
              <w:ind w:firstLine="6"/>
              <w:jc w:val="center"/>
              <w:rPr>
                <w:snapToGrid/>
                <w:color w:val="000000"/>
              </w:rPr>
            </w:pPr>
            <w:r>
              <w:rPr>
                <w:snapToGrid/>
                <w:color w:val="000000"/>
              </w:rPr>
              <w:t>9771,5</w:t>
            </w:r>
          </w:p>
        </w:tc>
        <w:tc>
          <w:tcPr>
            <w:tcW w:w="1275" w:type="dxa"/>
            <w:tcBorders>
              <w:top w:val="nil"/>
              <w:left w:val="single" w:sz="4" w:space="0" w:color="auto"/>
              <w:bottom w:val="single" w:sz="4" w:space="0" w:color="auto"/>
              <w:right w:val="single" w:sz="4" w:space="0" w:color="auto"/>
            </w:tcBorders>
            <w:noWrap/>
            <w:vAlign w:val="center"/>
          </w:tcPr>
          <w:p w:rsidR="00870A14" w:rsidRPr="00F276F2" w:rsidRDefault="00870A14" w:rsidP="00870A14">
            <w:pPr>
              <w:pStyle w:val="18"/>
              <w:spacing w:before="40" w:after="40"/>
              <w:ind w:firstLine="6"/>
              <w:jc w:val="center"/>
              <w:rPr>
                <w:snapToGrid/>
                <w:color w:val="000000"/>
              </w:rPr>
            </w:pPr>
            <w:r>
              <w:rPr>
                <w:snapToGrid/>
                <w:color w:val="000000"/>
              </w:rPr>
              <w:t>100,7</w:t>
            </w:r>
          </w:p>
        </w:tc>
        <w:tc>
          <w:tcPr>
            <w:tcW w:w="1100" w:type="dxa"/>
            <w:tcBorders>
              <w:top w:val="nil"/>
              <w:left w:val="single" w:sz="4" w:space="0" w:color="auto"/>
              <w:bottom w:val="single" w:sz="4" w:space="0" w:color="auto"/>
              <w:right w:val="single" w:sz="4" w:space="0" w:color="auto"/>
            </w:tcBorders>
          </w:tcPr>
          <w:p w:rsidR="00870A14" w:rsidRPr="00F276F2" w:rsidRDefault="00870A14" w:rsidP="003E5BE4">
            <w:pPr>
              <w:pStyle w:val="18"/>
              <w:spacing w:before="40" w:after="40"/>
              <w:ind w:firstLine="6"/>
              <w:jc w:val="center"/>
              <w:rPr>
                <w:snapToGrid/>
                <w:color w:val="000000"/>
              </w:rPr>
            </w:pPr>
          </w:p>
        </w:tc>
      </w:tr>
      <w:tr w:rsidR="00870A14" w:rsidRPr="00B046A6" w:rsidTr="002B42EB">
        <w:trPr>
          <w:trHeight w:val="255"/>
        </w:trPr>
        <w:tc>
          <w:tcPr>
            <w:tcW w:w="2694" w:type="dxa"/>
            <w:tcBorders>
              <w:top w:val="nil"/>
              <w:left w:val="single" w:sz="4" w:space="0" w:color="auto"/>
              <w:bottom w:val="single" w:sz="4" w:space="0" w:color="auto"/>
              <w:right w:val="single" w:sz="4" w:space="0" w:color="auto"/>
            </w:tcBorders>
          </w:tcPr>
          <w:p w:rsidR="00870A14" w:rsidRPr="00D05A3E" w:rsidRDefault="00870A14" w:rsidP="002B42EB">
            <w:r w:rsidRPr="00D05A3E">
              <w:t>Налог, взимаемый в связи с применением патентной системы налогообложения</w:t>
            </w:r>
          </w:p>
        </w:tc>
        <w:tc>
          <w:tcPr>
            <w:tcW w:w="1134" w:type="dxa"/>
            <w:tcBorders>
              <w:top w:val="nil"/>
              <w:left w:val="nil"/>
              <w:bottom w:val="single" w:sz="4" w:space="0" w:color="auto"/>
              <w:right w:val="single" w:sz="4" w:space="0" w:color="auto"/>
            </w:tcBorders>
            <w:noWrap/>
            <w:vAlign w:val="center"/>
          </w:tcPr>
          <w:p w:rsidR="00870A14" w:rsidRPr="00B046A6" w:rsidRDefault="00870A14" w:rsidP="00920156">
            <w:pPr>
              <w:jc w:val="center"/>
              <w:rPr>
                <w:b/>
                <w:color w:val="000000"/>
              </w:rPr>
            </w:pPr>
          </w:p>
        </w:tc>
        <w:tc>
          <w:tcPr>
            <w:tcW w:w="1276" w:type="dxa"/>
            <w:tcBorders>
              <w:top w:val="nil"/>
              <w:left w:val="nil"/>
              <w:bottom w:val="single" w:sz="4" w:space="0" w:color="auto"/>
              <w:right w:val="single" w:sz="4" w:space="0" w:color="auto"/>
            </w:tcBorders>
            <w:noWrap/>
            <w:vAlign w:val="center"/>
          </w:tcPr>
          <w:p w:rsidR="00870A14" w:rsidRDefault="00870A14" w:rsidP="003E5BE4">
            <w:pPr>
              <w:pStyle w:val="18"/>
              <w:spacing w:before="40" w:after="40"/>
              <w:ind w:firstLine="6"/>
              <w:jc w:val="center"/>
              <w:rPr>
                <w:color w:val="000000"/>
              </w:rPr>
            </w:pPr>
            <w:r>
              <w:rPr>
                <w:color w:val="000000"/>
              </w:rPr>
              <w:t>154,0</w:t>
            </w:r>
          </w:p>
        </w:tc>
        <w:tc>
          <w:tcPr>
            <w:tcW w:w="1417" w:type="dxa"/>
            <w:tcBorders>
              <w:top w:val="nil"/>
              <w:left w:val="nil"/>
              <w:bottom w:val="single" w:sz="4" w:space="0" w:color="auto"/>
              <w:right w:val="single" w:sz="4" w:space="0" w:color="auto"/>
            </w:tcBorders>
            <w:noWrap/>
            <w:vAlign w:val="center"/>
          </w:tcPr>
          <w:p w:rsidR="00870A14" w:rsidRDefault="00870A14" w:rsidP="003E5BE4">
            <w:pPr>
              <w:pStyle w:val="18"/>
              <w:spacing w:before="40" w:after="40"/>
              <w:ind w:left="-51" w:right="-51" w:firstLine="6"/>
              <w:jc w:val="center"/>
              <w:rPr>
                <w:snapToGrid/>
                <w:color w:val="000000"/>
              </w:rPr>
            </w:pPr>
            <w:r>
              <w:rPr>
                <w:snapToGrid/>
                <w:color w:val="000000"/>
              </w:rPr>
              <w:t>130,0</w:t>
            </w:r>
          </w:p>
        </w:tc>
        <w:tc>
          <w:tcPr>
            <w:tcW w:w="1418" w:type="dxa"/>
            <w:tcBorders>
              <w:top w:val="nil"/>
              <w:left w:val="nil"/>
              <w:bottom w:val="single" w:sz="4" w:space="0" w:color="auto"/>
              <w:right w:val="single" w:sz="4" w:space="0" w:color="auto"/>
            </w:tcBorders>
          </w:tcPr>
          <w:p w:rsidR="00870A14" w:rsidRDefault="00870A14" w:rsidP="003E5BE4">
            <w:pPr>
              <w:pStyle w:val="18"/>
              <w:spacing w:before="40" w:after="40"/>
              <w:ind w:firstLine="6"/>
              <w:jc w:val="center"/>
              <w:rPr>
                <w:snapToGrid/>
                <w:color w:val="000000"/>
              </w:rPr>
            </w:pPr>
          </w:p>
          <w:p w:rsidR="00870A14" w:rsidRDefault="00870A14" w:rsidP="003E5BE4">
            <w:pPr>
              <w:pStyle w:val="18"/>
              <w:spacing w:before="40" w:after="40"/>
              <w:ind w:firstLine="6"/>
              <w:jc w:val="center"/>
              <w:rPr>
                <w:snapToGrid/>
                <w:color w:val="000000"/>
              </w:rPr>
            </w:pPr>
            <w:r>
              <w:rPr>
                <w:snapToGrid/>
                <w:color w:val="000000"/>
              </w:rPr>
              <w:t>157,9</w:t>
            </w:r>
          </w:p>
        </w:tc>
        <w:tc>
          <w:tcPr>
            <w:tcW w:w="1275" w:type="dxa"/>
            <w:tcBorders>
              <w:top w:val="nil"/>
              <w:left w:val="single" w:sz="4" w:space="0" w:color="auto"/>
              <w:bottom w:val="single" w:sz="4" w:space="0" w:color="auto"/>
              <w:right w:val="single" w:sz="4" w:space="0" w:color="auto"/>
            </w:tcBorders>
            <w:noWrap/>
            <w:vAlign w:val="center"/>
          </w:tcPr>
          <w:p w:rsidR="00870A14" w:rsidRPr="00F276F2" w:rsidRDefault="00870A14" w:rsidP="00870A14">
            <w:pPr>
              <w:pStyle w:val="18"/>
              <w:spacing w:before="40" w:after="40"/>
              <w:ind w:firstLine="6"/>
              <w:jc w:val="center"/>
              <w:rPr>
                <w:snapToGrid/>
                <w:color w:val="000000"/>
              </w:rPr>
            </w:pPr>
            <w:r>
              <w:rPr>
                <w:snapToGrid/>
                <w:color w:val="000000"/>
              </w:rPr>
              <w:t>121,5</w:t>
            </w:r>
          </w:p>
        </w:tc>
        <w:tc>
          <w:tcPr>
            <w:tcW w:w="1100" w:type="dxa"/>
            <w:tcBorders>
              <w:top w:val="nil"/>
              <w:left w:val="single" w:sz="4" w:space="0" w:color="auto"/>
              <w:bottom w:val="single" w:sz="4" w:space="0" w:color="auto"/>
              <w:right w:val="single" w:sz="4" w:space="0" w:color="auto"/>
            </w:tcBorders>
          </w:tcPr>
          <w:p w:rsidR="00870A14" w:rsidRPr="00F276F2" w:rsidRDefault="00870A14" w:rsidP="003E5BE4">
            <w:pPr>
              <w:pStyle w:val="18"/>
              <w:spacing w:before="40" w:after="40"/>
              <w:ind w:firstLine="6"/>
              <w:jc w:val="center"/>
              <w:rPr>
                <w:snapToGrid/>
                <w:color w:val="000000"/>
              </w:rPr>
            </w:pPr>
          </w:p>
        </w:tc>
      </w:tr>
      <w:tr w:rsidR="00870A14" w:rsidRPr="00B046A6" w:rsidTr="002B42EB">
        <w:trPr>
          <w:trHeight w:val="255"/>
        </w:trPr>
        <w:tc>
          <w:tcPr>
            <w:tcW w:w="2694" w:type="dxa"/>
            <w:tcBorders>
              <w:top w:val="nil"/>
              <w:left w:val="single" w:sz="4" w:space="0" w:color="auto"/>
              <w:bottom w:val="single" w:sz="4" w:space="0" w:color="auto"/>
              <w:right w:val="single" w:sz="4" w:space="0" w:color="auto"/>
            </w:tcBorders>
          </w:tcPr>
          <w:p w:rsidR="00870A14" w:rsidRPr="00D05A3E" w:rsidRDefault="00870A14" w:rsidP="002B42EB">
            <w:r>
              <w:t>Единый сельскохозяйственный налог</w:t>
            </w:r>
          </w:p>
        </w:tc>
        <w:tc>
          <w:tcPr>
            <w:tcW w:w="1134" w:type="dxa"/>
            <w:tcBorders>
              <w:top w:val="nil"/>
              <w:left w:val="nil"/>
              <w:bottom w:val="single" w:sz="4" w:space="0" w:color="auto"/>
              <w:right w:val="single" w:sz="4" w:space="0" w:color="auto"/>
            </w:tcBorders>
            <w:noWrap/>
            <w:vAlign w:val="center"/>
          </w:tcPr>
          <w:p w:rsidR="00870A14" w:rsidRPr="00B046A6" w:rsidRDefault="00870A14" w:rsidP="00920156">
            <w:pPr>
              <w:jc w:val="center"/>
              <w:rPr>
                <w:b/>
                <w:color w:val="000000"/>
              </w:rPr>
            </w:pPr>
          </w:p>
        </w:tc>
        <w:tc>
          <w:tcPr>
            <w:tcW w:w="1276" w:type="dxa"/>
            <w:tcBorders>
              <w:top w:val="nil"/>
              <w:left w:val="nil"/>
              <w:bottom w:val="single" w:sz="4" w:space="0" w:color="auto"/>
              <w:right w:val="single" w:sz="4" w:space="0" w:color="auto"/>
            </w:tcBorders>
            <w:noWrap/>
            <w:vAlign w:val="center"/>
          </w:tcPr>
          <w:p w:rsidR="00870A14" w:rsidRDefault="00870A14" w:rsidP="003E5BE4">
            <w:pPr>
              <w:pStyle w:val="18"/>
              <w:spacing w:before="40" w:after="40"/>
              <w:ind w:firstLine="6"/>
              <w:jc w:val="center"/>
              <w:rPr>
                <w:color w:val="000000"/>
              </w:rPr>
            </w:pPr>
            <w:r>
              <w:rPr>
                <w:color w:val="000000"/>
              </w:rPr>
              <w:t>0,0</w:t>
            </w:r>
          </w:p>
        </w:tc>
        <w:tc>
          <w:tcPr>
            <w:tcW w:w="1417" w:type="dxa"/>
            <w:tcBorders>
              <w:top w:val="nil"/>
              <w:left w:val="nil"/>
              <w:bottom w:val="single" w:sz="4" w:space="0" w:color="auto"/>
              <w:right w:val="single" w:sz="4" w:space="0" w:color="auto"/>
            </w:tcBorders>
            <w:noWrap/>
            <w:vAlign w:val="center"/>
          </w:tcPr>
          <w:p w:rsidR="00870A14" w:rsidRDefault="00870A14" w:rsidP="003E5BE4">
            <w:pPr>
              <w:pStyle w:val="18"/>
              <w:spacing w:before="40" w:after="40"/>
              <w:ind w:left="-51" w:right="-51" w:firstLine="6"/>
              <w:jc w:val="center"/>
              <w:rPr>
                <w:snapToGrid/>
                <w:color w:val="000000"/>
              </w:rPr>
            </w:pPr>
            <w:r>
              <w:rPr>
                <w:snapToGrid/>
                <w:color w:val="000000"/>
              </w:rPr>
              <w:t>4,4</w:t>
            </w:r>
          </w:p>
        </w:tc>
        <w:tc>
          <w:tcPr>
            <w:tcW w:w="1418" w:type="dxa"/>
            <w:tcBorders>
              <w:top w:val="nil"/>
              <w:left w:val="nil"/>
              <w:bottom w:val="single" w:sz="4" w:space="0" w:color="auto"/>
              <w:right w:val="single" w:sz="4" w:space="0" w:color="auto"/>
            </w:tcBorders>
          </w:tcPr>
          <w:p w:rsidR="00870A14" w:rsidRDefault="00870A14" w:rsidP="003E5BE4">
            <w:pPr>
              <w:pStyle w:val="18"/>
              <w:spacing w:before="40" w:after="40"/>
              <w:ind w:firstLine="6"/>
              <w:jc w:val="center"/>
              <w:rPr>
                <w:snapToGrid/>
                <w:color w:val="000000"/>
              </w:rPr>
            </w:pPr>
          </w:p>
          <w:p w:rsidR="00870A14" w:rsidRDefault="00870A14" w:rsidP="003E5BE4">
            <w:pPr>
              <w:pStyle w:val="18"/>
              <w:spacing w:before="40" w:after="40"/>
              <w:ind w:firstLine="6"/>
              <w:jc w:val="center"/>
              <w:rPr>
                <w:snapToGrid/>
                <w:color w:val="000000"/>
              </w:rPr>
            </w:pPr>
            <w:r>
              <w:rPr>
                <w:snapToGrid/>
                <w:color w:val="000000"/>
              </w:rPr>
              <w:t>4,4</w:t>
            </w:r>
          </w:p>
        </w:tc>
        <w:tc>
          <w:tcPr>
            <w:tcW w:w="1275" w:type="dxa"/>
            <w:tcBorders>
              <w:top w:val="nil"/>
              <w:left w:val="single" w:sz="4" w:space="0" w:color="auto"/>
              <w:bottom w:val="single" w:sz="4" w:space="0" w:color="auto"/>
              <w:right w:val="single" w:sz="4" w:space="0" w:color="auto"/>
            </w:tcBorders>
            <w:noWrap/>
            <w:vAlign w:val="center"/>
          </w:tcPr>
          <w:p w:rsidR="00870A14" w:rsidRDefault="00870A14" w:rsidP="00870A14">
            <w:pPr>
              <w:pStyle w:val="18"/>
              <w:spacing w:before="40" w:after="40"/>
              <w:ind w:firstLine="6"/>
              <w:jc w:val="center"/>
              <w:rPr>
                <w:snapToGrid/>
                <w:color w:val="000000"/>
              </w:rPr>
            </w:pPr>
            <w:r>
              <w:rPr>
                <w:snapToGrid/>
                <w:color w:val="000000"/>
              </w:rPr>
              <w:t>100</w:t>
            </w:r>
          </w:p>
        </w:tc>
        <w:tc>
          <w:tcPr>
            <w:tcW w:w="1100" w:type="dxa"/>
            <w:tcBorders>
              <w:top w:val="nil"/>
              <w:left w:val="single" w:sz="4" w:space="0" w:color="auto"/>
              <w:bottom w:val="single" w:sz="4" w:space="0" w:color="auto"/>
              <w:right w:val="single" w:sz="4" w:space="0" w:color="auto"/>
            </w:tcBorders>
          </w:tcPr>
          <w:p w:rsidR="00870A14" w:rsidRPr="00F276F2" w:rsidRDefault="00870A14" w:rsidP="003E5BE4">
            <w:pPr>
              <w:pStyle w:val="18"/>
              <w:spacing w:before="40" w:after="40"/>
              <w:ind w:firstLine="6"/>
              <w:jc w:val="center"/>
              <w:rPr>
                <w:snapToGrid/>
                <w:color w:val="000000"/>
              </w:rPr>
            </w:pPr>
          </w:p>
        </w:tc>
      </w:tr>
      <w:tr w:rsidR="00870A14" w:rsidRPr="00B046A6" w:rsidTr="002B42EB">
        <w:trPr>
          <w:trHeight w:val="255"/>
        </w:trPr>
        <w:tc>
          <w:tcPr>
            <w:tcW w:w="2694" w:type="dxa"/>
            <w:tcBorders>
              <w:top w:val="nil"/>
              <w:left w:val="single" w:sz="4" w:space="0" w:color="auto"/>
              <w:bottom w:val="single" w:sz="4" w:space="0" w:color="auto"/>
              <w:right w:val="single" w:sz="4" w:space="0" w:color="auto"/>
            </w:tcBorders>
            <w:vAlign w:val="center"/>
          </w:tcPr>
          <w:p w:rsidR="00870A14" w:rsidRPr="00B046A6" w:rsidRDefault="00870A14" w:rsidP="002B42EB">
            <w:pPr>
              <w:ind w:left="-93"/>
              <w:rPr>
                <w:color w:val="000000"/>
              </w:rPr>
            </w:pPr>
            <w:r w:rsidRPr="00D05A3E">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single" w:sz="4" w:space="0" w:color="auto"/>
            </w:tcBorders>
            <w:noWrap/>
            <w:vAlign w:val="center"/>
          </w:tcPr>
          <w:p w:rsidR="00870A14" w:rsidRPr="00B046A6" w:rsidRDefault="00870A14" w:rsidP="003E5BE4">
            <w:pPr>
              <w:jc w:val="center"/>
              <w:rPr>
                <w:color w:val="000000"/>
              </w:rPr>
            </w:pPr>
            <w:r w:rsidRPr="00B046A6">
              <w:rPr>
                <w:color w:val="000000"/>
                <w:sz w:val="22"/>
                <w:szCs w:val="22"/>
              </w:rPr>
              <w:t>17188,8</w:t>
            </w:r>
          </w:p>
        </w:tc>
        <w:tc>
          <w:tcPr>
            <w:tcW w:w="1276" w:type="dxa"/>
            <w:tcBorders>
              <w:top w:val="nil"/>
              <w:left w:val="nil"/>
              <w:bottom w:val="single" w:sz="4" w:space="0" w:color="auto"/>
              <w:right w:val="single" w:sz="4" w:space="0" w:color="auto"/>
            </w:tcBorders>
            <w:noWrap/>
            <w:vAlign w:val="center"/>
          </w:tcPr>
          <w:p w:rsidR="00870A14" w:rsidRPr="00B046A6" w:rsidRDefault="00870A14" w:rsidP="003E5BE4">
            <w:pPr>
              <w:jc w:val="center"/>
              <w:rPr>
                <w:color w:val="000000"/>
              </w:rPr>
            </w:pPr>
            <w:r>
              <w:rPr>
                <w:color w:val="000000"/>
              </w:rPr>
              <w:t>18247,0</w:t>
            </w:r>
          </w:p>
        </w:tc>
        <w:tc>
          <w:tcPr>
            <w:tcW w:w="1417" w:type="dxa"/>
            <w:tcBorders>
              <w:top w:val="nil"/>
              <w:left w:val="nil"/>
              <w:bottom w:val="single" w:sz="4" w:space="0" w:color="auto"/>
              <w:right w:val="single" w:sz="4" w:space="0" w:color="auto"/>
            </w:tcBorders>
            <w:noWrap/>
            <w:vAlign w:val="center"/>
          </w:tcPr>
          <w:p w:rsidR="00870A14" w:rsidRPr="00B046A6" w:rsidRDefault="00870A14" w:rsidP="003E5BE4">
            <w:pPr>
              <w:jc w:val="center"/>
              <w:rPr>
                <w:bCs/>
                <w:color w:val="000000"/>
              </w:rPr>
            </w:pPr>
            <w:r>
              <w:rPr>
                <w:bCs/>
                <w:color w:val="000000"/>
              </w:rPr>
              <w:t>18247,0</w:t>
            </w:r>
          </w:p>
        </w:tc>
        <w:tc>
          <w:tcPr>
            <w:tcW w:w="1418" w:type="dxa"/>
            <w:tcBorders>
              <w:top w:val="nil"/>
              <w:left w:val="nil"/>
              <w:bottom w:val="single" w:sz="4" w:space="0" w:color="auto"/>
              <w:right w:val="single" w:sz="4" w:space="0" w:color="auto"/>
            </w:tcBorders>
          </w:tcPr>
          <w:p w:rsidR="00870A14" w:rsidRDefault="00870A14" w:rsidP="003E5BE4">
            <w:pPr>
              <w:jc w:val="center"/>
              <w:rPr>
                <w:bCs/>
                <w:color w:val="000000"/>
              </w:rPr>
            </w:pPr>
          </w:p>
          <w:p w:rsidR="00870A14" w:rsidRDefault="00870A14" w:rsidP="003E5BE4">
            <w:pPr>
              <w:jc w:val="center"/>
              <w:rPr>
                <w:bCs/>
                <w:color w:val="000000"/>
              </w:rPr>
            </w:pPr>
          </w:p>
          <w:p w:rsidR="00870A14" w:rsidRPr="00B046A6" w:rsidRDefault="00870A14" w:rsidP="003E5BE4">
            <w:pPr>
              <w:jc w:val="center"/>
              <w:rPr>
                <w:bCs/>
                <w:color w:val="000000"/>
              </w:rPr>
            </w:pPr>
            <w:r>
              <w:rPr>
                <w:bCs/>
                <w:color w:val="000000"/>
              </w:rPr>
              <w:t>18973,7</w:t>
            </w:r>
          </w:p>
        </w:tc>
        <w:tc>
          <w:tcPr>
            <w:tcW w:w="1275" w:type="dxa"/>
            <w:tcBorders>
              <w:top w:val="nil"/>
              <w:left w:val="single" w:sz="4" w:space="0" w:color="auto"/>
              <w:bottom w:val="single" w:sz="4" w:space="0" w:color="auto"/>
              <w:right w:val="single" w:sz="4" w:space="0" w:color="auto"/>
            </w:tcBorders>
            <w:noWrap/>
            <w:vAlign w:val="center"/>
          </w:tcPr>
          <w:p w:rsidR="00870A14" w:rsidRPr="00B046A6" w:rsidRDefault="00870A14" w:rsidP="003E5BE4">
            <w:pPr>
              <w:jc w:val="center"/>
              <w:rPr>
                <w:bCs/>
                <w:color w:val="000000"/>
              </w:rPr>
            </w:pPr>
            <w:r>
              <w:rPr>
                <w:bCs/>
                <w:color w:val="000000"/>
              </w:rPr>
              <w:t>104,0</w:t>
            </w:r>
          </w:p>
        </w:tc>
        <w:tc>
          <w:tcPr>
            <w:tcW w:w="1100" w:type="dxa"/>
            <w:tcBorders>
              <w:top w:val="nil"/>
              <w:left w:val="single" w:sz="4" w:space="0" w:color="auto"/>
              <w:bottom w:val="single" w:sz="4" w:space="0" w:color="auto"/>
              <w:right w:val="single" w:sz="4" w:space="0" w:color="auto"/>
            </w:tcBorders>
          </w:tcPr>
          <w:p w:rsidR="00870A14" w:rsidRDefault="00870A14" w:rsidP="003E5BE4">
            <w:pPr>
              <w:jc w:val="center"/>
              <w:rPr>
                <w:bCs/>
                <w:color w:val="000000"/>
              </w:rPr>
            </w:pPr>
          </w:p>
          <w:p w:rsidR="00870A14" w:rsidRDefault="00870A14" w:rsidP="003E5BE4">
            <w:pPr>
              <w:jc w:val="center"/>
              <w:rPr>
                <w:bCs/>
                <w:color w:val="000000"/>
              </w:rPr>
            </w:pPr>
          </w:p>
          <w:p w:rsidR="00870A14" w:rsidRPr="00B046A6" w:rsidRDefault="00870A14" w:rsidP="003E5BE4">
            <w:pPr>
              <w:jc w:val="center"/>
              <w:rPr>
                <w:bCs/>
                <w:color w:val="000000"/>
              </w:rPr>
            </w:pPr>
            <w:r>
              <w:rPr>
                <w:bCs/>
                <w:color w:val="000000"/>
              </w:rPr>
              <w:t>+1784,9</w:t>
            </w:r>
          </w:p>
        </w:tc>
      </w:tr>
      <w:tr w:rsidR="00870A14" w:rsidRPr="00B046A6" w:rsidTr="006864D6">
        <w:trPr>
          <w:trHeight w:val="255"/>
        </w:trPr>
        <w:tc>
          <w:tcPr>
            <w:tcW w:w="2694" w:type="dxa"/>
            <w:tcBorders>
              <w:top w:val="nil"/>
              <w:left w:val="single" w:sz="4" w:space="0" w:color="auto"/>
              <w:bottom w:val="single" w:sz="4" w:space="0" w:color="auto"/>
              <w:right w:val="single" w:sz="4" w:space="0" w:color="auto"/>
            </w:tcBorders>
            <w:vAlign w:val="bottom"/>
          </w:tcPr>
          <w:p w:rsidR="00870A14" w:rsidRPr="00B046A6" w:rsidRDefault="00870A14" w:rsidP="003E5BE4">
            <w:pPr>
              <w:rPr>
                <w:color w:val="000000"/>
              </w:rPr>
            </w:pPr>
            <w:r w:rsidRPr="00B046A6">
              <w:rPr>
                <w:color w:val="000000"/>
                <w:sz w:val="22"/>
                <w:szCs w:val="22"/>
              </w:rPr>
              <w:t>Государственная  пошлина</w:t>
            </w:r>
          </w:p>
        </w:tc>
        <w:tc>
          <w:tcPr>
            <w:tcW w:w="1134" w:type="dxa"/>
            <w:tcBorders>
              <w:top w:val="nil"/>
              <w:left w:val="nil"/>
              <w:bottom w:val="single" w:sz="4" w:space="0" w:color="auto"/>
              <w:right w:val="single" w:sz="4" w:space="0" w:color="auto"/>
            </w:tcBorders>
            <w:noWrap/>
            <w:vAlign w:val="center"/>
          </w:tcPr>
          <w:p w:rsidR="00870A14" w:rsidRPr="00B046A6" w:rsidRDefault="00870A14" w:rsidP="003E5BE4">
            <w:pPr>
              <w:jc w:val="center"/>
              <w:rPr>
                <w:color w:val="000000"/>
              </w:rPr>
            </w:pPr>
            <w:r w:rsidRPr="00B046A6">
              <w:rPr>
                <w:color w:val="000000"/>
                <w:sz w:val="22"/>
                <w:szCs w:val="22"/>
              </w:rPr>
              <w:t>1086,4</w:t>
            </w:r>
          </w:p>
        </w:tc>
        <w:tc>
          <w:tcPr>
            <w:tcW w:w="1276" w:type="dxa"/>
            <w:tcBorders>
              <w:top w:val="nil"/>
              <w:left w:val="nil"/>
              <w:bottom w:val="single" w:sz="4" w:space="0" w:color="auto"/>
              <w:right w:val="single" w:sz="4" w:space="0" w:color="auto"/>
            </w:tcBorders>
            <w:noWrap/>
            <w:vAlign w:val="center"/>
          </w:tcPr>
          <w:p w:rsidR="00870A14" w:rsidRPr="00B046A6" w:rsidRDefault="00870A14" w:rsidP="003E5BE4">
            <w:pPr>
              <w:jc w:val="center"/>
              <w:rPr>
                <w:color w:val="000000"/>
              </w:rPr>
            </w:pPr>
            <w:r>
              <w:rPr>
                <w:color w:val="000000"/>
              </w:rPr>
              <w:t>1100,0</w:t>
            </w:r>
          </w:p>
        </w:tc>
        <w:tc>
          <w:tcPr>
            <w:tcW w:w="1417" w:type="dxa"/>
            <w:tcBorders>
              <w:top w:val="nil"/>
              <w:left w:val="nil"/>
              <w:bottom w:val="single" w:sz="4" w:space="0" w:color="auto"/>
              <w:right w:val="single" w:sz="4" w:space="0" w:color="auto"/>
            </w:tcBorders>
            <w:noWrap/>
            <w:vAlign w:val="center"/>
          </w:tcPr>
          <w:p w:rsidR="00870A14" w:rsidRPr="00B046A6" w:rsidRDefault="00870A14" w:rsidP="003E5BE4">
            <w:pPr>
              <w:jc w:val="center"/>
              <w:rPr>
                <w:bCs/>
                <w:color w:val="000000"/>
              </w:rPr>
            </w:pPr>
            <w:r>
              <w:rPr>
                <w:bCs/>
                <w:color w:val="000000"/>
              </w:rPr>
              <w:t>1000,0</w:t>
            </w:r>
          </w:p>
        </w:tc>
        <w:tc>
          <w:tcPr>
            <w:tcW w:w="1418" w:type="dxa"/>
            <w:tcBorders>
              <w:top w:val="nil"/>
              <w:left w:val="nil"/>
              <w:bottom w:val="single" w:sz="4" w:space="0" w:color="auto"/>
              <w:right w:val="single" w:sz="4" w:space="0" w:color="auto"/>
            </w:tcBorders>
          </w:tcPr>
          <w:p w:rsidR="00870A14" w:rsidRPr="00B046A6" w:rsidRDefault="00870A14" w:rsidP="003E5BE4">
            <w:pPr>
              <w:jc w:val="center"/>
              <w:rPr>
                <w:bCs/>
                <w:color w:val="000000"/>
              </w:rPr>
            </w:pPr>
            <w:r>
              <w:rPr>
                <w:bCs/>
                <w:color w:val="000000"/>
              </w:rPr>
              <w:t>1101,2</w:t>
            </w:r>
          </w:p>
        </w:tc>
        <w:tc>
          <w:tcPr>
            <w:tcW w:w="1275" w:type="dxa"/>
            <w:tcBorders>
              <w:top w:val="nil"/>
              <w:left w:val="single" w:sz="4" w:space="0" w:color="auto"/>
              <w:bottom w:val="single" w:sz="4" w:space="0" w:color="auto"/>
              <w:right w:val="single" w:sz="4" w:space="0" w:color="auto"/>
            </w:tcBorders>
            <w:noWrap/>
            <w:vAlign w:val="center"/>
          </w:tcPr>
          <w:p w:rsidR="00870A14" w:rsidRPr="00B046A6" w:rsidRDefault="00870A14" w:rsidP="003E5BE4">
            <w:pPr>
              <w:jc w:val="center"/>
              <w:rPr>
                <w:bCs/>
                <w:color w:val="000000"/>
              </w:rPr>
            </w:pPr>
            <w:r>
              <w:rPr>
                <w:bCs/>
                <w:color w:val="000000"/>
              </w:rPr>
              <w:t>110,0</w:t>
            </w:r>
          </w:p>
        </w:tc>
        <w:tc>
          <w:tcPr>
            <w:tcW w:w="1100" w:type="dxa"/>
            <w:tcBorders>
              <w:top w:val="nil"/>
              <w:left w:val="single" w:sz="4" w:space="0" w:color="auto"/>
              <w:bottom w:val="single" w:sz="4" w:space="0" w:color="auto"/>
              <w:right w:val="single" w:sz="4" w:space="0" w:color="auto"/>
            </w:tcBorders>
          </w:tcPr>
          <w:p w:rsidR="00870A14" w:rsidRPr="00B046A6" w:rsidRDefault="00870A14" w:rsidP="003E5BE4">
            <w:pPr>
              <w:jc w:val="center"/>
              <w:rPr>
                <w:bCs/>
                <w:color w:val="000000"/>
              </w:rPr>
            </w:pPr>
            <w:r>
              <w:rPr>
                <w:bCs/>
                <w:color w:val="000000"/>
              </w:rPr>
              <w:t>+14,8</w:t>
            </w:r>
          </w:p>
        </w:tc>
      </w:tr>
    </w:tbl>
    <w:p w:rsidR="003E5BE4" w:rsidRDefault="003E5BE4" w:rsidP="003E5BE4">
      <w:pPr>
        <w:ind w:firstLine="709"/>
        <w:jc w:val="both"/>
        <w:rPr>
          <w:bCs/>
          <w:color w:val="000000"/>
          <w:sz w:val="22"/>
          <w:szCs w:val="22"/>
        </w:rPr>
      </w:pPr>
    </w:p>
    <w:p w:rsidR="00CB5A6A" w:rsidRDefault="00436B14" w:rsidP="003E5BE4">
      <w:pPr>
        <w:ind w:firstLine="709"/>
        <w:jc w:val="both"/>
      </w:pPr>
      <w:r>
        <w:rPr>
          <w:bCs/>
          <w:color w:val="000000"/>
          <w:sz w:val="22"/>
          <w:szCs w:val="22"/>
        </w:rPr>
        <w:lastRenderedPageBreak/>
        <w:t xml:space="preserve">Уточненные плановые назначения по всем налоговым источникам перевыполнены, за исключением </w:t>
      </w:r>
      <w:r w:rsidR="007F0F5C">
        <w:t>Едино</w:t>
      </w:r>
      <w:r w:rsidR="003828A0">
        <w:t>го сельскохозяйственного налога, выполнение по которому составило 100%.</w:t>
      </w:r>
    </w:p>
    <w:p w:rsidR="003828A0" w:rsidRDefault="003828A0" w:rsidP="003E5BE4">
      <w:pPr>
        <w:ind w:firstLine="709"/>
        <w:jc w:val="both"/>
        <w:rPr>
          <w:bCs/>
          <w:color w:val="000000"/>
          <w:sz w:val="22"/>
          <w:szCs w:val="22"/>
        </w:rPr>
      </w:pPr>
    </w:p>
    <w:p w:rsidR="00CB5A6A" w:rsidRDefault="00E0361D" w:rsidP="003E5BE4">
      <w:pPr>
        <w:ind w:firstLine="709"/>
        <w:jc w:val="both"/>
        <w:rPr>
          <w:b/>
          <w:bCs/>
          <w:color w:val="000000"/>
          <w:sz w:val="22"/>
          <w:szCs w:val="22"/>
        </w:rPr>
      </w:pPr>
      <w:r w:rsidRPr="00E0361D">
        <w:rPr>
          <w:b/>
          <w:bCs/>
          <w:color w:val="000000"/>
          <w:sz w:val="22"/>
          <w:szCs w:val="22"/>
        </w:rPr>
        <w:t>4.3. Неналоговые доходы</w:t>
      </w:r>
    </w:p>
    <w:p w:rsidR="00E0361D" w:rsidRDefault="00E0361D" w:rsidP="003E5BE4">
      <w:pPr>
        <w:ind w:firstLine="709"/>
        <w:jc w:val="both"/>
        <w:rPr>
          <w:b/>
          <w:bCs/>
          <w:color w:val="000000"/>
          <w:sz w:val="22"/>
          <w:szCs w:val="22"/>
        </w:rPr>
      </w:pPr>
    </w:p>
    <w:p w:rsidR="00E0361D" w:rsidRDefault="00E0361D" w:rsidP="003E5BE4">
      <w:pPr>
        <w:ind w:firstLine="709"/>
        <w:jc w:val="both"/>
        <w:rPr>
          <w:sz w:val="22"/>
          <w:szCs w:val="22"/>
          <w:lang w:eastAsia="en-TT"/>
        </w:rPr>
      </w:pPr>
      <w:r>
        <w:rPr>
          <w:sz w:val="22"/>
          <w:szCs w:val="22"/>
          <w:lang w:eastAsia="en-TT"/>
        </w:rPr>
        <w:t xml:space="preserve">Неналоговые доходы районного бюджета за 2018 год исполнены в сумме 21483,4 тыс. руб. или 111,1%  к плановым назначениям  (276,8% к первоначально утвержденным назначениям).  </w:t>
      </w:r>
    </w:p>
    <w:p w:rsidR="00E0361D" w:rsidRPr="00E0361D" w:rsidRDefault="00E0361D" w:rsidP="003E5BE4">
      <w:pPr>
        <w:ind w:firstLine="709"/>
        <w:jc w:val="both"/>
        <w:rPr>
          <w:b/>
          <w:bCs/>
          <w:color w:val="000000"/>
          <w:sz w:val="22"/>
          <w:szCs w:val="22"/>
        </w:rPr>
      </w:pPr>
    </w:p>
    <w:p w:rsidR="00CB5A6A" w:rsidRPr="00CB5A6A" w:rsidRDefault="00CB5A6A" w:rsidP="00CB5A6A">
      <w:pPr>
        <w:tabs>
          <w:tab w:val="left" w:pos="-1800"/>
        </w:tabs>
        <w:ind w:firstLine="540"/>
        <w:rPr>
          <w:b/>
          <w:color w:val="000000"/>
          <w:sz w:val="22"/>
          <w:szCs w:val="22"/>
        </w:rPr>
      </w:pPr>
      <w:r w:rsidRPr="00CB5A6A">
        <w:rPr>
          <w:b/>
        </w:rPr>
        <w:t xml:space="preserve">Исполнение бюджета  по видам </w:t>
      </w:r>
      <w:r>
        <w:rPr>
          <w:b/>
        </w:rPr>
        <w:t>не</w:t>
      </w:r>
      <w:r w:rsidRPr="00CB5A6A">
        <w:rPr>
          <w:b/>
        </w:rPr>
        <w:t>налоговых доходов отражено в следующей табл</w:t>
      </w:r>
      <w:r>
        <w:rPr>
          <w:b/>
        </w:rPr>
        <w:t>ице</w:t>
      </w:r>
      <w:r w:rsidRPr="00CB5A6A">
        <w:rPr>
          <w:b/>
          <w:color w:val="000000"/>
          <w:sz w:val="22"/>
          <w:szCs w:val="22"/>
        </w:rPr>
        <w:t xml:space="preserve">    </w:t>
      </w:r>
    </w:p>
    <w:p w:rsidR="00CB5A6A" w:rsidRPr="00CB5A6A" w:rsidRDefault="00CB5A6A" w:rsidP="00CB5A6A">
      <w:pPr>
        <w:tabs>
          <w:tab w:val="left" w:pos="-1800"/>
        </w:tabs>
        <w:ind w:firstLine="540"/>
        <w:jc w:val="center"/>
        <w:rPr>
          <w:b/>
          <w:color w:val="000000"/>
          <w:sz w:val="22"/>
          <w:szCs w:val="22"/>
        </w:rPr>
      </w:pPr>
    </w:p>
    <w:p w:rsidR="00CB5A6A" w:rsidRPr="00B046A6" w:rsidRDefault="00CB5A6A" w:rsidP="00CB5A6A">
      <w:pPr>
        <w:tabs>
          <w:tab w:val="left" w:pos="-1800"/>
        </w:tabs>
        <w:ind w:firstLine="540"/>
        <w:jc w:val="center"/>
        <w:rPr>
          <w:color w:val="000000"/>
          <w:sz w:val="22"/>
          <w:szCs w:val="22"/>
        </w:rPr>
      </w:pPr>
      <w:r w:rsidRPr="00B046A6">
        <w:rPr>
          <w:color w:val="000000"/>
          <w:sz w:val="22"/>
          <w:szCs w:val="22"/>
        </w:rPr>
        <w:t xml:space="preserve">                                               </w:t>
      </w:r>
      <w:r>
        <w:rPr>
          <w:color w:val="000000"/>
          <w:sz w:val="22"/>
          <w:szCs w:val="22"/>
        </w:rPr>
        <w:t xml:space="preserve">                                   </w:t>
      </w:r>
      <w:r w:rsidRPr="00B046A6">
        <w:rPr>
          <w:color w:val="000000"/>
          <w:sz w:val="22"/>
          <w:szCs w:val="22"/>
        </w:rPr>
        <w:t xml:space="preserve">  Таблица № </w:t>
      </w:r>
      <w:r>
        <w:rPr>
          <w:color w:val="000000"/>
          <w:sz w:val="22"/>
          <w:szCs w:val="22"/>
        </w:rPr>
        <w:t>3(тыс. руб.)</w:t>
      </w:r>
      <w:r w:rsidRPr="00B046A6">
        <w:rPr>
          <w:color w:val="000000"/>
          <w:sz w:val="22"/>
          <w:szCs w:val="22"/>
        </w:rPr>
        <w:t xml:space="preserve">                         </w:t>
      </w:r>
      <w:r>
        <w:rPr>
          <w:color w:val="000000"/>
          <w:sz w:val="22"/>
          <w:szCs w:val="22"/>
        </w:rPr>
        <w:t xml:space="preserve">                                      </w:t>
      </w:r>
    </w:p>
    <w:tbl>
      <w:tblPr>
        <w:tblW w:w="10314" w:type="dxa"/>
        <w:tblInd w:w="-34" w:type="dxa"/>
        <w:tblLayout w:type="fixed"/>
        <w:tblLook w:val="0000"/>
      </w:tblPr>
      <w:tblGrid>
        <w:gridCol w:w="2694"/>
        <w:gridCol w:w="1134"/>
        <w:gridCol w:w="1276"/>
        <w:gridCol w:w="1417"/>
        <w:gridCol w:w="1418"/>
        <w:gridCol w:w="1275"/>
        <w:gridCol w:w="1100"/>
      </w:tblGrid>
      <w:tr w:rsidR="00CB5A6A" w:rsidRPr="00B046A6" w:rsidTr="002B42EB">
        <w:trPr>
          <w:trHeight w:val="615"/>
        </w:trPr>
        <w:tc>
          <w:tcPr>
            <w:tcW w:w="2694" w:type="dxa"/>
            <w:vMerge w:val="restart"/>
            <w:tcBorders>
              <w:top w:val="single" w:sz="4" w:space="0" w:color="auto"/>
              <w:left w:val="single" w:sz="4" w:space="0" w:color="auto"/>
              <w:right w:val="single" w:sz="4" w:space="0" w:color="auto"/>
            </w:tcBorders>
          </w:tcPr>
          <w:p w:rsidR="00CB5A6A" w:rsidRPr="00C1745A" w:rsidRDefault="00CB5A6A" w:rsidP="002B42EB">
            <w:pPr>
              <w:jc w:val="center"/>
              <w:rPr>
                <w:color w:val="000000"/>
              </w:rPr>
            </w:pPr>
            <w:r w:rsidRPr="00C1745A">
              <w:rPr>
                <w:color w:val="000000"/>
                <w:sz w:val="22"/>
                <w:szCs w:val="22"/>
              </w:rPr>
              <w:t>Наименование</w:t>
            </w:r>
          </w:p>
          <w:p w:rsidR="00CB5A6A" w:rsidRPr="00C1745A" w:rsidRDefault="00CB5A6A" w:rsidP="002B42EB">
            <w:pPr>
              <w:rPr>
                <w:color w:val="000000"/>
              </w:rPr>
            </w:pPr>
          </w:p>
        </w:tc>
        <w:tc>
          <w:tcPr>
            <w:tcW w:w="1134" w:type="dxa"/>
            <w:vMerge w:val="restart"/>
            <w:tcBorders>
              <w:top w:val="single" w:sz="4" w:space="0" w:color="auto"/>
              <w:left w:val="nil"/>
              <w:right w:val="single" w:sz="4" w:space="0" w:color="auto"/>
            </w:tcBorders>
          </w:tcPr>
          <w:p w:rsidR="00CB5A6A" w:rsidRPr="00C1745A" w:rsidRDefault="00CB5A6A" w:rsidP="002B42EB">
            <w:pPr>
              <w:jc w:val="center"/>
              <w:rPr>
                <w:color w:val="000000"/>
              </w:rPr>
            </w:pPr>
            <w:r w:rsidRPr="00C1745A">
              <w:rPr>
                <w:color w:val="000000"/>
                <w:sz w:val="22"/>
                <w:szCs w:val="22"/>
              </w:rPr>
              <w:t>Факт 2017 г.</w:t>
            </w:r>
          </w:p>
        </w:tc>
        <w:tc>
          <w:tcPr>
            <w:tcW w:w="5386" w:type="dxa"/>
            <w:gridSpan w:val="4"/>
            <w:tcBorders>
              <w:top w:val="single" w:sz="4" w:space="0" w:color="auto"/>
              <w:left w:val="nil"/>
              <w:bottom w:val="single" w:sz="4" w:space="0" w:color="auto"/>
              <w:right w:val="single" w:sz="4" w:space="0" w:color="auto"/>
            </w:tcBorders>
          </w:tcPr>
          <w:p w:rsidR="00CB5A6A" w:rsidRPr="00C1745A" w:rsidRDefault="00CB5A6A" w:rsidP="002B42EB">
            <w:pPr>
              <w:jc w:val="center"/>
              <w:rPr>
                <w:color w:val="000000"/>
              </w:rPr>
            </w:pPr>
            <w:r w:rsidRPr="00C1745A">
              <w:rPr>
                <w:color w:val="000000"/>
                <w:sz w:val="22"/>
                <w:szCs w:val="22"/>
              </w:rPr>
              <w:t>2018 год</w:t>
            </w:r>
          </w:p>
        </w:tc>
        <w:tc>
          <w:tcPr>
            <w:tcW w:w="1100" w:type="dxa"/>
            <w:vMerge w:val="restart"/>
            <w:tcBorders>
              <w:top w:val="single" w:sz="4" w:space="0" w:color="auto"/>
              <w:left w:val="single" w:sz="4" w:space="0" w:color="auto"/>
              <w:right w:val="single" w:sz="4" w:space="0" w:color="auto"/>
            </w:tcBorders>
          </w:tcPr>
          <w:p w:rsidR="00CB5A6A" w:rsidRPr="00C1745A" w:rsidRDefault="00CB5A6A" w:rsidP="002B42EB">
            <w:pPr>
              <w:jc w:val="center"/>
              <w:rPr>
                <w:color w:val="000000"/>
              </w:rPr>
            </w:pPr>
            <w:r w:rsidRPr="00C1745A">
              <w:rPr>
                <w:color w:val="000000"/>
                <w:sz w:val="22"/>
                <w:szCs w:val="22"/>
              </w:rPr>
              <w:t>Отклонение 2018 к 2017г.</w:t>
            </w:r>
          </w:p>
          <w:p w:rsidR="00CB5A6A" w:rsidRPr="00C1745A" w:rsidRDefault="00CB5A6A" w:rsidP="002B42EB">
            <w:pPr>
              <w:jc w:val="center"/>
              <w:rPr>
                <w:color w:val="000000"/>
              </w:rPr>
            </w:pPr>
            <w:r w:rsidRPr="00C1745A">
              <w:rPr>
                <w:color w:val="000000"/>
                <w:sz w:val="22"/>
                <w:szCs w:val="22"/>
              </w:rPr>
              <w:t>(+/_)</w:t>
            </w:r>
          </w:p>
        </w:tc>
      </w:tr>
      <w:tr w:rsidR="00CB5A6A" w:rsidRPr="00B046A6" w:rsidTr="002B42EB">
        <w:trPr>
          <w:trHeight w:val="70"/>
        </w:trPr>
        <w:tc>
          <w:tcPr>
            <w:tcW w:w="2694" w:type="dxa"/>
            <w:vMerge/>
            <w:tcBorders>
              <w:left w:val="single" w:sz="4" w:space="0" w:color="auto"/>
              <w:bottom w:val="single" w:sz="4" w:space="0" w:color="auto"/>
              <w:right w:val="single" w:sz="4" w:space="0" w:color="auto"/>
            </w:tcBorders>
            <w:vAlign w:val="bottom"/>
          </w:tcPr>
          <w:p w:rsidR="00CB5A6A" w:rsidRPr="00C1745A" w:rsidRDefault="00CB5A6A" w:rsidP="002B42EB">
            <w:pPr>
              <w:rPr>
                <w:b/>
                <w:bCs/>
                <w:color w:val="000000"/>
              </w:rPr>
            </w:pPr>
          </w:p>
        </w:tc>
        <w:tc>
          <w:tcPr>
            <w:tcW w:w="1134" w:type="dxa"/>
            <w:vMerge/>
            <w:tcBorders>
              <w:left w:val="nil"/>
              <w:bottom w:val="single" w:sz="4" w:space="0" w:color="auto"/>
              <w:right w:val="single" w:sz="4" w:space="0" w:color="auto"/>
            </w:tcBorders>
            <w:noWrap/>
            <w:vAlign w:val="center"/>
          </w:tcPr>
          <w:p w:rsidR="00CB5A6A" w:rsidRPr="00C1745A" w:rsidRDefault="00CB5A6A" w:rsidP="002B42EB">
            <w:pPr>
              <w:jc w:val="center"/>
              <w:rPr>
                <w:b/>
                <w:bCs/>
                <w:color w:val="000000"/>
              </w:rPr>
            </w:pPr>
          </w:p>
        </w:tc>
        <w:tc>
          <w:tcPr>
            <w:tcW w:w="1276" w:type="dxa"/>
            <w:tcBorders>
              <w:top w:val="nil"/>
              <w:left w:val="nil"/>
              <w:bottom w:val="single" w:sz="4" w:space="0" w:color="auto"/>
              <w:right w:val="single" w:sz="4" w:space="0" w:color="auto"/>
            </w:tcBorders>
            <w:noWrap/>
            <w:vAlign w:val="center"/>
          </w:tcPr>
          <w:p w:rsidR="00CB5A6A" w:rsidRPr="00C1745A" w:rsidRDefault="00CB5A6A" w:rsidP="002B42EB">
            <w:r w:rsidRPr="00C1745A">
              <w:rPr>
                <w:sz w:val="22"/>
                <w:szCs w:val="22"/>
              </w:rPr>
              <w:t xml:space="preserve">Первона- чальный </w:t>
            </w:r>
          </w:p>
          <w:p w:rsidR="00CB5A6A" w:rsidRPr="00C1745A" w:rsidRDefault="00CB5A6A" w:rsidP="002B42EB">
            <w:pPr>
              <w:pStyle w:val="a5"/>
              <w:spacing w:after="0"/>
              <w:jc w:val="center"/>
              <w:rPr>
                <w:b/>
                <w:color w:val="000000"/>
              </w:rPr>
            </w:pPr>
            <w:r w:rsidRPr="00C1745A">
              <w:rPr>
                <w:sz w:val="22"/>
                <w:szCs w:val="22"/>
              </w:rPr>
              <w:t>(РПС № 571 от 14.12.17</w:t>
            </w:r>
          </w:p>
        </w:tc>
        <w:tc>
          <w:tcPr>
            <w:tcW w:w="1417" w:type="dxa"/>
            <w:tcBorders>
              <w:top w:val="nil"/>
              <w:left w:val="nil"/>
              <w:bottom w:val="single" w:sz="4" w:space="0" w:color="auto"/>
              <w:right w:val="single" w:sz="4" w:space="0" w:color="auto"/>
            </w:tcBorders>
            <w:noWrap/>
            <w:vAlign w:val="center"/>
          </w:tcPr>
          <w:p w:rsidR="00CB5A6A" w:rsidRPr="00C1745A" w:rsidRDefault="00CB5A6A" w:rsidP="002B42EB">
            <w:pPr>
              <w:pStyle w:val="a5"/>
              <w:spacing w:after="0"/>
              <w:jc w:val="center"/>
              <w:rPr>
                <w:b/>
                <w:color w:val="000000"/>
              </w:rPr>
            </w:pPr>
            <w:r w:rsidRPr="00C1745A">
              <w:rPr>
                <w:sz w:val="22"/>
                <w:szCs w:val="22"/>
              </w:rPr>
              <w:t>Уточнен- ный (РПС № 690  от 26.12.17)</w:t>
            </w:r>
          </w:p>
        </w:tc>
        <w:tc>
          <w:tcPr>
            <w:tcW w:w="1418" w:type="dxa"/>
            <w:tcBorders>
              <w:top w:val="nil"/>
              <w:left w:val="nil"/>
              <w:bottom w:val="single" w:sz="4" w:space="0" w:color="auto"/>
              <w:right w:val="single" w:sz="4" w:space="0" w:color="auto"/>
            </w:tcBorders>
          </w:tcPr>
          <w:p w:rsidR="00CB5A6A" w:rsidRPr="00C1745A" w:rsidRDefault="00CB5A6A" w:rsidP="002B42EB">
            <w:pPr>
              <w:pStyle w:val="a5"/>
              <w:spacing w:after="0"/>
              <w:jc w:val="center"/>
              <w:rPr>
                <w:b/>
                <w:color w:val="000000"/>
              </w:rPr>
            </w:pPr>
            <w:r w:rsidRPr="00C1745A">
              <w:rPr>
                <w:sz w:val="22"/>
                <w:szCs w:val="22"/>
              </w:rPr>
              <w:t>Фактически исполнено</w:t>
            </w:r>
          </w:p>
        </w:tc>
        <w:tc>
          <w:tcPr>
            <w:tcW w:w="1275" w:type="dxa"/>
            <w:tcBorders>
              <w:top w:val="nil"/>
              <w:left w:val="single" w:sz="4" w:space="0" w:color="auto"/>
              <w:bottom w:val="single" w:sz="4" w:space="0" w:color="auto"/>
              <w:right w:val="single" w:sz="4" w:space="0" w:color="auto"/>
            </w:tcBorders>
            <w:noWrap/>
            <w:vAlign w:val="center"/>
          </w:tcPr>
          <w:p w:rsidR="00CB5A6A" w:rsidRPr="00C1745A" w:rsidRDefault="00CB5A6A" w:rsidP="002B42EB">
            <w:pPr>
              <w:pStyle w:val="a5"/>
              <w:spacing w:after="0"/>
              <w:jc w:val="center"/>
              <w:rPr>
                <w:b/>
                <w:color w:val="000000"/>
              </w:rPr>
            </w:pPr>
            <w:r w:rsidRPr="00C1745A">
              <w:rPr>
                <w:sz w:val="22"/>
                <w:szCs w:val="22"/>
              </w:rPr>
              <w:t>Исполнение к уточнен- ному бюджету, %</w:t>
            </w:r>
          </w:p>
        </w:tc>
        <w:tc>
          <w:tcPr>
            <w:tcW w:w="1100" w:type="dxa"/>
            <w:vMerge/>
            <w:tcBorders>
              <w:left w:val="single" w:sz="4" w:space="0" w:color="auto"/>
              <w:bottom w:val="single" w:sz="4" w:space="0" w:color="auto"/>
              <w:right w:val="single" w:sz="4" w:space="0" w:color="auto"/>
            </w:tcBorders>
          </w:tcPr>
          <w:p w:rsidR="00CB5A6A" w:rsidRPr="00C1745A" w:rsidRDefault="00CB5A6A" w:rsidP="002B42EB">
            <w:pPr>
              <w:pStyle w:val="a5"/>
              <w:spacing w:after="0"/>
              <w:jc w:val="center"/>
              <w:rPr>
                <w:b/>
                <w:color w:val="000000"/>
              </w:rPr>
            </w:pPr>
          </w:p>
        </w:tc>
      </w:tr>
      <w:tr w:rsidR="00CB5A6A" w:rsidRPr="00B046A6" w:rsidTr="002B42EB">
        <w:trPr>
          <w:trHeight w:val="255"/>
        </w:trPr>
        <w:tc>
          <w:tcPr>
            <w:tcW w:w="2694" w:type="dxa"/>
            <w:tcBorders>
              <w:top w:val="nil"/>
              <w:left w:val="single" w:sz="4" w:space="0" w:color="auto"/>
              <w:bottom w:val="single" w:sz="4" w:space="0" w:color="auto"/>
              <w:right w:val="single" w:sz="4" w:space="0" w:color="auto"/>
            </w:tcBorders>
            <w:vAlign w:val="bottom"/>
          </w:tcPr>
          <w:p w:rsidR="00CB5A6A" w:rsidRPr="00C1745A" w:rsidRDefault="00CB5A6A" w:rsidP="003828A0">
            <w:pPr>
              <w:rPr>
                <w:color w:val="000000"/>
              </w:rPr>
            </w:pPr>
            <w:r w:rsidRPr="00C1745A">
              <w:rPr>
                <w:b/>
                <w:bCs/>
                <w:color w:val="000000"/>
                <w:sz w:val="22"/>
                <w:szCs w:val="22"/>
              </w:rPr>
              <w:t>Неналоговые доходы всего, из них:</w:t>
            </w:r>
          </w:p>
        </w:tc>
        <w:tc>
          <w:tcPr>
            <w:tcW w:w="1134" w:type="dxa"/>
            <w:tcBorders>
              <w:top w:val="nil"/>
              <w:left w:val="nil"/>
              <w:bottom w:val="single" w:sz="4" w:space="0" w:color="auto"/>
              <w:right w:val="single" w:sz="4" w:space="0" w:color="auto"/>
            </w:tcBorders>
            <w:noWrap/>
            <w:vAlign w:val="center"/>
          </w:tcPr>
          <w:p w:rsidR="00CB5A6A" w:rsidRPr="00C1745A" w:rsidRDefault="007F0F5C" w:rsidP="002B42EB">
            <w:pPr>
              <w:jc w:val="center"/>
              <w:rPr>
                <w:color w:val="000000"/>
              </w:rPr>
            </w:pPr>
            <w:r w:rsidRPr="00C1745A">
              <w:rPr>
                <w:bCs/>
                <w:color w:val="000000"/>
                <w:sz w:val="22"/>
                <w:szCs w:val="22"/>
              </w:rPr>
              <w:t>21878,4</w:t>
            </w:r>
          </w:p>
        </w:tc>
        <w:tc>
          <w:tcPr>
            <w:tcW w:w="1276" w:type="dxa"/>
            <w:tcBorders>
              <w:top w:val="nil"/>
              <w:left w:val="nil"/>
              <w:bottom w:val="single" w:sz="4" w:space="0" w:color="auto"/>
              <w:right w:val="single" w:sz="4" w:space="0" w:color="auto"/>
            </w:tcBorders>
            <w:noWrap/>
            <w:vAlign w:val="center"/>
          </w:tcPr>
          <w:p w:rsidR="00CB5A6A" w:rsidRPr="00C1745A" w:rsidRDefault="007F0F5C" w:rsidP="002B42EB">
            <w:pPr>
              <w:pStyle w:val="18"/>
              <w:spacing w:before="40" w:after="40"/>
              <w:ind w:firstLine="6"/>
              <w:jc w:val="center"/>
              <w:rPr>
                <w:snapToGrid/>
                <w:color w:val="000000"/>
              </w:rPr>
            </w:pPr>
            <w:r w:rsidRPr="00C1745A">
              <w:rPr>
                <w:snapToGrid/>
                <w:color w:val="000000"/>
              </w:rPr>
              <w:t>7761,0</w:t>
            </w:r>
          </w:p>
        </w:tc>
        <w:tc>
          <w:tcPr>
            <w:tcW w:w="1417" w:type="dxa"/>
            <w:tcBorders>
              <w:top w:val="nil"/>
              <w:left w:val="nil"/>
              <w:bottom w:val="single" w:sz="4" w:space="0" w:color="auto"/>
              <w:right w:val="single" w:sz="4" w:space="0" w:color="auto"/>
            </w:tcBorders>
            <w:noWrap/>
            <w:vAlign w:val="center"/>
          </w:tcPr>
          <w:p w:rsidR="00CB5A6A" w:rsidRPr="00C1745A" w:rsidRDefault="007F0F5C" w:rsidP="002B42EB">
            <w:pPr>
              <w:pStyle w:val="18"/>
              <w:spacing w:before="40" w:after="40"/>
              <w:ind w:left="-51" w:right="-108" w:firstLine="6"/>
              <w:jc w:val="center"/>
              <w:rPr>
                <w:snapToGrid/>
                <w:color w:val="000000"/>
              </w:rPr>
            </w:pPr>
            <w:r w:rsidRPr="00C1745A">
              <w:rPr>
                <w:snapToGrid/>
                <w:color w:val="000000"/>
              </w:rPr>
              <w:t>19323,4</w:t>
            </w:r>
          </w:p>
        </w:tc>
        <w:tc>
          <w:tcPr>
            <w:tcW w:w="1418" w:type="dxa"/>
            <w:tcBorders>
              <w:top w:val="nil"/>
              <w:left w:val="nil"/>
              <w:bottom w:val="single" w:sz="4" w:space="0" w:color="auto"/>
              <w:right w:val="single" w:sz="4" w:space="0" w:color="auto"/>
            </w:tcBorders>
          </w:tcPr>
          <w:p w:rsidR="00CB5A6A" w:rsidRPr="00C1745A" w:rsidRDefault="00967378" w:rsidP="002B42EB">
            <w:pPr>
              <w:pStyle w:val="18"/>
              <w:spacing w:before="40" w:after="40"/>
              <w:ind w:firstLine="6"/>
              <w:jc w:val="center"/>
              <w:rPr>
                <w:snapToGrid/>
                <w:color w:val="000000"/>
              </w:rPr>
            </w:pPr>
            <w:r w:rsidRPr="00C1745A">
              <w:rPr>
                <w:snapToGrid/>
                <w:color w:val="000000"/>
              </w:rPr>
              <w:t>21483,4</w:t>
            </w:r>
          </w:p>
        </w:tc>
        <w:tc>
          <w:tcPr>
            <w:tcW w:w="1275" w:type="dxa"/>
            <w:tcBorders>
              <w:top w:val="nil"/>
              <w:left w:val="single" w:sz="4" w:space="0" w:color="auto"/>
              <w:bottom w:val="single" w:sz="4" w:space="0" w:color="auto"/>
              <w:right w:val="single" w:sz="4" w:space="0" w:color="auto"/>
            </w:tcBorders>
            <w:noWrap/>
            <w:vAlign w:val="center"/>
          </w:tcPr>
          <w:p w:rsidR="00CB5A6A" w:rsidRPr="00C1745A" w:rsidRDefault="00967378" w:rsidP="002B42EB">
            <w:pPr>
              <w:pStyle w:val="18"/>
              <w:spacing w:before="40" w:after="40"/>
              <w:ind w:firstLine="6"/>
              <w:jc w:val="center"/>
              <w:rPr>
                <w:snapToGrid/>
                <w:color w:val="000000"/>
              </w:rPr>
            </w:pPr>
            <w:r w:rsidRPr="00C1745A">
              <w:rPr>
                <w:snapToGrid/>
                <w:color w:val="000000"/>
              </w:rPr>
              <w:t>111,1</w:t>
            </w:r>
          </w:p>
        </w:tc>
        <w:tc>
          <w:tcPr>
            <w:tcW w:w="1100" w:type="dxa"/>
            <w:tcBorders>
              <w:top w:val="nil"/>
              <w:left w:val="single" w:sz="4" w:space="0" w:color="auto"/>
              <w:bottom w:val="single" w:sz="4" w:space="0" w:color="auto"/>
              <w:right w:val="single" w:sz="4" w:space="0" w:color="auto"/>
            </w:tcBorders>
          </w:tcPr>
          <w:p w:rsidR="00CB5A6A" w:rsidRPr="00C1745A" w:rsidRDefault="00967378" w:rsidP="002B42EB">
            <w:pPr>
              <w:pStyle w:val="18"/>
              <w:spacing w:before="40" w:after="40"/>
              <w:ind w:firstLine="6"/>
              <w:jc w:val="center"/>
              <w:rPr>
                <w:snapToGrid/>
                <w:color w:val="000000"/>
              </w:rPr>
            </w:pPr>
            <w:r w:rsidRPr="00C1745A">
              <w:rPr>
                <w:snapToGrid/>
                <w:color w:val="000000"/>
              </w:rPr>
              <w:t>- 395,0</w:t>
            </w:r>
          </w:p>
        </w:tc>
      </w:tr>
      <w:tr w:rsidR="00CB5A6A" w:rsidRPr="00B046A6" w:rsidTr="007814F4">
        <w:trPr>
          <w:trHeight w:val="255"/>
        </w:trPr>
        <w:tc>
          <w:tcPr>
            <w:tcW w:w="2694" w:type="dxa"/>
            <w:tcBorders>
              <w:top w:val="nil"/>
              <w:left w:val="single" w:sz="4" w:space="0" w:color="auto"/>
              <w:bottom w:val="nil"/>
              <w:right w:val="single" w:sz="4" w:space="0" w:color="auto"/>
            </w:tcBorders>
            <w:vAlign w:val="bottom"/>
          </w:tcPr>
          <w:p w:rsidR="00CB5A6A" w:rsidRPr="00C1745A" w:rsidRDefault="00967378" w:rsidP="002B42EB">
            <w:pPr>
              <w:rPr>
                <w:color w:val="000000"/>
              </w:rPr>
            </w:pPr>
            <w:r w:rsidRPr="00C1745A">
              <w:rPr>
                <w:color w:val="000000"/>
                <w:sz w:val="22"/>
                <w:szCs w:val="22"/>
              </w:rPr>
              <w:t>Доходы от использования имущества, находящегося в муниципальной собственности</w:t>
            </w:r>
          </w:p>
        </w:tc>
        <w:tc>
          <w:tcPr>
            <w:tcW w:w="1134" w:type="dxa"/>
            <w:tcBorders>
              <w:top w:val="nil"/>
              <w:left w:val="nil"/>
              <w:bottom w:val="nil"/>
              <w:right w:val="single" w:sz="4" w:space="0" w:color="auto"/>
            </w:tcBorders>
            <w:noWrap/>
            <w:vAlign w:val="center"/>
          </w:tcPr>
          <w:p w:rsidR="00CB5A6A" w:rsidRPr="00C1745A" w:rsidRDefault="00D33AC2" w:rsidP="002B42EB">
            <w:pPr>
              <w:jc w:val="center"/>
              <w:rPr>
                <w:color w:val="000000"/>
              </w:rPr>
            </w:pPr>
            <w:r w:rsidRPr="00C1745A">
              <w:rPr>
                <w:color w:val="000000"/>
                <w:sz w:val="22"/>
                <w:szCs w:val="22"/>
              </w:rPr>
              <w:t>12938,3</w:t>
            </w:r>
          </w:p>
        </w:tc>
        <w:tc>
          <w:tcPr>
            <w:tcW w:w="1276" w:type="dxa"/>
            <w:tcBorders>
              <w:top w:val="nil"/>
              <w:left w:val="nil"/>
              <w:bottom w:val="nil"/>
              <w:right w:val="single" w:sz="4" w:space="0" w:color="auto"/>
            </w:tcBorders>
            <w:noWrap/>
            <w:vAlign w:val="center"/>
          </w:tcPr>
          <w:p w:rsidR="00CB5A6A" w:rsidRPr="00C1745A" w:rsidRDefault="00D33AC2" w:rsidP="002B42EB">
            <w:pPr>
              <w:pStyle w:val="18"/>
              <w:spacing w:before="40" w:after="40"/>
              <w:ind w:firstLine="6"/>
              <w:jc w:val="center"/>
              <w:rPr>
                <w:snapToGrid/>
                <w:color w:val="000000"/>
              </w:rPr>
            </w:pPr>
            <w:r w:rsidRPr="00C1745A">
              <w:rPr>
                <w:snapToGrid/>
                <w:color w:val="000000"/>
              </w:rPr>
              <w:t>4992,0</w:t>
            </w:r>
          </w:p>
        </w:tc>
        <w:tc>
          <w:tcPr>
            <w:tcW w:w="1417" w:type="dxa"/>
            <w:tcBorders>
              <w:top w:val="nil"/>
              <w:left w:val="nil"/>
              <w:bottom w:val="nil"/>
              <w:right w:val="single" w:sz="4" w:space="0" w:color="auto"/>
            </w:tcBorders>
            <w:noWrap/>
            <w:vAlign w:val="center"/>
          </w:tcPr>
          <w:p w:rsidR="00CB5A6A" w:rsidRPr="00C1745A" w:rsidRDefault="00967378" w:rsidP="002B42EB">
            <w:pPr>
              <w:pStyle w:val="18"/>
              <w:spacing w:before="40" w:after="40"/>
              <w:ind w:left="-51" w:right="-51" w:firstLine="6"/>
              <w:jc w:val="center"/>
              <w:rPr>
                <w:snapToGrid/>
                <w:color w:val="000000"/>
              </w:rPr>
            </w:pPr>
            <w:r w:rsidRPr="00C1745A">
              <w:rPr>
                <w:snapToGrid/>
                <w:color w:val="000000"/>
              </w:rPr>
              <w:t>10400,0</w:t>
            </w:r>
          </w:p>
        </w:tc>
        <w:tc>
          <w:tcPr>
            <w:tcW w:w="1418" w:type="dxa"/>
            <w:tcBorders>
              <w:top w:val="nil"/>
              <w:left w:val="nil"/>
              <w:bottom w:val="nil"/>
              <w:right w:val="single" w:sz="4" w:space="0" w:color="auto"/>
            </w:tcBorders>
          </w:tcPr>
          <w:p w:rsidR="00CB5A6A" w:rsidRPr="00C1745A" w:rsidRDefault="00CB5A6A" w:rsidP="002B42EB">
            <w:pPr>
              <w:pStyle w:val="18"/>
              <w:spacing w:before="40" w:after="40"/>
              <w:ind w:firstLine="6"/>
              <w:jc w:val="center"/>
              <w:rPr>
                <w:b/>
                <w:snapToGrid/>
                <w:color w:val="000000"/>
              </w:rPr>
            </w:pPr>
          </w:p>
          <w:p w:rsidR="00967378" w:rsidRPr="00C1745A" w:rsidRDefault="00967378" w:rsidP="00D33AC2">
            <w:pPr>
              <w:pStyle w:val="18"/>
              <w:spacing w:before="40" w:after="40"/>
              <w:ind w:firstLine="6"/>
              <w:jc w:val="center"/>
              <w:rPr>
                <w:snapToGrid/>
                <w:color w:val="000000"/>
              </w:rPr>
            </w:pPr>
            <w:r w:rsidRPr="00C1745A">
              <w:rPr>
                <w:snapToGrid/>
                <w:color w:val="000000"/>
              </w:rPr>
              <w:t>11</w:t>
            </w:r>
            <w:r w:rsidR="00D33AC2" w:rsidRPr="00C1745A">
              <w:rPr>
                <w:snapToGrid/>
                <w:color w:val="000000"/>
              </w:rPr>
              <w:t>951,2</w:t>
            </w:r>
          </w:p>
        </w:tc>
        <w:tc>
          <w:tcPr>
            <w:tcW w:w="1275" w:type="dxa"/>
            <w:tcBorders>
              <w:top w:val="nil"/>
              <w:left w:val="single" w:sz="4" w:space="0" w:color="auto"/>
              <w:bottom w:val="nil"/>
              <w:right w:val="single" w:sz="4" w:space="0" w:color="auto"/>
            </w:tcBorders>
            <w:noWrap/>
            <w:vAlign w:val="center"/>
          </w:tcPr>
          <w:p w:rsidR="00CB5A6A" w:rsidRPr="00C1745A" w:rsidRDefault="00D33AC2" w:rsidP="002B42EB">
            <w:pPr>
              <w:pStyle w:val="18"/>
              <w:spacing w:before="40" w:after="40"/>
              <w:ind w:firstLine="6"/>
              <w:jc w:val="center"/>
              <w:rPr>
                <w:snapToGrid/>
                <w:color w:val="000000"/>
              </w:rPr>
            </w:pPr>
            <w:r w:rsidRPr="00C1745A">
              <w:rPr>
                <w:snapToGrid/>
                <w:color w:val="000000"/>
              </w:rPr>
              <w:t>114,9</w:t>
            </w:r>
          </w:p>
        </w:tc>
        <w:tc>
          <w:tcPr>
            <w:tcW w:w="1100" w:type="dxa"/>
            <w:tcBorders>
              <w:top w:val="nil"/>
              <w:left w:val="single" w:sz="4" w:space="0" w:color="auto"/>
              <w:bottom w:val="nil"/>
              <w:right w:val="single" w:sz="4" w:space="0" w:color="auto"/>
            </w:tcBorders>
          </w:tcPr>
          <w:p w:rsidR="00CB5A6A" w:rsidRPr="00C1745A" w:rsidRDefault="00CB5A6A" w:rsidP="002B42EB">
            <w:pPr>
              <w:pStyle w:val="18"/>
              <w:spacing w:before="40" w:after="40"/>
              <w:ind w:firstLine="6"/>
              <w:jc w:val="center"/>
              <w:rPr>
                <w:snapToGrid/>
                <w:color w:val="000000"/>
              </w:rPr>
            </w:pPr>
          </w:p>
          <w:p w:rsidR="007814F4" w:rsidRPr="00C1745A" w:rsidRDefault="007814F4" w:rsidP="002B42EB">
            <w:pPr>
              <w:pStyle w:val="18"/>
              <w:spacing w:before="40" w:after="40"/>
              <w:ind w:firstLine="6"/>
              <w:jc w:val="center"/>
              <w:rPr>
                <w:snapToGrid/>
                <w:color w:val="000000"/>
              </w:rPr>
            </w:pPr>
          </w:p>
          <w:p w:rsidR="007814F4" w:rsidRPr="00C1745A" w:rsidRDefault="007814F4" w:rsidP="002B42EB">
            <w:pPr>
              <w:pStyle w:val="18"/>
              <w:spacing w:before="40" w:after="40"/>
              <w:ind w:firstLine="6"/>
              <w:jc w:val="center"/>
              <w:rPr>
                <w:snapToGrid/>
                <w:color w:val="000000"/>
              </w:rPr>
            </w:pPr>
            <w:r w:rsidRPr="00C1745A">
              <w:rPr>
                <w:snapToGrid/>
                <w:color w:val="000000"/>
              </w:rPr>
              <w:t>- 1551,2</w:t>
            </w:r>
          </w:p>
        </w:tc>
      </w:tr>
      <w:tr w:rsidR="007814F4" w:rsidRPr="00B046A6" w:rsidTr="009014A1">
        <w:trPr>
          <w:trHeight w:val="255"/>
        </w:trPr>
        <w:tc>
          <w:tcPr>
            <w:tcW w:w="2694" w:type="dxa"/>
            <w:tcBorders>
              <w:top w:val="nil"/>
              <w:left w:val="single" w:sz="4" w:space="0" w:color="auto"/>
              <w:bottom w:val="nil"/>
              <w:right w:val="single" w:sz="4" w:space="0" w:color="auto"/>
            </w:tcBorders>
            <w:vAlign w:val="bottom"/>
          </w:tcPr>
          <w:p w:rsidR="007814F4" w:rsidRPr="00C1745A" w:rsidRDefault="007814F4" w:rsidP="002B42EB">
            <w:pPr>
              <w:rPr>
                <w:color w:val="000000"/>
              </w:rPr>
            </w:pPr>
            <w:r w:rsidRPr="00C1745A">
              <w:rPr>
                <w:color w:val="000000"/>
                <w:sz w:val="22"/>
                <w:szCs w:val="22"/>
              </w:rPr>
              <w:t>Платежи при пользовании природными ресурсами</w:t>
            </w:r>
          </w:p>
        </w:tc>
        <w:tc>
          <w:tcPr>
            <w:tcW w:w="1134" w:type="dxa"/>
            <w:tcBorders>
              <w:top w:val="nil"/>
              <w:left w:val="nil"/>
              <w:bottom w:val="nil"/>
              <w:right w:val="single" w:sz="4" w:space="0" w:color="auto"/>
            </w:tcBorders>
            <w:noWrap/>
            <w:vAlign w:val="center"/>
          </w:tcPr>
          <w:p w:rsidR="007814F4" w:rsidRPr="00C1745A" w:rsidRDefault="009014A1" w:rsidP="002B42EB">
            <w:pPr>
              <w:jc w:val="center"/>
              <w:rPr>
                <w:color w:val="000000"/>
              </w:rPr>
            </w:pPr>
            <w:r w:rsidRPr="00C1745A">
              <w:rPr>
                <w:color w:val="000000"/>
                <w:sz w:val="22"/>
                <w:szCs w:val="22"/>
              </w:rPr>
              <w:t>239,3</w:t>
            </w:r>
          </w:p>
        </w:tc>
        <w:tc>
          <w:tcPr>
            <w:tcW w:w="1276" w:type="dxa"/>
            <w:tcBorders>
              <w:top w:val="nil"/>
              <w:left w:val="nil"/>
              <w:bottom w:val="nil"/>
              <w:right w:val="single" w:sz="4" w:space="0" w:color="auto"/>
            </w:tcBorders>
            <w:noWrap/>
            <w:vAlign w:val="center"/>
          </w:tcPr>
          <w:p w:rsidR="007814F4" w:rsidRPr="00C1745A" w:rsidRDefault="007814F4" w:rsidP="002B42EB">
            <w:pPr>
              <w:pStyle w:val="18"/>
              <w:spacing w:before="40" w:after="40"/>
              <w:ind w:firstLine="6"/>
              <w:jc w:val="center"/>
              <w:rPr>
                <w:snapToGrid/>
                <w:color w:val="000000"/>
              </w:rPr>
            </w:pPr>
            <w:r w:rsidRPr="00C1745A">
              <w:rPr>
                <w:color w:val="000000"/>
              </w:rPr>
              <w:t>266,0</w:t>
            </w:r>
          </w:p>
        </w:tc>
        <w:tc>
          <w:tcPr>
            <w:tcW w:w="1417" w:type="dxa"/>
            <w:tcBorders>
              <w:top w:val="nil"/>
              <w:left w:val="nil"/>
              <w:bottom w:val="nil"/>
              <w:right w:val="single" w:sz="4" w:space="0" w:color="auto"/>
            </w:tcBorders>
            <w:noWrap/>
            <w:vAlign w:val="center"/>
          </w:tcPr>
          <w:p w:rsidR="007814F4" w:rsidRPr="00C1745A" w:rsidRDefault="007814F4" w:rsidP="002B42EB">
            <w:pPr>
              <w:pStyle w:val="18"/>
              <w:spacing w:before="40" w:after="40"/>
              <w:ind w:left="-51" w:right="-51" w:firstLine="6"/>
              <w:jc w:val="center"/>
              <w:rPr>
                <w:snapToGrid/>
                <w:color w:val="000000"/>
              </w:rPr>
            </w:pPr>
            <w:r w:rsidRPr="00C1745A">
              <w:rPr>
                <w:snapToGrid/>
                <w:color w:val="000000"/>
              </w:rPr>
              <w:t>219,0</w:t>
            </w:r>
          </w:p>
        </w:tc>
        <w:tc>
          <w:tcPr>
            <w:tcW w:w="1418" w:type="dxa"/>
            <w:tcBorders>
              <w:top w:val="nil"/>
              <w:left w:val="nil"/>
              <w:bottom w:val="nil"/>
              <w:right w:val="single" w:sz="4" w:space="0" w:color="auto"/>
            </w:tcBorders>
          </w:tcPr>
          <w:p w:rsidR="007814F4" w:rsidRPr="00C1745A" w:rsidRDefault="007814F4" w:rsidP="002B42EB">
            <w:pPr>
              <w:pStyle w:val="18"/>
              <w:spacing w:before="40" w:after="40"/>
              <w:ind w:firstLine="6"/>
              <w:jc w:val="center"/>
              <w:rPr>
                <w:snapToGrid/>
                <w:color w:val="000000"/>
              </w:rPr>
            </w:pPr>
            <w:r w:rsidRPr="00C1745A">
              <w:rPr>
                <w:snapToGrid/>
                <w:color w:val="000000"/>
              </w:rPr>
              <w:t>217,5</w:t>
            </w:r>
          </w:p>
        </w:tc>
        <w:tc>
          <w:tcPr>
            <w:tcW w:w="1275" w:type="dxa"/>
            <w:tcBorders>
              <w:top w:val="nil"/>
              <w:left w:val="single" w:sz="4" w:space="0" w:color="auto"/>
              <w:bottom w:val="nil"/>
              <w:right w:val="single" w:sz="4" w:space="0" w:color="auto"/>
            </w:tcBorders>
            <w:noWrap/>
            <w:vAlign w:val="center"/>
          </w:tcPr>
          <w:p w:rsidR="007814F4" w:rsidRPr="00C1745A" w:rsidRDefault="009014A1" w:rsidP="002B42EB">
            <w:pPr>
              <w:pStyle w:val="18"/>
              <w:spacing w:before="40" w:after="40"/>
              <w:ind w:firstLine="6"/>
              <w:jc w:val="center"/>
              <w:rPr>
                <w:snapToGrid/>
                <w:color w:val="000000"/>
              </w:rPr>
            </w:pPr>
            <w:r w:rsidRPr="00C1745A">
              <w:rPr>
                <w:snapToGrid/>
                <w:color w:val="000000"/>
              </w:rPr>
              <w:t>99,3</w:t>
            </w:r>
          </w:p>
        </w:tc>
        <w:tc>
          <w:tcPr>
            <w:tcW w:w="1100" w:type="dxa"/>
            <w:tcBorders>
              <w:top w:val="nil"/>
              <w:left w:val="single" w:sz="4" w:space="0" w:color="auto"/>
              <w:bottom w:val="nil"/>
              <w:right w:val="single" w:sz="4" w:space="0" w:color="auto"/>
            </w:tcBorders>
          </w:tcPr>
          <w:p w:rsidR="007814F4" w:rsidRPr="00C1745A" w:rsidRDefault="009014A1" w:rsidP="002B42EB">
            <w:pPr>
              <w:pStyle w:val="18"/>
              <w:spacing w:before="40" w:after="40"/>
              <w:ind w:firstLine="6"/>
              <w:jc w:val="center"/>
              <w:rPr>
                <w:snapToGrid/>
                <w:color w:val="000000"/>
              </w:rPr>
            </w:pPr>
            <w:r w:rsidRPr="00C1745A">
              <w:rPr>
                <w:snapToGrid/>
                <w:color w:val="000000"/>
              </w:rPr>
              <w:t>-21,8</w:t>
            </w:r>
          </w:p>
        </w:tc>
      </w:tr>
      <w:tr w:rsidR="009014A1" w:rsidRPr="00B046A6" w:rsidTr="009014A1">
        <w:trPr>
          <w:trHeight w:val="255"/>
        </w:trPr>
        <w:tc>
          <w:tcPr>
            <w:tcW w:w="2694" w:type="dxa"/>
            <w:tcBorders>
              <w:top w:val="nil"/>
              <w:left w:val="single" w:sz="4" w:space="0" w:color="auto"/>
              <w:bottom w:val="nil"/>
              <w:right w:val="single" w:sz="4" w:space="0" w:color="auto"/>
            </w:tcBorders>
            <w:vAlign w:val="bottom"/>
          </w:tcPr>
          <w:p w:rsidR="009014A1" w:rsidRPr="00C1745A" w:rsidRDefault="009014A1" w:rsidP="002B42EB">
            <w:pPr>
              <w:rPr>
                <w:color w:val="000000"/>
              </w:rPr>
            </w:pPr>
            <w:r w:rsidRPr="00C1745A">
              <w:rPr>
                <w:color w:val="000000"/>
                <w:sz w:val="22"/>
                <w:szCs w:val="22"/>
              </w:rPr>
              <w:t>Доходы  от оказания платных услуг</w:t>
            </w:r>
          </w:p>
        </w:tc>
        <w:tc>
          <w:tcPr>
            <w:tcW w:w="1134" w:type="dxa"/>
            <w:tcBorders>
              <w:top w:val="nil"/>
              <w:left w:val="nil"/>
              <w:bottom w:val="nil"/>
              <w:right w:val="single" w:sz="4" w:space="0" w:color="auto"/>
            </w:tcBorders>
            <w:noWrap/>
            <w:vAlign w:val="center"/>
          </w:tcPr>
          <w:p w:rsidR="009014A1" w:rsidRPr="00C1745A" w:rsidRDefault="009014A1" w:rsidP="002B42EB">
            <w:pPr>
              <w:jc w:val="center"/>
              <w:rPr>
                <w:color w:val="000000"/>
              </w:rPr>
            </w:pPr>
            <w:r w:rsidRPr="00C1745A">
              <w:rPr>
                <w:color w:val="000000"/>
                <w:sz w:val="22"/>
                <w:szCs w:val="22"/>
              </w:rPr>
              <w:t>1431,9</w:t>
            </w:r>
          </w:p>
        </w:tc>
        <w:tc>
          <w:tcPr>
            <w:tcW w:w="1276" w:type="dxa"/>
            <w:tcBorders>
              <w:top w:val="nil"/>
              <w:left w:val="nil"/>
              <w:bottom w:val="nil"/>
              <w:right w:val="single" w:sz="4" w:space="0" w:color="auto"/>
            </w:tcBorders>
            <w:noWrap/>
            <w:vAlign w:val="center"/>
          </w:tcPr>
          <w:p w:rsidR="009014A1" w:rsidRPr="00C1745A" w:rsidRDefault="009014A1" w:rsidP="002B42EB">
            <w:pPr>
              <w:pStyle w:val="18"/>
              <w:spacing w:before="40" w:after="40"/>
              <w:ind w:firstLine="6"/>
              <w:jc w:val="center"/>
              <w:rPr>
                <w:color w:val="000000"/>
              </w:rPr>
            </w:pPr>
            <w:r w:rsidRPr="00C1745A">
              <w:rPr>
                <w:color w:val="000000"/>
              </w:rPr>
              <w:t>322,0</w:t>
            </w:r>
          </w:p>
        </w:tc>
        <w:tc>
          <w:tcPr>
            <w:tcW w:w="1417" w:type="dxa"/>
            <w:tcBorders>
              <w:top w:val="nil"/>
              <w:left w:val="nil"/>
              <w:bottom w:val="nil"/>
              <w:right w:val="single" w:sz="4" w:space="0" w:color="auto"/>
            </w:tcBorders>
            <w:noWrap/>
            <w:vAlign w:val="center"/>
          </w:tcPr>
          <w:p w:rsidR="009014A1" w:rsidRPr="00C1745A" w:rsidRDefault="009014A1" w:rsidP="002B42EB">
            <w:pPr>
              <w:pStyle w:val="18"/>
              <w:spacing w:before="40" w:after="40"/>
              <w:ind w:left="-51" w:right="-51" w:firstLine="6"/>
              <w:jc w:val="center"/>
              <w:rPr>
                <w:snapToGrid/>
                <w:color w:val="000000"/>
              </w:rPr>
            </w:pPr>
            <w:r w:rsidRPr="00C1745A">
              <w:rPr>
                <w:snapToGrid/>
                <w:color w:val="000000"/>
              </w:rPr>
              <w:t>2800,0</w:t>
            </w:r>
          </w:p>
        </w:tc>
        <w:tc>
          <w:tcPr>
            <w:tcW w:w="1418" w:type="dxa"/>
            <w:tcBorders>
              <w:top w:val="nil"/>
              <w:left w:val="nil"/>
              <w:bottom w:val="nil"/>
              <w:right w:val="single" w:sz="4" w:space="0" w:color="auto"/>
            </w:tcBorders>
          </w:tcPr>
          <w:p w:rsidR="009014A1" w:rsidRPr="00C1745A" w:rsidRDefault="009014A1" w:rsidP="002B42EB">
            <w:pPr>
              <w:pStyle w:val="18"/>
              <w:spacing w:before="40" w:after="40"/>
              <w:ind w:firstLine="6"/>
              <w:jc w:val="center"/>
              <w:rPr>
                <w:snapToGrid/>
                <w:color w:val="000000"/>
              </w:rPr>
            </w:pPr>
            <w:r w:rsidRPr="00C1745A">
              <w:rPr>
                <w:snapToGrid/>
                <w:color w:val="000000"/>
              </w:rPr>
              <w:t>2938,2</w:t>
            </w:r>
          </w:p>
        </w:tc>
        <w:tc>
          <w:tcPr>
            <w:tcW w:w="1275" w:type="dxa"/>
            <w:tcBorders>
              <w:top w:val="nil"/>
              <w:left w:val="single" w:sz="4" w:space="0" w:color="auto"/>
              <w:bottom w:val="nil"/>
              <w:right w:val="single" w:sz="4" w:space="0" w:color="auto"/>
            </w:tcBorders>
            <w:noWrap/>
            <w:vAlign w:val="center"/>
          </w:tcPr>
          <w:p w:rsidR="009014A1" w:rsidRPr="00C1745A" w:rsidRDefault="009014A1" w:rsidP="002B42EB">
            <w:pPr>
              <w:pStyle w:val="18"/>
              <w:spacing w:before="40" w:after="40"/>
              <w:ind w:firstLine="6"/>
              <w:jc w:val="center"/>
              <w:rPr>
                <w:snapToGrid/>
                <w:color w:val="000000"/>
              </w:rPr>
            </w:pPr>
            <w:r w:rsidRPr="00C1745A">
              <w:rPr>
                <w:snapToGrid/>
                <w:color w:val="000000"/>
              </w:rPr>
              <w:t>104,9</w:t>
            </w:r>
          </w:p>
        </w:tc>
        <w:tc>
          <w:tcPr>
            <w:tcW w:w="1100" w:type="dxa"/>
            <w:tcBorders>
              <w:top w:val="nil"/>
              <w:left w:val="single" w:sz="4" w:space="0" w:color="auto"/>
              <w:bottom w:val="nil"/>
              <w:right w:val="single" w:sz="4" w:space="0" w:color="auto"/>
            </w:tcBorders>
          </w:tcPr>
          <w:p w:rsidR="009014A1" w:rsidRPr="00C1745A" w:rsidRDefault="009014A1" w:rsidP="002B42EB">
            <w:pPr>
              <w:pStyle w:val="18"/>
              <w:spacing w:before="40" w:after="40"/>
              <w:ind w:firstLine="6"/>
              <w:jc w:val="center"/>
              <w:rPr>
                <w:snapToGrid/>
                <w:color w:val="000000"/>
              </w:rPr>
            </w:pPr>
            <w:r w:rsidRPr="00C1745A">
              <w:rPr>
                <w:snapToGrid/>
                <w:color w:val="000000"/>
              </w:rPr>
              <w:t>+1506,3</w:t>
            </w:r>
          </w:p>
        </w:tc>
      </w:tr>
      <w:tr w:rsidR="009014A1" w:rsidRPr="00B046A6" w:rsidTr="009014A1">
        <w:trPr>
          <w:trHeight w:val="255"/>
        </w:trPr>
        <w:tc>
          <w:tcPr>
            <w:tcW w:w="2694" w:type="dxa"/>
            <w:tcBorders>
              <w:top w:val="nil"/>
              <w:left w:val="single" w:sz="4" w:space="0" w:color="auto"/>
              <w:bottom w:val="nil"/>
              <w:right w:val="single" w:sz="4" w:space="0" w:color="auto"/>
            </w:tcBorders>
            <w:vAlign w:val="bottom"/>
          </w:tcPr>
          <w:p w:rsidR="009014A1" w:rsidRPr="00C1745A" w:rsidRDefault="009014A1" w:rsidP="002B42EB">
            <w:pPr>
              <w:rPr>
                <w:color w:val="000000"/>
              </w:rPr>
            </w:pPr>
            <w:r w:rsidRPr="00C1745A">
              <w:rPr>
                <w:color w:val="000000"/>
                <w:sz w:val="22"/>
                <w:szCs w:val="22"/>
              </w:rPr>
              <w:t>Доходы от продажи  материальных и нематериальных активов</w:t>
            </w:r>
          </w:p>
        </w:tc>
        <w:tc>
          <w:tcPr>
            <w:tcW w:w="1134" w:type="dxa"/>
            <w:tcBorders>
              <w:top w:val="nil"/>
              <w:left w:val="nil"/>
              <w:bottom w:val="nil"/>
              <w:right w:val="single" w:sz="4" w:space="0" w:color="auto"/>
            </w:tcBorders>
            <w:noWrap/>
            <w:vAlign w:val="center"/>
          </w:tcPr>
          <w:p w:rsidR="009014A1" w:rsidRPr="00C1745A" w:rsidRDefault="009014A1" w:rsidP="002B42EB">
            <w:pPr>
              <w:jc w:val="center"/>
              <w:rPr>
                <w:color w:val="000000"/>
              </w:rPr>
            </w:pPr>
            <w:r w:rsidRPr="00C1745A">
              <w:rPr>
                <w:color w:val="000000"/>
                <w:sz w:val="22"/>
                <w:szCs w:val="22"/>
              </w:rPr>
              <w:t>4414,9</w:t>
            </w:r>
          </w:p>
        </w:tc>
        <w:tc>
          <w:tcPr>
            <w:tcW w:w="1276" w:type="dxa"/>
            <w:tcBorders>
              <w:top w:val="nil"/>
              <w:left w:val="nil"/>
              <w:bottom w:val="nil"/>
              <w:right w:val="single" w:sz="4" w:space="0" w:color="auto"/>
            </w:tcBorders>
            <w:noWrap/>
            <w:vAlign w:val="center"/>
          </w:tcPr>
          <w:p w:rsidR="009014A1" w:rsidRPr="00C1745A" w:rsidRDefault="009014A1" w:rsidP="002B42EB">
            <w:pPr>
              <w:pStyle w:val="18"/>
              <w:spacing w:before="40" w:after="40"/>
              <w:ind w:firstLine="6"/>
              <w:jc w:val="center"/>
              <w:rPr>
                <w:color w:val="000000"/>
              </w:rPr>
            </w:pPr>
            <w:r w:rsidRPr="00C1745A">
              <w:rPr>
                <w:color w:val="000000"/>
              </w:rPr>
              <w:t>3116,0</w:t>
            </w:r>
          </w:p>
        </w:tc>
        <w:tc>
          <w:tcPr>
            <w:tcW w:w="1417" w:type="dxa"/>
            <w:tcBorders>
              <w:top w:val="nil"/>
              <w:left w:val="nil"/>
              <w:bottom w:val="nil"/>
              <w:right w:val="single" w:sz="4" w:space="0" w:color="auto"/>
            </w:tcBorders>
            <w:noWrap/>
            <w:vAlign w:val="center"/>
          </w:tcPr>
          <w:p w:rsidR="009014A1" w:rsidRPr="00C1745A" w:rsidRDefault="009014A1" w:rsidP="002B42EB">
            <w:pPr>
              <w:pStyle w:val="18"/>
              <w:spacing w:before="40" w:after="40"/>
              <w:ind w:left="-51" w:right="-51" w:firstLine="6"/>
              <w:jc w:val="center"/>
              <w:rPr>
                <w:snapToGrid/>
                <w:color w:val="000000"/>
              </w:rPr>
            </w:pPr>
            <w:r w:rsidRPr="00C1745A">
              <w:rPr>
                <w:snapToGrid/>
                <w:color w:val="000000"/>
              </w:rPr>
              <w:t>3200,0</w:t>
            </w:r>
          </w:p>
        </w:tc>
        <w:tc>
          <w:tcPr>
            <w:tcW w:w="1418" w:type="dxa"/>
            <w:tcBorders>
              <w:top w:val="nil"/>
              <w:left w:val="nil"/>
              <w:bottom w:val="nil"/>
              <w:right w:val="single" w:sz="4" w:space="0" w:color="auto"/>
            </w:tcBorders>
          </w:tcPr>
          <w:p w:rsidR="009014A1" w:rsidRPr="00C1745A" w:rsidRDefault="009014A1" w:rsidP="002B42EB">
            <w:pPr>
              <w:pStyle w:val="18"/>
              <w:spacing w:before="40" w:after="40"/>
              <w:ind w:firstLine="6"/>
              <w:jc w:val="center"/>
              <w:rPr>
                <w:snapToGrid/>
                <w:color w:val="000000"/>
              </w:rPr>
            </w:pPr>
          </w:p>
          <w:p w:rsidR="009014A1" w:rsidRPr="00C1745A" w:rsidRDefault="009014A1" w:rsidP="002B42EB">
            <w:pPr>
              <w:pStyle w:val="18"/>
              <w:spacing w:before="40" w:after="40"/>
              <w:ind w:firstLine="6"/>
              <w:jc w:val="center"/>
              <w:rPr>
                <w:snapToGrid/>
                <w:color w:val="000000"/>
              </w:rPr>
            </w:pPr>
            <w:r w:rsidRPr="00C1745A">
              <w:rPr>
                <w:snapToGrid/>
                <w:color w:val="000000"/>
              </w:rPr>
              <w:t>3479,6</w:t>
            </w:r>
          </w:p>
        </w:tc>
        <w:tc>
          <w:tcPr>
            <w:tcW w:w="1275" w:type="dxa"/>
            <w:tcBorders>
              <w:top w:val="nil"/>
              <w:left w:val="single" w:sz="4" w:space="0" w:color="auto"/>
              <w:bottom w:val="nil"/>
              <w:right w:val="single" w:sz="4" w:space="0" w:color="auto"/>
            </w:tcBorders>
            <w:noWrap/>
            <w:vAlign w:val="center"/>
          </w:tcPr>
          <w:p w:rsidR="009014A1" w:rsidRPr="00C1745A" w:rsidRDefault="009014A1" w:rsidP="002B42EB">
            <w:pPr>
              <w:pStyle w:val="18"/>
              <w:spacing w:before="40" w:after="40"/>
              <w:ind w:firstLine="6"/>
              <w:jc w:val="center"/>
              <w:rPr>
                <w:snapToGrid/>
                <w:color w:val="000000"/>
              </w:rPr>
            </w:pPr>
            <w:r w:rsidRPr="00C1745A">
              <w:rPr>
                <w:snapToGrid/>
                <w:color w:val="000000"/>
              </w:rPr>
              <w:t>108,7</w:t>
            </w:r>
          </w:p>
        </w:tc>
        <w:tc>
          <w:tcPr>
            <w:tcW w:w="1100" w:type="dxa"/>
            <w:tcBorders>
              <w:top w:val="nil"/>
              <w:left w:val="single" w:sz="4" w:space="0" w:color="auto"/>
              <w:bottom w:val="nil"/>
              <w:right w:val="single" w:sz="4" w:space="0" w:color="auto"/>
            </w:tcBorders>
          </w:tcPr>
          <w:p w:rsidR="009014A1" w:rsidRPr="00C1745A" w:rsidRDefault="009014A1" w:rsidP="002B42EB">
            <w:pPr>
              <w:pStyle w:val="18"/>
              <w:spacing w:before="40" w:after="40"/>
              <w:ind w:firstLine="6"/>
              <w:jc w:val="center"/>
              <w:rPr>
                <w:snapToGrid/>
                <w:color w:val="000000"/>
              </w:rPr>
            </w:pPr>
          </w:p>
          <w:p w:rsidR="009014A1" w:rsidRPr="00C1745A" w:rsidRDefault="009014A1" w:rsidP="002B42EB">
            <w:pPr>
              <w:pStyle w:val="18"/>
              <w:spacing w:before="40" w:after="40"/>
              <w:ind w:firstLine="6"/>
              <w:jc w:val="center"/>
              <w:rPr>
                <w:snapToGrid/>
                <w:color w:val="000000"/>
              </w:rPr>
            </w:pPr>
            <w:r w:rsidRPr="00C1745A">
              <w:rPr>
                <w:snapToGrid/>
                <w:color w:val="000000"/>
              </w:rPr>
              <w:t>- 935,3</w:t>
            </w:r>
          </w:p>
        </w:tc>
      </w:tr>
      <w:tr w:rsidR="009014A1" w:rsidRPr="00B046A6" w:rsidTr="009014A1">
        <w:trPr>
          <w:trHeight w:val="255"/>
        </w:trPr>
        <w:tc>
          <w:tcPr>
            <w:tcW w:w="2694" w:type="dxa"/>
            <w:tcBorders>
              <w:top w:val="nil"/>
              <w:left w:val="single" w:sz="4" w:space="0" w:color="auto"/>
              <w:bottom w:val="nil"/>
              <w:right w:val="single" w:sz="4" w:space="0" w:color="auto"/>
            </w:tcBorders>
            <w:vAlign w:val="bottom"/>
          </w:tcPr>
          <w:p w:rsidR="009014A1" w:rsidRPr="00C1745A" w:rsidRDefault="009014A1" w:rsidP="002B42EB">
            <w:pPr>
              <w:rPr>
                <w:color w:val="000000"/>
              </w:rPr>
            </w:pPr>
            <w:r w:rsidRPr="00C1745A">
              <w:rPr>
                <w:color w:val="000000"/>
                <w:sz w:val="22"/>
                <w:szCs w:val="22"/>
              </w:rPr>
              <w:t>Штрафы, санкции, возмещение ущерба</w:t>
            </w:r>
          </w:p>
        </w:tc>
        <w:tc>
          <w:tcPr>
            <w:tcW w:w="1134" w:type="dxa"/>
            <w:tcBorders>
              <w:top w:val="nil"/>
              <w:left w:val="nil"/>
              <w:bottom w:val="nil"/>
              <w:right w:val="single" w:sz="4" w:space="0" w:color="auto"/>
            </w:tcBorders>
            <w:noWrap/>
            <w:vAlign w:val="center"/>
          </w:tcPr>
          <w:p w:rsidR="009014A1" w:rsidRPr="00C1745A" w:rsidRDefault="009014A1" w:rsidP="002B42EB">
            <w:pPr>
              <w:jc w:val="center"/>
              <w:rPr>
                <w:color w:val="000000"/>
              </w:rPr>
            </w:pPr>
            <w:r w:rsidRPr="00C1745A">
              <w:rPr>
                <w:color w:val="000000"/>
                <w:sz w:val="22"/>
                <w:szCs w:val="22"/>
              </w:rPr>
              <w:t>2541,1</w:t>
            </w:r>
          </w:p>
        </w:tc>
        <w:tc>
          <w:tcPr>
            <w:tcW w:w="1276" w:type="dxa"/>
            <w:tcBorders>
              <w:top w:val="nil"/>
              <w:left w:val="nil"/>
              <w:bottom w:val="nil"/>
              <w:right w:val="single" w:sz="4" w:space="0" w:color="auto"/>
            </w:tcBorders>
            <w:noWrap/>
            <w:vAlign w:val="center"/>
          </w:tcPr>
          <w:p w:rsidR="009014A1" w:rsidRPr="00C1745A" w:rsidRDefault="009014A1" w:rsidP="002B42EB">
            <w:pPr>
              <w:pStyle w:val="18"/>
              <w:spacing w:before="40" w:after="40"/>
              <w:ind w:firstLine="6"/>
              <w:jc w:val="center"/>
              <w:rPr>
                <w:color w:val="000000"/>
              </w:rPr>
            </w:pPr>
            <w:r w:rsidRPr="00C1745A">
              <w:rPr>
                <w:color w:val="000000"/>
              </w:rPr>
              <w:t>2081,0</w:t>
            </w:r>
          </w:p>
        </w:tc>
        <w:tc>
          <w:tcPr>
            <w:tcW w:w="1417" w:type="dxa"/>
            <w:tcBorders>
              <w:top w:val="nil"/>
              <w:left w:val="nil"/>
              <w:bottom w:val="nil"/>
              <w:right w:val="single" w:sz="4" w:space="0" w:color="auto"/>
            </w:tcBorders>
            <w:noWrap/>
            <w:vAlign w:val="center"/>
          </w:tcPr>
          <w:p w:rsidR="009014A1" w:rsidRPr="00C1745A" w:rsidRDefault="009014A1" w:rsidP="002B42EB">
            <w:pPr>
              <w:pStyle w:val="18"/>
              <w:spacing w:before="40" w:after="40"/>
              <w:ind w:left="-51" w:right="-51" w:firstLine="6"/>
              <w:jc w:val="center"/>
              <w:rPr>
                <w:snapToGrid/>
                <w:color w:val="000000"/>
              </w:rPr>
            </w:pPr>
            <w:r w:rsidRPr="00C1745A">
              <w:rPr>
                <w:snapToGrid/>
                <w:color w:val="000000"/>
              </w:rPr>
              <w:t>2400,0</w:t>
            </w:r>
          </w:p>
        </w:tc>
        <w:tc>
          <w:tcPr>
            <w:tcW w:w="1418" w:type="dxa"/>
            <w:tcBorders>
              <w:top w:val="nil"/>
              <w:left w:val="nil"/>
              <w:bottom w:val="nil"/>
              <w:right w:val="single" w:sz="4" w:space="0" w:color="auto"/>
            </w:tcBorders>
          </w:tcPr>
          <w:p w:rsidR="009014A1" w:rsidRPr="00C1745A" w:rsidRDefault="009014A1" w:rsidP="002B42EB">
            <w:pPr>
              <w:pStyle w:val="18"/>
              <w:spacing w:before="40" w:after="40"/>
              <w:ind w:firstLine="6"/>
              <w:jc w:val="center"/>
              <w:rPr>
                <w:snapToGrid/>
                <w:color w:val="000000"/>
              </w:rPr>
            </w:pPr>
            <w:r w:rsidRPr="00C1745A">
              <w:rPr>
                <w:snapToGrid/>
                <w:color w:val="000000"/>
              </w:rPr>
              <w:t>2582,5</w:t>
            </w:r>
          </w:p>
        </w:tc>
        <w:tc>
          <w:tcPr>
            <w:tcW w:w="1275" w:type="dxa"/>
            <w:tcBorders>
              <w:top w:val="nil"/>
              <w:left w:val="single" w:sz="4" w:space="0" w:color="auto"/>
              <w:bottom w:val="nil"/>
              <w:right w:val="single" w:sz="4" w:space="0" w:color="auto"/>
            </w:tcBorders>
            <w:noWrap/>
            <w:vAlign w:val="center"/>
          </w:tcPr>
          <w:p w:rsidR="009014A1" w:rsidRPr="00C1745A" w:rsidRDefault="009014A1" w:rsidP="002B42EB">
            <w:pPr>
              <w:pStyle w:val="18"/>
              <w:spacing w:before="40" w:after="40"/>
              <w:ind w:firstLine="6"/>
              <w:jc w:val="center"/>
              <w:rPr>
                <w:snapToGrid/>
                <w:color w:val="000000"/>
              </w:rPr>
            </w:pPr>
            <w:r w:rsidRPr="00C1745A">
              <w:rPr>
                <w:snapToGrid/>
                <w:color w:val="000000"/>
              </w:rPr>
              <w:t>107,6</w:t>
            </w:r>
          </w:p>
        </w:tc>
        <w:tc>
          <w:tcPr>
            <w:tcW w:w="1100" w:type="dxa"/>
            <w:tcBorders>
              <w:top w:val="nil"/>
              <w:left w:val="single" w:sz="4" w:space="0" w:color="auto"/>
              <w:bottom w:val="nil"/>
              <w:right w:val="single" w:sz="4" w:space="0" w:color="auto"/>
            </w:tcBorders>
          </w:tcPr>
          <w:p w:rsidR="009014A1" w:rsidRPr="00C1745A" w:rsidRDefault="009014A1" w:rsidP="002B42EB">
            <w:pPr>
              <w:pStyle w:val="18"/>
              <w:spacing w:before="40" w:after="40"/>
              <w:ind w:firstLine="6"/>
              <w:jc w:val="center"/>
              <w:rPr>
                <w:snapToGrid/>
                <w:color w:val="000000"/>
              </w:rPr>
            </w:pPr>
            <w:r w:rsidRPr="00C1745A">
              <w:rPr>
                <w:snapToGrid/>
                <w:color w:val="000000"/>
              </w:rPr>
              <w:t>+ 41,4</w:t>
            </w:r>
          </w:p>
        </w:tc>
      </w:tr>
      <w:tr w:rsidR="009014A1" w:rsidRPr="00B046A6" w:rsidTr="002B42EB">
        <w:trPr>
          <w:trHeight w:val="255"/>
        </w:trPr>
        <w:tc>
          <w:tcPr>
            <w:tcW w:w="2694" w:type="dxa"/>
            <w:tcBorders>
              <w:top w:val="nil"/>
              <w:left w:val="single" w:sz="4" w:space="0" w:color="auto"/>
              <w:bottom w:val="single" w:sz="4" w:space="0" w:color="auto"/>
              <w:right w:val="single" w:sz="4" w:space="0" w:color="auto"/>
            </w:tcBorders>
            <w:vAlign w:val="bottom"/>
          </w:tcPr>
          <w:p w:rsidR="009014A1" w:rsidRPr="00C1745A" w:rsidRDefault="009014A1" w:rsidP="002B42EB">
            <w:pPr>
              <w:rPr>
                <w:color w:val="000000"/>
              </w:rPr>
            </w:pPr>
            <w:r w:rsidRPr="00C1745A">
              <w:rPr>
                <w:color w:val="000000"/>
                <w:sz w:val="22"/>
                <w:szCs w:val="22"/>
              </w:rPr>
              <w:t>Прочие неналоговые доходы</w:t>
            </w:r>
          </w:p>
        </w:tc>
        <w:tc>
          <w:tcPr>
            <w:tcW w:w="1134" w:type="dxa"/>
            <w:tcBorders>
              <w:top w:val="nil"/>
              <w:left w:val="nil"/>
              <w:bottom w:val="single" w:sz="4" w:space="0" w:color="auto"/>
              <w:right w:val="single" w:sz="4" w:space="0" w:color="auto"/>
            </w:tcBorders>
            <w:noWrap/>
            <w:vAlign w:val="center"/>
          </w:tcPr>
          <w:p w:rsidR="009014A1" w:rsidRPr="00C1745A" w:rsidRDefault="009014A1" w:rsidP="002B42EB">
            <w:pPr>
              <w:jc w:val="center"/>
              <w:rPr>
                <w:color w:val="000000"/>
              </w:rPr>
            </w:pPr>
            <w:r w:rsidRPr="00C1745A">
              <w:rPr>
                <w:color w:val="000000"/>
                <w:sz w:val="22"/>
                <w:szCs w:val="22"/>
              </w:rPr>
              <w:t>312,9</w:t>
            </w:r>
          </w:p>
        </w:tc>
        <w:tc>
          <w:tcPr>
            <w:tcW w:w="1276" w:type="dxa"/>
            <w:tcBorders>
              <w:top w:val="nil"/>
              <w:left w:val="nil"/>
              <w:bottom w:val="single" w:sz="4" w:space="0" w:color="auto"/>
              <w:right w:val="single" w:sz="4" w:space="0" w:color="auto"/>
            </w:tcBorders>
            <w:noWrap/>
            <w:vAlign w:val="center"/>
          </w:tcPr>
          <w:p w:rsidR="009014A1" w:rsidRPr="00C1745A" w:rsidRDefault="009014A1" w:rsidP="002B42EB">
            <w:pPr>
              <w:pStyle w:val="18"/>
              <w:spacing w:before="40" w:after="40"/>
              <w:ind w:firstLine="6"/>
              <w:jc w:val="center"/>
              <w:rPr>
                <w:color w:val="000000"/>
              </w:rPr>
            </w:pPr>
            <w:r w:rsidRPr="00C1745A">
              <w:rPr>
                <w:color w:val="000000"/>
              </w:rPr>
              <w:t>100,0</w:t>
            </w:r>
          </w:p>
        </w:tc>
        <w:tc>
          <w:tcPr>
            <w:tcW w:w="1417" w:type="dxa"/>
            <w:tcBorders>
              <w:top w:val="nil"/>
              <w:left w:val="nil"/>
              <w:bottom w:val="single" w:sz="4" w:space="0" w:color="auto"/>
              <w:right w:val="single" w:sz="4" w:space="0" w:color="auto"/>
            </w:tcBorders>
            <w:noWrap/>
            <w:vAlign w:val="center"/>
          </w:tcPr>
          <w:p w:rsidR="009014A1" w:rsidRPr="00C1745A" w:rsidRDefault="009014A1" w:rsidP="002B42EB">
            <w:pPr>
              <w:pStyle w:val="18"/>
              <w:spacing w:before="40" w:after="40"/>
              <w:ind w:left="-51" w:right="-51" w:firstLine="6"/>
              <w:jc w:val="center"/>
              <w:rPr>
                <w:snapToGrid/>
                <w:color w:val="000000"/>
              </w:rPr>
            </w:pPr>
            <w:r w:rsidRPr="00C1745A">
              <w:rPr>
                <w:snapToGrid/>
                <w:color w:val="000000"/>
              </w:rPr>
              <w:t>304,4</w:t>
            </w:r>
          </w:p>
        </w:tc>
        <w:tc>
          <w:tcPr>
            <w:tcW w:w="1418" w:type="dxa"/>
            <w:tcBorders>
              <w:top w:val="nil"/>
              <w:left w:val="nil"/>
              <w:bottom w:val="single" w:sz="4" w:space="0" w:color="auto"/>
              <w:right w:val="single" w:sz="4" w:space="0" w:color="auto"/>
            </w:tcBorders>
          </w:tcPr>
          <w:p w:rsidR="009014A1" w:rsidRPr="00C1745A" w:rsidRDefault="009014A1" w:rsidP="002B42EB">
            <w:pPr>
              <w:pStyle w:val="18"/>
              <w:spacing w:before="40" w:after="40"/>
              <w:ind w:firstLine="6"/>
              <w:jc w:val="center"/>
              <w:rPr>
                <w:snapToGrid/>
                <w:color w:val="000000"/>
              </w:rPr>
            </w:pPr>
            <w:r w:rsidRPr="00C1745A">
              <w:rPr>
                <w:snapToGrid/>
                <w:color w:val="000000"/>
              </w:rPr>
              <w:t>314,4</w:t>
            </w:r>
          </w:p>
        </w:tc>
        <w:tc>
          <w:tcPr>
            <w:tcW w:w="1275" w:type="dxa"/>
            <w:tcBorders>
              <w:top w:val="nil"/>
              <w:left w:val="single" w:sz="4" w:space="0" w:color="auto"/>
              <w:bottom w:val="single" w:sz="4" w:space="0" w:color="auto"/>
              <w:right w:val="single" w:sz="4" w:space="0" w:color="auto"/>
            </w:tcBorders>
            <w:noWrap/>
            <w:vAlign w:val="center"/>
          </w:tcPr>
          <w:p w:rsidR="009014A1" w:rsidRPr="00C1745A" w:rsidRDefault="009014A1" w:rsidP="002B42EB">
            <w:pPr>
              <w:pStyle w:val="18"/>
              <w:spacing w:before="40" w:after="40"/>
              <w:ind w:firstLine="6"/>
              <w:jc w:val="center"/>
              <w:rPr>
                <w:snapToGrid/>
                <w:color w:val="000000"/>
              </w:rPr>
            </w:pPr>
            <w:r w:rsidRPr="00C1745A">
              <w:rPr>
                <w:snapToGrid/>
                <w:color w:val="000000"/>
              </w:rPr>
              <w:t>103,3</w:t>
            </w:r>
          </w:p>
        </w:tc>
        <w:tc>
          <w:tcPr>
            <w:tcW w:w="1100" w:type="dxa"/>
            <w:tcBorders>
              <w:top w:val="nil"/>
              <w:left w:val="single" w:sz="4" w:space="0" w:color="auto"/>
              <w:bottom w:val="single" w:sz="4" w:space="0" w:color="auto"/>
              <w:right w:val="single" w:sz="4" w:space="0" w:color="auto"/>
            </w:tcBorders>
          </w:tcPr>
          <w:p w:rsidR="009014A1" w:rsidRPr="00C1745A" w:rsidRDefault="009014A1" w:rsidP="002B42EB">
            <w:pPr>
              <w:pStyle w:val="18"/>
              <w:spacing w:before="40" w:after="40"/>
              <w:ind w:firstLine="6"/>
              <w:jc w:val="center"/>
              <w:rPr>
                <w:snapToGrid/>
                <w:color w:val="000000"/>
              </w:rPr>
            </w:pPr>
            <w:r w:rsidRPr="00C1745A">
              <w:rPr>
                <w:snapToGrid/>
                <w:color w:val="000000"/>
              </w:rPr>
              <w:t>+ 1,5</w:t>
            </w:r>
          </w:p>
        </w:tc>
      </w:tr>
    </w:tbl>
    <w:p w:rsidR="00644EF3" w:rsidRDefault="00644EF3" w:rsidP="00644EF3">
      <w:pPr>
        <w:ind w:firstLine="709"/>
        <w:jc w:val="both"/>
        <w:rPr>
          <w:sz w:val="22"/>
          <w:szCs w:val="22"/>
          <w:lang w:eastAsia="en-TT"/>
        </w:rPr>
      </w:pPr>
    </w:p>
    <w:p w:rsidR="00644EF3" w:rsidRPr="00B046A6" w:rsidRDefault="00644EF3" w:rsidP="00F10478">
      <w:pPr>
        <w:ind w:right="141" w:firstLine="709"/>
        <w:jc w:val="both"/>
        <w:rPr>
          <w:bCs/>
          <w:color w:val="000000"/>
          <w:sz w:val="22"/>
          <w:szCs w:val="22"/>
        </w:rPr>
      </w:pPr>
      <w:r>
        <w:rPr>
          <w:sz w:val="22"/>
          <w:szCs w:val="22"/>
          <w:lang w:eastAsia="en-TT"/>
        </w:rPr>
        <w:t xml:space="preserve">В сравнении  с 2017 годом неналоговых доходов поступило в районный бюджет на 395,0 тыс. руб. меньше. </w:t>
      </w:r>
    </w:p>
    <w:p w:rsidR="00644EF3" w:rsidRPr="00967378" w:rsidRDefault="00644EF3" w:rsidP="00644EF3">
      <w:pPr>
        <w:jc w:val="both"/>
        <w:rPr>
          <w:color w:val="000000"/>
        </w:rPr>
      </w:pPr>
      <w:r>
        <w:rPr>
          <w:bCs/>
          <w:color w:val="000000"/>
          <w:sz w:val="22"/>
          <w:szCs w:val="22"/>
        </w:rPr>
        <w:t xml:space="preserve">Уточненные плановые назначения по всем неналоговым источникам перевыполнены, за исключением </w:t>
      </w:r>
      <w:r w:rsidRPr="00B046A6">
        <w:rPr>
          <w:color w:val="000000"/>
          <w:sz w:val="22"/>
          <w:szCs w:val="22"/>
        </w:rPr>
        <w:t>Платеж</w:t>
      </w:r>
      <w:r>
        <w:rPr>
          <w:color w:val="000000"/>
          <w:sz w:val="22"/>
          <w:szCs w:val="22"/>
        </w:rPr>
        <w:t>ей</w:t>
      </w:r>
      <w:r w:rsidRPr="00B046A6">
        <w:rPr>
          <w:color w:val="000000"/>
          <w:sz w:val="22"/>
          <w:szCs w:val="22"/>
        </w:rPr>
        <w:t xml:space="preserve"> при пользовании природными ресурсами</w:t>
      </w:r>
      <w:r w:rsidR="003828A0">
        <w:rPr>
          <w:color w:val="000000"/>
          <w:sz w:val="22"/>
          <w:szCs w:val="22"/>
        </w:rPr>
        <w:t>, плановые назначения по которому составили 99,3%.</w:t>
      </w:r>
      <w:r>
        <w:rPr>
          <w:color w:val="000000"/>
          <w:sz w:val="22"/>
          <w:szCs w:val="22"/>
        </w:rPr>
        <w:t>.</w:t>
      </w:r>
    </w:p>
    <w:p w:rsidR="003E5BE4" w:rsidRPr="00B046A6" w:rsidRDefault="003E5BE4" w:rsidP="003E5BE4">
      <w:pPr>
        <w:ind w:firstLine="709"/>
        <w:jc w:val="both"/>
        <w:rPr>
          <w:color w:val="000000"/>
          <w:sz w:val="22"/>
          <w:szCs w:val="22"/>
        </w:rPr>
      </w:pPr>
      <w:r w:rsidRPr="00B046A6">
        <w:rPr>
          <w:color w:val="000000"/>
          <w:sz w:val="22"/>
          <w:szCs w:val="22"/>
        </w:rPr>
        <w:t>В общем объеме</w:t>
      </w:r>
      <w:r w:rsidR="00644EF3">
        <w:rPr>
          <w:color w:val="000000"/>
          <w:sz w:val="22"/>
          <w:szCs w:val="22"/>
        </w:rPr>
        <w:t xml:space="preserve"> </w:t>
      </w:r>
      <w:r w:rsidR="00E0361D">
        <w:rPr>
          <w:color w:val="000000"/>
          <w:sz w:val="22"/>
          <w:szCs w:val="22"/>
        </w:rPr>
        <w:t>налоговых и неналоговых</w:t>
      </w:r>
      <w:r w:rsidRPr="00B046A6">
        <w:rPr>
          <w:color w:val="000000"/>
          <w:sz w:val="22"/>
          <w:szCs w:val="22"/>
        </w:rPr>
        <w:t xml:space="preserve"> доходов за 201</w:t>
      </w:r>
      <w:r w:rsidR="00644EF3">
        <w:rPr>
          <w:color w:val="000000"/>
          <w:sz w:val="22"/>
          <w:szCs w:val="22"/>
        </w:rPr>
        <w:t>8</w:t>
      </w:r>
      <w:r w:rsidRPr="00B046A6">
        <w:rPr>
          <w:color w:val="000000"/>
          <w:sz w:val="22"/>
          <w:szCs w:val="22"/>
        </w:rPr>
        <w:t xml:space="preserve"> год налоговые </w:t>
      </w:r>
      <w:r w:rsidR="000436D7">
        <w:rPr>
          <w:color w:val="000000"/>
          <w:sz w:val="22"/>
          <w:szCs w:val="22"/>
        </w:rPr>
        <w:t xml:space="preserve">доходы </w:t>
      </w:r>
      <w:r w:rsidRPr="00B046A6">
        <w:rPr>
          <w:color w:val="000000"/>
          <w:sz w:val="22"/>
          <w:szCs w:val="22"/>
        </w:rPr>
        <w:t xml:space="preserve"> составили 8</w:t>
      </w:r>
      <w:r w:rsidR="000436D7">
        <w:rPr>
          <w:color w:val="000000"/>
          <w:sz w:val="22"/>
          <w:szCs w:val="22"/>
        </w:rPr>
        <w:t>6,5</w:t>
      </w:r>
      <w:r w:rsidRPr="00B046A6">
        <w:rPr>
          <w:color w:val="000000"/>
          <w:sz w:val="22"/>
          <w:szCs w:val="22"/>
        </w:rPr>
        <w:t>%, неналоговые – 1</w:t>
      </w:r>
      <w:r w:rsidR="000436D7">
        <w:rPr>
          <w:color w:val="000000"/>
          <w:sz w:val="22"/>
          <w:szCs w:val="22"/>
        </w:rPr>
        <w:t>3,5</w:t>
      </w:r>
      <w:r w:rsidRPr="00B046A6">
        <w:rPr>
          <w:color w:val="000000"/>
          <w:sz w:val="22"/>
          <w:szCs w:val="22"/>
        </w:rPr>
        <w:t xml:space="preserve">%. Наибольший удельный вес в общей сумме </w:t>
      </w:r>
      <w:r w:rsidR="000436D7">
        <w:rPr>
          <w:color w:val="000000"/>
          <w:sz w:val="22"/>
          <w:szCs w:val="22"/>
        </w:rPr>
        <w:t xml:space="preserve"> налоговых </w:t>
      </w:r>
      <w:r w:rsidR="00C1745A">
        <w:rPr>
          <w:color w:val="000000"/>
          <w:sz w:val="22"/>
          <w:szCs w:val="22"/>
        </w:rPr>
        <w:t xml:space="preserve"> и неналоговых </w:t>
      </w:r>
      <w:r w:rsidRPr="00B046A6">
        <w:rPr>
          <w:color w:val="000000"/>
          <w:sz w:val="22"/>
          <w:szCs w:val="22"/>
        </w:rPr>
        <w:t>доходов принадлежит налогу на доходы физических лиц – 6</w:t>
      </w:r>
      <w:r w:rsidR="00C1745A">
        <w:rPr>
          <w:color w:val="000000"/>
          <w:sz w:val="22"/>
          <w:szCs w:val="22"/>
        </w:rPr>
        <w:t>2,6</w:t>
      </w:r>
      <w:r w:rsidRPr="00B046A6">
        <w:rPr>
          <w:color w:val="000000"/>
          <w:sz w:val="22"/>
          <w:szCs w:val="22"/>
        </w:rPr>
        <w:t>%</w:t>
      </w:r>
      <w:r w:rsidR="00C1745A">
        <w:rPr>
          <w:color w:val="000000"/>
          <w:sz w:val="22"/>
          <w:szCs w:val="22"/>
        </w:rPr>
        <w:t>.</w:t>
      </w:r>
      <w:r w:rsidRPr="00B046A6">
        <w:rPr>
          <w:color w:val="000000"/>
          <w:sz w:val="22"/>
          <w:szCs w:val="22"/>
        </w:rPr>
        <w:t>, налог</w:t>
      </w:r>
      <w:r w:rsidR="003828A0">
        <w:rPr>
          <w:color w:val="000000"/>
          <w:sz w:val="22"/>
          <w:szCs w:val="22"/>
        </w:rPr>
        <w:t>ам</w:t>
      </w:r>
      <w:r w:rsidRPr="00B046A6">
        <w:rPr>
          <w:color w:val="000000"/>
          <w:sz w:val="22"/>
          <w:szCs w:val="22"/>
        </w:rPr>
        <w:t xml:space="preserve"> на товары, работы, услуги, реализуемые на территории РФ (акцизы) – 1</w:t>
      </w:r>
      <w:r w:rsidR="00C1745A">
        <w:rPr>
          <w:color w:val="000000"/>
          <w:sz w:val="22"/>
          <w:szCs w:val="22"/>
        </w:rPr>
        <w:t>1,8</w:t>
      </w:r>
      <w:r w:rsidRPr="00B046A6">
        <w:rPr>
          <w:color w:val="000000"/>
          <w:sz w:val="22"/>
          <w:szCs w:val="22"/>
        </w:rPr>
        <w:t>%</w:t>
      </w:r>
      <w:r w:rsidR="00C1745A">
        <w:rPr>
          <w:color w:val="000000"/>
          <w:sz w:val="22"/>
          <w:szCs w:val="22"/>
        </w:rPr>
        <w:t>,</w:t>
      </w:r>
      <w:r w:rsidRPr="00B046A6">
        <w:rPr>
          <w:color w:val="000000"/>
          <w:sz w:val="22"/>
          <w:szCs w:val="22"/>
        </w:rPr>
        <w:t xml:space="preserve"> налог</w:t>
      </w:r>
      <w:r w:rsidR="003828A0">
        <w:rPr>
          <w:color w:val="000000"/>
          <w:sz w:val="22"/>
          <w:szCs w:val="22"/>
        </w:rPr>
        <w:t>ам</w:t>
      </w:r>
      <w:r w:rsidRPr="00B046A6">
        <w:rPr>
          <w:color w:val="000000"/>
          <w:sz w:val="22"/>
          <w:szCs w:val="22"/>
        </w:rPr>
        <w:t xml:space="preserve"> на совокупный доход – 1</w:t>
      </w:r>
      <w:r w:rsidR="00C1745A">
        <w:rPr>
          <w:color w:val="000000"/>
          <w:sz w:val="22"/>
          <w:szCs w:val="22"/>
        </w:rPr>
        <w:t>1,4</w:t>
      </w:r>
      <w:r w:rsidRPr="00B046A6">
        <w:rPr>
          <w:color w:val="000000"/>
          <w:sz w:val="22"/>
          <w:szCs w:val="22"/>
        </w:rPr>
        <w:t>%</w:t>
      </w:r>
      <w:r w:rsidR="003828A0">
        <w:rPr>
          <w:color w:val="000000"/>
          <w:sz w:val="22"/>
          <w:szCs w:val="22"/>
        </w:rPr>
        <w:t>, д</w:t>
      </w:r>
      <w:r w:rsidR="003828A0" w:rsidRPr="00C1745A">
        <w:rPr>
          <w:color w:val="000000"/>
          <w:sz w:val="22"/>
          <w:szCs w:val="22"/>
        </w:rPr>
        <w:t>оход</w:t>
      </w:r>
      <w:r w:rsidR="003828A0">
        <w:rPr>
          <w:color w:val="000000"/>
          <w:sz w:val="22"/>
          <w:szCs w:val="22"/>
        </w:rPr>
        <w:t>ам</w:t>
      </w:r>
      <w:r w:rsidR="003828A0" w:rsidRPr="00C1745A">
        <w:rPr>
          <w:color w:val="000000"/>
          <w:sz w:val="22"/>
          <w:szCs w:val="22"/>
        </w:rPr>
        <w:t xml:space="preserve"> от использования имущества, находящегося в муниципальной собственности</w:t>
      </w:r>
      <w:r w:rsidR="003828A0">
        <w:rPr>
          <w:color w:val="000000"/>
          <w:sz w:val="22"/>
          <w:szCs w:val="22"/>
        </w:rPr>
        <w:t xml:space="preserve"> – 7,4%</w:t>
      </w:r>
      <w:r w:rsidRPr="00B046A6">
        <w:rPr>
          <w:color w:val="000000"/>
          <w:sz w:val="22"/>
          <w:szCs w:val="22"/>
        </w:rPr>
        <w:t>.</w:t>
      </w:r>
    </w:p>
    <w:p w:rsidR="003E5BE4" w:rsidRPr="00B046A6" w:rsidRDefault="00C1745A" w:rsidP="003E5BE4">
      <w:pPr>
        <w:ind w:firstLine="709"/>
        <w:jc w:val="both"/>
        <w:rPr>
          <w:color w:val="000000"/>
          <w:sz w:val="22"/>
          <w:szCs w:val="22"/>
        </w:rPr>
      </w:pPr>
      <w:r>
        <w:rPr>
          <w:color w:val="000000"/>
          <w:sz w:val="22"/>
          <w:szCs w:val="22"/>
        </w:rPr>
        <w:t>Приложением №1 «</w:t>
      </w:r>
      <w:r w:rsidR="003E5BE4" w:rsidRPr="00B046A6">
        <w:rPr>
          <w:color w:val="000000"/>
          <w:sz w:val="22"/>
          <w:szCs w:val="22"/>
        </w:rPr>
        <w:t>Доходы районного бюджета за 201</w:t>
      </w:r>
      <w:r>
        <w:rPr>
          <w:color w:val="000000"/>
          <w:sz w:val="22"/>
          <w:szCs w:val="22"/>
        </w:rPr>
        <w:t>8</w:t>
      </w:r>
      <w:r w:rsidR="003E5BE4" w:rsidRPr="00B046A6">
        <w:rPr>
          <w:color w:val="000000"/>
          <w:sz w:val="22"/>
          <w:szCs w:val="22"/>
        </w:rPr>
        <w:t xml:space="preserve"> год по кодам классификации доходов бюджетов»  к проекту Решения об исполнении районного бюджета за 201</w:t>
      </w:r>
      <w:r>
        <w:rPr>
          <w:color w:val="000000"/>
          <w:sz w:val="22"/>
          <w:szCs w:val="22"/>
        </w:rPr>
        <w:t>8</w:t>
      </w:r>
      <w:r w:rsidR="003E5BE4" w:rsidRPr="00B046A6">
        <w:rPr>
          <w:color w:val="000000"/>
          <w:sz w:val="22"/>
          <w:szCs w:val="22"/>
        </w:rPr>
        <w:t xml:space="preserve"> год предлагается утвердить доходы бюджета в разрезе администраторов.</w:t>
      </w:r>
    </w:p>
    <w:p w:rsidR="00F26E49" w:rsidRPr="00B046A6" w:rsidRDefault="00F26E49" w:rsidP="00F26E49">
      <w:pPr>
        <w:autoSpaceDE w:val="0"/>
        <w:autoSpaceDN w:val="0"/>
        <w:adjustRightInd w:val="0"/>
        <w:ind w:firstLine="540"/>
        <w:jc w:val="both"/>
        <w:rPr>
          <w:sz w:val="22"/>
          <w:szCs w:val="22"/>
        </w:rPr>
      </w:pPr>
      <w:r w:rsidRPr="00B046A6">
        <w:rPr>
          <w:sz w:val="22"/>
          <w:szCs w:val="22"/>
        </w:rPr>
        <w:t>Данные представленные в отчёте об исполнении бюджета по доходам за 201</w:t>
      </w:r>
      <w:r>
        <w:rPr>
          <w:sz w:val="22"/>
          <w:szCs w:val="22"/>
        </w:rPr>
        <w:t>8</w:t>
      </w:r>
      <w:r w:rsidRPr="00B046A6">
        <w:rPr>
          <w:sz w:val="22"/>
          <w:szCs w:val="22"/>
        </w:rPr>
        <w:t xml:space="preserve"> год</w:t>
      </w:r>
      <w:r>
        <w:rPr>
          <w:sz w:val="22"/>
          <w:szCs w:val="22"/>
        </w:rPr>
        <w:t xml:space="preserve"> (приложение №1 к проекту)</w:t>
      </w:r>
      <w:r w:rsidRPr="00B046A6">
        <w:rPr>
          <w:sz w:val="22"/>
          <w:szCs w:val="22"/>
        </w:rPr>
        <w:t>, согласуются с данными, отражёнными в отчете</w:t>
      </w:r>
      <w:r>
        <w:rPr>
          <w:sz w:val="22"/>
          <w:szCs w:val="22"/>
        </w:rPr>
        <w:t xml:space="preserve"> казначейства </w:t>
      </w:r>
      <w:r w:rsidRPr="00B046A6">
        <w:rPr>
          <w:sz w:val="22"/>
          <w:szCs w:val="22"/>
        </w:rPr>
        <w:t xml:space="preserve"> о кассовом поступлении и выбытии бюджетных средств (ф.0503124). </w:t>
      </w:r>
    </w:p>
    <w:p w:rsidR="003E5BE4" w:rsidRPr="00B046A6" w:rsidRDefault="003E5BE4" w:rsidP="003E5BE4">
      <w:pPr>
        <w:ind w:firstLine="709"/>
        <w:jc w:val="both"/>
        <w:rPr>
          <w:color w:val="000000"/>
          <w:sz w:val="22"/>
          <w:szCs w:val="22"/>
        </w:rPr>
      </w:pPr>
    </w:p>
    <w:p w:rsidR="003E5BE4" w:rsidRDefault="00C1745A" w:rsidP="003E5BE4">
      <w:pPr>
        <w:ind w:left="2127"/>
        <w:rPr>
          <w:b/>
          <w:color w:val="000000"/>
          <w:sz w:val="22"/>
          <w:szCs w:val="22"/>
        </w:rPr>
      </w:pPr>
      <w:r>
        <w:rPr>
          <w:b/>
          <w:color w:val="000000"/>
          <w:sz w:val="22"/>
          <w:szCs w:val="22"/>
        </w:rPr>
        <w:t xml:space="preserve">    </w:t>
      </w:r>
      <w:r w:rsidR="00E0361D">
        <w:rPr>
          <w:b/>
          <w:color w:val="000000"/>
          <w:sz w:val="22"/>
          <w:szCs w:val="22"/>
        </w:rPr>
        <w:t>4.2.</w:t>
      </w:r>
      <w:r>
        <w:rPr>
          <w:b/>
          <w:color w:val="000000"/>
          <w:sz w:val="22"/>
          <w:szCs w:val="22"/>
        </w:rPr>
        <w:t xml:space="preserve">     </w:t>
      </w:r>
      <w:r w:rsidR="003E5BE4" w:rsidRPr="00B046A6">
        <w:rPr>
          <w:b/>
          <w:color w:val="000000"/>
          <w:sz w:val="22"/>
          <w:szCs w:val="22"/>
        </w:rPr>
        <w:t xml:space="preserve">Безвозмездные поступления районного бюджета </w:t>
      </w:r>
    </w:p>
    <w:p w:rsidR="00431D73" w:rsidRPr="00B046A6" w:rsidRDefault="00431D73" w:rsidP="003E5BE4">
      <w:pPr>
        <w:ind w:left="2127"/>
        <w:rPr>
          <w:b/>
          <w:color w:val="000000"/>
          <w:sz w:val="22"/>
          <w:szCs w:val="22"/>
        </w:rPr>
      </w:pPr>
    </w:p>
    <w:p w:rsidR="00431D73" w:rsidRPr="00431D73" w:rsidRDefault="00431D73" w:rsidP="00431D73">
      <w:pPr>
        <w:rPr>
          <w:sz w:val="22"/>
          <w:szCs w:val="22"/>
        </w:rPr>
      </w:pPr>
      <w:r w:rsidRPr="00431D73">
        <w:rPr>
          <w:sz w:val="22"/>
          <w:szCs w:val="22"/>
        </w:rPr>
        <w:lastRenderedPageBreak/>
        <w:t>Решением Представительного Собрания от 14.12.2017 года №571 «О районном бюджете на 2018 год и плановый период 2019 и 2020 годов» безвозмездные поступления из федерального,</w:t>
      </w:r>
      <w:r>
        <w:rPr>
          <w:sz w:val="22"/>
          <w:szCs w:val="22"/>
        </w:rPr>
        <w:t xml:space="preserve"> </w:t>
      </w:r>
      <w:r w:rsidRPr="00431D73">
        <w:rPr>
          <w:sz w:val="22"/>
          <w:szCs w:val="22"/>
        </w:rPr>
        <w:t>областного</w:t>
      </w:r>
      <w:r>
        <w:rPr>
          <w:sz w:val="22"/>
          <w:szCs w:val="22"/>
        </w:rPr>
        <w:t xml:space="preserve"> </w:t>
      </w:r>
      <w:r w:rsidRPr="00431D73">
        <w:rPr>
          <w:sz w:val="22"/>
          <w:szCs w:val="22"/>
        </w:rPr>
        <w:t xml:space="preserve">и </w:t>
      </w:r>
      <w:r w:rsidR="002B42EB">
        <w:rPr>
          <w:sz w:val="22"/>
          <w:szCs w:val="22"/>
        </w:rPr>
        <w:t xml:space="preserve"> бюджетов </w:t>
      </w:r>
      <w:r w:rsidRPr="00431D73">
        <w:rPr>
          <w:sz w:val="22"/>
          <w:szCs w:val="22"/>
        </w:rPr>
        <w:t>поселен</w:t>
      </w:r>
      <w:r w:rsidR="002B42EB">
        <w:rPr>
          <w:sz w:val="22"/>
          <w:szCs w:val="22"/>
        </w:rPr>
        <w:t xml:space="preserve">ий </w:t>
      </w:r>
      <w:r w:rsidRPr="00431D73">
        <w:rPr>
          <w:sz w:val="22"/>
          <w:szCs w:val="22"/>
        </w:rPr>
        <w:t xml:space="preserve"> на 2018</w:t>
      </w:r>
      <w:r w:rsidR="00B50025">
        <w:rPr>
          <w:sz w:val="22"/>
          <w:szCs w:val="22"/>
        </w:rPr>
        <w:t xml:space="preserve"> </w:t>
      </w:r>
      <w:r w:rsidRPr="00431D73">
        <w:rPr>
          <w:sz w:val="22"/>
          <w:szCs w:val="22"/>
        </w:rPr>
        <w:t>год утверждены в сумме 214355,1тыс. руб.</w:t>
      </w:r>
    </w:p>
    <w:p w:rsidR="00F10478" w:rsidRDefault="00F10478" w:rsidP="00F10478">
      <w:pPr>
        <w:rPr>
          <w:sz w:val="22"/>
          <w:szCs w:val="22"/>
        </w:rPr>
      </w:pPr>
      <w:r w:rsidRPr="00F10478">
        <w:rPr>
          <w:sz w:val="22"/>
          <w:szCs w:val="22"/>
        </w:rPr>
        <w:t>С учетом всех вносимых  изменений  в решение о бюджете плановый объем безвозмездных поступлений составил 266668,5 тыс. рублей</w:t>
      </w:r>
      <w:r>
        <w:rPr>
          <w:sz w:val="22"/>
          <w:szCs w:val="22"/>
        </w:rPr>
        <w:t xml:space="preserve"> </w:t>
      </w:r>
      <w:r w:rsidRPr="00F10478">
        <w:rPr>
          <w:sz w:val="22"/>
          <w:szCs w:val="22"/>
        </w:rPr>
        <w:t>(увеличен в течение года на 52 313,4тыс. рублей).</w:t>
      </w:r>
    </w:p>
    <w:p w:rsidR="00F10478" w:rsidRDefault="00F10478" w:rsidP="00F10478">
      <w:pPr>
        <w:rPr>
          <w:sz w:val="22"/>
          <w:szCs w:val="22"/>
        </w:rPr>
      </w:pPr>
    </w:p>
    <w:p w:rsidR="003E5BE4" w:rsidRPr="00B046A6" w:rsidRDefault="00F10478" w:rsidP="00F10478">
      <w:pPr>
        <w:rPr>
          <w:color w:val="FF0000"/>
          <w:sz w:val="22"/>
          <w:szCs w:val="22"/>
        </w:rPr>
      </w:pPr>
      <w:r>
        <w:rPr>
          <w:color w:val="000000"/>
          <w:sz w:val="22"/>
          <w:szCs w:val="22"/>
        </w:rPr>
        <w:t xml:space="preserve">                     </w:t>
      </w:r>
      <w:r w:rsidR="003E5BE4" w:rsidRPr="00B046A6">
        <w:rPr>
          <w:color w:val="000000"/>
          <w:sz w:val="22"/>
          <w:szCs w:val="22"/>
        </w:rPr>
        <w:t xml:space="preserve"> Анализ безвозмездных поступлений представлен в следующей таблице.                                                                                            </w:t>
      </w:r>
    </w:p>
    <w:p w:rsidR="003E5BE4" w:rsidRPr="00B046A6" w:rsidRDefault="003E5BE4" w:rsidP="003E5BE4">
      <w:pPr>
        <w:tabs>
          <w:tab w:val="left" w:pos="540"/>
        </w:tabs>
        <w:jc w:val="both"/>
        <w:rPr>
          <w:color w:val="000000"/>
          <w:sz w:val="22"/>
          <w:szCs w:val="22"/>
        </w:rPr>
      </w:pPr>
      <w:r w:rsidRPr="00B046A6">
        <w:rPr>
          <w:color w:val="000000"/>
          <w:sz w:val="22"/>
          <w:szCs w:val="22"/>
        </w:rPr>
        <w:t xml:space="preserve">                                                                                                                        </w:t>
      </w:r>
    </w:p>
    <w:p w:rsidR="003E5BE4" w:rsidRPr="00B046A6" w:rsidRDefault="003E5BE4" w:rsidP="003E5BE4">
      <w:pPr>
        <w:tabs>
          <w:tab w:val="left" w:pos="540"/>
        </w:tabs>
        <w:jc w:val="both"/>
        <w:rPr>
          <w:color w:val="FF0000"/>
          <w:sz w:val="22"/>
          <w:szCs w:val="22"/>
        </w:rPr>
      </w:pPr>
      <w:r w:rsidRPr="00B046A6">
        <w:rPr>
          <w:color w:val="000000"/>
          <w:sz w:val="22"/>
          <w:szCs w:val="22"/>
        </w:rPr>
        <w:t xml:space="preserve">                                                                                                                                                Таблица 4           </w:t>
      </w:r>
    </w:p>
    <w:p w:rsidR="003E5BE4" w:rsidRPr="00B046A6" w:rsidRDefault="003E5BE4" w:rsidP="003E5BE4">
      <w:pPr>
        <w:jc w:val="right"/>
        <w:rPr>
          <w:color w:val="000000"/>
          <w:sz w:val="22"/>
          <w:szCs w:val="22"/>
        </w:rPr>
      </w:pPr>
      <w:r w:rsidRPr="00B046A6">
        <w:rPr>
          <w:color w:val="000000"/>
          <w:sz w:val="22"/>
          <w:szCs w:val="22"/>
        </w:rPr>
        <w:t xml:space="preserve"> (тыс. рублей)</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1134"/>
        <w:gridCol w:w="1418"/>
        <w:gridCol w:w="1275"/>
        <w:gridCol w:w="1276"/>
        <w:gridCol w:w="992"/>
        <w:gridCol w:w="1276"/>
      </w:tblGrid>
      <w:tr w:rsidR="00F10478" w:rsidRPr="00B046A6" w:rsidTr="00F10478">
        <w:trPr>
          <w:cantSplit/>
          <w:trHeight w:val="405"/>
          <w:tblHeader/>
        </w:trPr>
        <w:tc>
          <w:tcPr>
            <w:tcW w:w="3261" w:type="dxa"/>
            <w:vMerge w:val="restart"/>
            <w:vAlign w:val="center"/>
          </w:tcPr>
          <w:p w:rsidR="00F10478" w:rsidRPr="00B046A6" w:rsidRDefault="00F10478" w:rsidP="003E5BE4">
            <w:pPr>
              <w:jc w:val="center"/>
              <w:rPr>
                <w:color w:val="000000"/>
              </w:rPr>
            </w:pPr>
            <w:r w:rsidRPr="00B046A6">
              <w:rPr>
                <w:color w:val="000000"/>
                <w:sz w:val="22"/>
                <w:szCs w:val="22"/>
              </w:rPr>
              <w:t>Наименование раздела (подраздела)</w:t>
            </w:r>
          </w:p>
        </w:tc>
        <w:tc>
          <w:tcPr>
            <w:tcW w:w="1134" w:type="dxa"/>
            <w:vMerge w:val="restart"/>
            <w:vAlign w:val="center"/>
          </w:tcPr>
          <w:p w:rsidR="00F10478" w:rsidRPr="00B046A6" w:rsidRDefault="00F10478" w:rsidP="00F10478">
            <w:pPr>
              <w:jc w:val="center"/>
              <w:rPr>
                <w:color w:val="000000"/>
              </w:rPr>
            </w:pPr>
            <w:r w:rsidRPr="00B046A6">
              <w:rPr>
                <w:color w:val="000000"/>
                <w:sz w:val="22"/>
                <w:szCs w:val="22"/>
              </w:rPr>
              <w:t>Исполне-н</w:t>
            </w:r>
            <w:r>
              <w:rPr>
                <w:color w:val="000000"/>
                <w:sz w:val="22"/>
                <w:szCs w:val="22"/>
              </w:rPr>
              <w:t>о</w:t>
            </w:r>
            <w:r w:rsidRPr="00B046A6">
              <w:rPr>
                <w:color w:val="000000"/>
                <w:sz w:val="22"/>
                <w:szCs w:val="22"/>
              </w:rPr>
              <w:t xml:space="preserve"> за 201</w:t>
            </w:r>
            <w:r>
              <w:rPr>
                <w:color w:val="000000"/>
                <w:sz w:val="22"/>
                <w:szCs w:val="22"/>
              </w:rPr>
              <w:t>7</w:t>
            </w:r>
            <w:r w:rsidRPr="00B046A6">
              <w:rPr>
                <w:color w:val="000000"/>
                <w:sz w:val="22"/>
                <w:szCs w:val="22"/>
              </w:rPr>
              <w:t xml:space="preserve"> год</w:t>
            </w:r>
          </w:p>
        </w:tc>
        <w:tc>
          <w:tcPr>
            <w:tcW w:w="4961" w:type="dxa"/>
            <w:gridSpan w:val="4"/>
            <w:vAlign w:val="center"/>
          </w:tcPr>
          <w:p w:rsidR="00F10478" w:rsidRPr="00B046A6" w:rsidRDefault="00F10478" w:rsidP="002B42EB">
            <w:pPr>
              <w:jc w:val="center"/>
              <w:rPr>
                <w:color w:val="000000"/>
              </w:rPr>
            </w:pPr>
            <w:r w:rsidRPr="00B046A6">
              <w:rPr>
                <w:color w:val="000000"/>
                <w:sz w:val="22"/>
                <w:szCs w:val="22"/>
              </w:rPr>
              <w:t>201</w:t>
            </w:r>
            <w:r>
              <w:rPr>
                <w:color w:val="000000"/>
                <w:sz w:val="22"/>
                <w:szCs w:val="22"/>
              </w:rPr>
              <w:t>8</w:t>
            </w:r>
            <w:r w:rsidRPr="00B046A6">
              <w:rPr>
                <w:color w:val="000000"/>
                <w:sz w:val="22"/>
                <w:szCs w:val="22"/>
              </w:rPr>
              <w:t xml:space="preserve"> год</w:t>
            </w:r>
          </w:p>
        </w:tc>
        <w:tc>
          <w:tcPr>
            <w:tcW w:w="1276" w:type="dxa"/>
            <w:vMerge w:val="restart"/>
            <w:vAlign w:val="center"/>
          </w:tcPr>
          <w:p w:rsidR="00F10478" w:rsidRPr="00B046A6" w:rsidRDefault="00F10478" w:rsidP="00F10478">
            <w:pPr>
              <w:jc w:val="center"/>
              <w:rPr>
                <w:color w:val="000000"/>
              </w:rPr>
            </w:pPr>
            <w:r w:rsidRPr="00B046A6">
              <w:rPr>
                <w:color w:val="000000"/>
                <w:sz w:val="22"/>
                <w:szCs w:val="22"/>
              </w:rPr>
              <w:t>Отклонение к 201</w:t>
            </w:r>
            <w:r>
              <w:rPr>
                <w:color w:val="000000"/>
                <w:sz w:val="22"/>
                <w:szCs w:val="22"/>
              </w:rPr>
              <w:t>7</w:t>
            </w:r>
            <w:r w:rsidRPr="00B046A6">
              <w:rPr>
                <w:color w:val="000000"/>
                <w:sz w:val="22"/>
                <w:szCs w:val="22"/>
              </w:rPr>
              <w:t xml:space="preserve"> году, %</w:t>
            </w:r>
          </w:p>
        </w:tc>
      </w:tr>
      <w:tr w:rsidR="00F10478" w:rsidRPr="00B046A6" w:rsidTr="00F10478">
        <w:trPr>
          <w:cantSplit/>
          <w:trHeight w:val="285"/>
          <w:tblHeader/>
        </w:trPr>
        <w:tc>
          <w:tcPr>
            <w:tcW w:w="3261" w:type="dxa"/>
            <w:vMerge/>
          </w:tcPr>
          <w:p w:rsidR="00F10478" w:rsidRPr="00B046A6" w:rsidRDefault="00F10478" w:rsidP="003E5BE4">
            <w:pPr>
              <w:jc w:val="center"/>
              <w:rPr>
                <w:color w:val="000000"/>
              </w:rPr>
            </w:pPr>
          </w:p>
        </w:tc>
        <w:tc>
          <w:tcPr>
            <w:tcW w:w="1134" w:type="dxa"/>
            <w:vMerge/>
          </w:tcPr>
          <w:p w:rsidR="00F10478" w:rsidRPr="00B046A6" w:rsidRDefault="00F10478" w:rsidP="003E5BE4">
            <w:pPr>
              <w:jc w:val="center"/>
              <w:rPr>
                <w:color w:val="000000"/>
              </w:rPr>
            </w:pPr>
          </w:p>
        </w:tc>
        <w:tc>
          <w:tcPr>
            <w:tcW w:w="1418" w:type="dxa"/>
          </w:tcPr>
          <w:p w:rsidR="00F10478" w:rsidRPr="00C1745A" w:rsidRDefault="00F10478" w:rsidP="00F10478">
            <w:r w:rsidRPr="00C1745A">
              <w:rPr>
                <w:sz w:val="22"/>
                <w:szCs w:val="22"/>
              </w:rPr>
              <w:t xml:space="preserve">Первона- чальный </w:t>
            </w:r>
          </w:p>
          <w:p w:rsidR="00F10478" w:rsidRPr="00B046A6" w:rsidRDefault="00F10478" w:rsidP="00F10478">
            <w:pPr>
              <w:jc w:val="center"/>
              <w:rPr>
                <w:color w:val="000000"/>
              </w:rPr>
            </w:pPr>
            <w:r w:rsidRPr="00C1745A">
              <w:rPr>
                <w:sz w:val="22"/>
                <w:szCs w:val="22"/>
              </w:rPr>
              <w:t>(РПС № 571 от 14.12.17</w:t>
            </w:r>
          </w:p>
        </w:tc>
        <w:tc>
          <w:tcPr>
            <w:tcW w:w="1275" w:type="dxa"/>
            <w:vAlign w:val="center"/>
          </w:tcPr>
          <w:p w:rsidR="00F10478" w:rsidRPr="00B046A6" w:rsidRDefault="00F10478" w:rsidP="002B42EB">
            <w:pPr>
              <w:jc w:val="center"/>
              <w:rPr>
                <w:color w:val="000000"/>
              </w:rPr>
            </w:pPr>
            <w:r w:rsidRPr="00C1745A">
              <w:rPr>
                <w:sz w:val="22"/>
                <w:szCs w:val="22"/>
              </w:rPr>
              <w:t>Уточнен- ный (РПС № 690  от 26.12.17)</w:t>
            </w:r>
          </w:p>
        </w:tc>
        <w:tc>
          <w:tcPr>
            <w:tcW w:w="1276" w:type="dxa"/>
            <w:vAlign w:val="center"/>
          </w:tcPr>
          <w:p w:rsidR="00F10478" w:rsidRPr="00B046A6" w:rsidRDefault="00F10478" w:rsidP="003E5BE4">
            <w:pPr>
              <w:jc w:val="center"/>
              <w:rPr>
                <w:color w:val="000000"/>
              </w:rPr>
            </w:pPr>
            <w:r w:rsidRPr="00B046A6">
              <w:rPr>
                <w:color w:val="000000"/>
                <w:sz w:val="22"/>
                <w:szCs w:val="22"/>
              </w:rPr>
              <w:t>Исполне-но</w:t>
            </w:r>
          </w:p>
        </w:tc>
        <w:tc>
          <w:tcPr>
            <w:tcW w:w="992" w:type="dxa"/>
            <w:vAlign w:val="center"/>
          </w:tcPr>
          <w:p w:rsidR="00F10478" w:rsidRPr="00B046A6" w:rsidRDefault="00F10478" w:rsidP="003E5BE4">
            <w:pPr>
              <w:jc w:val="center"/>
              <w:rPr>
                <w:color w:val="000000"/>
              </w:rPr>
            </w:pPr>
            <w:r w:rsidRPr="00B046A6">
              <w:rPr>
                <w:color w:val="000000"/>
                <w:sz w:val="22"/>
                <w:szCs w:val="22"/>
              </w:rPr>
              <w:t>% испол-нения</w:t>
            </w:r>
          </w:p>
        </w:tc>
        <w:tc>
          <w:tcPr>
            <w:tcW w:w="1276" w:type="dxa"/>
            <w:vMerge/>
            <w:vAlign w:val="center"/>
          </w:tcPr>
          <w:p w:rsidR="00F10478" w:rsidRPr="00B046A6" w:rsidRDefault="00F10478" w:rsidP="003E5BE4">
            <w:pPr>
              <w:jc w:val="center"/>
              <w:rPr>
                <w:color w:val="000000"/>
              </w:rPr>
            </w:pPr>
          </w:p>
        </w:tc>
      </w:tr>
      <w:tr w:rsidR="00F10478" w:rsidRPr="00B046A6" w:rsidTr="00F10478">
        <w:trPr>
          <w:trHeight w:val="20"/>
        </w:trPr>
        <w:tc>
          <w:tcPr>
            <w:tcW w:w="3261" w:type="dxa"/>
            <w:vAlign w:val="bottom"/>
          </w:tcPr>
          <w:p w:rsidR="00F10478" w:rsidRPr="00B046A6" w:rsidRDefault="00F10478" w:rsidP="003E5BE4">
            <w:pPr>
              <w:rPr>
                <w:bCs/>
                <w:color w:val="000000"/>
              </w:rPr>
            </w:pPr>
            <w:r w:rsidRPr="00B046A6">
              <w:rPr>
                <w:bCs/>
                <w:color w:val="000000"/>
                <w:sz w:val="22"/>
                <w:szCs w:val="22"/>
              </w:rPr>
              <w:t>Безвозмездные поступления от других бюджетов бюджетной системы РФ</w:t>
            </w:r>
          </w:p>
        </w:tc>
        <w:tc>
          <w:tcPr>
            <w:tcW w:w="1134" w:type="dxa"/>
            <w:noWrap/>
            <w:vAlign w:val="center"/>
          </w:tcPr>
          <w:p w:rsidR="00F10478" w:rsidRPr="00B046A6" w:rsidRDefault="009735E3" w:rsidP="003E5BE4">
            <w:pPr>
              <w:jc w:val="center"/>
              <w:rPr>
                <w:bCs/>
                <w:color w:val="000000"/>
              </w:rPr>
            </w:pPr>
            <w:r w:rsidRPr="00B046A6">
              <w:rPr>
                <w:bCs/>
                <w:color w:val="000000"/>
                <w:sz w:val="22"/>
                <w:szCs w:val="22"/>
              </w:rPr>
              <w:t>433168,4</w:t>
            </w:r>
          </w:p>
        </w:tc>
        <w:tc>
          <w:tcPr>
            <w:tcW w:w="1418" w:type="dxa"/>
          </w:tcPr>
          <w:p w:rsidR="009735E3" w:rsidRDefault="009735E3" w:rsidP="003E5BE4">
            <w:pPr>
              <w:jc w:val="center"/>
              <w:rPr>
                <w:bCs/>
                <w:color w:val="000000"/>
              </w:rPr>
            </w:pPr>
          </w:p>
          <w:p w:rsidR="00F10478" w:rsidRPr="00B046A6" w:rsidRDefault="009735E3" w:rsidP="003E5BE4">
            <w:pPr>
              <w:jc w:val="center"/>
              <w:rPr>
                <w:bCs/>
                <w:color w:val="000000"/>
              </w:rPr>
            </w:pPr>
            <w:r>
              <w:rPr>
                <w:bCs/>
                <w:color w:val="000000"/>
                <w:sz w:val="22"/>
                <w:szCs w:val="22"/>
              </w:rPr>
              <w:t>214355,1</w:t>
            </w:r>
          </w:p>
        </w:tc>
        <w:tc>
          <w:tcPr>
            <w:tcW w:w="1275" w:type="dxa"/>
            <w:vAlign w:val="center"/>
          </w:tcPr>
          <w:p w:rsidR="00F10478" w:rsidRPr="00B046A6" w:rsidRDefault="009735E3" w:rsidP="009735E3">
            <w:pPr>
              <w:jc w:val="center"/>
              <w:rPr>
                <w:bCs/>
                <w:color w:val="000000"/>
              </w:rPr>
            </w:pPr>
            <w:r>
              <w:rPr>
                <w:bCs/>
                <w:color w:val="000000"/>
                <w:sz w:val="22"/>
                <w:szCs w:val="22"/>
              </w:rPr>
              <w:t>266 668,5</w:t>
            </w:r>
          </w:p>
        </w:tc>
        <w:tc>
          <w:tcPr>
            <w:tcW w:w="1276" w:type="dxa"/>
            <w:noWrap/>
            <w:vAlign w:val="center"/>
          </w:tcPr>
          <w:p w:rsidR="00F10478" w:rsidRPr="00B046A6" w:rsidRDefault="009735E3" w:rsidP="003E5BE4">
            <w:pPr>
              <w:jc w:val="center"/>
              <w:rPr>
                <w:bCs/>
                <w:color w:val="000000"/>
              </w:rPr>
            </w:pPr>
            <w:r>
              <w:rPr>
                <w:bCs/>
                <w:color w:val="000000"/>
              </w:rPr>
              <w:t>266694,5</w:t>
            </w:r>
          </w:p>
        </w:tc>
        <w:tc>
          <w:tcPr>
            <w:tcW w:w="992" w:type="dxa"/>
            <w:noWrap/>
            <w:vAlign w:val="center"/>
          </w:tcPr>
          <w:p w:rsidR="00F10478" w:rsidRPr="00B046A6" w:rsidRDefault="009735E3" w:rsidP="009735E3">
            <w:pPr>
              <w:jc w:val="center"/>
              <w:rPr>
                <w:bCs/>
                <w:color w:val="000000"/>
              </w:rPr>
            </w:pPr>
            <w:r>
              <w:rPr>
                <w:bCs/>
                <w:color w:val="000000"/>
                <w:sz w:val="22"/>
                <w:szCs w:val="22"/>
              </w:rPr>
              <w:t>100</w:t>
            </w:r>
          </w:p>
        </w:tc>
        <w:tc>
          <w:tcPr>
            <w:tcW w:w="1276" w:type="dxa"/>
            <w:noWrap/>
            <w:vAlign w:val="center"/>
          </w:tcPr>
          <w:p w:rsidR="00F10478" w:rsidRPr="00B046A6" w:rsidRDefault="009735E3" w:rsidP="009735E3">
            <w:pPr>
              <w:jc w:val="center"/>
              <w:rPr>
                <w:bCs/>
                <w:color w:val="000000"/>
              </w:rPr>
            </w:pPr>
            <w:r>
              <w:rPr>
                <w:bCs/>
                <w:color w:val="000000"/>
                <w:sz w:val="22"/>
                <w:szCs w:val="22"/>
              </w:rPr>
              <w:t>-166473,9</w:t>
            </w:r>
          </w:p>
        </w:tc>
      </w:tr>
      <w:tr w:rsidR="00F10478" w:rsidRPr="00B046A6" w:rsidTr="00F10478">
        <w:trPr>
          <w:trHeight w:val="20"/>
        </w:trPr>
        <w:tc>
          <w:tcPr>
            <w:tcW w:w="3261" w:type="dxa"/>
            <w:vAlign w:val="center"/>
          </w:tcPr>
          <w:p w:rsidR="00F10478" w:rsidRPr="00B046A6" w:rsidRDefault="00F10478" w:rsidP="003E5BE4">
            <w:pPr>
              <w:rPr>
                <w:color w:val="000000"/>
              </w:rPr>
            </w:pPr>
            <w:r w:rsidRPr="00B046A6">
              <w:rPr>
                <w:i/>
                <w:color w:val="000000"/>
                <w:sz w:val="22"/>
                <w:szCs w:val="22"/>
              </w:rPr>
              <w:t>Дотации</w:t>
            </w:r>
            <w:r w:rsidRPr="00B046A6">
              <w:rPr>
                <w:color w:val="000000"/>
                <w:sz w:val="22"/>
                <w:szCs w:val="22"/>
              </w:rPr>
              <w:t xml:space="preserve"> бюджетам муниципальных образований, в том числе:</w:t>
            </w:r>
          </w:p>
        </w:tc>
        <w:tc>
          <w:tcPr>
            <w:tcW w:w="1134" w:type="dxa"/>
            <w:noWrap/>
            <w:vAlign w:val="center"/>
          </w:tcPr>
          <w:p w:rsidR="00F10478" w:rsidRPr="00B046A6" w:rsidRDefault="009735E3" w:rsidP="003E5BE4">
            <w:pPr>
              <w:jc w:val="center"/>
              <w:rPr>
                <w:bCs/>
                <w:color w:val="000000"/>
              </w:rPr>
            </w:pPr>
            <w:r w:rsidRPr="00B046A6">
              <w:rPr>
                <w:color w:val="000000"/>
                <w:sz w:val="22"/>
                <w:szCs w:val="22"/>
              </w:rPr>
              <w:t>31040,6</w:t>
            </w:r>
          </w:p>
        </w:tc>
        <w:tc>
          <w:tcPr>
            <w:tcW w:w="1418" w:type="dxa"/>
          </w:tcPr>
          <w:p w:rsidR="009735E3" w:rsidRDefault="009735E3" w:rsidP="003E5BE4">
            <w:pPr>
              <w:jc w:val="center"/>
              <w:rPr>
                <w:color w:val="000000"/>
              </w:rPr>
            </w:pPr>
          </w:p>
          <w:p w:rsidR="00F10478" w:rsidRPr="00B046A6" w:rsidRDefault="009735E3" w:rsidP="003E5BE4">
            <w:pPr>
              <w:jc w:val="center"/>
              <w:rPr>
                <w:color w:val="000000"/>
              </w:rPr>
            </w:pPr>
            <w:r>
              <w:rPr>
                <w:color w:val="000000"/>
                <w:sz w:val="22"/>
                <w:szCs w:val="22"/>
              </w:rPr>
              <w:t>62732,7</w:t>
            </w:r>
          </w:p>
        </w:tc>
        <w:tc>
          <w:tcPr>
            <w:tcW w:w="1275" w:type="dxa"/>
            <w:vAlign w:val="center"/>
          </w:tcPr>
          <w:p w:rsidR="00F10478" w:rsidRPr="00B046A6" w:rsidRDefault="009735E3" w:rsidP="002B42EB">
            <w:pPr>
              <w:jc w:val="center"/>
              <w:rPr>
                <w:color w:val="000000"/>
              </w:rPr>
            </w:pPr>
            <w:r>
              <w:rPr>
                <w:color w:val="000000"/>
              </w:rPr>
              <w:t>83431,5</w:t>
            </w:r>
          </w:p>
        </w:tc>
        <w:tc>
          <w:tcPr>
            <w:tcW w:w="1276" w:type="dxa"/>
            <w:noWrap/>
            <w:vAlign w:val="center"/>
          </w:tcPr>
          <w:p w:rsidR="00F10478" w:rsidRPr="00B046A6" w:rsidRDefault="009735E3" w:rsidP="003E5BE4">
            <w:pPr>
              <w:jc w:val="center"/>
              <w:rPr>
                <w:color w:val="000000"/>
              </w:rPr>
            </w:pPr>
            <w:r>
              <w:rPr>
                <w:color w:val="000000"/>
              </w:rPr>
              <w:t>83431,5</w:t>
            </w:r>
          </w:p>
        </w:tc>
        <w:tc>
          <w:tcPr>
            <w:tcW w:w="992" w:type="dxa"/>
            <w:noWrap/>
            <w:vAlign w:val="center"/>
          </w:tcPr>
          <w:p w:rsidR="00F10478" w:rsidRPr="00B046A6" w:rsidRDefault="009735E3" w:rsidP="003E5BE4">
            <w:pPr>
              <w:jc w:val="center"/>
              <w:rPr>
                <w:bCs/>
                <w:color w:val="000000"/>
              </w:rPr>
            </w:pPr>
            <w:r>
              <w:rPr>
                <w:bCs/>
                <w:color w:val="000000"/>
              </w:rPr>
              <w:t>100</w:t>
            </w:r>
          </w:p>
        </w:tc>
        <w:tc>
          <w:tcPr>
            <w:tcW w:w="1276" w:type="dxa"/>
            <w:noWrap/>
            <w:vAlign w:val="center"/>
          </w:tcPr>
          <w:p w:rsidR="00F10478" w:rsidRPr="00B046A6" w:rsidRDefault="009735E3" w:rsidP="003E5BE4">
            <w:pPr>
              <w:jc w:val="center"/>
              <w:rPr>
                <w:bCs/>
                <w:color w:val="000000"/>
              </w:rPr>
            </w:pPr>
            <w:r>
              <w:rPr>
                <w:bCs/>
                <w:color w:val="000000"/>
              </w:rPr>
              <w:t>+52390,9</w:t>
            </w:r>
          </w:p>
        </w:tc>
      </w:tr>
      <w:tr w:rsidR="009735E3" w:rsidRPr="00B046A6" w:rsidTr="00F10478">
        <w:trPr>
          <w:trHeight w:val="20"/>
        </w:trPr>
        <w:tc>
          <w:tcPr>
            <w:tcW w:w="3261" w:type="dxa"/>
            <w:vAlign w:val="bottom"/>
          </w:tcPr>
          <w:p w:rsidR="009735E3" w:rsidRPr="00B046A6" w:rsidRDefault="009735E3" w:rsidP="003E5BE4">
            <w:pPr>
              <w:rPr>
                <w:color w:val="000000"/>
              </w:rPr>
            </w:pPr>
            <w:r w:rsidRPr="00B046A6">
              <w:rPr>
                <w:i/>
                <w:color w:val="000000"/>
                <w:sz w:val="22"/>
                <w:szCs w:val="22"/>
              </w:rPr>
              <w:t>Субсидии</w:t>
            </w:r>
            <w:r w:rsidRPr="00B046A6">
              <w:rPr>
                <w:color w:val="000000"/>
                <w:sz w:val="22"/>
                <w:szCs w:val="22"/>
              </w:rPr>
              <w:t xml:space="preserve"> бюджетам муниципальных образований</w:t>
            </w:r>
          </w:p>
        </w:tc>
        <w:tc>
          <w:tcPr>
            <w:tcW w:w="1134" w:type="dxa"/>
            <w:noWrap/>
            <w:vAlign w:val="center"/>
          </w:tcPr>
          <w:p w:rsidR="009735E3" w:rsidRPr="00B046A6" w:rsidRDefault="009735E3" w:rsidP="002B42EB">
            <w:pPr>
              <w:jc w:val="center"/>
              <w:rPr>
                <w:color w:val="000000"/>
              </w:rPr>
            </w:pPr>
            <w:r w:rsidRPr="00B046A6">
              <w:rPr>
                <w:color w:val="000000"/>
                <w:sz w:val="22"/>
                <w:szCs w:val="22"/>
              </w:rPr>
              <w:t>268647,3</w:t>
            </w:r>
          </w:p>
        </w:tc>
        <w:tc>
          <w:tcPr>
            <w:tcW w:w="1418" w:type="dxa"/>
          </w:tcPr>
          <w:p w:rsidR="009735E3" w:rsidRPr="00B046A6" w:rsidRDefault="00EE2BE4" w:rsidP="003E5BE4">
            <w:pPr>
              <w:jc w:val="center"/>
              <w:rPr>
                <w:color w:val="000000"/>
              </w:rPr>
            </w:pPr>
            <w:r>
              <w:rPr>
                <w:color w:val="000000"/>
                <w:sz w:val="22"/>
                <w:szCs w:val="22"/>
              </w:rPr>
              <w:t>9773,4</w:t>
            </w:r>
          </w:p>
        </w:tc>
        <w:tc>
          <w:tcPr>
            <w:tcW w:w="1275" w:type="dxa"/>
            <w:vAlign w:val="center"/>
          </w:tcPr>
          <w:p w:rsidR="009735E3" w:rsidRPr="00B046A6" w:rsidRDefault="00EE2BE4" w:rsidP="002B42EB">
            <w:pPr>
              <w:jc w:val="center"/>
              <w:rPr>
                <w:color w:val="000000"/>
              </w:rPr>
            </w:pPr>
            <w:r>
              <w:rPr>
                <w:color w:val="000000"/>
              </w:rPr>
              <w:t>33798,0</w:t>
            </w:r>
          </w:p>
        </w:tc>
        <w:tc>
          <w:tcPr>
            <w:tcW w:w="1276" w:type="dxa"/>
            <w:noWrap/>
            <w:vAlign w:val="center"/>
          </w:tcPr>
          <w:p w:rsidR="009735E3" w:rsidRPr="00B046A6" w:rsidRDefault="00EE2BE4" w:rsidP="003E5BE4">
            <w:pPr>
              <w:jc w:val="center"/>
              <w:rPr>
                <w:color w:val="000000"/>
              </w:rPr>
            </w:pPr>
            <w:r>
              <w:rPr>
                <w:color w:val="000000"/>
              </w:rPr>
              <w:t>33783,3</w:t>
            </w:r>
          </w:p>
        </w:tc>
        <w:tc>
          <w:tcPr>
            <w:tcW w:w="992" w:type="dxa"/>
            <w:noWrap/>
            <w:vAlign w:val="center"/>
          </w:tcPr>
          <w:p w:rsidR="009735E3" w:rsidRPr="00B046A6" w:rsidRDefault="00EE2BE4" w:rsidP="003E5BE4">
            <w:pPr>
              <w:jc w:val="center"/>
              <w:rPr>
                <w:bCs/>
                <w:color w:val="000000"/>
              </w:rPr>
            </w:pPr>
            <w:r>
              <w:rPr>
                <w:bCs/>
                <w:color w:val="000000"/>
              </w:rPr>
              <w:t>99,9</w:t>
            </w:r>
          </w:p>
        </w:tc>
        <w:tc>
          <w:tcPr>
            <w:tcW w:w="1276" w:type="dxa"/>
            <w:noWrap/>
            <w:vAlign w:val="center"/>
          </w:tcPr>
          <w:p w:rsidR="009735E3" w:rsidRPr="00B046A6" w:rsidRDefault="00EE2BE4" w:rsidP="003E5BE4">
            <w:pPr>
              <w:jc w:val="center"/>
              <w:rPr>
                <w:bCs/>
                <w:color w:val="000000"/>
              </w:rPr>
            </w:pPr>
            <w:r>
              <w:rPr>
                <w:bCs/>
                <w:color w:val="000000"/>
              </w:rPr>
              <w:t>- 234864,0</w:t>
            </w:r>
          </w:p>
        </w:tc>
      </w:tr>
      <w:tr w:rsidR="009735E3" w:rsidRPr="00B046A6" w:rsidTr="00F10478">
        <w:trPr>
          <w:trHeight w:val="20"/>
        </w:trPr>
        <w:tc>
          <w:tcPr>
            <w:tcW w:w="3261" w:type="dxa"/>
            <w:vAlign w:val="bottom"/>
          </w:tcPr>
          <w:p w:rsidR="009735E3" w:rsidRPr="00B046A6" w:rsidRDefault="009735E3" w:rsidP="003E5BE4">
            <w:pPr>
              <w:rPr>
                <w:color w:val="000000"/>
              </w:rPr>
            </w:pPr>
            <w:r w:rsidRPr="00B046A6">
              <w:rPr>
                <w:i/>
                <w:color w:val="000000"/>
                <w:sz w:val="22"/>
                <w:szCs w:val="22"/>
              </w:rPr>
              <w:t xml:space="preserve">Субвенции </w:t>
            </w:r>
            <w:r w:rsidRPr="00B046A6">
              <w:rPr>
                <w:color w:val="000000"/>
                <w:sz w:val="22"/>
                <w:szCs w:val="22"/>
              </w:rPr>
              <w:t>бюджетам муниципальных образований</w:t>
            </w:r>
          </w:p>
        </w:tc>
        <w:tc>
          <w:tcPr>
            <w:tcW w:w="1134" w:type="dxa"/>
            <w:noWrap/>
            <w:vAlign w:val="center"/>
          </w:tcPr>
          <w:p w:rsidR="009735E3" w:rsidRPr="00B046A6" w:rsidRDefault="009735E3" w:rsidP="002B42EB">
            <w:pPr>
              <w:jc w:val="center"/>
              <w:rPr>
                <w:color w:val="000000"/>
              </w:rPr>
            </w:pPr>
            <w:r w:rsidRPr="00B046A6">
              <w:rPr>
                <w:color w:val="000000"/>
                <w:sz w:val="22"/>
                <w:szCs w:val="22"/>
              </w:rPr>
              <w:t>130925,4</w:t>
            </w:r>
          </w:p>
        </w:tc>
        <w:tc>
          <w:tcPr>
            <w:tcW w:w="1418" w:type="dxa"/>
          </w:tcPr>
          <w:p w:rsidR="009735E3" w:rsidRPr="00B046A6" w:rsidRDefault="00EE2BE4" w:rsidP="003E5BE4">
            <w:pPr>
              <w:jc w:val="center"/>
              <w:rPr>
                <w:color w:val="000000"/>
              </w:rPr>
            </w:pPr>
            <w:r>
              <w:rPr>
                <w:color w:val="000000"/>
                <w:sz w:val="22"/>
                <w:szCs w:val="22"/>
              </w:rPr>
              <w:t>139241,4</w:t>
            </w:r>
          </w:p>
        </w:tc>
        <w:tc>
          <w:tcPr>
            <w:tcW w:w="1275" w:type="dxa"/>
            <w:vAlign w:val="center"/>
          </w:tcPr>
          <w:p w:rsidR="009735E3" w:rsidRPr="00B046A6" w:rsidRDefault="00EE2BE4" w:rsidP="002B42EB">
            <w:pPr>
              <w:jc w:val="center"/>
              <w:rPr>
                <w:color w:val="000000"/>
              </w:rPr>
            </w:pPr>
            <w:r>
              <w:rPr>
                <w:color w:val="000000"/>
              </w:rPr>
              <w:t>145376,8</w:t>
            </w:r>
          </w:p>
        </w:tc>
        <w:tc>
          <w:tcPr>
            <w:tcW w:w="1276" w:type="dxa"/>
            <w:noWrap/>
            <w:vAlign w:val="center"/>
          </w:tcPr>
          <w:p w:rsidR="009735E3" w:rsidRPr="00B046A6" w:rsidRDefault="00EE2BE4" w:rsidP="003E5BE4">
            <w:pPr>
              <w:jc w:val="center"/>
              <w:rPr>
                <w:color w:val="000000"/>
              </w:rPr>
            </w:pPr>
            <w:r>
              <w:rPr>
                <w:color w:val="000000"/>
              </w:rPr>
              <w:t>145376,0</w:t>
            </w:r>
          </w:p>
        </w:tc>
        <w:tc>
          <w:tcPr>
            <w:tcW w:w="992" w:type="dxa"/>
            <w:noWrap/>
            <w:vAlign w:val="center"/>
          </w:tcPr>
          <w:p w:rsidR="009735E3" w:rsidRPr="00B046A6" w:rsidRDefault="00EE2BE4" w:rsidP="003E5BE4">
            <w:pPr>
              <w:jc w:val="center"/>
              <w:rPr>
                <w:bCs/>
                <w:color w:val="000000"/>
              </w:rPr>
            </w:pPr>
            <w:r>
              <w:rPr>
                <w:bCs/>
                <w:color w:val="000000"/>
              </w:rPr>
              <w:t>100</w:t>
            </w:r>
          </w:p>
        </w:tc>
        <w:tc>
          <w:tcPr>
            <w:tcW w:w="1276" w:type="dxa"/>
            <w:noWrap/>
            <w:vAlign w:val="center"/>
          </w:tcPr>
          <w:p w:rsidR="009735E3" w:rsidRPr="00B046A6" w:rsidRDefault="00EE2BE4" w:rsidP="003E5BE4">
            <w:pPr>
              <w:jc w:val="center"/>
              <w:rPr>
                <w:bCs/>
                <w:color w:val="000000"/>
              </w:rPr>
            </w:pPr>
            <w:r>
              <w:rPr>
                <w:bCs/>
                <w:color w:val="000000"/>
              </w:rPr>
              <w:t>+14450,6</w:t>
            </w:r>
          </w:p>
        </w:tc>
      </w:tr>
      <w:tr w:rsidR="009735E3" w:rsidRPr="00B046A6" w:rsidTr="00F10478">
        <w:trPr>
          <w:trHeight w:val="20"/>
        </w:trPr>
        <w:tc>
          <w:tcPr>
            <w:tcW w:w="3261" w:type="dxa"/>
            <w:vAlign w:val="bottom"/>
          </w:tcPr>
          <w:p w:rsidR="009735E3" w:rsidRPr="00B046A6" w:rsidRDefault="009735E3" w:rsidP="003E5BE4">
            <w:pPr>
              <w:rPr>
                <w:color w:val="000000"/>
              </w:rPr>
            </w:pPr>
            <w:r w:rsidRPr="00B046A6">
              <w:rPr>
                <w:i/>
                <w:color w:val="000000"/>
                <w:sz w:val="22"/>
                <w:szCs w:val="22"/>
              </w:rPr>
              <w:t>Иные межбюджетные трансферты</w:t>
            </w:r>
          </w:p>
        </w:tc>
        <w:tc>
          <w:tcPr>
            <w:tcW w:w="1134" w:type="dxa"/>
            <w:noWrap/>
            <w:vAlign w:val="center"/>
          </w:tcPr>
          <w:p w:rsidR="009735E3" w:rsidRPr="00B046A6" w:rsidRDefault="009735E3" w:rsidP="002B42EB">
            <w:pPr>
              <w:jc w:val="center"/>
              <w:rPr>
                <w:color w:val="000000"/>
              </w:rPr>
            </w:pPr>
            <w:r w:rsidRPr="00B046A6">
              <w:rPr>
                <w:color w:val="000000"/>
                <w:sz w:val="22"/>
                <w:szCs w:val="22"/>
              </w:rPr>
              <w:t>2349,0</w:t>
            </w:r>
          </w:p>
        </w:tc>
        <w:tc>
          <w:tcPr>
            <w:tcW w:w="1418" w:type="dxa"/>
          </w:tcPr>
          <w:p w:rsidR="009735E3" w:rsidRPr="00B046A6" w:rsidRDefault="00EE2BE4" w:rsidP="003E5BE4">
            <w:pPr>
              <w:jc w:val="center"/>
              <w:rPr>
                <w:color w:val="000000"/>
              </w:rPr>
            </w:pPr>
            <w:r>
              <w:rPr>
                <w:color w:val="000000"/>
                <w:sz w:val="22"/>
                <w:szCs w:val="22"/>
              </w:rPr>
              <w:t>2607,6</w:t>
            </w:r>
          </w:p>
        </w:tc>
        <w:tc>
          <w:tcPr>
            <w:tcW w:w="1275" w:type="dxa"/>
            <w:vAlign w:val="center"/>
          </w:tcPr>
          <w:p w:rsidR="009735E3" w:rsidRPr="00B046A6" w:rsidRDefault="00EE2BE4" w:rsidP="002B42EB">
            <w:pPr>
              <w:jc w:val="center"/>
              <w:rPr>
                <w:color w:val="000000"/>
              </w:rPr>
            </w:pPr>
            <w:r>
              <w:rPr>
                <w:color w:val="000000"/>
              </w:rPr>
              <w:t>3908,1</w:t>
            </w:r>
          </w:p>
        </w:tc>
        <w:tc>
          <w:tcPr>
            <w:tcW w:w="1276" w:type="dxa"/>
            <w:noWrap/>
            <w:vAlign w:val="center"/>
          </w:tcPr>
          <w:p w:rsidR="009735E3" w:rsidRPr="00B046A6" w:rsidRDefault="00EE2BE4" w:rsidP="003E5BE4">
            <w:pPr>
              <w:jc w:val="center"/>
              <w:rPr>
                <w:color w:val="000000"/>
              </w:rPr>
            </w:pPr>
            <w:r>
              <w:rPr>
                <w:color w:val="000000"/>
              </w:rPr>
              <w:t>3908,1</w:t>
            </w:r>
          </w:p>
        </w:tc>
        <w:tc>
          <w:tcPr>
            <w:tcW w:w="992" w:type="dxa"/>
            <w:noWrap/>
            <w:vAlign w:val="center"/>
          </w:tcPr>
          <w:p w:rsidR="009735E3" w:rsidRPr="00B046A6" w:rsidRDefault="00EE2BE4" w:rsidP="003E5BE4">
            <w:pPr>
              <w:jc w:val="center"/>
              <w:rPr>
                <w:bCs/>
                <w:color w:val="000000"/>
              </w:rPr>
            </w:pPr>
            <w:r>
              <w:rPr>
                <w:bCs/>
                <w:color w:val="000000"/>
              </w:rPr>
              <w:t>100</w:t>
            </w:r>
          </w:p>
        </w:tc>
        <w:tc>
          <w:tcPr>
            <w:tcW w:w="1276" w:type="dxa"/>
            <w:noWrap/>
            <w:vAlign w:val="center"/>
          </w:tcPr>
          <w:p w:rsidR="009735E3" w:rsidRPr="00B046A6" w:rsidRDefault="00EE2BE4" w:rsidP="003E5BE4">
            <w:pPr>
              <w:jc w:val="center"/>
              <w:rPr>
                <w:bCs/>
                <w:color w:val="000000"/>
              </w:rPr>
            </w:pPr>
            <w:r>
              <w:rPr>
                <w:bCs/>
                <w:color w:val="000000"/>
              </w:rPr>
              <w:t>+1559,1</w:t>
            </w:r>
          </w:p>
        </w:tc>
      </w:tr>
      <w:tr w:rsidR="009735E3" w:rsidRPr="00B046A6" w:rsidTr="00F10478">
        <w:trPr>
          <w:trHeight w:val="20"/>
        </w:trPr>
        <w:tc>
          <w:tcPr>
            <w:tcW w:w="3261" w:type="dxa"/>
            <w:vAlign w:val="bottom"/>
          </w:tcPr>
          <w:p w:rsidR="009735E3" w:rsidRPr="00B046A6" w:rsidRDefault="009735E3" w:rsidP="003E5BE4">
            <w:pPr>
              <w:rPr>
                <w:i/>
                <w:color w:val="000000"/>
              </w:rPr>
            </w:pPr>
            <w:r w:rsidRPr="00B046A6">
              <w:rPr>
                <w:i/>
                <w:color w:val="000000"/>
                <w:sz w:val="22"/>
                <w:szCs w:val="22"/>
              </w:rPr>
              <w:t>Прочие безвозмездные поступления</w:t>
            </w:r>
          </w:p>
        </w:tc>
        <w:tc>
          <w:tcPr>
            <w:tcW w:w="1134" w:type="dxa"/>
            <w:noWrap/>
            <w:vAlign w:val="center"/>
          </w:tcPr>
          <w:p w:rsidR="009735E3" w:rsidRPr="00B046A6" w:rsidRDefault="009735E3" w:rsidP="002B42EB">
            <w:pPr>
              <w:jc w:val="center"/>
              <w:rPr>
                <w:color w:val="000000"/>
              </w:rPr>
            </w:pPr>
            <w:r w:rsidRPr="00B046A6">
              <w:rPr>
                <w:color w:val="000000"/>
                <w:sz w:val="22"/>
                <w:szCs w:val="22"/>
              </w:rPr>
              <w:t>225,2</w:t>
            </w:r>
          </w:p>
        </w:tc>
        <w:tc>
          <w:tcPr>
            <w:tcW w:w="1418" w:type="dxa"/>
          </w:tcPr>
          <w:p w:rsidR="009735E3" w:rsidRPr="00B046A6" w:rsidRDefault="00EE2BE4" w:rsidP="003E5BE4">
            <w:pPr>
              <w:jc w:val="center"/>
              <w:rPr>
                <w:color w:val="000000"/>
              </w:rPr>
            </w:pPr>
            <w:r>
              <w:rPr>
                <w:color w:val="000000"/>
                <w:sz w:val="22"/>
                <w:szCs w:val="22"/>
              </w:rPr>
              <w:t>0,0</w:t>
            </w:r>
          </w:p>
        </w:tc>
        <w:tc>
          <w:tcPr>
            <w:tcW w:w="1275" w:type="dxa"/>
            <w:vAlign w:val="center"/>
          </w:tcPr>
          <w:p w:rsidR="009735E3" w:rsidRPr="00B046A6" w:rsidRDefault="00EE2BE4" w:rsidP="002B42EB">
            <w:pPr>
              <w:jc w:val="center"/>
              <w:rPr>
                <w:color w:val="000000"/>
              </w:rPr>
            </w:pPr>
            <w:r>
              <w:rPr>
                <w:color w:val="000000"/>
              </w:rPr>
              <w:t>154,1</w:t>
            </w:r>
          </w:p>
        </w:tc>
        <w:tc>
          <w:tcPr>
            <w:tcW w:w="1276" w:type="dxa"/>
            <w:noWrap/>
            <w:vAlign w:val="center"/>
          </w:tcPr>
          <w:p w:rsidR="009735E3" w:rsidRPr="00B046A6" w:rsidRDefault="00EE2BE4" w:rsidP="003E5BE4">
            <w:pPr>
              <w:jc w:val="center"/>
              <w:rPr>
                <w:color w:val="000000"/>
              </w:rPr>
            </w:pPr>
            <w:r>
              <w:rPr>
                <w:color w:val="000000"/>
              </w:rPr>
              <w:t>199,3</w:t>
            </w:r>
          </w:p>
        </w:tc>
        <w:tc>
          <w:tcPr>
            <w:tcW w:w="992" w:type="dxa"/>
            <w:noWrap/>
            <w:vAlign w:val="center"/>
          </w:tcPr>
          <w:p w:rsidR="009735E3" w:rsidRPr="00B046A6" w:rsidRDefault="00EE2BE4" w:rsidP="003E5BE4">
            <w:pPr>
              <w:jc w:val="center"/>
              <w:rPr>
                <w:bCs/>
                <w:color w:val="000000"/>
              </w:rPr>
            </w:pPr>
            <w:r>
              <w:rPr>
                <w:bCs/>
                <w:color w:val="000000"/>
              </w:rPr>
              <w:t>129,3</w:t>
            </w:r>
          </w:p>
        </w:tc>
        <w:tc>
          <w:tcPr>
            <w:tcW w:w="1276" w:type="dxa"/>
            <w:noWrap/>
            <w:vAlign w:val="center"/>
          </w:tcPr>
          <w:p w:rsidR="009735E3" w:rsidRPr="00B046A6" w:rsidRDefault="00EE2BE4" w:rsidP="003E5BE4">
            <w:pPr>
              <w:jc w:val="center"/>
              <w:rPr>
                <w:bCs/>
                <w:color w:val="000000"/>
              </w:rPr>
            </w:pPr>
            <w:r>
              <w:rPr>
                <w:bCs/>
                <w:color w:val="000000"/>
              </w:rPr>
              <w:t>- 25,9</w:t>
            </w:r>
          </w:p>
        </w:tc>
      </w:tr>
    </w:tbl>
    <w:p w:rsidR="003E5BE4" w:rsidRPr="00B046A6" w:rsidRDefault="003E5BE4" w:rsidP="003E5BE4">
      <w:pPr>
        <w:widowControl w:val="0"/>
        <w:ind w:firstLine="540"/>
        <w:jc w:val="both"/>
        <w:rPr>
          <w:color w:val="000000"/>
          <w:sz w:val="22"/>
          <w:szCs w:val="22"/>
        </w:rPr>
      </w:pPr>
    </w:p>
    <w:p w:rsidR="003E5BE4" w:rsidRPr="00B046A6" w:rsidRDefault="003E5BE4" w:rsidP="003E5BE4">
      <w:pPr>
        <w:widowControl w:val="0"/>
        <w:ind w:firstLine="540"/>
        <w:jc w:val="both"/>
        <w:rPr>
          <w:color w:val="000000"/>
          <w:sz w:val="22"/>
          <w:szCs w:val="22"/>
        </w:rPr>
      </w:pPr>
      <w:r w:rsidRPr="00B046A6">
        <w:rPr>
          <w:color w:val="000000"/>
          <w:sz w:val="22"/>
          <w:szCs w:val="22"/>
        </w:rPr>
        <w:t xml:space="preserve">Исполнение </w:t>
      </w:r>
      <w:r w:rsidR="007635C8">
        <w:rPr>
          <w:color w:val="000000"/>
          <w:sz w:val="22"/>
          <w:szCs w:val="22"/>
        </w:rPr>
        <w:t xml:space="preserve">бюджета по </w:t>
      </w:r>
      <w:r w:rsidRPr="00B046A6">
        <w:rPr>
          <w:color w:val="000000"/>
          <w:sz w:val="22"/>
          <w:szCs w:val="22"/>
        </w:rPr>
        <w:t>безвозмездны</w:t>
      </w:r>
      <w:r w:rsidR="007635C8">
        <w:rPr>
          <w:color w:val="000000"/>
          <w:sz w:val="22"/>
          <w:szCs w:val="22"/>
        </w:rPr>
        <w:t>м</w:t>
      </w:r>
      <w:r w:rsidRPr="00B046A6">
        <w:rPr>
          <w:color w:val="000000"/>
          <w:sz w:val="22"/>
          <w:szCs w:val="22"/>
        </w:rPr>
        <w:t xml:space="preserve"> поступлени</w:t>
      </w:r>
      <w:r w:rsidR="007635C8">
        <w:rPr>
          <w:color w:val="000000"/>
          <w:sz w:val="22"/>
          <w:szCs w:val="22"/>
        </w:rPr>
        <w:t xml:space="preserve">ям </w:t>
      </w:r>
      <w:r w:rsidRPr="00B046A6">
        <w:rPr>
          <w:color w:val="000000"/>
          <w:sz w:val="22"/>
          <w:szCs w:val="22"/>
        </w:rPr>
        <w:t xml:space="preserve"> в 201</w:t>
      </w:r>
      <w:r w:rsidR="007635C8">
        <w:rPr>
          <w:color w:val="000000"/>
          <w:sz w:val="22"/>
          <w:szCs w:val="22"/>
        </w:rPr>
        <w:t>8</w:t>
      </w:r>
      <w:r w:rsidRPr="00B046A6">
        <w:rPr>
          <w:color w:val="000000"/>
          <w:sz w:val="22"/>
          <w:szCs w:val="22"/>
        </w:rPr>
        <w:t xml:space="preserve"> году составило </w:t>
      </w:r>
      <w:r w:rsidR="007635C8">
        <w:rPr>
          <w:color w:val="000000"/>
          <w:sz w:val="22"/>
          <w:szCs w:val="22"/>
        </w:rPr>
        <w:t>266694,5</w:t>
      </w:r>
      <w:r w:rsidRPr="00B046A6">
        <w:rPr>
          <w:color w:val="000000"/>
          <w:sz w:val="22"/>
          <w:szCs w:val="22"/>
        </w:rPr>
        <w:t xml:space="preserve"> тыс. рублей.</w:t>
      </w:r>
    </w:p>
    <w:p w:rsidR="007635C8" w:rsidRDefault="003E5BE4" w:rsidP="003E5BE4">
      <w:pPr>
        <w:widowControl w:val="0"/>
        <w:ind w:firstLine="540"/>
        <w:jc w:val="both"/>
        <w:rPr>
          <w:color w:val="000000"/>
          <w:sz w:val="22"/>
          <w:szCs w:val="22"/>
        </w:rPr>
      </w:pPr>
      <w:r w:rsidRPr="00B046A6">
        <w:rPr>
          <w:color w:val="000000"/>
          <w:sz w:val="22"/>
          <w:szCs w:val="22"/>
        </w:rPr>
        <w:t xml:space="preserve"> Объем безвозмездных поступлений в сравнении с 201</w:t>
      </w:r>
      <w:r w:rsidR="007635C8">
        <w:rPr>
          <w:color w:val="000000"/>
          <w:sz w:val="22"/>
          <w:szCs w:val="22"/>
        </w:rPr>
        <w:t>7</w:t>
      </w:r>
      <w:r w:rsidRPr="00B046A6">
        <w:rPr>
          <w:color w:val="000000"/>
          <w:sz w:val="22"/>
          <w:szCs w:val="22"/>
        </w:rPr>
        <w:t xml:space="preserve"> годом </w:t>
      </w:r>
      <w:r w:rsidR="007635C8">
        <w:rPr>
          <w:color w:val="000000"/>
          <w:sz w:val="22"/>
          <w:szCs w:val="22"/>
        </w:rPr>
        <w:t>сократился на 166473,9 тыс. руб., в связи с сокращением объема Субсидий.</w:t>
      </w:r>
    </w:p>
    <w:p w:rsidR="003E5BE4" w:rsidRPr="00B046A6" w:rsidRDefault="007C690B" w:rsidP="003E5BE4">
      <w:pPr>
        <w:widowControl w:val="0"/>
        <w:ind w:firstLine="540"/>
        <w:jc w:val="both"/>
        <w:rPr>
          <w:bCs/>
          <w:color w:val="000000"/>
          <w:sz w:val="22"/>
          <w:szCs w:val="22"/>
        </w:rPr>
      </w:pPr>
      <w:r>
        <w:rPr>
          <w:color w:val="000000"/>
          <w:sz w:val="22"/>
          <w:szCs w:val="22"/>
        </w:rPr>
        <w:t>Объем дотаций  увеличился к уровню 2017 года на 52390,0 тыс. руб.</w:t>
      </w:r>
      <w:r w:rsidR="007635C8">
        <w:rPr>
          <w:color w:val="000000"/>
          <w:sz w:val="22"/>
          <w:szCs w:val="22"/>
        </w:rPr>
        <w:t xml:space="preserve"> </w:t>
      </w:r>
    </w:p>
    <w:p w:rsidR="003E5BE4" w:rsidRPr="00B046A6" w:rsidRDefault="003E5BE4" w:rsidP="003E5BE4">
      <w:pPr>
        <w:ind w:firstLine="540"/>
        <w:jc w:val="both"/>
        <w:rPr>
          <w:color w:val="000000"/>
          <w:sz w:val="22"/>
          <w:szCs w:val="22"/>
        </w:rPr>
      </w:pPr>
      <w:r w:rsidRPr="00B046A6">
        <w:rPr>
          <w:bCs/>
          <w:color w:val="000000"/>
          <w:sz w:val="22"/>
          <w:szCs w:val="22"/>
        </w:rPr>
        <w:t xml:space="preserve">Удельный вес безвозмездных поступлений от других бюджетов бюджетной системы РФ </w:t>
      </w:r>
      <w:r w:rsidRPr="00B046A6">
        <w:rPr>
          <w:color w:val="000000"/>
          <w:sz w:val="22"/>
          <w:szCs w:val="22"/>
        </w:rPr>
        <w:t xml:space="preserve"> в</w:t>
      </w:r>
      <w:r w:rsidRPr="00B046A6">
        <w:rPr>
          <w:bCs/>
          <w:color w:val="000000"/>
          <w:sz w:val="22"/>
          <w:szCs w:val="22"/>
        </w:rPr>
        <w:t xml:space="preserve"> доходах районного </w:t>
      </w:r>
      <w:r w:rsidRPr="00B046A6">
        <w:rPr>
          <w:color w:val="000000"/>
          <w:sz w:val="22"/>
          <w:szCs w:val="22"/>
        </w:rPr>
        <w:t xml:space="preserve"> бюджета  в </w:t>
      </w:r>
      <w:r w:rsidRPr="00B046A6">
        <w:rPr>
          <w:bCs/>
          <w:color w:val="000000"/>
          <w:sz w:val="22"/>
          <w:szCs w:val="22"/>
        </w:rPr>
        <w:t>201</w:t>
      </w:r>
      <w:r w:rsidR="007C690B">
        <w:rPr>
          <w:bCs/>
          <w:color w:val="000000"/>
          <w:sz w:val="22"/>
          <w:szCs w:val="22"/>
        </w:rPr>
        <w:t>8</w:t>
      </w:r>
      <w:r w:rsidRPr="00B046A6">
        <w:rPr>
          <w:bCs/>
          <w:color w:val="000000"/>
          <w:sz w:val="22"/>
          <w:szCs w:val="22"/>
        </w:rPr>
        <w:t xml:space="preserve"> году </w:t>
      </w:r>
      <w:r w:rsidRPr="00B046A6">
        <w:rPr>
          <w:color w:val="000000"/>
          <w:sz w:val="22"/>
          <w:szCs w:val="22"/>
        </w:rPr>
        <w:t xml:space="preserve">составил </w:t>
      </w:r>
      <w:r w:rsidR="0021620E">
        <w:rPr>
          <w:color w:val="000000"/>
          <w:sz w:val="22"/>
          <w:szCs w:val="22"/>
        </w:rPr>
        <w:t>62,4</w:t>
      </w:r>
      <w:r w:rsidRPr="00B046A6">
        <w:rPr>
          <w:color w:val="000000"/>
          <w:sz w:val="22"/>
          <w:szCs w:val="22"/>
        </w:rPr>
        <w:t xml:space="preserve"> % против 7</w:t>
      </w:r>
      <w:r w:rsidR="0021620E">
        <w:rPr>
          <w:color w:val="000000"/>
          <w:sz w:val="22"/>
          <w:szCs w:val="22"/>
        </w:rPr>
        <w:t>2</w:t>
      </w:r>
      <w:r w:rsidRPr="00B046A6">
        <w:rPr>
          <w:color w:val="000000"/>
          <w:sz w:val="22"/>
          <w:szCs w:val="22"/>
        </w:rPr>
        <w:t>,</w:t>
      </w:r>
      <w:r w:rsidR="0021620E">
        <w:rPr>
          <w:color w:val="000000"/>
          <w:sz w:val="22"/>
          <w:szCs w:val="22"/>
        </w:rPr>
        <w:t>4</w:t>
      </w:r>
      <w:r w:rsidRPr="00B046A6">
        <w:rPr>
          <w:color w:val="000000"/>
          <w:sz w:val="22"/>
          <w:szCs w:val="22"/>
        </w:rPr>
        <w:t xml:space="preserve"> % в 201</w:t>
      </w:r>
      <w:r w:rsidR="0021620E">
        <w:rPr>
          <w:color w:val="000000"/>
          <w:sz w:val="22"/>
          <w:szCs w:val="22"/>
        </w:rPr>
        <w:t>7</w:t>
      </w:r>
      <w:r w:rsidRPr="00B046A6">
        <w:rPr>
          <w:color w:val="000000"/>
          <w:sz w:val="22"/>
          <w:szCs w:val="22"/>
        </w:rPr>
        <w:t xml:space="preserve"> году. </w:t>
      </w:r>
    </w:p>
    <w:p w:rsidR="006C62A1" w:rsidRDefault="003E5BE4" w:rsidP="003E5BE4">
      <w:pPr>
        <w:jc w:val="both"/>
        <w:rPr>
          <w:color w:val="000000"/>
          <w:sz w:val="22"/>
          <w:szCs w:val="22"/>
        </w:rPr>
      </w:pPr>
      <w:r w:rsidRPr="00B046A6">
        <w:rPr>
          <w:color w:val="000000"/>
          <w:sz w:val="22"/>
          <w:szCs w:val="22"/>
        </w:rPr>
        <w:t>Объем дотаций</w:t>
      </w:r>
      <w:r w:rsidR="006C62A1">
        <w:rPr>
          <w:color w:val="000000"/>
          <w:sz w:val="22"/>
          <w:szCs w:val="22"/>
        </w:rPr>
        <w:t>:</w:t>
      </w:r>
    </w:p>
    <w:p w:rsidR="006C62A1" w:rsidRDefault="006C62A1" w:rsidP="003E5BE4">
      <w:pPr>
        <w:jc w:val="both"/>
        <w:rPr>
          <w:color w:val="000000"/>
          <w:sz w:val="22"/>
          <w:szCs w:val="22"/>
        </w:rPr>
      </w:pPr>
      <w:r>
        <w:rPr>
          <w:color w:val="000000"/>
          <w:sz w:val="22"/>
          <w:szCs w:val="22"/>
        </w:rPr>
        <w:t>-</w:t>
      </w:r>
      <w:r w:rsidR="003E5BE4" w:rsidRPr="00B046A6">
        <w:rPr>
          <w:color w:val="000000"/>
          <w:sz w:val="22"/>
          <w:szCs w:val="22"/>
        </w:rPr>
        <w:t xml:space="preserve"> на поддержку мер по обеспечению сбалансированности бюджетов составил </w:t>
      </w:r>
      <w:r>
        <w:rPr>
          <w:color w:val="000000"/>
          <w:sz w:val="22"/>
          <w:szCs w:val="22"/>
        </w:rPr>
        <w:t>43383,4</w:t>
      </w:r>
      <w:r w:rsidR="003E5BE4" w:rsidRPr="00B046A6">
        <w:rPr>
          <w:color w:val="000000"/>
          <w:sz w:val="22"/>
          <w:szCs w:val="22"/>
        </w:rPr>
        <w:t xml:space="preserve"> тыс. рублей,  исполнен</w:t>
      </w:r>
      <w:r>
        <w:rPr>
          <w:color w:val="000000"/>
          <w:sz w:val="22"/>
          <w:szCs w:val="22"/>
        </w:rPr>
        <w:t xml:space="preserve">ие составило </w:t>
      </w:r>
      <w:r w:rsidR="003E5BE4" w:rsidRPr="00B046A6">
        <w:rPr>
          <w:color w:val="000000"/>
          <w:sz w:val="22"/>
          <w:szCs w:val="22"/>
        </w:rPr>
        <w:t xml:space="preserve"> 100,0 %</w:t>
      </w:r>
      <w:r>
        <w:rPr>
          <w:color w:val="000000"/>
          <w:sz w:val="22"/>
          <w:szCs w:val="22"/>
        </w:rPr>
        <w:t>;</w:t>
      </w:r>
    </w:p>
    <w:p w:rsidR="003E5BE4" w:rsidRPr="00B046A6" w:rsidRDefault="006C62A1" w:rsidP="003E5BE4">
      <w:pPr>
        <w:jc w:val="both"/>
        <w:rPr>
          <w:color w:val="000000"/>
          <w:sz w:val="22"/>
          <w:szCs w:val="22"/>
        </w:rPr>
      </w:pPr>
      <w:r>
        <w:rPr>
          <w:color w:val="000000"/>
          <w:sz w:val="22"/>
          <w:szCs w:val="22"/>
        </w:rPr>
        <w:t xml:space="preserve">- </w:t>
      </w:r>
      <w:r w:rsidRPr="006C62A1">
        <w:rPr>
          <w:color w:val="000000"/>
          <w:sz w:val="22"/>
          <w:szCs w:val="22"/>
        </w:rPr>
        <w:t xml:space="preserve"> на выравнивание бюджетной обеспеченности</w:t>
      </w:r>
      <w:r>
        <w:rPr>
          <w:color w:val="000000"/>
          <w:sz w:val="22"/>
          <w:szCs w:val="22"/>
        </w:rPr>
        <w:t xml:space="preserve"> составил 40048,1 тыс. руб., исполнение 100%.</w:t>
      </w:r>
    </w:p>
    <w:p w:rsidR="006C62A1" w:rsidRDefault="003E5BE4" w:rsidP="003E5BE4">
      <w:pPr>
        <w:ind w:firstLine="540"/>
        <w:jc w:val="both"/>
        <w:rPr>
          <w:color w:val="000000"/>
          <w:sz w:val="22"/>
          <w:szCs w:val="22"/>
        </w:rPr>
      </w:pPr>
      <w:r w:rsidRPr="00B046A6">
        <w:rPr>
          <w:color w:val="000000"/>
          <w:sz w:val="22"/>
          <w:szCs w:val="22"/>
        </w:rPr>
        <w:t>В 201</w:t>
      </w:r>
      <w:r w:rsidR="006C62A1">
        <w:rPr>
          <w:color w:val="000000"/>
          <w:sz w:val="22"/>
          <w:szCs w:val="22"/>
        </w:rPr>
        <w:t>8</w:t>
      </w:r>
      <w:r w:rsidRPr="00B046A6">
        <w:rPr>
          <w:color w:val="000000"/>
          <w:sz w:val="22"/>
          <w:szCs w:val="22"/>
        </w:rPr>
        <w:t xml:space="preserve"> году в бюджет района по</w:t>
      </w:r>
      <w:r w:rsidR="006C62A1">
        <w:rPr>
          <w:color w:val="000000"/>
          <w:sz w:val="22"/>
          <w:szCs w:val="22"/>
        </w:rPr>
        <w:t xml:space="preserve">лучено </w:t>
      </w:r>
      <w:r w:rsidRPr="00B046A6">
        <w:rPr>
          <w:color w:val="000000"/>
          <w:sz w:val="22"/>
          <w:szCs w:val="22"/>
        </w:rPr>
        <w:t xml:space="preserve"> субсидии из областного бюджета  </w:t>
      </w:r>
      <w:r w:rsidR="004F3846">
        <w:rPr>
          <w:color w:val="000000"/>
          <w:sz w:val="22"/>
          <w:szCs w:val="22"/>
        </w:rPr>
        <w:t>в</w:t>
      </w:r>
      <w:r w:rsidRPr="00B046A6">
        <w:rPr>
          <w:color w:val="000000"/>
          <w:sz w:val="22"/>
          <w:szCs w:val="22"/>
        </w:rPr>
        <w:t xml:space="preserve"> сумм</w:t>
      </w:r>
      <w:r w:rsidR="004F3846">
        <w:rPr>
          <w:color w:val="000000"/>
          <w:sz w:val="22"/>
          <w:szCs w:val="22"/>
        </w:rPr>
        <w:t>е</w:t>
      </w:r>
      <w:r w:rsidRPr="00B046A6">
        <w:rPr>
          <w:color w:val="000000"/>
          <w:sz w:val="22"/>
          <w:szCs w:val="22"/>
        </w:rPr>
        <w:t xml:space="preserve"> </w:t>
      </w:r>
      <w:r w:rsidR="006C62A1">
        <w:rPr>
          <w:color w:val="000000"/>
        </w:rPr>
        <w:t>33</w:t>
      </w:r>
      <w:r w:rsidR="005501CF">
        <w:rPr>
          <w:color w:val="000000"/>
        </w:rPr>
        <w:t xml:space="preserve"> </w:t>
      </w:r>
      <w:r w:rsidR="006C62A1">
        <w:rPr>
          <w:color w:val="000000"/>
        </w:rPr>
        <w:t>783,3</w:t>
      </w:r>
      <w:r w:rsidRPr="00B046A6">
        <w:rPr>
          <w:color w:val="000000"/>
          <w:sz w:val="22"/>
          <w:szCs w:val="22"/>
        </w:rPr>
        <w:t>тыс. рублей,</w:t>
      </w:r>
      <w:r w:rsidR="006C62A1">
        <w:rPr>
          <w:color w:val="000000"/>
          <w:sz w:val="22"/>
          <w:szCs w:val="22"/>
        </w:rPr>
        <w:t xml:space="preserve"> из них:</w:t>
      </w:r>
    </w:p>
    <w:p w:rsidR="006C62A1" w:rsidRDefault="006C62A1" w:rsidP="006C62A1">
      <w:pPr>
        <w:ind w:firstLine="540"/>
        <w:jc w:val="both"/>
        <w:rPr>
          <w:color w:val="000000"/>
          <w:sz w:val="22"/>
          <w:szCs w:val="22"/>
        </w:rPr>
      </w:pPr>
      <w:r w:rsidRPr="00B046A6">
        <w:rPr>
          <w:color w:val="000000"/>
          <w:sz w:val="22"/>
          <w:szCs w:val="22"/>
        </w:rPr>
        <w:t xml:space="preserve">- на софинансирование капитальных вложений в объекты муниципальной собственности – </w:t>
      </w:r>
      <w:r>
        <w:rPr>
          <w:color w:val="000000"/>
          <w:sz w:val="22"/>
          <w:szCs w:val="22"/>
        </w:rPr>
        <w:t>26</w:t>
      </w:r>
      <w:r w:rsidR="005501CF">
        <w:rPr>
          <w:color w:val="000000"/>
          <w:sz w:val="22"/>
          <w:szCs w:val="22"/>
        </w:rPr>
        <w:t xml:space="preserve"> </w:t>
      </w:r>
      <w:r>
        <w:rPr>
          <w:color w:val="000000"/>
          <w:sz w:val="22"/>
          <w:szCs w:val="22"/>
        </w:rPr>
        <w:t>258,2</w:t>
      </w:r>
      <w:r w:rsidRPr="00B046A6">
        <w:rPr>
          <w:color w:val="000000"/>
          <w:sz w:val="22"/>
          <w:szCs w:val="22"/>
        </w:rPr>
        <w:t xml:space="preserve"> тыс. рублей;</w:t>
      </w:r>
    </w:p>
    <w:p w:rsidR="006C62A1" w:rsidRDefault="006C62A1" w:rsidP="006C62A1">
      <w:pPr>
        <w:ind w:firstLine="540"/>
        <w:jc w:val="both"/>
        <w:rPr>
          <w:color w:val="000000"/>
          <w:sz w:val="22"/>
          <w:szCs w:val="22"/>
        </w:rPr>
      </w:pPr>
      <w:r>
        <w:rPr>
          <w:color w:val="000000"/>
          <w:sz w:val="22"/>
          <w:szCs w:val="22"/>
        </w:rPr>
        <w:t xml:space="preserve">- </w:t>
      </w:r>
      <w:r w:rsidRPr="006C62A1">
        <w:rPr>
          <w:color w:val="000000"/>
          <w:sz w:val="22"/>
          <w:szCs w:val="22"/>
        </w:rPr>
        <w:t xml:space="preserve"> на обеспечение развития и укрепления материально-технической базы</w:t>
      </w:r>
      <w:r w:rsidR="000A1811">
        <w:rPr>
          <w:color w:val="000000"/>
          <w:sz w:val="22"/>
          <w:szCs w:val="22"/>
        </w:rPr>
        <w:t xml:space="preserve"> </w:t>
      </w:r>
      <w:r w:rsidR="000A1811" w:rsidRPr="000A1811">
        <w:rPr>
          <w:color w:val="000000"/>
          <w:sz w:val="22"/>
          <w:szCs w:val="22"/>
        </w:rPr>
        <w:t>муниципальных домов культуры</w:t>
      </w:r>
      <w:r w:rsidR="000A1811">
        <w:rPr>
          <w:color w:val="000000"/>
          <w:sz w:val="22"/>
          <w:szCs w:val="22"/>
        </w:rPr>
        <w:t xml:space="preserve"> – 500,0 тыс. руб.;</w:t>
      </w:r>
    </w:p>
    <w:p w:rsidR="000C4434" w:rsidRDefault="000C4434" w:rsidP="006C62A1">
      <w:pPr>
        <w:ind w:firstLine="540"/>
        <w:jc w:val="both"/>
        <w:rPr>
          <w:color w:val="000000"/>
          <w:sz w:val="22"/>
          <w:szCs w:val="22"/>
        </w:rPr>
      </w:pPr>
      <w:r>
        <w:rPr>
          <w:color w:val="000000"/>
          <w:sz w:val="22"/>
          <w:szCs w:val="22"/>
        </w:rPr>
        <w:t xml:space="preserve">-  </w:t>
      </w:r>
      <w:r w:rsidRPr="000C4434">
        <w:rPr>
          <w:color w:val="000000"/>
          <w:sz w:val="22"/>
          <w:szCs w:val="22"/>
        </w:rPr>
        <w:t>на реализацию мероприятий по обеспечению</w:t>
      </w:r>
      <w:r>
        <w:rPr>
          <w:color w:val="000000"/>
          <w:sz w:val="22"/>
          <w:szCs w:val="22"/>
        </w:rPr>
        <w:t xml:space="preserve"> </w:t>
      </w:r>
      <w:r w:rsidRPr="000C4434">
        <w:rPr>
          <w:color w:val="000000"/>
          <w:sz w:val="22"/>
          <w:szCs w:val="22"/>
        </w:rPr>
        <w:t>жильем молодых семей</w:t>
      </w:r>
      <w:r>
        <w:rPr>
          <w:color w:val="000000"/>
          <w:sz w:val="22"/>
          <w:szCs w:val="22"/>
        </w:rPr>
        <w:t xml:space="preserve">  - 361,4 тыс. руб.;</w:t>
      </w:r>
    </w:p>
    <w:p w:rsidR="000C4434" w:rsidRDefault="000C4434" w:rsidP="006C62A1">
      <w:pPr>
        <w:ind w:firstLine="540"/>
        <w:jc w:val="both"/>
        <w:rPr>
          <w:color w:val="000000"/>
          <w:sz w:val="22"/>
          <w:szCs w:val="22"/>
        </w:rPr>
      </w:pPr>
      <w:r>
        <w:rPr>
          <w:color w:val="000000"/>
          <w:sz w:val="22"/>
          <w:szCs w:val="22"/>
        </w:rPr>
        <w:t xml:space="preserve">-  </w:t>
      </w:r>
      <w:r w:rsidRPr="000C4434">
        <w:rPr>
          <w:color w:val="000000"/>
          <w:sz w:val="22"/>
          <w:szCs w:val="22"/>
        </w:rPr>
        <w:t xml:space="preserve"> на поддержку отрасли культуры</w:t>
      </w:r>
      <w:r>
        <w:rPr>
          <w:color w:val="000000"/>
          <w:sz w:val="22"/>
          <w:szCs w:val="22"/>
        </w:rPr>
        <w:t xml:space="preserve"> -18,7 тыс. руб.;</w:t>
      </w:r>
    </w:p>
    <w:p w:rsidR="000C4434" w:rsidRDefault="000C4434" w:rsidP="006C62A1">
      <w:pPr>
        <w:ind w:firstLine="540"/>
        <w:jc w:val="both"/>
        <w:rPr>
          <w:color w:val="000000"/>
          <w:sz w:val="22"/>
          <w:szCs w:val="22"/>
        </w:rPr>
      </w:pPr>
      <w:r>
        <w:rPr>
          <w:color w:val="000000"/>
          <w:sz w:val="22"/>
          <w:szCs w:val="22"/>
        </w:rPr>
        <w:t xml:space="preserve">-  </w:t>
      </w:r>
      <w:r w:rsidRPr="000C4434">
        <w:rPr>
          <w:color w:val="000000"/>
          <w:sz w:val="22"/>
          <w:szCs w:val="22"/>
        </w:rPr>
        <w:t>на поддержку государственных программ</w:t>
      </w:r>
      <w:r>
        <w:rPr>
          <w:color w:val="000000"/>
          <w:sz w:val="22"/>
          <w:szCs w:val="22"/>
        </w:rPr>
        <w:t xml:space="preserve"> </w:t>
      </w:r>
      <w:r w:rsidRPr="000C4434">
        <w:rPr>
          <w:color w:val="000000"/>
          <w:sz w:val="22"/>
          <w:szCs w:val="22"/>
        </w:rPr>
        <w:t>субъектов Российской Федерации и муниципальных программ формирования современной</w:t>
      </w:r>
      <w:r>
        <w:rPr>
          <w:color w:val="000000"/>
          <w:sz w:val="22"/>
          <w:szCs w:val="22"/>
        </w:rPr>
        <w:t xml:space="preserve"> </w:t>
      </w:r>
      <w:r w:rsidRPr="000C4434">
        <w:rPr>
          <w:color w:val="000000"/>
          <w:sz w:val="22"/>
          <w:szCs w:val="22"/>
        </w:rPr>
        <w:t>городской среды</w:t>
      </w:r>
      <w:r>
        <w:rPr>
          <w:color w:val="000000"/>
          <w:sz w:val="22"/>
          <w:szCs w:val="22"/>
        </w:rPr>
        <w:t xml:space="preserve"> 1 110,0 тыс. руб.;</w:t>
      </w:r>
    </w:p>
    <w:p w:rsidR="005501CF" w:rsidRDefault="005501CF" w:rsidP="006C62A1">
      <w:pPr>
        <w:ind w:firstLine="540"/>
        <w:jc w:val="both"/>
        <w:rPr>
          <w:color w:val="000000"/>
          <w:sz w:val="22"/>
          <w:szCs w:val="22"/>
        </w:rPr>
      </w:pPr>
      <w:r>
        <w:rPr>
          <w:color w:val="000000"/>
          <w:sz w:val="22"/>
          <w:szCs w:val="22"/>
        </w:rPr>
        <w:t xml:space="preserve">- </w:t>
      </w:r>
      <w:r w:rsidRPr="005501CF">
        <w:rPr>
          <w:color w:val="000000"/>
          <w:sz w:val="22"/>
          <w:szCs w:val="22"/>
        </w:rPr>
        <w:t>на реализацию мероприятий по устойчивому</w:t>
      </w:r>
      <w:r>
        <w:rPr>
          <w:color w:val="000000"/>
          <w:sz w:val="22"/>
          <w:szCs w:val="22"/>
        </w:rPr>
        <w:t xml:space="preserve"> </w:t>
      </w:r>
      <w:r w:rsidRPr="005501CF">
        <w:rPr>
          <w:color w:val="000000"/>
          <w:sz w:val="22"/>
          <w:szCs w:val="22"/>
        </w:rPr>
        <w:t>развитию сельских территорий</w:t>
      </w:r>
      <w:r>
        <w:rPr>
          <w:color w:val="000000"/>
          <w:sz w:val="22"/>
          <w:szCs w:val="22"/>
        </w:rPr>
        <w:t xml:space="preserve"> -1 649,5 тыс. руб.;</w:t>
      </w:r>
    </w:p>
    <w:p w:rsidR="00335233" w:rsidRDefault="00335233" w:rsidP="00335233">
      <w:pPr>
        <w:ind w:firstLine="540"/>
        <w:jc w:val="both"/>
        <w:rPr>
          <w:color w:val="000000"/>
          <w:sz w:val="22"/>
          <w:szCs w:val="22"/>
        </w:rPr>
      </w:pPr>
      <w:r w:rsidRPr="005501CF">
        <w:rPr>
          <w:color w:val="000000"/>
          <w:sz w:val="22"/>
          <w:szCs w:val="22"/>
        </w:rPr>
        <w:t>Прочие субсидии бюджетам муниципальных районов</w:t>
      </w:r>
      <w:r>
        <w:rPr>
          <w:color w:val="000000"/>
          <w:sz w:val="22"/>
          <w:szCs w:val="22"/>
        </w:rPr>
        <w:t xml:space="preserve"> – 3885,4 тыс. руб.</w:t>
      </w:r>
    </w:p>
    <w:p w:rsidR="003E5BE4" w:rsidRPr="00B046A6" w:rsidRDefault="003E5BE4" w:rsidP="003E5BE4">
      <w:pPr>
        <w:ind w:firstLine="540"/>
        <w:jc w:val="both"/>
        <w:rPr>
          <w:color w:val="000000"/>
          <w:sz w:val="22"/>
          <w:szCs w:val="22"/>
        </w:rPr>
      </w:pPr>
      <w:r w:rsidRPr="00B046A6">
        <w:rPr>
          <w:color w:val="000000"/>
          <w:sz w:val="22"/>
          <w:szCs w:val="22"/>
        </w:rPr>
        <w:t xml:space="preserve">Поступление в районный бюджет субвенций составило </w:t>
      </w:r>
      <w:r w:rsidR="00DF1A26">
        <w:rPr>
          <w:color w:val="000000"/>
          <w:sz w:val="22"/>
          <w:szCs w:val="22"/>
        </w:rPr>
        <w:t xml:space="preserve">145 376,0 </w:t>
      </w:r>
      <w:r w:rsidRPr="00B046A6">
        <w:rPr>
          <w:color w:val="000000"/>
          <w:sz w:val="22"/>
          <w:szCs w:val="22"/>
        </w:rPr>
        <w:t xml:space="preserve">тыс. рублей, которые исполнены в размере </w:t>
      </w:r>
      <w:r w:rsidR="00DF1A26">
        <w:rPr>
          <w:color w:val="000000"/>
          <w:sz w:val="22"/>
          <w:szCs w:val="22"/>
        </w:rPr>
        <w:t>100</w:t>
      </w:r>
      <w:r w:rsidRPr="00B046A6">
        <w:rPr>
          <w:color w:val="000000"/>
          <w:sz w:val="22"/>
          <w:szCs w:val="22"/>
        </w:rPr>
        <w:t xml:space="preserve"> %.</w:t>
      </w:r>
    </w:p>
    <w:p w:rsidR="003E5BE4" w:rsidRDefault="003E5BE4" w:rsidP="003E5BE4">
      <w:pPr>
        <w:ind w:firstLine="540"/>
        <w:jc w:val="both"/>
        <w:rPr>
          <w:color w:val="000000"/>
          <w:sz w:val="22"/>
          <w:szCs w:val="22"/>
        </w:rPr>
      </w:pPr>
      <w:r w:rsidRPr="00B046A6">
        <w:rPr>
          <w:color w:val="000000"/>
          <w:sz w:val="22"/>
          <w:szCs w:val="22"/>
        </w:rPr>
        <w:t>Из поступивших субвенций почти 99 % составляют субвенции на выполнение передаваемых полномочий субъектов Российской Федерации- 1</w:t>
      </w:r>
      <w:r w:rsidR="00DF1A26">
        <w:rPr>
          <w:color w:val="000000"/>
          <w:sz w:val="22"/>
          <w:szCs w:val="22"/>
        </w:rPr>
        <w:t>45 364,4</w:t>
      </w:r>
      <w:r w:rsidRPr="00B046A6">
        <w:rPr>
          <w:color w:val="000000"/>
          <w:sz w:val="22"/>
          <w:szCs w:val="22"/>
        </w:rPr>
        <w:t xml:space="preserve"> тыс. рублей.</w:t>
      </w:r>
    </w:p>
    <w:p w:rsidR="003E5BE4" w:rsidRDefault="0020465B" w:rsidP="003E5BE4">
      <w:pPr>
        <w:ind w:firstLine="540"/>
        <w:jc w:val="both"/>
        <w:rPr>
          <w:color w:val="000000"/>
          <w:sz w:val="22"/>
          <w:szCs w:val="22"/>
        </w:rPr>
      </w:pPr>
      <w:r w:rsidRPr="0020465B">
        <w:rPr>
          <w:color w:val="000000"/>
          <w:sz w:val="22"/>
          <w:szCs w:val="22"/>
        </w:rPr>
        <w:lastRenderedPageBreak/>
        <w:t>Межбюджетные трансферты, передаваемые бюджетам муниципальных образований на</w:t>
      </w:r>
      <w:r>
        <w:rPr>
          <w:color w:val="000000"/>
          <w:sz w:val="22"/>
          <w:szCs w:val="22"/>
        </w:rPr>
        <w:t xml:space="preserve"> </w:t>
      </w:r>
      <w:r w:rsidRPr="0020465B">
        <w:rPr>
          <w:color w:val="000000"/>
          <w:sz w:val="22"/>
          <w:szCs w:val="22"/>
        </w:rPr>
        <w:t>осуществление части полномочий по решению вопросов местного значения в соответствии с</w:t>
      </w:r>
      <w:r>
        <w:rPr>
          <w:color w:val="000000"/>
          <w:sz w:val="22"/>
          <w:szCs w:val="22"/>
        </w:rPr>
        <w:t xml:space="preserve"> </w:t>
      </w:r>
      <w:r w:rsidRPr="0020465B">
        <w:rPr>
          <w:color w:val="000000"/>
          <w:sz w:val="22"/>
          <w:szCs w:val="22"/>
        </w:rPr>
        <w:t>заключенными соглашениями</w:t>
      </w:r>
      <w:r w:rsidR="00B50025">
        <w:rPr>
          <w:color w:val="000000"/>
          <w:sz w:val="22"/>
          <w:szCs w:val="22"/>
        </w:rPr>
        <w:t xml:space="preserve"> </w:t>
      </w:r>
      <w:r w:rsidR="003E5BE4" w:rsidRPr="00B046A6">
        <w:rPr>
          <w:color w:val="000000"/>
          <w:sz w:val="22"/>
          <w:szCs w:val="22"/>
        </w:rPr>
        <w:t xml:space="preserve">поступили от  поселений района </w:t>
      </w:r>
      <w:r>
        <w:rPr>
          <w:color w:val="000000"/>
          <w:sz w:val="22"/>
          <w:szCs w:val="22"/>
        </w:rPr>
        <w:t xml:space="preserve">в </w:t>
      </w:r>
      <w:r w:rsidR="003E5BE4" w:rsidRPr="00B046A6">
        <w:rPr>
          <w:color w:val="000000"/>
          <w:sz w:val="22"/>
          <w:szCs w:val="22"/>
        </w:rPr>
        <w:t xml:space="preserve"> сумм</w:t>
      </w:r>
      <w:r>
        <w:rPr>
          <w:color w:val="000000"/>
          <w:sz w:val="22"/>
          <w:szCs w:val="22"/>
        </w:rPr>
        <w:t>е</w:t>
      </w:r>
      <w:r w:rsidR="003E5BE4" w:rsidRPr="00B046A6">
        <w:rPr>
          <w:color w:val="000000"/>
          <w:sz w:val="22"/>
          <w:szCs w:val="22"/>
        </w:rPr>
        <w:t xml:space="preserve"> </w:t>
      </w:r>
      <w:r w:rsidR="00B50025">
        <w:rPr>
          <w:color w:val="000000"/>
          <w:sz w:val="22"/>
          <w:szCs w:val="22"/>
        </w:rPr>
        <w:t>3 734,2</w:t>
      </w:r>
      <w:r w:rsidR="003E5BE4" w:rsidRPr="00B046A6">
        <w:rPr>
          <w:color w:val="000000"/>
          <w:sz w:val="22"/>
          <w:szCs w:val="22"/>
        </w:rPr>
        <w:t xml:space="preserve"> тыс. рублей</w:t>
      </w:r>
      <w:r w:rsidR="00B50025">
        <w:rPr>
          <w:color w:val="000000"/>
          <w:sz w:val="22"/>
          <w:szCs w:val="22"/>
        </w:rPr>
        <w:t>.</w:t>
      </w:r>
    </w:p>
    <w:p w:rsidR="0027232F" w:rsidRPr="0027232F" w:rsidRDefault="000C2401" w:rsidP="0027232F">
      <w:pPr>
        <w:rPr>
          <w:sz w:val="22"/>
          <w:szCs w:val="22"/>
        </w:rPr>
      </w:pPr>
      <w:r>
        <w:rPr>
          <w:color w:val="000000"/>
          <w:sz w:val="22"/>
          <w:szCs w:val="22"/>
        </w:rPr>
        <w:t xml:space="preserve">Проведенный анализ </w:t>
      </w:r>
      <w:r w:rsidR="0027232F">
        <w:rPr>
          <w:color w:val="000000"/>
          <w:sz w:val="22"/>
          <w:szCs w:val="22"/>
        </w:rPr>
        <w:t xml:space="preserve"> и проверка </w:t>
      </w:r>
      <w:r>
        <w:rPr>
          <w:color w:val="000000"/>
          <w:sz w:val="22"/>
          <w:szCs w:val="22"/>
        </w:rPr>
        <w:t xml:space="preserve"> поступления по каждому виду безвозмездных поступлений</w:t>
      </w:r>
      <w:r w:rsidR="0027232F">
        <w:rPr>
          <w:color w:val="000000"/>
          <w:sz w:val="22"/>
          <w:szCs w:val="22"/>
        </w:rPr>
        <w:t xml:space="preserve"> показал, </w:t>
      </w:r>
      <w:r w:rsidR="0027232F" w:rsidRPr="0027232F">
        <w:rPr>
          <w:sz w:val="22"/>
          <w:szCs w:val="22"/>
        </w:rPr>
        <w:t>что показатели полученных субвенций, субсидий и межбюджетных трансфертов    в приложении No1 к отчету об исполнении районного бюджета за 2018 год  соответствуют данным бухгалтерского учета отдела б</w:t>
      </w:r>
      <w:r w:rsidR="0027232F">
        <w:rPr>
          <w:sz w:val="22"/>
          <w:szCs w:val="22"/>
        </w:rPr>
        <w:t>ухгалтерского</w:t>
      </w:r>
      <w:r w:rsidR="0027232F" w:rsidRPr="0027232F">
        <w:rPr>
          <w:sz w:val="22"/>
          <w:szCs w:val="22"/>
        </w:rPr>
        <w:t xml:space="preserve"> учета, отчетности управления финансов Кирилловского муниципального района.</w:t>
      </w:r>
    </w:p>
    <w:p w:rsidR="003E5BE4" w:rsidRPr="00B046A6" w:rsidRDefault="003E5BE4" w:rsidP="003E5BE4">
      <w:pPr>
        <w:autoSpaceDE w:val="0"/>
        <w:autoSpaceDN w:val="0"/>
        <w:adjustRightInd w:val="0"/>
        <w:ind w:firstLine="540"/>
        <w:jc w:val="both"/>
        <w:rPr>
          <w:sz w:val="22"/>
          <w:szCs w:val="22"/>
        </w:rPr>
      </w:pPr>
      <w:r w:rsidRPr="00B046A6">
        <w:rPr>
          <w:sz w:val="22"/>
          <w:szCs w:val="22"/>
        </w:rPr>
        <w:t>Данные представленные в отчёте об исполнении бюджета по доходам за 201</w:t>
      </w:r>
      <w:r w:rsidR="0027232F">
        <w:rPr>
          <w:sz w:val="22"/>
          <w:szCs w:val="22"/>
        </w:rPr>
        <w:t>8</w:t>
      </w:r>
      <w:r w:rsidRPr="00B046A6">
        <w:rPr>
          <w:sz w:val="22"/>
          <w:szCs w:val="22"/>
        </w:rPr>
        <w:t xml:space="preserve"> год, согласуются с данными, отражёнными в отчете</w:t>
      </w:r>
      <w:r w:rsidR="00B50025">
        <w:rPr>
          <w:sz w:val="22"/>
          <w:szCs w:val="22"/>
        </w:rPr>
        <w:t xml:space="preserve"> казначейства </w:t>
      </w:r>
      <w:r w:rsidRPr="00B046A6">
        <w:rPr>
          <w:sz w:val="22"/>
          <w:szCs w:val="22"/>
        </w:rPr>
        <w:t xml:space="preserve"> о кассовом поступлении и выбытии бюджетных средств (ф.0503124). </w:t>
      </w:r>
    </w:p>
    <w:p w:rsidR="003E5BE4" w:rsidRPr="00B046A6" w:rsidRDefault="003E5BE4" w:rsidP="003E5BE4">
      <w:pPr>
        <w:autoSpaceDE w:val="0"/>
        <w:autoSpaceDN w:val="0"/>
        <w:adjustRightInd w:val="0"/>
        <w:ind w:firstLine="540"/>
        <w:jc w:val="both"/>
        <w:rPr>
          <w:sz w:val="22"/>
          <w:szCs w:val="22"/>
        </w:rPr>
      </w:pPr>
    </w:p>
    <w:p w:rsidR="003E5BE4" w:rsidRDefault="003E5BE4" w:rsidP="00F26E49">
      <w:pPr>
        <w:pStyle w:val="aff6"/>
        <w:ind w:left="0" w:firstLine="708"/>
        <w:jc w:val="both"/>
        <w:rPr>
          <w:b/>
          <w:sz w:val="22"/>
          <w:szCs w:val="22"/>
        </w:rPr>
      </w:pPr>
      <w:r w:rsidRPr="00B046A6">
        <w:rPr>
          <w:b/>
          <w:color w:val="000000"/>
          <w:sz w:val="22"/>
          <w:szCs w:val="22"/>
        </w:rPr>
        <w:t xml:space="preserve">                  </w:t>
      </w:r>
      <w:r w:rsidR="00F26E49">
        <w:rPr>
          <w:b/>
          <w:color w:val="000000"/>
          <w:sz w:val="22"/>
          <w:szCs w:val="22"/>
        </w:rPr>
        <w:t xml:space="preserve">5. </w:t>
      </w:r>
      <w:r w:rsidRPr="00B046A6">
        <w:rPr>
          <w:b/>
          <w:sz w:val="22"/>
          <w:szCs w:val="22"/>
        </w:rPr>
        <w:t xml:space="preserve">Исполнение   расходной  части районного бюджета </w:t>
      </w:r>
    </w:p>
    <w:p w:rsidR="00B56A79" w:rsidRPr="00B046A6" w:rsidRDefault="00B56A79" w:rsidP="003E5BE4">
      <w:pPr>
        <w:jc w:val="center"/>
        <w:rPr>
          <w:b/>
          <w:sz w:val="22"/>
          <w:szCs w:val="22"/>
        </w:rPr>
      </w:pPr>
    </w:p>
    <w:p w:rsidR="003E5BE4" w:rsidRDefault="00A45D76" w:rsidP="00A45D76">
      <w:pPr>
        <w:rPr>
          <w:b/>
          <w:sz w:val="22"/>
          <w:szCs w:val="22"/>
        </w:rPr>
      </w:pPr>
      <w:r>
        <w:rPr>
          <w:b/>
          <w:sz w:val="22"/>
          <w:szCs w:val="22"/>
        </w:rPr>
        <w:t xml:space="preserve">       </w:t>
      </w:r>
      <w:r w:rsidR="00E91105">
        <w:rPr>
          <w:b/>
          <w:sz w:val="22"/>
          <w:szCs w:val="22"/>
        </w:rPr>
        <w:t xml:space="preserve">                            </w:t>
      </w:r>
      <w:r>
        <w:rPr>
          <w:b/>
          <w:sz w:val="22"/>
          <w:szCs w:val="22"/>
        </w:rPr>
        <w:t xml:space="preserve">    5.1. Общая характеристика исполнения бюджета</w:t>
      </w:r>
    </w:p>
    <w:p w:rsidR="00A45D76" w:rsidRDefault="00A45D76" w:rsidP="00A45D76">
      <w:pPr>
        <w:rPr>
          <w:sz w:val="22"/>
          <w:szCs w:val="22"/>
        </w:rPr>
      </w:pPr>
      <w:r w:rsidRPr="00A45D76">
        <w:rPr>
          <w:sz w:val="22"/>
          <w:szCs w:val="22"/>
        </w:rPr>
        <w:t xml:space="preserve">Расходы районного бюджета на 2018 год первоначально </w:t>
      </w:r>
      <w:r>
        <w:rPr>
          <w:sz w:val="22"/>
          <w:szCs w:val="22"/>
        </w:rPr>
        <w:t xml:space="preserve">были утверждены в сумме </w:t>
      </w:r>
      <w:r w:rsidRPr="00A45D76">
        <w:rPr>
          <w:sz w:val="22"/>
          <w:szCs w:val="22"/>
        </w:rPr>
        <w:t>352 199,5 тыс. рублей</w:t>
      </w:r>
      <w:r>
        <w:rPr>
          <w:sz w:val="22"/>
          <w:szCs w:val="22"/>
        </w:rPr>
        <w:t>. В течени</w:t>
      </w:r>
      <w:r w:rsidR="00DB37F0">
        <w:rPr>
          <w:sz w:val="22"/>
          <w:szCs w:val="22"/>
        </w:rPr>
        <w:t>е</w:t>
      </w:r>
      <w:r>
        <w:rPr>
          <w:sz w:val="22"/>
          <w:szCs w:val="22"/>
        </w:rPr>
        <w:t xml:space="preserve"> года плановый объем уточнялся 8 раз и в окончательном варианте составил </w:t>
      </w:r>
      <w:r w:rsidRPr="00A45D76">
        <w:rPr>
          <w:sz w:val="22"/>
          <w:szCs w:val="22"/>
        </w:rPr>
        <w:t>420157,1 тыс. рублей</w:t>
      </w:r>
      <w:r w:rsidR="0083377F">
        <w:rPr>
          <w:sz w:val="22"/>
          <w:szCs w:val="22"/>
        </w:rPr>
        <w:t xml:space="preserve"> или на 19,2 % больше утвержденного Решением Представительного Собрания Кирилловского муниципального </w:t>
      </w:r>
      <w:r w:rsidR="0083377F" w:rsidRPr="00B046A6">
        <w:rPr>
          <w:sz w:val="22"/>
          <w:szCs w:val="22"/>
        </w:rPr>
        <w:t>района  от 1</w:t>
      </w:r>
      <w:r w:rsidR="0083377F">
        <w:rPr>
          <w:sz w:val="22"/>
          <w:szCs w:val="22"/>
        </w:rPr>
        <w:t>4</w:t>
      </w:r>
      <w:r w:rsidR="0083377F" w:rsidRPr="00B046A6">
        <w:rPr>
          <w:sz w:val="22"/>
          <w:szCs w:val="22"/>
        </w:rPr>
        <w:t>.12.201</w:t>
      </w:r>
      <w:r w:rsidR="0083377F">
        <w:rPr>
          <w:sz w:val="22"/>
          <w:szCs w:val="22"/>
        </w:rPr>
        <w:t>7</w:t>
      </w:r>
      <w:r w:rsidR="0083377F" w:rsidRPr="00B046A6">
        <w:rPr>
          <w:sz w:val="22"/>
          <w:szCs w:val="22"/>
        </w:rPr>
        <w:t xml:space="preserve"> года № </w:t>
      </w:r>
      <w:r w:rsidR="0083377F">
        <w:rPr>
          <w:sz w:val="22"/>
          <w:szCs w:val="22"/>
        </w:rPr>
        <w:t>571</w:t>
      </w:r>
      <w:r w:rsidR="0083377F" w:rsidRPr="00B046A6">
        <w:rPr>
          <w:sz w:val="22"/>
          <w:szCs w:val="22"/>
        </w:rPr>
        <w:t xml:space="preserve"> «О районном бюджете Кирилловского  </w:t>
      </w:r>
      <w:r w:rsidR="0083377F">
        <w:rPr>
          <w:sz w:val="22"/>
          <w:szCs w:val="22"/>
        </w:rPr>
        <w:t>м</w:t>
      </w:r>
      <w:r w:rsidR="0083377F" w:rsidRPr="00B046A6">
        <w:rPr>
          <w:sz w:val="22"/>
          <w:szCs w:val="22"/>
        </w:rPr>
        <w:t>униципального района на 201</w:t>
      </w:r>
      <w:r w:rsidR="0083377F">
        <w:rPr>
          <w:sz w:val="22"/>
          <w:szCs w:val="22"/>
        </w:rPr>
        <w:t>8</w:t>
      </w:r>
      <w:r w:rsidR="0083377F" w:rsidRPr="00B046A6">
        <w:rPr>
          <w:sz w:val="22"/>
          <w:szCs w:val="22"/>
        </w:rPr>
        <w:t xml:space="preserve"> год и плановый период 201</w:t>
      </w:r>
      <w:r w:rsidR="0083377F">
        <w:rPr>
          <w:sz w:val="22"/>
          <w:szCs w:val="22"/>
        </w:rPr>
        <w:t>9</w:t>
      </w:r>
      <w:r w:rsidR="0083377F" w:rsidRPr="00B046A6">
        <w:rPr>
          <w:sz w:val="22"/>
          <w:szCs w:val="22"/>
        </w:rPr>
        <w:t>-20</w:t>
      </w:r>
      <w:r w:rsidR="0083377F">
        <w:rPr>
          <w:sz w:val="22"/>
          <w:szCs w:val="22"/>
        </w:rPr>
        <w:t>20</w:t>
      </w:r>
      <w:r w:rsidR="0083377F" w:rsidRPr="00B046A6">
        <w:rPr>
          <w:sz w:val="22"/>
          <w:szCs w:val="22"/>
        </w:rPr>
        <w:t xml:space="preserve"> годов»</w:t>
      </w:r>
      <w:r w:rsidR="0083377F">
        <w:rPr>
          <w:sz w:val="22"/>
          <w:szCs w:val="22"/>
        </w:rPr>
        <w:t xml:space="preserve"> в первоначальной редакции. В сравнении с 2017 годом расходы районного бюджета уменьшились на 203 838,4 тыс. руб.</w:t>
      </w:r>
      <w:r w:rsidR="00D7618C">
        <w:rPr>
          <w:sz w:val="22"/>
          <w:szCs w:val="22"/>
        </w:rPr>
        <w:t xml:space="preserve"> </w:t>
      </w:r>
      <w:r w:rsidR="0083377F">
        <w:rPr>
          <w:sz w:val="22"/>
          <w:szCs w:val="22"/>
        </w:rPr>
        <w:t>или на 48,5%.</w:t>
      </w:r>
    </w:p>
    <w:p w:rsidR="00DB37F0" w:rsidRPr="00A45D76" w:rsidRDefault="00DB37F0" w:rsidP="00A45D76">
      <w:pPr>
        <w:rPr>
          <w:sz w:val="22"/>
          <w:szCs w:val="22"/>
        </w:rPr>
      </w:pPr>
    </w:p>
    <w:p w:rsidR="00D7618C" w:rsidRPr="00B046A6" w:rsidRDefault="00D7618C" w:rsidP="00D7618C">
      <w:pPr>
        <w:rPr>
          <w:color w:val="000000"/>
          <w:sz w:val="22"/>
          <w:szCs w:val="22"/>
        </w:rPr>
      </w:pPr>
      <w:bookmarkStart w:id="2" w:name="_Toc291760165"/>
      <w:r>
        <w:rPr>
          <w:color w:val="000000"/>
          <w:sz w:val="22"/>
          <w:szCs w:val="22"/>
        </w:rPr>
        <w:t>Исполнение расходов районного бюджета по разделам функциональной классификации расходов отражено в следующей таблице:</w:t>
      </w:r>
    </w:p>
    <w:p w:rsidR="00C97307" w:rsidRDefault="003E5BE4" w:rsidP="003E5BE4">
      <w:pPr>
        <w:tabs>
          <w:tab w:val="left" w:pos="-1800"/>
        </w:tabs>
        <w:ind w:firstLine="540"/>
        <w:jc w:val="center"/>
        <w:rPr>
          <w:color w:val="000000"/>
          <w:sz w:val="22"/>
          <w:szCs w:val="22"/>
        </w:rPr>
      </w:pPr>
      <w:r w:rsidRPr="00B046A6">
        <w:rPr>
          <w:color w:val="000000"/>
          <w:sz w:val="22"/>
          <w:szCs w:val="22"/>
        </w:rPr>
        <w:t xml:space="preserve">                                                                                         Таблица № </w:t>
      </w:r>
      <w:r w:rsidR="00D7618C">
        <w:rPr>
          <w:color w:val="000000"/>
          <w:sz w:val="22"/>
          <w:szCs w:val="22"/>
        </w:rPr>
        <w:t xml:space="preserve">5  </w:t>
      </w:r>
      <w:r w:rsidRPr="00B046A6">
        <w:rPr>
          <w:color w:val="000000"/>
          <w:sz w:val="22"/>
          <w:szCs w:val="22"/>
        </w:rPr>
        <w:t xml:space="preserve"> (тыс. руб.)     </w:t>
      </w:r>
    </w:p>
    <w:tbl>
      <w:tblPr>
        <w:tblStyle w:val="a8"/>
        <w:tblW w:w="0" w:type="auto"/>
        <w:tblLayout w:type="fixed"/>
        <w:tblLook w:val="04A0"/>
      </w:tblPr>
      <w:tblGrid>
        <w:gridCol w:w="2093"/>
        <w:gridCol w:w="1134"/>
        <w:gridCol w:w="1276"/>
        <w:gridCol w:w="1275"/>
        <w:gridCol w:w="1134"/>
        <w:gridCol w:w="1134"/>
        <w:gridCol w:w="1276"/>
        <w:gridCol w:w="958"/>
      </w:tblGrid>
      <w:tr w:rsidR="00D87EEC" w:rsidTr="00D87EEC">
        <w:tc>
          <w:tcPr>
            <w:tcW w:w="2093" w:type="dxa"/>
            <w:vMerge w:val="restart"/>
          </w:tcPr>
          <w:p w:rsidR="00D87EEC" w:rsidRDefault="00D87EEC" w:rsidP="003E5BE4">
            <w:pPr>
              <w:tabs>
                <w:tab w:val="left" w:pos="-1800"/>
              </w:tabs>
              <w:jc w:val="center"/>
              <w:rPr>
                <w:color w:val="000000"/>
                <w:sz w:val="22"/>
                <w:szCs w:val="22"/>
              </w:rPr>
            </w:pPr>
            <w:r>
              <w:t>Наименование расходов</w:t>
            </w:r>
          </w:p>
        </w:tc>
        <w:tc>
          <w:tcPr>
            <w:tcW w:w="1134" w:type="dxa"/>
            <w:vMerge w:val="restart"/>
          </w:tcPr>
          <w:p w:rsidR="00D87EEC" w:rsidRPr="00C97307" w:rsidRDefault="00D87EEC" w:rsidP="00C97307">
            <w:pPr>
              <w:rPr>
                <w:sz w:val="22"/>
                <w:szCs w:val="22"/>
              </w:rPr>
            </w:pPr>
            <w:r w:rsidRPr="00C97307">
              <w:rPr>
                <w:sz w:val="22"/>
                <w:szCs w:val="22"/>
              </w:rPr>
              <w:t xml:space="preserve">Исполнение </w:t>
            </w:r>
          </w:p>
          <w:p w:rsidR="00D87EEC" w:rsidRPr="00C97307" w:rsidRDefault="00D87EEC" w:rsidP="00C97307">
            <w:pPr>
              <w:rPr>
                <w:sz w:val="22"/>
                <w:szCs w:val="22"/>
              </w:rPr>
            </w:pPr>
            <w:r w:rsidRPr="00C97307">
              <w:rPr>
                <w:sz w:val="22"/>
                <w:szCs w:val="22"/>
              </w:rPr>
              <w:t>за 20</w:t>
            </w:r>
            <w:r>
              <w:rPr>
                <w:sz w:val="22"/>
                <w:szCs w:val="22"/>
              </w:rPr>
              <w:t>17</w:t>
            </w:r>
          </w:p>
          <w:p w:rsidR="00D87EEC" w:rsidRPr="00C97307" w:rsidRDefault="00D87EEC" w:rsidP="00C97307">
            <w:pPr>
              <w:rPr>
                <w:sz w:val="22"/>
                <w:szCs w:val="22"/>
              </w:rPr>
            </w:pPr>
            <w:r w:rsidRPr="00C97307">
              <w:rPr>
                <w:sz w:val="22"/>
                <w:szCs w:val="22"/>
              </w:rPr>
              <w:t>год</w:t>
            </w:r>
          </w:p>
          <w:p w:rsidR="00D87EEC" w:rsidRDefault="00D87EEC" w:rsidP="003E5BE4">
            <w:pPr>
              <w:tabs>
                <w:tab w:val="left" w:pos="-1800"/>
              </w:tabs>
              <w:jc w:val="center"/>
              <w:rPr>
                <w:color w:val="000000"/>
                <w:sz w:val="22"/>
                <w:szCs w:val="22"/>
              </w:rPr>
            </w:pPr>
          </w:p>
        </w:tc>
        <w:tc>
          <w:tcPr>
            <w:tcW w:w="1276" w:type="dxa"/>
            <w:vMerge w:val="restart"/>
          </w:tcPr>
          <w:p w:rsidR="00D87EEC" w:rsidRPr="00C97307" w:rsidRDefault="00D87EEC" w:rsidP="00C97307">
            <w:pPr>
              <w:rPr>
                <w:sz w:val="22"/>
                <w:szCs w:val="22"/>
              </w:rPr>
            </w:pPr>
            <w:r w:rsidRPr="00C97307">
              <w:rPr>
                <w:sz w:val="22"/>
                <w:szCs w:val="22"/>
              </w:rPr>
              <w:t>Первоначальн</w:t>
            </w:r>
          </w:p>
          <w:p w:rsidR="00D87EEC" w:rsidRPr="00C97307" w:rsidRDefault="00D87EEC" w:rsidP="00C97307">
            <w:pPr>
              <w:rPr>
                <w:sz w:val="22"/>
                <w:szCs w:val="22"/>
              </w:rPr>
            </w:pPr>
            <w:r w:rsidRPr="00C97307">
              <w:rPr>
                <w:sz w:val="22"/>
                <w:szCs w:val="22"/>
              </w:rPr>
              <w:t xml:space="preserve">ый бюджет </w:t>
            </w:r>
          </w:p>
          <w:p w:rsidR="00D87EEC" w:rsidRPr="00C97307" w:rsidRDefault="00D87EEC" w:rsidP="00C97307">
            <w:pPr>
              <w:rPr>
                <w:sz w:val="22"/>
                <w:szCs w:val="22"/>
              </w:rPr>
            </w:pPr>
            <w:r w:rsidRPr="00C97307">
              <w:rPr>
                <w:sz w:val="22"/>
                <w:szCs w:val="22"/>
              </w:rPr>
              <w:t xml:space="preserve">(утверждено </w:t>
            </w:r>
          </w:p>
          <w:p w:rsidR="00D87EEC" w:rsidRPr="00C97307" w:rsidRDefault="00D87EEC" w:rsidP="00C97307">
            <w:pPr>
              <w:rPr>
                <w:sz w:val="22"/>
                <w:szCs w:val="22"/>
              </w:rPr>
            </w:pPr>
            <w:r w:rsidRPr="00C97307">
              <w:rPr>
                <w:sz w:val="22"/>
                <w:szCs w:val="22"/>
              </w:rPr>
              <w:t xml:space="preserve">решением от </w:t>
            </w:r>
          </w:p>
          <w:p w:rsidR="00D87EEC" w:rsidRDefault="00D87EEC" w:rsidP="00C97307">
            <w:pPr>
              <w:rPr>
                <w:sz w:val="22"/>
                <w:szCs w:val="22"/>
              </w:rPr>
            </w:pPr>
            <w:r w:rsidRPr="00C97307">
              <w:rPr>
                <w:sz w:val="22"/>
                <w:szCs w:val="22"/>
              </w:rPr>
              <w:t>1</w:t>
            </w:r>
            <w:r>
              <w:rPr>
                <w:sz w:val="22"/>
                <w:szCs w:val="22"/>
              </w:rPr>
              <w:t>4.12.2017г.</w:t>
            </w:r>
          </w:p>
          <w:p w:rsidR="00D87EEC" w:rsidRPr="00C97307" w:rsidRDefault="00D87EEC" w:rsidP="00C97307">
            <w:pPr>
              <w:rPr>
                <w:sz w:val="22"/>
                <w:szCs w:val="22"/>
              </w:rPr>
            </w:pPr>
            <w:r>
              <w:rPr>
                <w:sz w:val="22"/>
                <w:szCs w:val="22"/>
              </w:rPr>
              <w:t>№571)</w:t>
            </w:r>
          </w:p>
          <w:p w:rsidR="00D87EEC" w:rsidRDefault="00D87EEC" w:rsidP="003E5BE4">
            <w:pPr>
              <w:tabs>
                <w:tab w:val="left" w:pos="-1800"/>
              </w:tabs>
              <w:jc w:val="center"/>
              <w:rPr>
                <w:color w:val="000000"/>
                <w:sz w:val="22"/>
                <w:szCs w:val="22"/>
              </w:rPr>
            </w:pPr>
          </w:p>
        </w:tc>
        <w:tc>
          <w:tcPr>
            <w:tcW w:w="1275" w:type="dxa"/>
            <w:vMerge w:val="restart"/>
          </w:tcPr>
          <w:p w:rsidR="00D87EEC" w:rsidRPr="00C97307" w:rsidRDefault="00D87EEC" w:rsidP="00C97307">
            <w:pPr>
              <w:rPr>
                <w:sz w:val="22"/>
                <w:szCs w:val="22"/>
              </w:rPr>
            </w:pPr>
            <w:r w:rsidRPr="00C97307">
              <w:rPr>
                <w:sz w:val="22"/>
                <w:szCs w:val="22"/>
              </w:rPr>
              <w:t xml:space="preserve">Уточненный </w:t>
            </w:r>
          </w:p>
          <w:p w:rsidR="00D87EEC" w:rsidRPr="00C97307" w:rsidRDefault="00D87EEC" w:rsidP="00C97307">
            <w:pPr>
              <w:rPr>
                <w:sz w:val="22"/>
                <w:szCs w:val="22"/>
              </w:rPr>
            </w:pPr>
            <w:r w:rsidRPr="00C97307">
              <w:rPr>
                <w:sz w:val="22"/>
                <w:szCs w:val="22"/>
              </w:rPr>
              <w:t xml:space="preserve">бюджет </w:t>
            </w:r>
          </w:p>
          <w:p w:rsidR="00D87EEC" w:rsidRPr="00C97307" w:rsidRDefault="00D87EEC" w:rsidP="00C97307">
            <w:pPr>
              <w:rPr>
                <w:sz w:val="22"/>
                <w:szCs w:val="22"/>
              </w:rPr>
            </w:pPr>
            <w:r w:rsidRPr="00C97307">
              <w:rPr>
                <w:sz w:val="22"/>
                <w:szCs w:val="22"/>
              </w:rPr>
              <w:t xml:space="preserve">(утверждено </w:t>
            </w:r>
          </w:p>
          <w:p w:rsidR="00D87EEC" w:rsidRPr="00C97307" w:rsidRDefault="00D87EEC" w:rsidP="00394986">
            <w:pPr>
              <w:ind w:right="-292"/>
              <w:rPr>
                <w:sz w:val="22"/>
                <w:szCs w:val="22"/>
              </w:rPr>
            </w:pPr>
            <w:r w:rsidRPr="00C97307">
              <w:rPr>
                <w:sz w:val="22"/>
                <w:szCs w:val="22"/>
              </w:rPr>
              <w:t xml:space="preserve">решением от </w:t>
            </w:r>
            <w:r>
              <w:rPr>
                <w:sz w:val="22"/>
                <w:szCs w:val="22"/>
              </w:rPr>
              <w:t>6.</w:t>
            </w:r>
            <w:r w:rsidRPr="00C97307">
              <w:rPr>
                <w:sz w:val="22"/>
                <w:szCs w:val="22"/>
              </w:rPr>
              <w:t>12.201</w:t>
            </w:r>
            <w:r>
              <w:rPr>
                <w:sz w:val="22"/>
                <w:szCs w:val="22"/>
              </w:rPr>
              <w:t>8</w:t>
            </w:r>
            <w:r w:rsidRPr="00C97307">
              <w:rPr>
                <w:sz w:val="22"/>
                <w:szCs w:val="22"/>
              </w:rPr>
              <w:t>7</w:t>
            </w:r>
          </w:p>
          <w:p w:rsidR="00D87EEC" w:rsidRPr="00C97307" w:rsidRDefault="00D87EEC" w:rsidP="00C97307">
            <w:pPr>
              <w:rPr>
                <w:sz w:val="22"/>
                <w:szCs w:val="22"/>
              </w:rPr>
            </w:pPr>
            <w:r w:rsidRPr="00C97307">
              <w:rPr>
                <w:sz w:val="22"/>
                <w:szCs w:val="22"/>
              </w:rPr>
              <w:t>N</w:t>
            </w:r>
            <w:r>
              <w:rPr>
                <w:sz w:val="22"/>
                <w:szCs w:val="22"/>
              </w:rPr>
              <w:t>690</w:t>
            </w:r>
          </w:p>
          <w:p w:rsidR="00D87EEC" w:rsidRDefault="00D87EEC" w:rsidP="003E5BE4">
            <w:pPr>
              <w:tabs>
                <w:tab w:val="left" w:pos="-1800"/>
              </w:tabs>
              <w:jc w:val="center"/>
              <w:rPr>
                <w:color w:val="000000"/>
                <w:sz w:val="22"/>
                <w:szCs w:val="22"/>
              </w:rPr>
            </w:pPr>
          </w:p>
        </w:tc>
        <w:tc>
          <w:tcPr>
            <w:tcW w:w="1134" w:type="dxa"/>
            <w:vMerge w:val="restart"/>
          </w:tcPr>
          <w:p w:rsidR="00D87EEC" w:rsidRPr="00394986" w:rsidRDefault="00D87EEC" w:rsidP="00394986">
            <w:pPr>
              <w:rPr>
                <w:sz w:val="22"/>
                <w:szCs w:val="22"/>
              </w:rPr>
            </w:pPr>
            <w:r w:rsidRPr="00394986">
              <w:rPr>
                <w:sz w:val="22"/>
                <w:szCs w:val="22"/>
              </w:rPr>
              <w:t xml:space="preserve">Исполнено </w:t>
            </w:r>
          </w:p>
          <w:p w:rsidR="00D87EEC" w:rsidRPr="00394986" w:rsidRDefault="00D87EEC" w:rsidP="00394986">
            <w:pPr>
              <w:rPr>
                <w:sz w:val="22"/>
                <w:szCs w:val="22"/>
              </w:rPr>
            </w:pPr>
            <w:r w:rsidRPr="00394986">
              <w:rPr>
                <w:sz w:val="22"/>
                <w:szCs w:val="22"/>
              </w:rPr>
              <w:t>за 201</w:t>
            </w:r>
            <w:r>
              <w:rPr>
                <w:sz w:val="22"/>
                <w:szCs w:val="22"/>
              </w:rPr>
              <w:t>8</w:t>
            </w:r>
          </w:p>
          <w:p w:rsidR="00D87EEC" w:rsidRPr="00394986" w:rsidRDefault="00D87EEC" w:rsidP="00394986">
            <w:pPr>
              <w:rPr>
                <w:sz w:val="22"/>
                <w:szCs w:val="22"/>
              </w:rPr>
            </w:pPr>
            <w:r w:rsidRPr="00394986">
              <w:rPr>
                <w:sz w:val="22"/>
                <w:szCs w:val="22"/>
              </w:rPr>
              <w:t>год</w:t>
            </w:r>
          </w:p>
          <w:p w:rsidR="00D87EEC" w:rsidRDefault="00D87EEC" w:rsidP="003E5BE4">
            <w:pPr>
              <w:tabs>
                <w:tab w:val="left" w:pos="-1800"/>
              </w:tabs>
              <w:jc w:val="center"/>
              <w:rPr>
                <w:color w:val="000000"/>
                <w:sz w:val="22"/>
                <w:szCs w:val="22"/>
              </w:rPr>
            </w:pPr>
          </w:p>
        </w:tc>
        <w:tc>
          <w:tcPr>
            <w:tcW w:w="2410" w:type="dxa"/>
            <w:gridSpan w:val="2"/>
          </w:tcPr>
          <w:p w:rsidR="00D87EEC" w:rsidRDefault="00D87EEC" w:rsidP="00F919AD">
            <w:pPr>
              <w:tabs>
                <w:tab w:val="left" w:pos="-1800"/>
              </w:tabs>
              <w:jc w:val="center"/>
              <w:rPr>
                <w:color w:val="000000"/>
                <w:sz w:val="22"/>
                <w:szCs w:val="22"/>
              </w:rPr>
            </w:pPr>
            <w:r>
              <w:rPr>
                <w:color w:val="000000"/>
                <w:sz w:val="22"/>
                <w:szCs w:val="22"/>
              </w:rPr>
              <w:t xml:space="preserve">Исполнение 2018 год </w:t>
            </w:r>
          </w:p>
          <w:p w:rsidR="00F919AD" w:rsidRDefault="00F919AD" w:rsidP="00F919AD">
            <w:pPr>
              <w:tabs>
                <w:tab w:val="left" w:pos="-1800"/>
              </w:tabs>
              <w:jc w:val="center"/>
              <w:rPr>
                <w:color w:val="000000"/>
                <w:sz w:val="22"/>
                <w:szCs w:val="22"/>
              </w:rPr>
            </w:pPr>
          </w:p>
        </w:tc>
        <w:tc>
          <w:tcPr>
            <w:tcW w:w="958" w:type="dxa"/>
            <w:vMerge w:val="restart"/>
          </w:tcPr>
          <w:p w:rsidR="00D87EEC" w:rsidRDefault="00D87EEC" w:rsidP="003E5BE4">
            <w:pPr>
              <w:tabs>
                <w:tab w:val="left" w:pos="-1800"/>
              </w:tabs>
              <w:jc w:val="center"/>
              <w:rPr>
                <w:color w:val="000000"/>
                <w:sz w:val="22"/>
                <w:szCs w:val="22"/>
              </w:rPr>
            </w:pPr>
            <w:r>
              <w:rPr>
                <w:color w:val="000000"/>
                <w:sz w:val="22"/>
                <w:szCs w:val="22"/>
              </w:rPr>
              <w:t>Структура расходов 2018 г.</w:t>
            </w:r>
          </w:p>
        </w:tc>
      </w:tr>
      <w:tr w:rsidR="00D87EEC" w:rsidTr="00D87EEC">
        <w:tc>
          <w:tcPr>
            <w:tcW w:w="2093" w:type="dxa"/>
            <w:vMerge/>
          </w:tcPr>
          <w:p w:rsidR="00D87EEC" w:rsidRDefault="00D87EEC" w:rsidP="003E5BE4">
            <w:pPr>
              <w:tabs>
                <w:tab w:val="left" w:pos="-1800"/>
              </w:tabs>
              <w:jc w:val="center"/>
              <w:rPr>
                <w:color w:val="000000"/>
                <w:sz w:val="22"/>
                <w:szCs w:val="22"/>
              </w:rPr>
            </w:pPr>
          </w:p>
        </w:tc>
        <w:tc>
          <w:tcPr>
            <w:tcW w:w="1134" w:type="dxa"/>
            <w:vMerge/>
          </w:tcPr>
          <w:p w:rsidR="00D87EEC" w:rsidRDefault="00D87EEC" w:rsidP="003E5BE4">
            <w:pPr>
              <w:tabs>
                <w:tab w:val="left" w:pos="-1800"/>
              </w:tabs>
              <w:jc w:val="center"/>
              <w:rPr>
                <w:color w:val="000000"/>
                <w:sz w:val="22"/>
                <w:szCs w:val="22"/>
              </w:rPr>
            </w:pPr>
          </w:p>
        </w:tc>
        <w:tc>
          <w:tcPr>
            <w:tcW w:w="1276" w:type="dxa"/>
            <w:vMerge/>
          </w:tcPr>
          <w:p w:rsidR="00D87EEC" w:rsidRDefault="00D87EEC" w:rsidP="003E5BE4">
            <w:pPr>
              <w:tabs>
                <w:tab w:val="left" w:pos="-1800"/>
              </w:tabs>
              <w:jc w:val="center"/>
              <w:rPr>
                <w:color w:val="000000"/>
                <w:sz w:val="22"/>
                <w:szCs w:val="22"/>
              </w:rPr>
            </w:pPr>
          </w:p>
        </w:tc>
        <w:tc>
          <w:tcPr>
            <w:tcW w:w="1275" w:type="dxa"/>
            <w:vMerge/>
          </w:tcPr>
          <w:p w:rsidR="00D87EEC" w:rsidRDefault="00D87EEC" w:rsidP="003E5BE4">
            <w:pPr>
              <w:tabs>
                <w:tab w:val="left" w:pos="-1800"/>
              </w:tabs>
              <w:jc w:val="center"/>
              <w:rPr>
                <w:color w:val="000000"/>
                <w:sz w:val="22"/>
                <w:szCs w:val="22"/>
              </w:rPr>
            </w:pPr>
          </w:p>
        </w:tc>
        <w:tc>
          <w:tcPr>
            <w:tcW w:w="1134" w:type="dxa"/>
            <w:vMerge/>
          </w:tcPr>
          <w:p w:rsidR="00D87EEC" w:rsidRDefault="00D87EEC" w:rsidP="003E5BE4">
            <w:pPr>
              <w:tabs>
                <w:tab w:val="left" w:pos="-1800"/>
              </w:tabs>
              <w:jc w:val="center"/>
              <w:rPr>
                <w:color w:val="000000"/>
                <w:sz w:val="22"/>
                <w:szCs w:val="22"/>
              </w:rPr>
            </w:pPr>
          </w:p>
        </w:tc>
        <w:tc>
          <w:tcPr>
            <w:tcW w:w="1134" w:type="dxa"/>
          </w:tcPr>
          <w:p w:rsidR="00D87EEC" w:rsidRDefault="00D87EEC" w:rsidP="00D87EEC">
            <w:pPr>
              <w:tabs>
                <w:tab w:val="left" w:pos="-1800"/>
              </w:tabs>
              <w:ind w:right="175"/>
              <w:jc w:val="center"/>
              <w:rPr>
                <w:color w:val="000000"/>
                <w:sz w:val="22"/>
                <w:szCs w:val="22"/>
              </w:rPr>
            </w:pPr>
            <w:r>
              <w:rPr>
                <w:color w:val="000000"/>
                <w:sz w:val="22"/>
                <w:szCs w:val="22"/>
              </w:rPr>
              <w:t xml:space="preserve"> К 2017 году</w:t>
            </w:r>
          </w:p>
          <w:p w:rsidR="00F919AD" w:rsidRDefault="00F919AD" w:rsidP="00D87EEC">
            <w:pPr>
              <w:tabs>
                <w:tab w:val="left" w:pos="-1800"/>
              </w:tabs>
              <w:ind w:right="175"/>
              <w:jc w:val="center"/>
              <w:rPr>
                <w:color w:val="000000"/>
                <w:sz w:val="22"/>
                <w:szCs w:val="22"/>
              </w:rPr>
            </w:pPr>
            <w:r>
              <w:rPr>
                <w:color w:val="000000"/>
                <w:sz w:val="22"/>
                <w:szCs w:val="22"/>
              </w:rPr>
              <w:t>+/-</w:t>
            </w:r>
          </w:p>
        </w:tc>
        <w:tc>
          <w:tcPr>
            <w:tcW w:w="1276" w:type="dxa"/>
          </w:tcPr>
          <w:p w:rsidR="00D87EEC" w:rsidRDefault="00D87EEC" w:rsidP="00D87EEC">
            <w:pPr>
              <w:tabs>
                <w:tab w:val="left" w:pos="-1800"/>
              </w:tabs>
              <w:ind w:right="175"/>
              <w:jc w:val="center"/>
              <w:rPr>
                <w:color w:val="000000"/>
                <w:sz w:val="22"/>
                <w:szCs w:val="22"/>
              </w:rPr>
            </w:pPr>
            <w:r>
              <w:rPr>
                <w:color w:val="000000"/>
                <w:sz w:val="22"/>
                <w:szCs w:val="22"/>
              </w:rPr>
              <w:t>К окончательному решению 2018 г.</w:t>
            </w:r>
          </w:p>
          <w:p w:rsidR="00F919AD" w:rsidRDefault="00F919AD" w:rsidP="00D87EEC">
            <w:pPr>
              <w:tabs>
                <w:tab w:val="left" w:pos="-1800"/>
              </w:tabs>
              <w:ind w:right="175"/>
              <w:jc w:val="center"/>
              <w:rPr>
                <w:color w:val="000000"/>
                <w:sz w:val="22"/>
                <w:szCs w:val="22"/>
              </w:rPr>
            </w:pPr>
            <w:r>
              <w:rPr>
                <w:color w:val="000000"/>
                <w:sz w:val="22"/>
                <w:szCs w:val="22"/>
              </w:rPr>
              <w:t>%</w:t>
            </w:r>
          </w:p>
        </w:tc>
        <w:tc>
          <w:tcPr>
            <w:tcW w:w="958" w:type="dxa"/>
            <w:vMerge/>
          </w:tcPr>
          <w:p w:rsidR="00D87EEC" w:rsidRDefault="00D87EEC" w:rsidP="003E5BE4">
            <w:pPr>
              <w:tabs>
                <w:tab w:val="left" w:pos="-1800"/>
              </w:tabs>
              <w:jc w:val="center"/>
              <w:rPr>
                <w:color w:val="000000"/>
                <w:sz w:val="22"/>
                <w:szCs w:val="22"/>
              </w:rPr>
            </w:pPr>
          </w:p>
        </w:tc>
      </w:tr>
      <w:tr w:rsidR="00D87EEC" w:rsidTr="00D87EEC">
        <w:tc>
          <w:tcPr>
            <w:tcW w:w="2093" w:type="dxa"/>
          </w:tcPr>
          <w:p w:rsidR="00C97307" w:rsidRDefault="00D87EEC" w:rsidP="003E5BE4">
            <w:pPr>
              <w:tabs>
                <w:tab w:val="left" w:pos="-1800"/>
              </w:tabs>
              <w:jc w:val="center"/>
              <w:rPr>
                <w:color w:val="000000"/>
                <w:sz w:val="22"/>
                <w:szCs w:val="22"/>
              </w:rPr>
            </w:pPr>
            <w:r w:rsidRPr="00B046A6">
              <w:rPr>
                <w:color w:val="000000"/>
                <w:sz w:val="22"/>
                <w:szCs w:val="22"/>
              </w:rPr>
              <w:t>Общегосударственные вопросы</w:t>
            </w:r>
          </w:p>
        </w:tc>
        <w:tc>
          <w:tcPr>
            <w:tcW w:w="1134" w:type="dxa"/>
          </w:tcPr>
          <w:p w:rsidR="00C97307" w:rsidRPr="009852AF" w:rsidRDefault="00D87EEC" w:rsidP="003E5BE4">
            <w:pPr>
              <w:tabs>
                <w:tab w:val="left" w:pos="-1800"/>
              </w:tabs>
              <w:jc w:val="center"/>
              <w:rPr>
                <w:color w:val="000000"/>
                <w:sz w:val="20"/>
                <w:szCs w:val="20"/>
              </w:rPr>
            </w:pPr>
            <w:r w:rsidRPr="009852AF">
              <w:rPr>
                <w:bCs/>
                <w:color w:val="000000"/>
                <w:sz w:val="20"/>
                <w:szCs w:val="20"/>
              </w:rPr>
              <w:t>44400,9</w:t>
            </w:r>
          </w:p>
        </w:tc>
        <w:tc>
          <w:tcPr>
            <w:tcW w:w="1276" w:type="dxa"/>
          </w:tcPr>
          <w:p w:rsidR="00C97307" w:rsidRPr="009852AF" w:rsidRDefault="00885F5B" w:rsidP="003E5BE4">
            <w:pPr>
              <w:tabs>
                <w:tab w:val="left" w:pos="-1800"/>
              </w:tabs>
              <w:jc w:val="center"/>
              <w:rPr>
                <w:color w:val="000000"/>
                <w:sz w:val="20"/>
                <w:szCs w:val="20"/>
              </w:rPr>
            </w:pPr>
            <w:r w:rsidRPr="009852AF">
              <w:rPr>
                <w:color w:val="000000"/>
                <w:sz w:val="20"/>
                <w:szCs w:val="20"/>
              </w:rPr>
              <w:t>44820,2</w:t>
            </w:r>
          </w:p>
        </w:tc>
        <w:tc>
          <w:tcPr>
            <w:tcW w:w="1275" w:type="dxa"/>
          </w:tcPr>
          <w:p w:rsidR="00C97307" w:rsidRPr="009852AF" w:rsidRDefault="00700422" w:rsidP="003E5BE4">
            <w:pPr>
              <w:tabs>
                <w:tab w:val="left" w:pos="-1800"/>
              </w:tabs>
              <w:jc w:val="center"/>
              <w:rPr>
                <w:color w:val="000000"/>
                <w:sz w:val="20"/>
                <w:szCs w:val="20"/>
              </w:rPr>
            </w:pPr>
            <w:r w:rsidRPr="009852AF">
              <w:rPr>
                <w:color w:val="000000"/>
                <w:sz w:val="20"/>
                <w:szCs w:val="20"/>
              </w:rPr>
              <w:t>50302,3</w:t>
            </w:r>
          </w:p>
        </w:tc>
        <w:tc>
          <w:tcPr>
            <w:tcW w:w="1134" w:type="dxa"/>
          </w:tcPr>
          <w:p w:rsidR="00C97307" w:rsidRPr="009852AF" w:rsidRDefault="00EE54C0" w:rsidP="003E5BE4">
            <w:pPr>
              <w:tabs>
                <w:tab w:val="left" w:pos="-1800"/>
              </w:tabs>
              <w:jc w:val="center"/>
              <w:rPr>
                <w:color w:val="000000"/>
                <w:sz w:val="20"/>
                <w:szCs w:val="20"/>
              </w:rPr>
            </w:pPr>
            <w:r w:rsidRPr="009852AF">
              <w:rPr>
                <w:color w:val="000000"/>
                <w:sz w:val="20"/>
                <w:szCs w:val="20"/>
              </w:rPr>
              <w:t>50301,5</w:t>
            </w:r>
          </w:p>
        </w:tc>
        <w:tc>
          <w:tcPr>
            <w:tcW w:w="1134" w:type="dxa"/>
          </w:tcPr>
          <w:p w:rsidR="00C97307" w:rsidRPr="009852AF" w:rsidRDefault="00F919AD" w:rsidP="003E5BE4">
            <w:pPr>
              <w:tabs>
                <w:tab w:val="left" w:pos="-1800"/>
              </w:tabs>
              <w:jc w:val="center"/>
              <w:rPr>
                <w:color w:val="000000"/>
                <w:sz w:val="20"/>
                <w:szCs w:val="20"/>
              </w:rPr>
            </w:pPr>
            <w:r w:rsidRPr="009852AF">
              <w:rPr>
                <w:color w:val="000000"/>
                <w:sz w:val="20"/>
                <w:szCs w:val="20"/>
              </w:rPr>
              <w:t>+5900,6</w:t>
            </w:r>
          </w:p>
        </w:tc>
        <w:tc>
          <w:tcPr>
            <w:tcW w:w="1276" w:type="dxa"/>
          </w:tcPr>
          <w:p w:rsidR="00C97307" w:rsidRPr="009852AF" w:rsidRDefault="00F919AD" w:rsidP="003E5BE4">
            <w:pPr>
              <w:tabs>
                <w:tab w:val="left" w:pos="-1800"/>
              </w:tabs>
              <w:jc w:val="center"/>
              <w:rPr>
                <w:color w:val="000000"/>
                <w:sz w:val="20"/>
                <w:szCs w:val="20"/>
              </w:rPr>
            </w:pPr>
            <w:r w:rsidRPr="009852AF">
              <w:rPr>
                <w:color w:val="000000"/>
                <w:sz w:val="20"/>
                <w:szCs w:val="20"/>
              </w:rPr>
              <w:t>100</w:t>
            </w:r>
          </w:p>
        </w:tc>
        <w:tc>
          <w:tcPr>
            <w:tcW w:w="958" w:type="dxa"/>
          </w:tcPr>
          <w:p w:rsidR="00C97307" w:rsidRDefault="00CC4899" w:rsidP="003E5BE4">
            <w:pPr>
              <w:tabs>
                <w:tab w:val="left" w:pos="-1800"/>
              </w:tabs>
              <w:jc w:val="center"/>
              <w:rPr>
                <w:color w:val="000000"/>
                <w:sz w:val="22"/>
                <w:szCs w:val="22"/>
              </w:rPr>
            </w:pPr>
            <w:r>
              <w:rPr>
                <w:color w:val="000000"/>
                <w:sz w:val="22"/>
                <w:szCs w:val="22"/>
              </w:rPr>
              <w:t>12</w:t>
            </w:r>
          </w:p>
        </w:tc>
      </w:tr>
      <w:tr w:rsidR="00F919AD" w:rsidTr="00D87EEC">
        <w:tc>
          <w:tcPr>
            <w:tcW w:w="2093" w:type="dxa"/>
          </w:tcPr>
          <w:p w:rsidR="00F919AD" w:rsidRDefault="00F919AD" w:rsidP="003E5BE4">
            <w:pPr>
              <w:tabs>
                <w:tab w:val="left" w:pos="-1800"/>
              </w:tabs>
              <w:jc w:val="center"/>
              <w:rPr>
                <w:color w:val="000000"/>
                <w:sz w:val="22"/>
                <w:szCs w:val="22"/>
              </w:rPr>
            </w:pPr>
            <w:r>
              <w:rPr>
                <w:color w:val="000000"/>
                <w:sz w:val="22"/>
                <w:szCs w:val="22"/>
              </w:rPr>
              <w:t>Национальная безопасность</w:t>
            </w:r>
          </w:p>
        </w:tc>
        <w:tc>
          <w:tcPr>
            <w:tcW w:w="1134" w:type="dxa"/>
          </w:tcPr>
          <w:p w:rsidR="00F919AD" w:rsidRPr="009852AF" w:rsidRDefault="00F919AD" w:rsidP="003E5BE4">
            <w:pPr>
              <w:tabs>
                <w:tab w:val="left" w:pos="-1800"/>
              </w:tabs>
              <w:jc w:val="center"/>
              <w:rPr>
                <w:color w:val="000000"/>
                <w:sz w:val="20"/>
                <w:szCs w:val="20"/>
              </w:rPr>
            </w:pPr>
            <w:r w:rsidRPr="009852AF">
              <w:rPr>
                <w:bCs/>
                <w:color w:val="000000"/>
                <w:sz w:val="20"/>
                <w:szCs w:val="20"/>
              </w:rPr>
              <w:t>899,7</w:t>
            </w:r>
          </w:p>
        </w:tc>
        <w:tc>
          <w:tcPr>
            <w:tcW w:w="1276" w:type="dxa"/>
          </w:tcPr>
          <w:p w:rsidR="00F919AD" w:rsidRPr="009852AF" w:rsidRDefault="00F919AD" w:rsidP="003E5BE4">
            <w:pPr>
              <w:tabs>
                <w:tab w:val="left" w:pos="-1800"/>
              </w:tabs>
              <w:jc w:val="center"/>
              <w:rPr>
                <w:color w:val="000000"/>
                <w:sz w:val="20"/>
                <w:szCs w:val="20"/>
              </w:rPr>
            </w:pPr>
            <w:r w:rsidRPr="009852AF">
              <w:rPr>
                <w:color w:val="000000"/>
                <w:sz w:val="20"/>
                <w:szCs w:val="20"/>
              </w:rPr>
              <w:t>1076,1</w:t>
            </w:r>
          </w:p>
        </w:tc>
        <w:tc>
          <w:tcPr>
            <w:tcW w:w="1275" w:type="dxa"/>
          </w:tcPr>
          <w:p w:rsidR="00F919AD" w:rsidRPr="009852AF" w:rsidRDefault="00F919AD" w:rsidP="003E5BE4">
            <w:pPr>
              <w:tabs>
                <w:tab w:val="left" w:pos="-1800"/>
              </w:tabs>
              <w:jc w:val="center"/>
              <w:rPr>
                <w:color w:val="000000"/>
                <w:sz w:val="20"/>
                <w:szCs w:val="20"/>
              </w:rPr>
            </w:pPr>
            <w:r w:rsidRPr="009852AF">
              <w:rPr>
                <w:color w:val="000000"/>
                <w:sz w:val="20"/>
                <w:szCs w:val="20"/>
              </w:rPr>
              <w:t>1146,8</w:t>
            </w:r>
          </w:p>
        </w:tc>
        <w:tc>
          <w:tcPr>
            <w:tcW w:w="1134" w:type="dxa"/>
          </w:tcPr>
          <w:p w:rsidR="00F919AD" w:rsidRPr="009852AF" w:rsidRDefault="00F919AD" w:rsidP="003E5BE4">
            <w:pPr>
              <w:tabs>
                <w:tab w:val="left" w:pos="-1800"/>
              </w:tabs>
              <w:jc w:val="center"/>
              <w:rPr>
                <w:color w:val="000000"/>
                <w:sz w:val="20"/>
                <w:szCs w:val="20"/>
              </w:rPr>
            </w:pPr>
            <w:r w:rsidRPr="009852AF">
              <w:rPr>
                <w:color w:val="000000"/>
                <w:sz w:val="20"/>
                <w:szCs w:val="20"/>
              </w:rPr>
              <w:t>1146,8</w:t>
            </w:r>
          </w:p>
        </w:tc>
        <w:tc>
          <w:tcPr>
            <w:tcW w:w="1134" w:type="dxa"/>
          </w:tcPr>
          <w:p w:rsidR="00F919AD" w:rsidRPr="009852AF" w:rsidRDefault="00F919AD" w:rsidP="003E5BE4">
            <w:pPr>
              <w:tabs>
                <w:tab w:val="left" w:pos="-1800"/>
              </w:tabs>
              <w:jc w:val="center"/>
              <w:rPr>
                <w:color w:val="000000"/>
                <w:sz w:val="20"/>
                <w:szCs w:val="20"/>
              </w:rPr>
            </w:pPr>
            <w:r w:rsidRPr="009852AF">
              <w:rPr>
                <w:color w:val="000000"/>
                <w:sz w:val="20"/>
                <w:szCs w:val="20"/>
              </w:rPr>
              <w:t>+247,1</w:t>
            </w:r>
          </w:p>
        </w:tc>
        <w:tc>
          <w:tcPr>
            <w:tcW w:w="1276" w:type="dxa"/>
          </w:tcPr>
          <w:p w:rsidR="00F919AD" w:rsidRPr="009852AF" w:rsidRDefault="00F919AD" w:rsidP="00535FB8">
            <w:pPr>
              <w:tabs>
                <w:tab w:val="left" w:pos="-1800"/>
              </w:tabs>
              <w:jc w:val="center"/>
              <w:rPr>
                <w:color w:val="000000"/>
                <w:sz w:val="20"/>
                <w:szCs w:val="20"/>
              </w:rPr>
            </w:pPr>
            <w:r w:rsidRPr="009852AF">
              <w:rPr>
                <w:color w:val="000000"/>
                <w:sz w:val="20"/>
                <w:szCs w:val="20"/>
              </w:rPr>
              <w:t>100</w:t>
            </w:r>
          </w:p>
        </w:tc>
        <w:tc>
          <w:tcPr>
            <w:tcW w:w="958" w:type="dxa"/>
          </w:tcPr>
          <w:p w:rsidR="00F919AD" w:rsidRDefault="00CC4899" w:rsidP="003E5BE4">
            <w:pPr>
              <w:tabs>
                <w:tab w:val="left" w:pos="-1800"/>
              </w:tabs>
              <w:jc w:val="center"/>
              <w:rPr>
                <w:color w:val="000000"/>
                <w:sz w:val="22"/>
                <w:szCs w:val="22"/>
              </w:rPr>
            </w:pPr>
            <w:r>
              <w:rPr>
                <w:color w:val="000000"/>
                <w:sz w:val="22"/>
                <w:szCs w:val="22"/>
              </w:rPr>
              <w:t>0,3</w:t>
            </w:r>
          </w:p>
        </w:tc>
      </w:tr>
      <w:tr w:rsidR="00F919AD" w:rsidTr="00D87EEC">
        <w:tc>
          <w:tcPr>
            <w:tcW w:w="2093" w:type="dxa"/>
          </w:tcPr>
          <w:p w:rsidR="00F919AD" w:rsidRDefault="00F919AD" w:rsidP="003E5BE4">
            <w:pPr>
              <w:tabs>
                <w:tab w:val="left" w:pos="-1800"/>
              </w:tabs>
              <w:jc w:val="center"/>
              <w:rPr>
                <w:color w:val="000000"/>
                <w:sz w:val="22"/>
                <w:szCs w:val="22"/>
              </w:rPr>
            </w:pPr>
            <w:r w:rsidRPr="00B046A6">
              <w:rPr>
                <w:color w:val="000000"/>
                <w:sz w:val="22"/>
                <w:szCs w:val="22"/>
              </w:rPr>
              <w:t>Национальная экономика</w:t>
            </w:r>
          </w:p>
        </w:tc>
        <w:tc>
          <w:tcPr>
            <w:tcW w:w="1134" w:type="dxa"/>
          </w:tcPr>
          <w:p w:rsidR="00F919AD" w:rsidRPr="009852AF" w:rsidRDefault="00F919AD" w:rsidP="003E5BE4">
            <w:pPr>
              <w:tabs>
                <w:tab w:val="left" w:pos="-1800"/>
              </w:tabs>
              <w:jc w:val="center"/>
              <w:rPr>
                <w:color w:val="000000"/>
                <w:sz w:val="20"/>
                <w:szCs w:val="20"/>
              </w:rPr>
            </w:pPr>
            <w:r w:rsidRPr="009852AF">
              <w:rPr>
                <w:bCs/>
                <w:color w:val="000000"/>
                <w:sz w:val="20"/>
                <w:szCs w:val="20"/>
              </w:rPr>
              <w:t>33863,0</w:t>
            </w:r>
          </w:p>
        </w:tc>
        <w:tc>
          <w:tcPr>
            <w:tcW w:w="1276" w:type="dxa"/>
          </w:tcPr>
          <w:p w:rsidR="00F919AD" w:rsidRPr="009852AF" w:rsidRDefault="00F919AD" w:rsidP="003E5BE4">
            <w:pPr>
              <w:tabs>
                <w:tab w:val="left" w:pos="-1800"/>
              </w:tabs>
              <w:jc w:val="center"/>
              <w:rPr>
                <w:color w:val="000000"/>
                <w:sz w:val="20"/>
                <w:szCs w:val="20"/>
              </w:rPr>
            </w:pPr>
            <w:r w:rsidRPr="009852AF">
              <w:rPr>
                <w:color w:val="000000"/>
                <w:sz w:val="20"/>
                <w:szCs w:val="20"/>
              </w:rPr>
              <w:t>20507,0</w:t>
            </w:r>
          </w:p>
        </w:tc>
        <w:tc>
          <w:tcPr>
            <w:tcW w:w="1275" w:type="dxa"/>
          </w:tcPr>
          <w:p w:rsidR="00F919AD" w:rsidRPr="009852AF" w:rsidRDefault="00F919AD" w:rsidP="003E5BE4">
            <w:pPr>
              <w:tabs>
                <w:tab w:val="left" w:pos="-1800"/>
              </w:tabs>
              <w:jc w:val="center"/>
              <w:rPr>
                <w:color w:val="000000"/>
                <w:sz w:val="20"/>
                <w:szCs w:val="20"/>
              </w:rPr>
            </w:pPr>
            <w:r w:rsidRPr="009852AF">
              <w:rPr>
                <w:color w:val="000000"/>
                <w:sz w:val="20"/>
                <w:szCs w:val="20"/>
              </w:rPr>
              <w:t>28813,5</w:t>
            </w:r>
          </w:p>
        </w:tc>
        <w:tc>
          <w:tcPr>
            <w:tcW w:w="1134" w:type="dxa"/>
          </w:tcPr>
          <w:p w:rsidR="00F919AD" w:rsidRPr="009852AF" w:rsidRDefault="00F919AD" w:rsidP="003E5BE4">
            <w:pPr>
              <w:tabs>
                <w:tab w:val="left" w:pos="-1800"/>
              </w:tabs>
              <w:jc w:val="center"/>
              <w:rPr>
                <w:color w:val="000000"/>
                <w:sz w:val="20"/>
                <w:szCs w:val="20"/>
              </w:rPr>
            </w:pPr>
            <w:r w:rsidRPr="009852AF">
              <w:rPr>
                <w:color w:val="000000"/>
                <w:sz w:val="20"/>
                <w:szCs w:val="20"/>
              </w:rPr>
              <w:t>28786,1</w:t>
            </w:r>
          </w:p>
        </w:tc>
        <w:tc>
          <w:tcPr>
            <w:tcW w:w="1134" w:type="dxa"/>
          </w:tcPr>
          <w:p w:rsidR="00F919AD" w:rsidRPr="009852AF" w:rsidRDefault="00F919AD" w:rsidP="003E5BE4">
            <w:pPr>
              <w:tabs>
                <w:tab w:val="left" w:pos="-1800"/>
              </w:tabs>
              <w:jc w:val="center"/>
              <w:rPr>
                <w:color w:val="000000"/>
                <w:sz w:val="20"/>
                <w:szCs w:val="20"/>
              </w:rPr>
            </w:pPr>
            <w:r w:rsidRPr="009852AF">
              <w:rPr>
                <w:color w:val="000000"/>
                <w:sz w:val="20"/>
                <w:szCs w:val="20"/>
              </w:rPr>
              <w:t>- 5076,9</w:t>
            </w:r>
          </w:p>
        </w:tc>
        <w:tc>
          <w:tcPr>
            <w:tcW w:w="1276" w:type="dxa"/>
          </w:tcPr>
          <w:p w:rsidR="00F919AD" w:rsidRPr="009852AF" w:rsidRDefault="00F919AD" w:rsidP="00535FB8">
            <w:pPr>
              <w:tabs>
                <w:tab w:val="left" w:pos="-1800"/>
              </w:tabs>
              <w:jc w:val="center"/>
              <w:rPr>
                <w:color w:val="000000"/>
                <w:sz w:val="20"/>
                <w:szCs w:val="20"/>
              </w:rPr>
            </w:pPr>
            <w:r w:rsidRPr="009852AF">
              <w:rPr>
                <w:color w:val="000000"/>
                <w:sz w:val="20"/>
                <w:szCs w:val="20"/>
              </w:rPr>
              <w:t>99,9</w:t>
            </w:r>
          </w:p>
        </w:tc>
        <w:tc>
          <w:tcPr>
            <w:tcW w:w="958" w:type="dxa"/>
          </w:tcPr>
          <w:p w:rsidR="00F919AD" w:rsidRDefault="00CC4899" w:rsidP="003E5BE4">
            <w:pPr>
              <w:tabs>
                <w:tab w:val="left" w:pos="-1800"/>
              </w:tabs>
              <w:jc w:val="center"/>
              <w:rPr>
                <w:color w:val="000000"/>
                <w:sz w:val="22"/>
                <w:szCs w:val="22"/>
              </w:rPr>
            </w:pPr>
            <w:r>
              <w:rPr>
                <w:color w:val="000000"/>
                <w:sz w:val="22"/>
                <w:szCs w:val="22"/>
              </w:rPr>
              <w:t>6,8</w:t>
            </w:r>
          </w:p>
        </w:tc>
      </w:tr>
      <w:tr w:rsidR="00D87EEC" w:rsidTr="00D87EEC">
        <w:tc>
          <w:tcPr>
            <w:tcW w:w="2093" w:type="dxa"/>
          </w:tcPr>
          <w:p w:rsidR="00C97307" w:rsidRDefault="00D87EEC" w:rsidP="003E5BE4">
            <w:pPr>
              <w:tabs>
                <w:tab w:val="left" w:pos="-1800"/>
              </w:tabs>
              <w:jc w:val="center"/>
              <w:rPr>
                <w:color w:val="000000"/>
                <w:sz w:val="22"/>
                <w:szCs w:val="22"/>
              </w:rPr>
            </w:pPr>
            <w:r w:rsidRPr="00B046A6">
              <w:rPr>
                <w:color w:val="000000"/>
                <w:sz w:val="22"/>
                <w:szCs w:val="22"/>
              </w:rPr>
              <w:t>Жилищно-коммунальное хозяйство</w:t>
            </w:r>
          </w:p>
        </w:tc>
        <w:tc>
          <w:tcPr>
            <w:tcW w:w="1134" w:type="dxa"/>
          </w:tcPr>
          <w:p w:rsidR="00C97307" w:rsidRPr="009852AF" w:rsidRDefault="00D87EEC" w:rsidP="003E5BE4">
            <w:pPr>
              <w:tabs>
                <w:tab w:val="left" w:pos="-1800"/>
              </w:tabs>
              <w:jc w:val="center"/>
              <w:rPr>
                <w:color w:val="000000"/>
                <w:sz w:val="20"/>
                <w:szCs w:val="20"/>
              </w:rPr>
            </w:pPr>
            <w:r w:rsidRPr="009852AF">
              <w:rPr>
                <w:bCs/>
                <w:color w:val="000000"/>
                <w:sz w:val="20"/>
                <w:szCs w:val="20"/>
              </w:rPr>
              <w:t>152338,6</w:t>
            </w:r>
          </w:p>
        </w:tc>
        <w:tc>
          <w:tcPr>
            <w:tcW w:w="1276" w:type="dxa"/>
          </w:tcPr>
          <w:p w:rsidR="00C97307" w:rsidRPr="009852AF" w:rsidRDefault="00885F5B" w:rsidP="003E5BE4">
            <w:pPr>
              <w:tabs>
                <w:tab w:val="left" w:pos="-1800"/>
              </w:tabs>
              <w:jc w:val="center"/>
              <w:rPr>
                <w:color w:val="000000"/>
                <w:sz w:val="20"/>
                <w:szCs w:val="20"/>
              </w:rPr>
            </w:pPr>
            <w:r w:rsidRPr="009852AF">
              <w:rPr>
                <w:color w:val="000000"/>
                <w:sz w:val="20"/>
                <w:szCs w:val="20"/>
              </w:rPr>
              <w:t>1736,1</w:t>
            </w:r>
          </w:p>
        </w:tc>
        <w:tc>
          <w:tcPr>
            <w:tcW w:w="1275" w:type="dxa"/>
          </w:tcPr>
          <w:p w:rsidR="00C97307" w:rsidRPr="009852AF" w:rsidRDefault="00700422" w:rsidP="003E5BE4">
            <w:pPr>
              <w:tabs>
                <w:tab w:val="left" w:pos="-1800"/>
              </w:tabs>
              <w:jc w:val="center"/>
              <w:rPr>
                <w:color w:val="000000"/>
                <w:sz w:val="20"/>
                <w:szCs w:val="20"/>
              </w:rPr>
            </w:pPr>
            <w:r w:rsidRPr="009852AF">
              <w:rPr>
                <w:color w:val="000000"/>
                <w:sz w:val="20"/>
                <w:szCs w:val="20"/>
              </w:rPr>
              <w:t>14561,6</w:t>
            </w:r>
          </w:p>
        </w:tc>
        <w:tc>
          <w:tcPr>
            <w:tcW w:w="1134" w:type="dxa"/>
          </w:tcPr>
          <w:p w:rsidR="00C97307" w:rsidRPr="009852AF" w:rsidRDefault="00EE54C0" w:rsidP="003E5BE4">
            <w:pPr>
              <w:tabs>
                <w:tab w:val="left" w:pos="-1800"/>
              </w:tabs>
              <w:jc w:val="center"/>
              <w:rPr>
                <w:color w:val="000000"/>
                <w:sz w:val="20"/>
                <w:szCs w:val="20"/>
              </w:rPr>
            </w:pPr>
            <w:r w:rsidRPr="009852AF">
              <w:rPr>
                <w:color w:val="000000"/>
                <w:sz w:val="20"/>
                <w:szCs w:val="20"/>
              </w:rPr>
              <w:t>14561,6</w:t>
            </w:r>
          </w:p>
        </w:tc>
        <w:tc>
          <w:tcPr>
            <w:tcW w:w="1134" w:type="dxa"/>
          </w:tcPr>
          <w:p w:rsidR="00C97307" w:rsidRPr="009852AF" w:rsidRDefault="009852AF" w:rsidP="003E5BE4">
            <w:pPr>
              <w:tabs>
                <w:tab w:val="left" w:pos="-1800"/>
              </w:tabs>
              <w:jc w:val="center"/>
              <w:rPr>
                <w:color w:val="000000"/>
                <w:sz w:val="20"/>
                <w:szCs w:val="20"/>
              </w:rPr>
            </w:pPr>
            <w:r w:rsidRPr="009852AF">
              <w:rPr>
                <w:color w:val="000000"/>
                <w:sz w:val="20"/>
                <w:szCs w:val="20"/>
              </w:rPr>
              <w:t>- 137777,0</w:t>
            </w:r>
          </w:p>
        </w:tc>
        <w:tc>
          <w:tcPr>
            <w:tcW w:w="1276" w:type="dxa"/>
          </w:tcPr>
          <w:p w:rsidR="00C97307" w:rsidRPr="009852AF" w:rsidRDefault="00F919AD" w:rsidP="003E5BE4">
            <w:pPr>
              <w:tabs>
                <w:tab w:val="left" w:pos="-1800"/>
              </w:tabs>
              <w:jc w:val="center"/>
              <w:rPr>
                <w:color w:val="000000"/>
                <w:sz w:val="20"/>
                <w:szCs w:val="20"/>
              </w:rPr>
            </w:pPr>
            <w:r w:rsidRPr="009852AF">
              <w:rPr>
                <w:color w:val="000000"/>
                <w:sz w:val="20"/>
                <w:szCs w:val="20"/>
              </w:rPr>
              <w:t>100</w:t>
            </w:r>
          </w:p>
        </w:tc>
        <w:tc>
          <w:tcPr>
            <w:tcW w:w="958" w:type="dxa"/>
          </w:tcPr>
          <w:p w:rsidR="00C97307" w:rsidRDefault="00CC4899" w:rsidP="003E5BE4">
            <w:pPr>
              <w:tabs>
                <w:tab w:val="left" w:pos="-1800"/>
              </w:tabs>
              <w:jc w:val="center"/>
              <w:rPr>
                <w:color w:val="000000"/>
                <w:sz w:val="22"/>
                <w:szCs w:val="22"/>
              </w:rPr>
            </w:pPr>
            <w:r>
              <w:rPr>
                <w:color w:val="000000"/>
                <w:sz w:val="22"/>
                <w:szCs w:val="22"/>
              </w:rPr>
              <w:t>3,5</w:t>
            </w:r>
          </w:p>
        </w:tc>
      </w:tr>
      <w:tr w:rsidR="00D87EEC" w:rsidTr="00D87EEC">
        <w:tc>
          <w:tcPr>
            <w:tcW w:w="2093" w:type="dxa"/>
          </w:tcPr>
          <w:p w:rsidR="00C97307" w:rsidRDefault="00D87EEC" w:rsidP="003E5BE4">
            <w:pPr>
              <w:tabs>
                <w:tab w:val="left" w:pos="-1800"/>
              </w:tabs>
              <w:jc w:val="center"/>
              <w:rPr>
                <w:color w:val="000000"/>
                <w:sz w:val="22"/>
                <w:szCs w:val="22"/>
              </w:rPr>
            </w:pPr>
            <w:r w:rsidRPr="00B046A6">
              <w:rPr>
                <w:color w:val="000000"/>
                <w:sz w:val="22"/>
                <w:szCs w:val="22"/>
              </w:rPr>
              <w:t>Охрана окружающей среды</w:t>
            </w:r>
          </w:p>
        </w:tc>
        <w:tc>
          <w:tcPr>
            <w:tcW w:w="1134" w:type="dxa"/>
          </w:tcPr>
          <w:p w:rsidR="00C97307" w:rsidRPr="009852AF" w:rsidRDefault="00D87EEC" w:rsidP="003E5BE4">
            <w:pPr>
              <w:tabs>
                <w:tab w:val="left" w:pos="-1800"/>
              </w:tabs>
              <w:jc w:val="center"/>
              <w:rPr>
                <w:color w:val="000000"/>
                <w:sz w:val="20"/>
                <w:szCs w:val="20"/>
              </w:rPr>
            </w:pPr>
            <w:r w:rsidRPr="009852AF">
              <w:rPr>
                <w:bCs/>
                <w:color w:val="000000"/>
                <w:sz w:val="20"/>
                <w:szCs w:val="20"/>
              </w:rPr>
              <w:t>935,2</w:t>
            </w:r>
          </w:p>
        </w:tc>
        <w:tc>
          <w:tcPr>
            <w:tcW w:w="1276" w:type="dxa"/>
          </w:tcPr>
          <w:p w:rsidR="00C97307" w:rsidRPr="009852AF" w:rsidRDefault="00885F5B" w:rsidP="003E5BE4">
            <w:pPr>
              <w:tabs>
                <w:tab w:val="left" w:pos="-1800"/>
              </w:tabs>
              <w:jc w:val="center"/>
              <w:rPr>
                <w:color w:val="000000"/>
                <w:sz w:val="20"/>
                <w:szCs w:val="20"/>
              </w:rPr>
            </w:pPr>
            <w:r w:rsidRPr="009852AF">
              <w:rPr>
                <w:color w:val="000000"/>
                <w:sz w:val="20"/>
                <w:szCs w:val="20"/>
              </w:rPr>
              <w:t>354,4</w:t>
            </w:r>
          </w:p>
        </w:tc>
        <w:tc>
          <w:tcPr>
            <w:tcW w:w="1275" w:type="dxa"/>
          </w:tcPr>
          <w:p w:rsidR="00C97307" w:rsidRPr="009852AF" w:rsidRDefault="00700422" w:rsidP="003E5BE4">
            <w:pPr>
              <w:tabs>
                <w:tab w:val="left" w:pos="-1800"/>
              </w:tabs>
              <w:jc w:val="center"/>
              <w:rPr>
                <w:color w:val="000000"/>
                <w:sz w:val="20"/>
                <w:szCs w:val="20"/>
              </w:rPr>
            </w:pPr>
            <w:r w:rsidRPr="009852AF">
              <w:rPr>
                <w:color w:val="000000"/>
                <w:sz w:val="20"/>
                <w:szCs w:val="20"/>
              </w:rPr>
              <w:t>663,8</w:t>
            </w:r>
          </w:p>
        </w:tc>
        <w:tc>
          <w:tcPr>
            <w:tcW w:w="1134" w:type="dxa"/>
          </w:tcPr>
          <w:p w:rsidR="00C97307" w:rsidRPr="009852AF" w:rsidRDefault="00EE54C0" w:rsidP="003E5BE4">
            <w:pPr>
              <w:tabs>
                <w:tab w:val="left" w:pos="-1800"/>
              </w:tabs>
              <w:jc w:val="center"/>
              <w:rPr>
                <w:color w:val="000000"/>
                <w:sz w:val="20"/>
                <w:szCs w:val="20"/>
              </w:rPr>
            </w:pPr>
            <w:r w:rsidRPr="009852AF">
              <w:rPr>
                <w:color w:val="000000"/>
                <w:sz w:val="20"/>
                <w:szCs w:val="20"/>
              </w:rPr>
              <w:t>663,8</w:t>
            </w:r>
          </w:p>
        </w:tc>
        <w:tc>
          <w:tcPr>
            <w:tcW w:w="1134" w:type="dxa"/>
          </w:tcPr>
          <w:p w:rsidR="00C97307" w:rsidRPr="009852AF" w:rsidRDefault="009852AF" w:rsidP="003E5BE4">
            <w:pPr>
              <w:tabs>
                <w:tab w:val="left" w:pos="-1800"/>
              </w:tabs>
              <w:jc w:val="center"/>
              <w:rPr>
                <w:color w:val="000000"/>
                <w:sz w:val="20"/>
                <w:szCs w:val="20"/>
              </w:rPr>
            </w:pPr>
            <w:r>
              <w:rPr>
                <w:color w:val="000000"/>
                <w:sz w:val="20"/>
                <w:szCs w:val="20"/>
              </w:rPr>
              <w:t>- 271,4</w:t>
            </w:r>
          </w:p>
        </w:tc>
        <w:tc>
          <w:tcPr>
            <w:tcW w:w="1276" w:type="dxa"/>
          </w:tcPr>
          <w:p w:rsidR="00C97307" w:rsidRPr="009852AF" w:rsidRDefault="00F919AD" w:rsidP="003E5BE4">
            <w:pPr>
              <w:tabs>
                <w:tab w:val="left" w:pos="-1800"/>
              </w:tabs>
              <w:jc w:val="center"/>
              <w:rPr>
                <w:color w:val="000000"/>
                <w:sz w:val="20"/>
                <w:szCs w:val="20"/>
              </w:rPr>
            </w:pPr>
            <w:r w:rsidRPr="009852AF">
              <w:rPr>
                <w:color w:val="000000"/>
                <w:sz w:val="20"/>
                <w:szCs w:val="20"/>
              </w:rPr>
              <w:t>100</w:t>
            </w:r>
          </w:p>
        </w:tc>
        <w:tc>
          <w:tcPr>
            <w:tcW w:w="958" w:type="dxa"/>
          </w:tcPr>
          <w:p w:rsidR="00C97307" w:rsidRDefault="00CC4899" w:rsidP="003E5BE4">
            <w:pPr>
              <w:tabs>
                <w:tab w:val="left" w:pos="-1800"/>
              </w:tabs>
              <w:jc w:val="center"/>
              <w:rPr>
                <w:color w:val="000000"/>
                <w:sz w:val="22"/>
                <w:szCs w:val="22"/>
              </w:rPr>
            </w:pPr>
            <w:r>
              <w:rPr>
                <w:color w:val="000000"/>
                <w:sz w:val="22"/>
                <w:szCs w:val="22"/>
              </w:rPr>
              <w:t>0,1</w:t>
            </w:r>
          </w:p>
        </w:tc>
      </w:tr>
      <w:tr w:rsidR="00D87EEC" w:rsidTr="00D87EEC">
        <w:tc>
          <w:tcPr>
            <w:tcW w:w="2093" w:type="dxa"/>
          </w:tcPr>
          <w:p w:rsidR="00C97307" w:rsidRDefault="00D87EEC" w:rsidP="003E5BE4">
            <w:pPr>
              <w:tabs>
                <w:tab w:val="left" w:pos="-1800"/>
              </w:tabs>
              <w:jc w:val="center"/>
              <w:rPr>
                <w:color w:val="000000"/>
                <w:sz w:val="22"/>
                <w:szCs w:val="22"/>
              </w:rPr>
            </w:pPr>
            <w:r w:rsidRPr="00B046A6">
              <w:rPr>
                <w:color w:val="000000"/>
                <w:sz w:val="22"/>
                <w:szCs w:val="22"/>
              </w:rPr>
              <w:t>Образование</w:t>
            </w:r>
          </w:p>
        </w:tc>
        <w:tc>
          <w:tcPr>
            <w:tcW w:w="1134" w:type="dxa"/>
          </w:tcPr>
          <w:p w:rsidR="00C97307" w:rsidRPr="009852AF" w:rsidRDefault="00D87EEC" w:rsidP="003E5BE4">
            <w:pPr>
              <w:tabs>
                <w:tab w:val="left" w:pos="-1800"/>
              </w:tabs>
              <w:jc w:val="center"/>
              <w:rPr>
                <w:color w:val="000000"/>
                <w:sz w:val="20"/>
                <w:szCs w:val="20"/>
              </w:rPr>
            </w:pPr>
            <w:r w:rsidRPr="009852AF">
              <w:rPr>
                <w:bCs/>
                <w:color w:val="000000"/>
                <w:sz w:val="20"/>
                <w:szCs w:val="20"/>
              </w:rPr>
              <w:t>283461,4</w:t>
            </w:r>
          </w:p>
        </w:tc>
        <w:tc>
          <w:tcPr>
            <w:tcW w:w="1276" w:type="dxa"/>
          </w:tcPr>
          <w:p w:rsidR="00C97307" w:rsidRPr="009852AF" w:rsidRDefault="00885F5B" w:rsidP="003E5BE4">
            <w:pPr>
              <w:tabs>
                <w:tab w:val="left" w:pos="-1800"/>
              </w:tabs>
              <w:jc w:val="center"/>
              <w:rPr>
                <w:color w:val="000000"/>
                <w:sz w:val="20"/>
                <w:szCs w:val="20"/>
              </w:rPr>
            </w:pPr>
            <w:r w:rsidRPr="009852AF">
              <w:rPr>
                <w:color w:val="000000"/>
                <w:sz w:val="20"/>
                <w:szCs w:val="20"/>
              </w:rPr>
              <w:t>217817,6</w:t>
            </w:r>
          </w:p>
        </w:tc>
        <w:tc>
          <w:tcPr>
            <w:tcW w:w="1275" w:type="dxa"/>
          </w:tcPr>
          <w:p w:rsidR="00C97307" w:rsidRPr="009852AF" w:rsidRDefault="00700422" w:rsidP="003E5BE4">
            <w:pPr>
              <w:tabs>
                <w:tab w:val="left" w:pos="-1800"/>
              </w:tabs>
              <w:jc w:val="center"/>
              <w:rPr>
                <w:color w:val="000000"/>
                <w:sz w:val="20"/>
                <w:szCs w:val="20"/>
              </w:rPr>
            </w:pPr>
            <w:r w:rsidRPr="009852AF">
              <w:rPr>
                <w:color w:val="000000"/>
                <w:sz w:val="20"/>
                <w:szCs w:val="20"/>
              </w:rPr>
              <w:t>248432,4</w:t>
            </w:r>
          </w:p>
        </w:tc>
        <w:tc>
          <w:tcPr>
            <w:tcW w:w="1134" w:type="dxa"/>
          </w:tcPr>
          <w:p w:rsidR="00C97307" w:rsidRPr="009852AF" w:rsidRDefault="00EE54C0" w:rsidP="003E5BE4">
            <w:pPr>
              <w:tabs>
                <w:tab w:val="left" w:pos="-1800"/>
              </w:tabs>
              <w:jc w:val="center"/>
              <w:rPr>
                <w:color w:val="000000"/>
                <w:sz w:val="20"/>
                <w:szCs w:val="20"/>
              </w:rPr>
            </w:pPr>
            <w:r w:rsidRPr="009852AF">
              <w:rPr>
                <w:color w:val="000000"/>
                <w:sz w:val="20"/>
                <w:szCs w:val="20"/>
              </w:rPr>
              <w:t>248432,4</w:t>
            </w:r>
          </w:p>
        </w:tc>
        <w:tc>
          <w:tcPr>
            <w:tcW w:w="1134" w:type="dxa"/>
          </w:tcPr>
          <w:p w:rsidR="00C97307" w:rsidRPr="009852AF" w:rsidRDefault="009852AF" w:rsidP="003E5BE4">
            <w:pPr>
              <w:tabs>
                <w:tab w:val="left" w:pos="-1800"/>
              </w:tabs>
              <w:jc w:val="center"/>
              <w:rPr>
                <w:color w:val="000000"/>
                <w:sz w:val="20"/>
                <w:szCs w:val="20"/>
              </w:rPr>
            </w:pPr>
            <w:r>
              <w:rPr>
                <w:color w:val="000000"/>
                <w:sz w:val="20"/>
                <w:szCs w:val="20"/>
              </w:rPr>
              <w:t>- 35029,0</w:t>
            </w:r>
          </w:p>
        </w:tc>
        <w:tc>
          <w:tcPr>
            <w:tcW w:w="1276" w:type="dxa"/>
          </w:tcPr>
          <w:p w:rsidR="00C97307" w:rsidRPr="009852AF" w:rsidRDefault="00F919AD" w:rsidP="003E5BE4">
            <w:pPr>
              <w:tabs>
                <w:tab w:val="left" w:pos="-1800"/>
              </w:tabs>
              <w:jc w:val="center"/>
              <w:rPr>
                <w:color w:val="000000"/>
                <w:sz w:val="20"/>
                <w:szCs w:val="20"/>
              </w:rPr>
            </w:pPr>
            <w:r w:rsidRPr="009852AF">
              <w:rPr>
                <w:color w:val="000000"/>
                <w:sz w:val="20"/>
                <w:szCs w:val="20"/>
              </w:rPr>
              <w:t>100</w:t>
            </w:r>
          </w:p>
        </w:tc>
        <w:tc>
          <w:tcPr>
            <w:tcW w:w="958" w:type="dxa"/>
          </w:tcPr>
          <w:p w:rsidR="00C97307" w:rsidRDefault="006B7783" w:rsidP="003E5BE4">
            <w:pPr>
              <w:tabs>
                <w:tab w:val="left" w:pos="-1800"/>
              </w:tabs>
              <w:jc w:val="center"/>
              <w:rPr>
                <w:color w:val="000000"/>
                <w:sz w:val="22"/>
                <w:szCs w:val="22"/>
              </w:rPr>
            </w:pPr>
            <w:r>
              <w:rPr>
                <w:color w:val="000000"/>
                <w:sz w:val="22"/>
                <w:szCs w:val="22"/>
              </w:rPr>
              <w:t>59,1</w:t>
            </w:r>
          </w:p>
        </w:tc>
      </w:tr>
      <w:tr w:rsidR="00D87EEC" w:rsidTr="00535FB8">
        <w:tc>
          <w:tcPr>
            <w:tcW w:w="2093" w:type="dxa"/>
            <w:vAlign w:val="bottom"/>
          </w:tcPr>
          <w:p w:rsidR="00D87EEC" w:rsidRPr="00B046A6" w:rsidRDefault="00D87EEC" w:rsidP="00535FB8">
            <w:pPr>
              <w:rPr>
                <w:color w:val="000000"/>
              </w:rPr>
            </w:pPr>
            <w:r w:rsidRPr="00B046A6">
              <w:rPr>
                <w:color w:val="000000"/>
                <w:sz w:val="22"/>
                <w:szCs w:val="22"/>
              </w:rPr>
              <w:t>Культура и кинематография</w:t>
            </w:r>
          </w:p>
        </w:tc>
        <w:tc>
          <w:tcPr>
            <w:tcW w:w="1134" w:type="dxa"/>
          </w:tcPr>
          <w:p w:rsidR="00D87EEC" w:rsidRPr="009852AF" w:rsidRDefault="003621D1" w:rsidP="003E5BE4">
            <w:pPr>
              <w:tabs>
                <w:tab w:val="left" w:pos="-1800"/>
              </w:tabs>
              <w:jc w:val="center"/>
              <w:rPr>
                <w:color w:val="000000"/>
                <w:sz w:val="20"/>
                <w:szCs w:val="20"/>
              </w:rPr>
            </w:pPr>
            <w:r w:rsidRPr="009852AF">
              <w:rPr>
                <w:bCs/>
                <w:color w:val="000000"/>
                <w:sz w:val="20"/>
                <w:szCs w:val="20"/>
              </w:rPr>
              <w:t>62986,1</w:t>
            </w:r>
          </w:p>
        </w:tc>
        <w:tc>
          <w:tcPr>
            <w:tcW w:w="1276" w:type="dxa"/>
          </w:tcPr>
          <w:p w:rsidR="00D87EEC" w:rsidRPr="009852AF" w:rsidRDefault="00885F5B" w:rsidP="003E5BE4">
            <w:pPr>
              <w:tabs>
                <w:tab w:val="left" w:pos="-1800"/>
              </w:tabs>
              <w:jc w:val="center"/>
              <w:rPr>
                <w:color w:val="000000"/>
                <w:sz w:val="20"/>
                <w:szCs w:val="20"/>
              </w:rPr>
            </w:pPr>
            <w:r w:rsidRPr="009852AF">
              <w:rPr>
                <w:color w:val="000000"/>
                <w:sz w:val="20"/>
                <w:szCs w:val="20"/>
              </w:rPr>
              <w:t>29104,2</w:t>
            </w:r>
          </w:p>
        </w:tc>
        <w:tc>
          <w:tcPr>
            <w:tcW w:w="1275" w:type="dxa"/>
          </w:tcPr>
          <w:p w:rsidR="00D87EEC" w:rsidRPr="009852AF" w:rsidRDefault="00700422" w:rsidP="003E5BE4">
            <w:pPr>
              <w:tabs>
                <w:tab w:val="left" w:pos="-1800"/>
              </w:tabs>
              <w:jc w:val="center"/>
              <w:rPr>
                <w:color w:val="000000"/>
                <w:sz w:val="20"/>
                <w:szCs w:val="20"/>
              </w:rPr>
            </w:pPr>
            <w:r w:rsidRPr="009852AF">
              <w:rPr>
                <w:color w:val="000000"/>
                <w:sz w:val="20"/>
                <w:szCs w:val="20"/>
              </w:rPr>
              <w:t>32420,3</w:t>
            </w:r>
          </w:p>
        </w:tc>
        <w:tc>
          <w:tcPr>
            <w:tcW w:w="1134" w:type="dxa"/>
          </w:tcPr>
          <w:p w:rsidR="00D87EEC" w:rsidRPr="009852AF" w:rsidRDefault="00EE54C0" w:rsidP="003E5BE4">
            <w:pPr>
              <w:tabs>
                <w:tab w:val="left" w:pos="-1800"/>
              </w:tabs>
              <w:jc w:val="center"/>
              <w:rPr>
                <w:color w:val="000000"/>
                <w:sz w:val="20"/>
                <w:szCs w:val="20"/>
              </w:rPr>
            </w:pPr>
            <w:r w:rsidRPr="009852AF">
              <w:rPr>
                <w:color w:val="000000"/>
                <w:sz w:val="20"/>
                <w:szCs w:val="20"/>
              </w:rPr>
              <w:t>32420,3</w:t>
            </w:r>
          </w:p>
        </w:tc>
        <w:tc>
          <w:tcPr>
            <w:tcW w:w="1134" w:type="dxa"/>
          </w:tcPr>
          <w:p w:rsidR="00D87EEC" w:rsidRPr="009852AF" w:rsidRDefault="009852AF" w:rsidP="003E5BE4">
            <w:pPr>
              <w:tabs>
                <w:tab w:val="left" w:pos="-1800"/>
              </w:tabs>
              <w:jc w:val="center"/>
              <w:rPr>
                <w:color w:val="000000"/>
                <w:sz w:val="20"/>
                <w:szCs w:val="20"/>
              </w:rPr>
            </w:pPr>
            <w:r>
              <w:rPr>
                <w:color w:val="000000"/>
                <w:sz w:val="20"/>
                <w:szCs w:val="20"/>
              </w:rPr>
              <w:t>- 30565,8</w:t>
            </w:r>
          </w:p>
        </w:tc>
        <w:tc>
          <w:tcPr>
            <w:tcW w:w="1276" w:type="dxa"/>
          </w:tcPr>
          <w:p w:rsidR="00D87EEC" w:rsidRPr="009852AF" w:rsidRDefault="00F919AD" w:rsidP="003E5BE4">
            <w:pPr>
              <w:tabs>
                <w:tab w:val="left" w:pos="-1800"/>
              </w:tabs>
              <w:jc w:val="center"/>
              <w:rPr>
                <w:color w:val="000000"/>
                <w:sz w:val="20"/>
                <w:szCs w:val="20"/>
              </w:rPr>
            </w:pPr>
            <w:r w:rsidRPr="009852AF">
              <w:rPr>
                <w:color w:val="000000"/>
                <w:sz w:val="20"/>
                <w:szCs w:val="20"/>
              </w:rPr>
              <w:t>100</w:t>
            </w:r>
          </w:p>
        </w:tc>
        <w:tc>
          <w:tcPr>
            <w:tcW w:w="958" w:type="dxa"/>
          </w:tcPr>
          <w:p w:rsidR="00D87EEC" w:rsidRDefault="00A06F89" w:rsidP="003E5BE4">
            <w:pPr>
              <w:tabs>
                <w:tab w:val="left" w:pos="-1800"/>
              </w:tabs>
              <w:jc w:val="center"/>
              <w:rPr>
                <w:color w:val="000000"/>
                <w:sz w:val="22"/>
                <w:szCs w:val="22"/>
              </w:rPr>
            </w:pPr>
            <w:r>
              <w:rPr>
                <w:color w:val="000000"/>
                <w:sz w:val="22"/>
                <w:szCs w:val="22"/>
              </w:rPr>
              <w:t>7,7</w:t>
            </w:r>
          </w:p>
        </w:tc>
      </w:tr>
      <w:tr w:rsidR="00D87EEC" w:rsidTr="00535FB8">
        <w:tc>
          <w:tcPr>
            <w:tcW w:w="2093" w:type="dxa"/>
            <w:vAlign w:val="bottom"/>
          </w:tcPr>
          <w:p w:rsidR="00D87EEC" w:rsidRPr="00B046A6" w:rsidRDefault="00D87EEC" w:rsidP="00535FB8">
            <w:pPr>
              <w:rPr>
                <w:color w:val="000000"/>
                <w:sz w:val="22"/>
                <w:szCs w:val="22"/>
              </w:rPr>
            </w:pPr>
            <w:r w:rsidRPr="00B046A6">
              <w:rPr>
                <w:color w:val="000000"/>
                <w:sz w:val="22"/>
                <w:szCs w:val="22"/>
              </w:rPr>
              <w:t>Здравоохранение</w:t>
            </w:r>
          </w:p>
        </w:tc>
        <w:tc>
          <w:tcPr>
            <w:tcW w:w="1134" w:type="dxa"/>
          </w:tcPr>
          <w:p w:rsidR="00D87EEC" w:rsidRPr="009852AF" w:rsidRDefault="003621D1" w:rsidP="003E5BE4">
            <w:pPr>
              <w:tabs>
                <w:tab w:val="left" w:pos="-1800"/>
              </w:tabs>
              <w:jc w:val="center"/>
              <w:rPr>
                <w:color w:val="000000"/>
                <w:sz w:val="20"/>
                <w:szCs w:val="20"/>
              </w:rPr>
            </w:pPr>
            <w:r w:rsidRPr="009852AF">
              <w:rPr>
                <w:bCs/>
                <w:color w:val="000000"/>
                <w:sz w:val="20"/>
                <w:szCs w:val="20"/>
              </w:rPr>
              <w:t>477,7</w:t>
            </w:r>
          </w:p>
        </w:tc>
        <w:tc>
          <w:tcPr>
            <w:tcW w:w="1276" w:type="dxa"/>
          </w:tcPr>
          <w:p w:rsidR="00D87EEC" w:rsidRPr="009852AF" w:rsidRDefault="00885F5B" w:rsidP="003E5BE4">
            <w:pPr>
              <w:tabs>
                <w:tab w:val="left" w:pos="-1800"/>
              </w:tabs>
              <w:jc w:val="center"/>
              <w:rPr>
                <w:color w:val="000000"/>
                <w:sz w:val="20"/>
                <w:szCs w:val="20"/>
              </w:rPr>
            </w:pPr>
            <w:r w:rsidRPr="009852AF">
              <w:rPr>
                <w:color w:val="000000"/>
                <w:sz w:val="20"/>
                <w:szCs w:val="20"/>
              </w:rPr>
              <w:t>601,9</w:t>
            </w:r>
          </w:p>
        </w:tc>
        <w:tc>
          <w:tcPr>
            <w:tcW w:w="1275" w:type="dxa"/>
          </w:tcPr>
          <w:p w:rsidR="00D87EEC" w:rsidRPr="009852AF" w:rsidRDefault="00700422" w:rsidP="003E5BE4">
            <w:pPr>
              <w:tabs>
                <w:tab w:val="left" w:pos="-1800"/>
              </w:tabs>
              <w:jc w:val="center"/>
              <w:rPr>
                <w:color w:val="000000"/>
                <w:sz w:val="20"/>
                <w:szCs w:val="20"/>
              </w:rPr>
            </w:pPr>
            <w:r w:rsidRPr="009852AF">
              <w:rPr>
                <w:color w:val="000000"/>
                <w:sz w:val="20"/>
                <w:szCs w:val="20"/>
              </w:rPr>
              <w:t>571,9</w:t>
            </w:r>
          </w:p>
        </w:tc>
        <w:tc>
          <w:tcPr>
            <w:tcW w:w="1134" w:type="dxa"/>
          </w:tcPr>
          <w:p w:rsidR="00D87EEC" w:rsidRPr="009852AF" w:rsidRDefault="00EE54C0" w:rsidP="003E5BE4">
            <w:pPr>
              <w:tabs>
                <w:tab w:val="left" w:pos="-1800"/>
              </w:tabs>
              <w:jc w:val="center"/>
              <w:rPr>
                <w:color w:val="000000"/>
                <w:sz w:val="20"/>
                <w:szCs w:val="20"/>
              </w:rPr>
            </w:pPr>
            <w:r w:rsidRPr="009852AF">
              <w:rPr>
                <w:color w:val="000000"/>
                <w:sz w:val="20"/>
                <w:szCs w:val="20"/>
              </w:rPr>
              <w:t>571,9</w:t>
            </w:r>
          </w:p>
        </w:tc>
        <w:tc>
          <w:tcPr>
            <w:tcW w:w="1134" w:type="dxa"/>
          </w:tcPr>
          <w:p w:rsidR="00D87EEC" w:rsidRPr="009852AF" w:rsidRDefault="009852AF" w:rsidP="003E5BE4">
            <w:pPr>
              <w:tabs>
                <w:tab w:val="left" w:pos="-1800"/>
              </w:tabs>
              <w:jc w:val="center"/>
              <w:rPr>
                <w:color w:val="000000"/>
                <w:sz w:val="20"/>
                <w:szCs w:val="20"/>
              </w:rPr>
            </w:pPr>
            <w:r>
              <w:rPr>
                <w:color w:val="000000"/>
                <w:sz w:val="20"/>
                <w:szCs w:val="20"/>
              </w:rPr>
              <w:t>+94,2</w:t>
            </w:r>
          </w:p>
        </w:tc>
        <w:tc>
          <w:tcPr>
            <w:tcW w:w="1276" w:type="dxa"/>
          </w:tcPr>
          <w:p w:rsidR="00D87EEC" w:rsidRPr="009852AF" w:rsidRDefault="00F919AD" w:rsidP="003E5BE4">
            <w:pPr>
              <w:tabs>
                <w:tab w:val="left" w:pos="-1800"/>
              </w:tabs>
              <w:jc w:val="center"/>
              <w:rPr>
                <w:color w:val="000000"/>
                <w:sz w:val="20"/>
                <w:szCs w:val="20"/>
              </w:rPr>
            </w:pPr>
            <w:r w:rsidRPr="009852AF">
              <w:rPr>
                <w:color w:val="000000"/>
                <w:sz w:val="20"/>
                <w:szCs w:val="20"/>
              </w:rPr>
              <w:t>100</w:t>
            </w:r>
          </w:p>
        </w:tc>
        <w:tc>
          <w:tcPr>
            <w:tcW w:w="958" w:type="dxa"/>
          </w:tcPr>
          <w:p w:rsidR="00D87EEC" w:rsidRDefault="00A06F89" w:rsidP="003E5BE4">
            <w:pPr>
              <w:tabs>
                <w:tab w:val="left" w:pos="-1800"/>
              </w:tabs>
              <w:jc w:val="center"/>
              <w:rPr>
                <w:color w:val="000000"/>
                <w:sz w:val="22"/>
                <w:szCs w:val="22"/>
              </w:rPr>
            </w:pPr>
            <w:r>
              <w:rPr>
                <w:color w:val="000000"/>
                <w:sz w:val="22"/>
                <w:szCs w:val="22"/>
              </w:rPr>
              <w:t>0,1</w:t>
            </w:r>
          </w:p>
        </w:tc>
      </w:tr>
      <w:tr w:rsidR="00D87EEC" w:rsidTr="00535FB8">
        <w:tc>
          <w:tcPr>
            <w:tcW w:w="2093" w:type="dxa"/>
            <w:vAlign w:val="bottom"/>
          </w:tcPr>
          <w:p w:rsidR="00D87EEC" w:rsidRPr="00B046A6" w:rsidRDefault="00D87EEC" w:rsidP="00535FB8">
            <w:pPr>
              <w:rPr>
                <w:color w:val="000000"/>
                <w:sz w:val="22"/>
                <w:szCs w:val="22"/>
              </w:rPr>
            </w:pPr>
            <w:r w:rsidRPr="00B046A6">
              <w:rPr>
                <w:color w:val="000000"/>
                <w:sz w:val="22"/>
                <w:szCs w:val="22"/>
              </w:rPr>
              <w:t>Физическая культура и спорт</w:t>
            </w:r>
          </w:p>
        </w:tc>
        <w:tc>
          <w:tcPr>
            <w:tcW w:w="1134" w:type="dxa"/>
          </w:tcPr>
          <w:p w:rsidR="00D87EEC" w:rsidRPr="009852AF" w:rsidRDefault="003621D1" w:rsidP="003E5BE4">
            <w:pPr>
              <w:tabs>
                <w:tab w:val="left" w:pos="-1800"/>
              </w:tabs>
              <w:jc w:val="center"/>
              <w:rPr>
                <w:color w:val="000000"/>
                <w:sz w:val="20"/>
                <w:szCs w:val="20"/>
              </w:rPr>
            </w:pPr>
            <w:r w:rsidRPr="009852AF">
              <w:rPr>
                <w:bCs/>
                <w:color w:val="000000"/>
                <w:sz w:val="20"/>
                <w:szCs w:val="20"/>
              </w:rPr>
              <w:t>155,3</w:t>
            </w:r>
          </w:p>
        </w:tc>
        <w:tc>
          <w:tcPr>
            <w:tcW w:w="1276" w:type="dxa"/>
          </w:tcPr>
          <w:p w:rsidR="00D87EEC" w:rsidRPr="009852AF" w:rsidRDefault="00885F5B" w:rsidP="003E5BE4">
            <w:pPr>
              <w:tabs>
                <w:tab w:val="left" w:pos="-1800"/>
              </w:tabs>
              <w:jc w:val="center"/>
              <w:rPr>
                <w:color w:val="000000"/>
                <w:sz w:val="20"/>
                <w:szCs w:val="20"/>
              </w:rPr>
            </w:pPr>
            <w:r w:rsidRPr="009852AF">
              <w:rPr>
                <w:color w:val="000000"/>
                <w:sz w:val="20"/>
                <w:szCs w:val="20"/>
              </w:rPr>
              <w:t>8467,9</w:t>
            </w:r>
          </w:p>
        </w:tc>
        <w:tc>
          <w:tcPr>
            <w:tcW w:w="1275" w:type="dxa"/>
          </w:tcPr>
          <w:p w:rsidR="00D87EEC" w:rsidRPr="009852AF" w:rsidRDefault="00700422" w:rsidP="003E5BE4">
            <w:pPr>
              <w:tabs>
                <w:tab w:val="left" w:pos="-1800"/>
              </w:tabs>
              <w:jc w:val="center"/>
              <w:rPr>
                <w:color w:val="000000"/>
                <w:sz w:val="20"/>
                <w:szCs w:val="20"/>
              </w:rPr>
            </w:pPr>
            <w:r w:rsidRPr="009852AF">
              <w:rPr>
                <w:color w:val="000000"/>
                <w:sz w:val="20"/>
                <w:szCs w:val="20"/>
              </w:rPr>
              <w:t>8503,9</w:t>
            </w:r>
          </w:p>
        </w:tc>
        <w:tc>
          <w:tcPr>
            <w:tcW w:w="1134" w:type="dxa"/>
          </w:tcPr>
          <w:p w:rsidR="00D87EEC" w:rsidRPr="009852AF" w:rsidRDefault="00EE54C0" w:rsidP="003E5BE4">
            <w:pPr>
              <w:tabs>
                <w:tab w:val="left" w:pos="-1800"/>
              </w:tabs>
              <w:jc w:val="center"/>
              <w:rPr>
                <w:color w:val="000000"/>
                <w:sz w:val="20"/>
                <w:szCs w:val="20"/>
              </w:rPr>
            </w:pPr>
            <w:r w:rsidRPr="009852AF">
              <w:rPr>
                <w:color w:val="000000"/>
                <w:sz w:val="20"/>
                <w:szCs w:val="20"/>
              </w:rPr>
              <w:t>8503,9</w:t>
            </w:r>
          </w:p>
        </w:tc>
        <w:tc>
          <w:tcPr>
            <w:tcW w:w="1134" w:type="dxa"/>
          </w:tcPr>
          <w:p w:rsidR="00D87EEC" w:rsidRPr="009852AF" w:rsidRDefault="009852AF" w:rsidP="009852AF">
            <w:pPr>
              <w:tabs>
                <w:tab w:val="left" w:pos="-1800"/>
              </w:tabs>
              <w:jc w:val="center"/>
              <w:rPr>
                <w:color w:val="000000"/>
                <w:sz w:val="20"/>
                <w:szCs w:val="20"/>
              </w:rPr>
            </w:pPr>
            <w:r>
              <w:rPr>
                <w:color w:val="000000"/>
                <w:sz w:val="20"/>
                <w:szCs w:val="20"/>
              </w:rPr>
              <w:t>+8193,3</w:t>
            </w:r>
          </w:p>
        </w:tc>
        <w:tc>
          <w:tcPr>
            <w:tcW w:w="1276" w:type="dxa"/>
          </w:tcPr>
          <w:p w:rsidR="00D87EEC" w:rsidRPr="009852AF" w:rsidRDefault="00F919AD" w:rsidP="003E5BE4">
            <w:pPr>
              <w:tabs>
                <w:tab w:val="left" w:pos="-1800"/>
              </w:tabs>
              <w:jc w:val="center"/>
              <w:rPr>
                <w:color w:val="000000"/>
                <w:sz w:val="20"/>
                <w:szCs w:val="20"/>
              </w:rPr>
            </w:pPr>
            <w:r w:rsidRPr="009852AF">
              <w:rPr>
                <w:color w:val="000000"/>
                <w:sz w:val="20"/>
                <w:szCs w:val="20"/>
              </w:rPr>
              <w:t>100</w:t>
            </w:r>
          </w:p>
        </w:tc>
        <w:tc>
          <w:tcPr>
            <w:tcW w:w="958" w:type="dxa"/>
          </w:tcPr>
          <w:p w:rsidR="00D87EEC" w:rsidRDefault="00A06F89" w:rsidP="003E5BE4">
            <w:pPr>
              <w:tabs>
                <w:tab w:val="left" w:pos="-1800"/>
              </w:tabs>
              <w:jc w:val="center"/>
              <w:rPr>
                <w:color w:val="000000"/>
                <w:sz w:val="22"/>
                <w:szCs w:val="22"/>
              </w:rPr>
            </w:pPr>
            <w:r>
              <w:rPr>
                <w:color w:val="000000"/>
                <w:sz w:val="22"/>
                <w:szCs w:val="22"/>
              </w:rPr>
              <w:t>2,0</w:t>
            </w:r>
          </w:p>
        </w:tc>
      </w:tr>
      <w:tr w:rsidR="00D87EEC" w:rsidTr="00535FB8">
        <w:tc>
          <w:tcPr>
            <w:tcW w:w="2093" w:type="dxa"/>
            <w:vAlign w:val="bottom"/>
          </w:tcPr>
          <w:p w:rsidR="00D87EEC" w:rsidRPr="00B046A6" w:rsidRDefault="00D87EEC" w:rsidP="00535FB8">
            <w:pPr>
              <w:rPr>
                <w:color w:val="000000"/>
                <w:sz w:val="22"/>
                <w:szCs w:val="22"/>
              </w:rPr>
            </w:pPr>
            <w:r w:rsidRPr="00B046A6">
              <w:rPr>
                <w:color w:val="000000"/>
                <w:sz w:val="22"/>
                <w:szCs w:val="22"/>
              </w:rPr>
              <w:t>Социальная политика</w:t>
            </w:r>
          </w:p>
        </w:tc>
        <w:tc>
          <w:tcPr>
            <w:tcW w:w="1134" w:type="dxa"/>
          </w:tcPr>
          <w:p w:rsidR="00D87EEC" w:rsidRPr="009852AF" w:rsidRDefault="003621D1" w:rsidP="003E5BE4">
            <w:pPr>
              <w:tabs>
                <w:tab w:val="left" w:pos="-1800"/>
              </w:tabs>
              <w:jc w:val="center"/>
              <w:rPr>
                <w:color w:val="000000"/>
                <w:sz w:val="20"/>
                <w:szCs w:val="20"/>
              </w:rPr>
            </w:pPr>
            <w:r w:rsidRPr="009852AF">
              <w:rPr>
                <w:bCs/>
                <w:color w:val="000000"/>
                <w:sz w:val="20"/>
                <w:szCs w:val="20"/>
              </w:rPr>
              <w:t>26880,8</w:t>
            </w:r>
          </w:p>
        </w:tc>
        <w:tc>
          <w:tcPr>
            <w:tcW w:w="1276" w:type="dxa"/>
          </w:tcPr>
          <w:p w:rsidR="00D87EEC" w:rsidRPr="009852AF" w:rsidRDefault="00885F5B" w:rsidP="003E5BE4">
            <w:pPr>
              <w:tabs>
                <w:tab w:val="left" w:pos="-1800"/>
              </w:tabs>
              <w:jc w:val="center"/>
              <w:rPr>
                <w:color w:val="000000"/>
                <w:sz w:val="20"/>
                <w:szCs w:val="20"/>
              </w:rPr>
            </w:pPr>
            <w:r w:rsidRPr="009852AF">
              <w:rPr>
                <w:color w:val="000000"/>
                <w:sz w:val="20"/>
                <w:szCs w:val="20"/>
              </w:rPr>
              <w:t>11438,4</w:t>
            </w:r>
          </w:p>
        </w:tc>
        <w:tc>
          <w:tcPr>
            <w:tcW w:w="1275" w:type="dxa"/>
          </w:tcPr>
          <w:p w:rsidR="00D87EEC" w:rsidRPr="009852AF" w:rsidRDefault="00700422" w:rsidP="003E5BE4">
            <w:pPr>
              <w:tabs>
                <w:tab w:val="left" w:pos="-1800"/>
              </w:tabs>
              <w:jc w:val="center"/>
              <w:rPr>
                <w:color w:val="000000"/>
                <w:sz w:val="20"/>
                <w:szCs w:val="20"/>
              </w:rPr>
            </w:pPr>
            <w:r w:rsidRPr="009852AF">
              <w:rPr>
                <w:color w:val="000000"/>
                <w:sz w:val="20"/>
                <w:szCs w:val="20"/>
              </w:rPr>
              <w:t>12943,8</w:t>
            </w:r>
          </w:p>
        </w:tc>
        <w:tc>
          <w:tcPr>
            <w:tcW w:w="1134" w:type="dxa"/>
          </w:tcPr>
          <w:p w:rsidR="00D87EEC" w:rsidRPr="009852AF" w:rsidRDefault="00EE54C0" w:rsidP="003E5BE4">
            <w:pPr>
              <w:tabs>
                <w:tab w:val="left" w:pos="-1800"/>
              </w:tabs>
              <w:jc w:val="center"/>
              <w:rPr>
                <w:color w:val="000000"/>
                <w:sz w:val="20"/>
                <w:szCs w:val="20"/>
              </w:rPr>
            </w:pPr>
            <w:r w:rsidRPr="009852AF">
              <w:rPr>
                <w:color w:val="000000"/>
                <w:sz w:val="20"/>
                <w:szCs w:val="20"/>
              </w:rPr>
              <w:t>12943,8</w:t>
            </w:r>
          </w:p>
        </w:tc>
        <w:tc>
          <w:tcPr>
            <w:tcW w:w="1134" w:type="dxa"/>
          </w:tcPr>
          <w:p w:rsidR="00D87EEC" w:rsidRPr="009852AF" w:rsidRDefault="009852AF" w:rsidP="003E5BE4">
            <w:pPr>
              <w:tabs>
                <w:tab w:val="left" w:pos="-1800"/>
              </w:tabs>
              <w:jc w:val="center"/>
              <w:rPr>
                <w:color w:val="000000"/>
                <w:sz w:val="20"/>
                <w:szCs w:val="20"/>
              </w:rPr>
            </w:pPr>
            <w:r>
              <w:rPr>
                <w:color w:val="000000"/>
                <w:sz w:val="20"/>
                <w:szCs w:val="20"/>
              </w:rPr>
              <w:t>-13937,0</w:t>
            </w:r>
          </w:p>
        </w:tc>
        <w:tc>
          <w:tcPr>
            <w:tcW w:w="1276" w:type="dxa"/>
          </w:tcPr>
          <w:p w:rsidR="00D87EEC" w:rsidRPr="009852AF" w:rsidRDefault="00F919AD" w:rsidP="003E5BE4">
            <w:pPr>
              <w:tabs>
                <w:tab w:val="left" w:pos="-1800"/>
              </w:tabs>
              <w:jc w:val="center"/>
              <w:rPr>
                <w:color w:val="000000"/>
                <w:sz w:val="20"/>
                <w:szCs w:val="20"/>
              </w:rPr>
            </w:pPr>
            <w:r w:rsidRPr="009852AF">
              <w:rPr>
                <w:color w:val="000000"/>
                <w:sz w:val="20"/>
                <w:szCs w:val="20"/>
              </w:rPr>
              <w:t>100</w:t>
            </w:r>
          </w:p>
        </w:tc>
        <w:tc>
          <w:tcPr>
            <w:tcW w:w="958" w:type="dxa"/>
          </w:tcPr>
          <w:p w:rsidR="00D87EEC" w:rsidRDefault="00A06F89" w:rsidP="003E5BE4">
            <w:pPr>
              <w:tabs>
                <w:tab w:val="left" w:pos="-1800"/>
              </w:tabs>
              <w:jc w:val="center"/>
              <w:rPr>
                <w:color w:val="000000"/>
                <w:sz w:val="22"/>
                <w:szCs w:val="22"/>
              </w:rPr>
            </w:pPr>
            <w:r>
              <w:rPr>
                <w:color w:val="000000"/>
                <w:sz w:val="22"/>
                <w:szCs w:val="22"/>
              </w:rPr>
              <w:t>3,0</w:t>
            </w:r>
          </w:p>
        </w:tc>
      </w:tr>
      <w:tr w:rsidR="00D87EEC" w:rsidTr="00535FB8">
        <w:tc>
          <w:tcPr>
            <w:tcW w:w="2093" w:type="dxa"/>
            <w:vAlign w:val="bottom"/>
          </w:tcPr>
          <w:p w:rsidR="00D87EEC" w:rsidRPr="00B046A6" w:rsidRDefault="00D87EEC" w:rsidP="00535FB8">
            <w:pPr>
              <w:rPr>
                <w:color w:val="000000"/>
                <w:sz w:val="22"/>
                <w:szCs w:val="22"/>
              </w:rPr>
            </w:pPr>
            <w:r w:rsidRPr="00B046A6">
              <w:rPr>
                <w:color w:val="000000"/>
                <w:sz w:val="22"/>
                <w:szCs w:val="22"/>
              </w:rPr>
              <w:t>Средства массовой информации</w:t>
            </w:r>
          </w:p>
        </w:tc>
        <w:tc>
          <w:tcPr>
            <w:tcW w:w="1134" w:type="dxa"/>
          </w:tcPr>
          <w:p w:rsidR="00D87EEC" w:rsidRPr="009852AF" w:rsidRDefault="003621D1" w:rsidP="003E5BE4">
            <w:pPr>
              <w:tabs>
                <w:tab w:val="left" w:pos="-1800"/>
              </w:tabs>
              <w:jc w:val="center"/>
              <w:rPr>
                <w:color w:val="000000"/>
                <w:sz w:val="20"/>
                <w:szCs w:val="20"/>
              </w:rPr>
            </w:pPr>
            <w:r w:rsidRPr="009852AF">
              <w:rPr>
                <w:bCs/>
                <w:color w:val="000000"/>
                <w:sz w:val="20"/>
                <w:szCs w:val="20"/>
              </w:rPr>
              <w:t>600,0</w:t>
            </w:r>
          </w:p>
        </w:tc>
        <w:tc>
          <w:tcPr>
            <w:tcW w:w="1276" w:type="dxa"/>
          </w:tcPr>
          <w:p w:rsidR="00D87EEC" w:rsidRPr="009852AF" w:rsidRDefault="00700422" w:rsidP="003E5BE4">
            <w:pPr>
              <w:tabs>
                <w:tab w:val="left" w:pos="-1800"/>
              </w:tabs>
              <w:jc w:val="center"/>
              <w:rPr>
                <w:color w:val="000000"/>
                <w:sz w:val="20"/>
                <w:szCs w:val="20"/>
              </w:rPr>
            </w:pPr>
            <w:r w:rsidRPr="009852AF">
              <w:rPr>
                <w:color w:val="000000"/>
                <w:sz w:val="20"/>
                <w:szCs w:val="20"/>
              </w:rPr>
              <w:t>600,0</w:t>
            </w:r>
          </w:p>
        </w:tc>
        <w:tc>
          <w:tcPr>
            <w:tcW w:w="1275" w:type="dxa"/>
          </w:tcPr>
          <w:p w:rsidR="00D87EEC" w:rsidRPr="009852AF" w:rsidRDefault="00700422" w:rsidP="003E5BE4">
            <w:pPr>
              <w:tabs>
                <w:tab w:val="left" w:pos="-1800"/>
              </w:tabs>
              <w:jc w:val="center"/>
              <w:rPr>
                <w:color w:val="000000"/>
                <w:sz w:val="20"/>
                <w:szCs w:val="20"/>
              </w:rPr>
            </w:pPr>
            <w:r w:rsidRPr="009852AF">
              <w:rPr>
                <w:color w:val="000000"/>
                <w:sz w:val="20"/>
                <w:szCs w:val="20"/>
              </w:rPr>
              <w:t>600,0</w:t>
            </w:r>
          </w:p>
        </w:tc>
        <w:tc>
          <w:tcPr>
            <w:tcW w:w="1134" w:type="dxa"/>
          </w:tcPr>
          <w:p w:rsidR="00D87EEC" w:rsidRPr="009852AF" w:rsidRDefault="00EE54C0" w:rsidP="003E5BE4">
            <w:pPr>
              <w:tabs>
                <w:tab w:val="left" w:pos="-1800"/>
              </w:tabs>
              <w:jc w:val="center"/>
              <w:rPr>
                <w:color w:val="000000"/>
                <w:sz w:val="20"/>
                <w:szCs w:val="20"/>
              </w:rPr>
            </w:pPr>
            <w:r w:rsidRPr="009852AF">
              <w:rPr>
                <w:color w:val="000000"/>
                <w:sz w:val="20"/>
                <w:szCs w:val="20"/>
              </w:rPr>
              <w:t>600,0</w:t>
            </w:r>
          </w:p>
        </w:tc>
        <w:tc>
          <w:tcPr>
            <w:tcW w:w="1134" w:type="dxa"/>
          </w:tcPr>
          <w:p w:rsidR="00D87EEC" w:rsidRPr="009852AF" w:rsidRDefault="009852AF" w:rsidP="003E5BE4">
            <w:pPr>
              <w:tabs>
                <w:tab w:val="left" w:pos="-1800"/>
              </w:tabs>
              <w:jc w:val="center"/>
              <w:rPr>
                <w:color w:val="000000"/>
                <w:sz w:val="20"/>
                <w:szCs w:val="20"/>
              </w:rPr>
            </w:pPr>
            <w:r>
              <w:rPr>
                <w:color w:val="000000"/>
                <w:sz w:val="20"/>
                <w:szCs w:val="20"/>
              </w:rPr>
              <w:t>0,0</w:t>
            </w:r>
          </w:p>
        </w:tc>
        <w:tc>
          <w:tcPr>
            <w:tcW w:w="1276" w:type="dxa"/>
          </w:tcPr>
          <w:p w:rsidR="00D87EEC" w:rsidRPr="009852AF" w:rsidRDefault="00F919AD" w:rsidP="003E5BE4">
            <w:pPr>
              <w:tabs>
                <w:tab w:val="left" w:pos="-1800"/>
              </w:tabs>
              <w:jc w:val="center"/>
              <w:rPr>
                <w:color w:val="000000"/>
                <w:sz w:val="20"/>
                <w:szCs w:val="20"/>
              </w:rPr>
            </w:pPr>
            <w:r w:rsidRPr="009852AF">
              <w:rPr>
                <w:color w:val="000000"/>
                <w:sz w:val="20"/>
                <w:szCs w:val="20"/>
              </w:rPr>
              <w:t>100</w:t>
            </w:r>
          </w:p>
        </w:tc>
        <w:tc>
          <w:tcPr>
            <w:tcW w:w="958" w:type="dxa"/>
          </w:tcPr>
          <w:p w:rsidR="00D87EEC" w:rsidRDefault="00A06F89" w:rsidP="003E5BE4">
            <w:pPr>
              <w:tabs>
                <w:tab w:val="left" w:pos="-1800"/>
              </w:tabs>
              <w:jc w:val="center"/>
              <w:rPr>
                <w:color w:val="000000"/>
                <w:sz w:val="22"/>
                <w:szCs w:val="22"/>
              </w:rPr>
            </w:pPr>
            <w:r>
              <w:rPr>
                <w:color w:val="000000"/>
                <w:sz w:val="22"/>
                <w:szCs w:val="22"/>
              </w:rPr>
              <w:t>0,1</w:t>
            </w:r>
          </w:p>
        </w:tc>
      </w:tr>
      <w:tr w:rsidR="00D87EEC" w:rsidTr="00535FB8">
        <w:tc>
          <w:tcPr>
            <w:tcW w:w="2093" w:type="dxa"/>
            <w:vAlign w:val="bottom"/>
          </w:tcPr>
          <w:p w:rsidR="00D87EEC" w:rsidRPr="00B046A6" w:rsidRDefault="00D87EEC" w:rsidP="00535FB8">
            <w:pPr>
              <w:rPr>
                <w:color w:val="000000"/>
                <w:sz w:val="22"/>
                <w:szCs w:val="22"/>
              </w:rPr>
            </w:pPr>
            <w:r w:rsidRPr="00B046A6">
              <w:rPr>
                <w:color w:val="000000"/>
                <w:sz w:val="22"/>
                <w:szCs w:val="22"/>
              </w:rPr>
              <w:t xml:space="preserve">Межбюджетные </w:t>
            </w:r>
            <w:r w:rsidRPr="00B046A6">
              <w:rPr>
                <w:color w:val="000000"/>
                <w:sz w:val="22"/>
                <w:szCs w:val="22"/>
              </w:rPr>
              <w:lastRenderedPageBreak/>
              <w:t>трансферты</w:t>
            </w:r>
          </w:p>
        </w:tc>
        <w:tc>
          <w:tcPr>
            <w:tcW w:w="1134" w:type="dxa"/>
          </w:tcPr>
          <w:p w:rsidR="00D87EEC" w:rsidRPr="009852AF" w:rsidRDefault="003621D1" w:rsidP="003E5BE4">
            <w:pPr>
              <w:tabs>
                <w:tab w:val="left" w:pos="-1800"/>
              </w:tabs>
              <w:jc w:val="center"/>
              <w:rPr>
                <w:color w:val="000000"/>
                <w:sz w:val="20"/>
                <w:szCs w:val="20"/>
              </w:rPr>
            </w:pPr>
            <w:r w:rsidRPr="009852AF">
              <w:rPr>
                <w:bCs/>
                <w:color w:val="000000"/>
                <w:sz w:val="20"/>
                <w:szCs w:val="20"/>
              </w:rPr>
              <w:lastRenderedPageBreak/>
              <w:t>16976,2</w:t>
            </w:r>
          </w:p>
        </w:tc>
        <w:tc>
          <w:tcPr>
            <w:tcW w:w="1276" w:type="dxa"/>
          </w:tcPr>
          <w:p w:rsidR="00D87EEC" w:rsidRPr="009852AF" w:rsidRDefault="00700422" w:rsidP="003E5BE4">
            <w:pPr>
              <w:tabs>
                <w:tab w:val="left" w:pos="-1800"/>
              </w:tabs>
              <w:jc w:val="center"/>
              <w:rPr>
                <w:color w:val="000000"/>
                <w:sz w:val="20"/>
                <w:szCs w:val="20"/>
              </w:rPr>
            </w:pPr>
            <w:r w:rsidRPr="009852AF">
              <w:rPr>
                <w:color w:val="000000"/>
                <w:sz w:val="20"/>
                <w:szCs w:val="20"/>
              </w:rPr>
              <w:t>15615,7</w:t>
            </w:r>
          </w:p>
        </w:tc>
        <w:tc>
          <w:tcPr>
            <w:tcW w:w="1275" w:type="dxa"/>
          </w:tcPr>
          <w:p w:rsidR="00D87EEC" w:rsidRPr="009852AF" w:rsidRDefault="00700422" w:rsidP="003E5BE4">
            <w:pPr>
              <w:tabs>
                <w:tab w:val="left" w:pos="-1800"/>
              </w:tabs>
              <w:jc w:val="center"/>
              <w:rPr>
                <w:color w:val="000000"/>
                <w:sz w:val="20"/>
                <w:szCs w:val="20"/>
              </w:rPr>
            </w:pPr>
            <w:r w:rsidRPr="009852AF">
              <w:rPr>
                <w:color w:val="000000"/>
                <w:sz w:val="20"/>
                <w:szCs w:val="20"/>
              </w:rPr>
              <w:t>21119,8</w:t>
            </w:r>
          </w:p>
        </w:tc>
        <w:tc>
          <w:tcPr>
            <w:tcW w:w="1134" w:type="dxa"/>
          </w:tcPr>
          <w:p w:rsidR="00D87EEC" w:rsidRPr="009852AF" w:rsidRDefault="00EE54C0" w:rsidP="003E5BE4">
            <w:pPr>
              <w:tabs>
                <w:tab w:val="left" w:pos="-1800"/>
              </w:tabs>
              <w:jc w:val="center"/>
              <w:rPr>
                <w:color w:val="000000"/>
                <w:sz w:val="20"/>
                <w:szCs w:val="20"/>
              </w:rPr>
            </w:pPr>
            <w:r w:rsidRPr="009852AF">
              <w:rPr>
                <w:color w:val="000000"/>
                <w:sz w:val="20"/>
                <w:szCs w:val="20"/>
              </w:rPr>
              <w:t>21119,8</w:t>
            </w:r>
          </w:p>
        </w:tc>
        <w:tc>
          <w:tcPr>
            <w:tcW w:w="1134" w:type="dxa"/>
          </w:tcPr>
          <w:p w:rsidR="00D87EEC" w:rsidRPr="009852AF" w:rsidRDefault="00CC4899" w:rsidP="003E5BE4">
            <w:pPr>
              <w:tabs>
                <w:tab w:val="left" w:pos="-1800"/>
              </w:tabs>
              <w:jc w:val="center"/>
              <w:rPr>
                <w:color w:val="000000"/>
                <w:sz w:val="20"/>
                <w:szCs w:val="20"/>
              </w:rPr>
            </w:pPr>
            <w:r>
              <w:rPr>
                <w:color w:val="000000"/>
                <w:sz w:val="20"/>
                <w:szCs w:val="20"/>
              </w:rPr>
              <w:t>+4143,6</w:t>
            </w:r>
          </w:p>
        </w:tc>
        <w:tc>
          <w:tcPr>
            <w:tcW w:w="1276" w:type="dxa"/>
          </w:tcPr>
          <w:p w:rsidR="00D87EEC" w:rsidRPr="009852AF" w:rsidRDefault="00F919AD" w:rsidP="003E5BE4">
            <w:pPr>
              <w:tabs>
                <w:tab w:val="left" w:pos="-1800"/>
              </w:tabs>
              <w:jc w:val="center"/>
              <w:rPr>
                <w:color w:val="000000"/>
                <w:sz w:val="20"/>
                <w:szCs w:val="20"/>
              </w:rPr>
            </w:pPr>
            <w:r w:rsidRPr="009852AF">
              <w:rPr>
                <w:color w:val="000000"/>
                <w:sz w:val="20"/>
                <w:szCs w:val="20"/>
              </w:rPr>
              <w:t>100</w:t>
            </w:r>
          </w:p>
        </w:tc>
        <w:tc>
          <w:tcPr>
            <w:tcW w:w="958" w:type="dxa"/>
          </w:tcPr>
          <w:p w:rsidR="00D87EEC" w:rsidRDefault="00A06F89" w:rsidP="003E5BE4">
            <w:pPr>
              <w:tabs>
                <w:tab w:val="left" w:pos="-1800"/>
              </w:tabs>
              <w:jc w:val="center"/>
              <w:rPr>
                <w:color w:val="000000"/>
                <w:sz w:val="22"/>
                <w:szCs w:val="22"/>
              </w:rPr>
            </w:pPr>
            <w:r>
              <w:rPr>
                <w:color w:val="000000"/>
                <w:sz w:val="22"/>
                <w:szCs w:val="22"/>
              </w:rPr>
              <w:t>5,0</w:t>
            </w:r>
          </w:p>
        </w:tc>
      </w:tr>
      <w:tr w:rsidR="00D87EEC" w:rsidTr="00535FB8">
        <w:tc>
          <w:tcPr>
            <w:tcW w:w="2093" w:type="dxa"/>
            <w:vAlign w:val="bottom"/>
          </w:tcPr>
          <w:p w:rsidR="00D87EEC" w:rsidRPr="00B046A6" w:rsidRDefault="00D87EEC" w:rsidP="00535FB8">
            <w:pPr>
              <w:rPr>
                <w:color w:val="000000"/>
                <w:sz w:val="22"/>
                <w:szCs w:val="22"/>
              </w:rPr>
            </w:pPr>
            <w:r w:rsidRPr="00B046A6">
              <w:rPr>
                <w:color w:val="000000"/>
                <w:sz w:val="22"/>
                <w:szCs w:val="22"/>
              </w:rPr>
              <w:lastRenderedPageBreak/>
              <w:t>Обсл-ие  гос-ного долга</w:t>
            </w:r>
          </w:p>
        </w:tc>
        <w:tc>
          <w:tcPr>
            <w:tcW w:w="1134" w:type="dxa"/>
          </w:tcPr>
          <w:p w:rsidR="00D87EEC" w:rsidRPr="009852AF" w:rsidRDefault="003621D1" w:rsidP="003E5BE4">
            <w:pPr>
              <w:tabs>
                <w:tab w:val="left" w:pos="-1800"/>
              </w:tabs>
              <w:jc w:val="center"/>
              <w:rPr>
                <w:color w:val="000000"/>
                <w:sz w:val="20"/>
                <w:szCs w:val="20"/>
              </w:rPr>
            </w:pPr>
            <w:r w:rsidRPr="009852AF">
              <w:rPr>
                <w:bCs/>
                <w:color w:val="000000"/>
                <w:sz w:val="20"/>
                <w:szCs w:val="20"/>
              </w:rPr>
              <w:t>20,7</w:t>
            </w:r>
          </w:p>
        </w:tc>
        <w:tc>
          <w:tcPr>
            <w:tcW w:w="1276" w:type="dxa"/>
          </w:tcPr>
          <w:p w:rsidR="00D87EEC" w:rsidRPr="009852AF" w:rsidRDefault="00FD56B4" w:rsidP="003E5BE4">
            <w:pPr>
              <w:tabs>
                <w:tab w:val="left" w:pos="-1800"/>
              </w:tabs>
              <w:jc w:val="center"/>
              <w:rPr>
                <w:color w:val="000000"/>
                <w:sz w:val="20"/>
                <w:szCs w:val="20"/>
              </w:rPr>
            </w:pPr>
            <w:r>
              <w:rPr>
                <w:color w:val="000000"/>
                <w:sz w:val="20"/>
                <w:szCs w:val="20"/>
              </w:rPr>
              <w:t>0,0</w:t>
            </w:r>
          </w:p>
        </w:tc>
        <w:tc>
          <w:tcPr>
            <w:tcW w:w="1275" w:type="dxa"/>
          </w:tcPr>
          <w:p w:rsidR="00D87EEC" w:rsidRPr="009852AF" w:rsidRDefault="00700422" w:rsidP="003E5BE4">
            <w:pPr>
              <w:tabs>
                <w:tab w:val="left" w:pos="-1800"/>
              </w:tabs>
              <w:jc w:val="center"/>
              <w:rPr>
                <w:color w:val="000000"/>
                <w:sz w:val="20"/>
                <w:szCs w:val="20"/>
              </w:rPr>
            </w:pPr>
            <w:r w:rsidRPr="009852AF">
              <w:rPr>
                <w:color w:val="000000"/>
                <w:sz w:val="20"/>
                <w:szCs w:val="20"/>
              </w:rPr>
              <w:t>77,0</w:t>
            </w:r>
          </w:p>
        </w:tc>
        <w:tc>
          <w:tcPr>
            <w:tcW w:w="1134" w:type="dxa"/>
          </w:tcPr>
          <w:p w:rsidR="00D87EEC" w:rsidRPr="009852AF" w:rsidRDefault="00EE54C0" w:rsidP="003E5BE4">
            <w:pPr>
              <w:tabs>
                <w:tab w:val="left" w:pos="-1800"/>
              </w:tabs>
              <w:jc w:val="center"/>
              <w:rPr>
                <w:color w:val="000000"/>
                <w:sz w:val="20"/>
                <w:szCs w:val="20"/>
              </w:rPr>
            </w:pPr>
            <w:r w:rsidRPr="009852AF">
              <w:rPr>
                <w:color w:val="000000"/>
                <w:sz w:val="20"/>
                <w:szCs w:val="20"/>
              </w:rPr>
              <w:t>77,0</w:t>
            </w:r>
          </w:p>
        </w:tc>
        <w:tc>
          <w:tcPr>
            <w:tcW w:w="1134" w:type="dxa"/>
          </w:tcPr>
          <w:p w:rsidR="00D87EEC" w:rsidRPr="009852AF" w:rsidRDefault="00CC4899" w:rsidP="003E5BE4">
            <w:pPr>
              <w:tabs>
                <w:tab w:val="left" w:pos="-1800"/>
              </w:tabs>
              <w:jc w:val="center"/>
              <w:rPr>
                <w:color w:val="000000"/>
                <w:sz w:val="20"/>
                <w:szCs w:val="20"/>
              </w:rPr>
            </w:pPr>
            <w:r>
              <w:rPr>
                <w:color w:val="000000"/>
                <w:sz w:val="20"/>
                <w:szCs w:val="20"/>
              </w:rPr>
              <w:t>+56,3</w:t>
            </w:r>
          </w:p>
        </w:tc>
        <w:tc>
          <w:tcPr>
            <w:tcW w:w="1276" w:type="dxa"/>
          </w:tcPr>
          <w:p w:rsidR="00D87EEC" w:rsidRPr="009852AF" w:rsidRDefault="00CC4899" w:rsidP="003E5BE4">
            <w:pPr>
              <w:tabs>
                <w:tab w:val="left" w:pos="-1800"/>
              </w:tabs>
              <w:jc w:val="center"/>
              <w:rPr>
                <w:color w:val="000000"/>
                <w:sz w:val="20"/>
                <w:szCs w:val="20"/>
              </w:rPr>
            </w:pPr>
            <w:r>
              <w:rPr>
                <w:color w:val="000000"/>
                <w:sz w:val="20"/>
                <w:szCs w:val="20"/>
              </w:rPr>
              <w:t>100</w:t>
            </w:r>
          </w:p>
        </w:tc>
        <w:tc>
          <w:tcPr>
            <w:tcW w:w="958" w:type="dxa"/>
          </w:tcPr>
          <w:p w:rsidR="00D87EEC" w:rsidRDefault="00A06F89" w:rsidP="003E5BE4">
            <w:pPr>
              <w:tabs>
                <w:tab w:val="left" w:pos="-1800"/>
              </w:tabs>
              <w:jc w:val="center"/>
              <w:rPr>
                <w:color w:val="000000"/>
                <w:sz w:val="22"/>
                <w:szCs w:val="22"/>
              </w:rPr>
            </w:pPr>
            <w:r>
              <w:rPr>
                <w:color w:val="000000"/>
                <w:sz w:val="22"/>
                <w:szCs w:val="22"/>
              </w:rPr>
              <w:t>0,01</w:t>
            </w:r>
          </w:p>
        </w:tc>
      </w:tr>
      <w:tr w:rsidR="00D87EEC" w:rsidTr="00535FB8">
        <w:tc>
          <w:tcPr>
            <w:tcW w:w="2093" w:type="dxa"/>
            <w:vAlign w:val="bottom"/>
          </w:tcPr>
          <w:p w:rsidR="00D87EEC" w:rsidRPr="00B046A6" w:rsidRDefault="00D87EEC" w:rsidP="00535FB8">
            <w:pPr>
              <w:rPr>
                <w:color w:val="000000"/>
                <w:sz w:val="22"/>
                <w:szCs w:val="22"/>
              </w:rPr>
            </w:pPr>
            <w:r>
              <w:rPr>
                <w:color w:val="000000"/>
                <w:sz w:val="22"/>
                <w:szCs w:val="22"/>
              </w:rPr>
              <w:t>Расходы всего</w:t>
            </w:r>
          </w:p>
        </w:tc>
        <w:tc>
          <w:tcPr>
            <w:tcW w:w="1134" w:type="dxa"/>
          </w:tcPr>
          <w:p w:rsidR="00D87EEC" w:rsidRPr="009852AF" w:rsidRDefault="00D87EEC" w:rsidP="003E5BE4">
            <w:pPr>
              <w:tabs>
                <w:tab w:val="left" w:pos="-1800"/>
              </w:tabs>
              <w:jc w:val="center"/>
              <w:rPr>
                <w:color w:val="000000"/>
                <w:sz w:val="20"/>
                <w:szCs w:val="20"/>
              </w:rPr>
            </w:pPr>
            <w:r w:rsidRPr="009852AF">
              <w:rPr>
                <w:b/>
                <w:bCs/>
                <w:color w:val="000000"/>
                <w:sz w:val="20"/>
                <w:szCs w:val="20"/>
              </w:rPr>
              <w:t>623995,5</w:t>
            </w:r>
          </w:p>
        </w:tc>
        <w:tc>
          <w:tcPr>
            <w:tcW w:w="1276" w:type="dxa"/>
          </w:tcPr>
          <w:p w:rsidR="00D87EEC" w:rsidRPr="009852AF" w:rsidRDefault="00700422" w:rsidP="003E5BE4">
            <w:pPr>
              <w:tabs>
                <w:tab w:val="left" w:pos="-1800"/>
              </w:tabs>
              <w:jc w:val="center"/>
              <w:rPr>
                <w:b/>
                <w:color w:val="000000"/>
                <w:sz w:val="20"/>
                <w:szCs w:val="20"/>
              </w:rPr>
            </w:pPr>
            <w:r w:rsidRPr="009852AF">
              <w:rPr>
                <w:b/>
                <w:color w:val="000000"/>
                <w:sz w:val="20"/>
                <w:szCs w:val="20"/>
              </w:rPr>
              <w:t>352199,5</w:t>
            </w:r>
          </w:p>
        </w:tc>
        <w:tc>
          <w:tcPr>
            <w:tcW w:w="1275" w:type="dxa"/>
          </w:tcPr>
          <w:p w:rsidR="00D87EEC" w:rsidRPr="009852AF" w:rsidRDefault="00EE54C0" w:rsidP="003E5BE4">
            <w:pPr>
              <w:tabs>
                <w:tab w:val="left" w:pos="-1800"/>
              </w:tabs>
              <w:jc w:val="center"/>
              <w:rPr>
                <w:color w:val="000000"/>
                <w:sz w:val="20"/>
                <w:szCs w:val="20"/>
              </w:rPr>
            </w:pPr>
            <w:r w:rsidRPr="009852AF">
              <w:rPr>
                <w:color w:val="000000"/>
                <w:sz w:val="20"/>
                <w:szCs w:val="20"/>
              </w:rPr>
              <w:t>420157,1</w:t>
            </w:r>
          </w:p>
        </w:tc>
        <w:tc>
          <w:tcPr>
            <w:tcW w:w="1134" w:type="dxa"/>
          </w:tcPr>
          <w:p w:rsidR="00D87EEC" w:rsidRPr="009852AF" w:rsidRDefault="00EE54C0" w:rsidP="003E5BE4">
            <w:pPr>
              <w:tabs>
                <w:tab w:val="left" w:pos="-1800"/>
              </w:tabs>
              <w:jc w:val="center"/>
              <w:rPr>
                <w:color w:val="000000"/>
                <w:sz w:val="20"/>
                <w:szCs w:val="20"/>
              </w:rPr>
            </w:pPr>
            <w:r w:rsidRPr="009852AF">
              <w:rPr>
                <w:color w:val="000000"/>
                <w:sz w:val="20"/>
                <w:szCs w:val="20"/>
              </w:rPr>
              <w:t>420128,9</w:t>
            </w:r>
          </w:p>
        </w:tc>
        <w:tc>
          <w:tcPr>
            <w:tcW w:w="1134" w:type="dxa"/>
          </w:tcPr>
          <w:p w:rsidR="00D87EEC" w:rsidRPr="009852AF" w:rsidRDefault="00CC4899" w:rsidP="003E5BE4">
            <w:pPr>
              <w:tabs>
                <w:tab w:val="left" w:pos="-1800"/>
              </w:tabs>
              <w:jc w:val="center"/>
              <w:rPr>
                <w:color w:val="000000"/>
                <w:sz w:val="20"/>
                <w:szCs w:val="20"/>
              </w:rPr>
            </w:pPr>
            <w:r>
              <w:rPr>
                <w:color w:val="000000"/>
                <w:sz w:val="20"/>
                <w:szCs w:val="20"/>
              </w:rPr>
              <w:t>- 203866,6</w:t>
            </w:r>
          </w:p>
        </w:tc>
        <w:tc>
          <w:tcPr>
            <w:tcW w:w="1276" w:type="dxa"/>
          </w:tcPr>
          <w:p w:rsidR="00D87EEC" w:rsidRPr="009852AF" w:rsidRDefault="00CC4899" w:rsidP="00CC4899">
            <w:pPr>
              <w:tabs>
                <w:tab w:val="left" w:pos="-1800"/>
              </w:tabs>
              <w:jc w:val="center"/>
              <w:rPr>
                <w:color w:val="000000"/>
                <w:sz w:val="20"/>
                <w:szCs w:val="20"/>
              </w:rPr>
            </w:pPr>
            <w:r>
              <w:rPr>
                <w:color w:val="000000"/>
                <w:sz w:val="20"/>
                <w:szCs w:val="20"/>
              </w:rPr>
              <w:t>100</w:t>
            </w:r>
          </w:p>
        </w:tc>
        <w:tc>
          <w:tcPr>
            <w:tcW w:w="958" w:type="dxa"/>
          </w:tcPr>
          <w:p w:rsidR="00D87EEC" w:rsidRDefault="00A06F89" w:rsidP="003E5BE4">
            <w:pPr>
              <w:tabs>
                <w:tab w:val="left" w:pos="-1800"/>
              </w:tabs>
              <w:jc w:val="center"/>
              <w:rPr>
                <w:color w:val="000000"/>
                <w:sz w:val="22"/>
                <w:szCs w:val="22"/>
              </w:rPr>
            </w:pPr>
            <w:r>
              <w:rPr>
                <w:color w:val="000000"/>
                <w:sz w:val="22"/>
                <w:szCs w:val="22"/>
              </w:rPr>
              <w:t>100</w:t>
            </w:r>
          </w:p>
        </w:tc>
      </w:tr>
    </w:tbl>
    <w:p w:rsidR="00C97307" w:rsidRDefault="00C97307" w:rsidP="003E5BE4">
      <w:pPr>
        <w:tabs>
          <w:tab w:val="left" w:pos="-1800"/>
        </w:tabs>
        <w:ind w:firstLine="540"/>
        <w:jc w:val="center"/>
        <w:rPr>
          <w:color w:val="000000"/>
          <w:sz w:val="22"/>
          <w:szCs w:val="22"/>
        </w:rPr>
      </w:pPr>
    </w:p>
    <w:p w:rsidR="00C97307" w:rsidRDefault="00A06F89" w:rsidP="003E5BE4">
      <w:pPr>
        <w:tabs>
          <w:tab w:val="left" w:pos="-1800"/>
        </w:tabs>
        <w:ind w:firstLine="540"/>
        <w:jc w:val="center"/>
        <w:rPr>
          <w:color w:val="000000"/>
          <w:sz w:val="22"/>
          <w:szCs w:val="22"/>
        </w:rPr>
      </w:pPr>
      <w:r>
        <w:rPr>
          <w:color w:val="000000"/>
          <w:sz w:val="22"/>
          <w:szCs w:val="22"/>
        </w:rPr>
        <w:t>В отчетном году в ходе корректировок бюджетных назначений увеличен объем финансирования по 9 разделам функциональной классификации расходов</w:t>
      </w:r>
      <w:r w:rsidR="00EC62E5">
        <w:rPr>
          <w:color w:val="000000"/>
          <w:sz w:val="22"/>
          <w:szCs w:val="22"/>
        </w:rPr>
        <w:t xml:space="preserve"> на сумму</w:t>
      </w:r>
      <w:r w:rsidR="00FD56B4">
        <w:rPr>
          <w:color w:val="000000"/>
          <w:sz w:val="22"/>
          <w:szCs w:val="22"/>
        </w:rPr>
        <w:t xml:space="preserve"> 55145,1</w:t>
      </w:r>
      <w:r w:rsidR="00EC62E5">
        <w:rPr>
          <w:color w:val="000000"/>
          <w:sz w:val="22"/>
          <w:szCs w:val="22"/>
        </w:rPr>
        <w:t xml:space="preserve"> тыс. руб., в том числе:</w:t>
      </w:r>
    </w:p>
    <w:p w:rsidR="00FD56B4" w:rsidRDefault="00FD56B4" w:rsidP="003E5BE4">
      <w:pPr>
        <w:tabs>
          <w:tab w:val="left" w:pos="-1800"/>
        </w:tabs>
        <w:ind w:firstLine="540"/>
        <w:jc w:val="center"/>
        <w:rPr>
          <w:color w:val="000000"/>
          <w:sz w:val="22"/>
          <w:szCs w:val="22"/>
        </w:rPr>
      </w:pPr>
    </w:p>
    <w:p w:rsidR="00EC62E5" w:rsidRPr="00EC62E5" w:rsidRDefault="00EC62E5" w:rsidP="00EC62E5">
      <w:pPr>
        <w:rPr>
          <w:sz w:val="22"/>
          <w:szCs w:val="22"/>
        </w:rPr>
      </w:pPr>
      <w:r w:rsidRPr="00EC62E5">
        <w:rPr>
          <w:sz w:val="22"/>
          <w:szCs w:val="22"/>
        </w:rPr>
        <w:t>-</w:t>
      </w:r>
      <w:r>
        <w:rPr>
          <w:sz w:val="22"/>
          <w:szCs w:val="22"/>
        </w:rPr>
        <w:t xml:space="preserve"> </w:t>
      </w:r>
      <w:r w:rsidRPr="00EC62E5">
        <w:rPr>
          <w:sz w:val="22"/>
          <w:szCs w:val="22"/>
        </w:rPr>
        <w:t xml:space="preserve">«Общегосударственные вопросы» на </w:t>
      </w:r>
      <w:r>
        <w:rPr>
          <w:sz w:val="22"/>
          <w:szCs w:val="22"/>
        </w:rPr>
        <w:t xml:space="preserve"> 5482,1</w:t>
      </w:r>
      <w:r w:rsidRPr="00EC62E5">
        <w:rPr>
          <w:sz w:val="22"/>
          <w:szCs w:val="22"/>
        </w:rPr>
        <w:t xml:space="preserve">тыс. рублей или </w:t>
      </w:r>
      <w:r>
        <w:rPr>
          <w:sz w:val="22"/>
          <w:szCs w:val="22"/>
        </w:rPr>
        <w:t xml:space="preserve"> 12,2 %</w:t>
      </w:r>
      <w:r w:rsidRPr="00EC62E5">
        <w:rPr>
          <w:sz w:val="22"/>
          <w:szCs w:val="22"/>
        </w:rPr>
        <w:t>;</w:t>
      </w:r>
    </w:p>
    <w:p w:rsidR="00EC62E5" w:rsidRDefault="00EC62E5" w:rsidP="00EC62E5">
      <w:pPr>
        <w:tabs>
          <w:tab w:val="left" w:pos="-1800"/>
        </w:tabs>
        <w:rPr>
          <w:color w:val="000000"/>
          <w:sz w:val="22"/>
          <w:szCs w:val="22"/>
        </w:rPr>
      </w:pPr>
      <w:r>
        <w:rPr>
          <w:color w:val="000000"/>
          <w:sz w:val="22"/>
          <w:szCs w:val="22"/>
        </w:rPr>
        <w:t>- «</w:t>
      </w:r>
      <w:r w:rsidR="003E5BE4" w:rsidRPr="00B046A6">
        <w:rPr>
          <w:color w:val="000000"/>
          <w:sz w:val="22"/>
          <w:szCs w:val="22"/>
        </w:rPr>
        <w:t xml:space="preserve"> </w:t>
      </w:r>
      <w:r>
        <w:rPr>
          <w:color w:val="000000"/>
          <w:sz w:val="22"/>
          <w:szCs w:val="22"/>
        </w:rPr>
        <w:t>Национальная безопасность</w:t>
      </w:r>
      <w:r w:rsidR="003E5BE4" w:rsidRPr="00B046A6">
        <w:rPr>
          <w:color w:val="000000"/>
          <w:sz w:val="22"/>
          <w:szCs w:val="22"/>
        </w:rPr>
        <w:t xml:space="preserve"> </w:t>
      </w:r>
      <w:r>
        <w:rPr>
          <w:color w:val="000000"/>
          <w:sz w:val="22"/>
          <w:szCs w:val="22"/>
        </w:rPr>
        <w:t xml:space="preserve">и правоохранительная деятельность» на </w:t>
      </w:r>
      <w:r w:rsidR="003E5BE4" w:rsidRPr="00B046A6">
        <w:rPr>
          <w:color w:val="000000"/>
          <w:sz w:val="22"/>
          <w:szCs w:val="22"/>
        </w:rPr>
        <w:t xml:space="preserve">  </w:t>
      </w:r>
      <w:r>
        <w:rPr>
          <w:color w:val="000000"/>
          <w:sz w:val="22"/>
          <w:szCs w:val="22"/>
        </w:rPr>
        <w:t>70,7 тыс. руб. или 6,6%;</w:t>
      </w:r>
    </w:p>
    <w:p w:rsidR="00EC62E5" w:rsidRDefault="00EC62E5" w:rsidP="00EC62E5">
      <w:pPr>
        <w:rPr>
          <w:sz w:val="22"/>
          <w:szCs w:val="22"/>
        </w:rPr>
      </w:pPr>
      <w:r w:rsidRPr="00EC62E5">
        <w:rPr>
          <w:color w:val="000000"/>
          <w:sz w:val="22"/>
          <w:szCs w:val="22"/>
        </w:rPr>
        <w:t xml:space="preserve">- </w:t>
      </w:r>
      <w:r w:rsidRPr="00EC62E5">
        <w:rPr>
          <w:sz w:val="22"/>
          <w:szCs w:val="22"/>
        </w:rPr>
        <w:t>«Национальная экономика» на</w:t>
      </w:r>
      <w:r>
        <w:rPr>
          <w:sz w:val="22"/>
          <w:szCs w:val="22"/>
        </w:rPr>
        <w:t xml:space="preserve"> 8306,5 </w:t>
      </w:r>
      <w:r w:rsidRPr="00EC62E5">
        <w:rPr>
          <w:sz w:val="22"/>
          <w:szCs w:val="22"/>
        </w:rPr>
        <w:t>тыс. рублей</w:t>
      </w:r>
      <w:r>
        <w:rPr>
          <w:sz w:val="22"/>
          <w:szCs w:val="22"/>
        </w:rPr>
        <w:t xml:space="preserve"> </w:t>
      </w:r>
      <w:r w:rsidRPr="00EC62E5">
        <w:rPr>
          <w:sz w:val="22"/>
          <w:szCs w:val="22"/>
        </w:rPr>
        <w:t xml:space="preserve">или </w:t>
      </w:r>
      <w:r>
        <w:rPr>
          <w:sz w:val="22"/>
          <w:szCs w:val="22"/>
        </w:rPr>
        <w:t>40,5%;</w:t>
      </w:r>
    </w:p>
    <w:p w:rsidR="00EC62E5" w:rsidRDefault="00EC62E5" w:rsidP="00EC62E5">
      <w:r>
        <w:rPr>
          <w:sz w:val="22"/>
          <w:szCs w:val="22"/>
        </w:rPr>
        <w:t xml:space="preserve">-  </w:t>
      </w:r>
      <w:r w:rsidR="00F30C41">
        <w:t>«Охрана окружающей среды» на 309,4 тыс. руб. или 87,3%;</w:t>
      </w:r>
    </w:p>
    <w:p w:rsidR="00F30C41" w:rsidRDefault="00F30C41" w:rsidP="00EC62E5">
      <w:r>
        <w:t>-  «Образование» на 30614,8 тыс. руб. или 14,1%;</w:t>
      </w:r>
    </w:p>
    <w:p w:rsidR="00F30C41" w:rsidRDefault="00F30C41" w:rsidP="00EC62E5">
      <w:r>
        <w:t>- «Культура и кинематография» на 3316,1 тыс. руб. или 11,4%;</w:t>
      </w:r>
    </w:p>
    <w:p w:rsidR="00F30C41" w:rsidRDefault="00F30C41" w:rsidP="00EC62E5">
      <w:r>
        <w:t xml:space="preserve">- «Физическая культура и спорт» на 36,0 тыс. руб. или </w:t>
      </w:r>
      <w:r w:rsidR="00FD56B4">
        <w:t>0,4%;</w:t>
      </w:r>
    </w:p>
    <w:p w:rsidR="00FD56B4" w:rsidRDefault="00FD56B4" w:rsidP="00EC62E5">
      <w:pPr>
        <w:rPr>
          <w:color w:val="000000"/>
          <w:sz w:val="22"/>
          <w:szCs w:val="22"/>
        </w:rPr>
      </w:pPr>
      <w:r>
        <w:t>- «</w:t>
      </w:r>
      <w:r w:rsidRPr="00B046A6">
        <w:rPr>
          <w:color w:val="000000"/>
          <w:sz w:val="22"/>
          <w:szCs w:val="22"/>
        </w:rPr>
        <w:t>Социальная политика</w:t>
      </w:r>
      <w:r>
        <w:rPr>
          <w:color w:val="000000"/>
          <w:sz w:val="22"/>
          <w:szCs w:val="22"/>
        </w:rPr>
        <w:t>» на 1505,4 тыс. руб. или 13,2 %;</w:t>
      </w:r>
    </w:p>
    <w:p w:rsidR="00FD56B4" w:rsidRDefault="00FD56B4" w:rsidP="00EC62E5">
      <w:pPr>
        <w:rPr>
          <w:rFonts w:ascii="Arial" w:hAnsi="Arial" w:cs="Arial"/>
          <w:sz w:val="27"/>
          <w:szCs w:val="27"/>
        </w:rPr>
      </w:pPr>
      <w:r>
        <w:rPr>
          <w:rFonts w:ascii="Arial" w:hAnsi="Arial" w:cs="Arial"/>
          <w:sz w:val="27"/>
          <w:szCs w:val="27"/>
        </w:rPr>
        <w:t>- «</w:t>
      </w:r>
      <w:r w:rsidRPr="00B046A6">
        <w:rPr>
          <w:color w:val="000000"/>
          <w:sz w:val="22"/>
          <w:szCs w:val="22"/>
        </w:rPr>
        <w:t>Межбюджетные трансферты</w:t>
      </w:r>
      <w:r>
        <w:rPr>
          <w:color w:val="000000"/>
          <w:sz w:val="22"/>
          <w:szCs w:val="22"/>
        </w:rPr>
        <w:t>» на 5504,1 тыс. руб. или 35,2%</w:t>
      </w:r>
      <w:r w:rsidR="008B4EA6">
        <w:rPr>
          <w:color w:val="000000"/>
          <w:sz w:val="22"/>
          <w:szCs w:val="22"/>
        </w:rPr>
        <w:t>;</w:t>
      </w:r>
      <w:r>
        <w:rPr>
          <w:color w:val="000000"/>
          <w:sz w:val="22"/>
          <w:szCs w:val="22"/>
        </w:rPr>
        <w:t>.</w:t>
      </w:r>
    </w:p>
    <w:p w:rsidR="00EC62E5" w:rsidRDefault="00FD56B4" w:rsidP="00FD56B4">
      <w:pPr>
        <w:rPr>
          <w:color w:val="000000"/>
          <w:sz w:val="22"/>
          <w:szCs w:val="22"/>
        </w:rPr>
      </w:pPr>
      <w:r>
        <w:rPr>
          <w:sz w:val="22"/>
          <w:szCs w:val="22"/>
        </w:rPr>
        <w:t>- «</w:t>
      </w:r>
      <w:r w:rsidRPr="00B046A6">
        <w:rPr>
          <w:color w:val="000000"/>
          <w:sz w:val="22"/>
          <w:szCs w:val="22"/>
        </w:rPr>
        <w:t>Жилищно-коммунальное хозяйство</w:t>
      </w:r>
      <w:r w:rsidR="008B4EA6">
        <w:rPr>
          <w:color w:val="000000"/>
          <w:sz w:val="22"/>
          <w:szCs w:val="22"/>
        </w:rPr>
        <w:t>»  на 12825,5 тыс. руб. или почти в восемь раз.</w:t>
      </w:r>
    </w:p>
    <w:p w:rsidR="008B4EA6" w:rsidRDefault="008B4EA6" w:rsidP="008B4EA6">
      <w:pPr>
        <w:tabs>
          <w:tab w:val="left" w:pos="-1800"/>
        </w:tabs>
        <w:ind w:firstLine="540"/>
        <w:jc w:val="both"/>
        <w:rPr>
          <w:color w:val="000000"/>
          <w:sz w:val="22"/>
          <w:szCs w:val="22"/>
        </w:rPr>
      </w:pPr>
      <w:r>
        <w:rPr>
          <w:color w:val="000000"/>
          <w:sz w:val="22"/>
          <w:szCs w:val="22"/>
        </w:rPr>
        <w:t xml:space="preserve">По разделу «Здравоохранение» объем бюджетных назначений на год уменьшен. Сокращение составило 30,0 тыс. руб. </w:t>
      </w:r>
      <w:r w:rsidR="003E5BE4" w:rsidRPr="00B046A6">
        <w:rPr>
          <w:color w:val="000000"/>
          <w:sz w:val="22"/>
          <w:szCs w:val="22"/>
        </w:rPr>
        <w:t xml:space="preserve"> </w:t>
      </w:r>
    </w:p>
    <w:p w:rsidR="003E5BE4" w:rsidRPr="00B046A6" w:rsidRDefault="008B4EA6" w:rsidP="008B4EA6">
      <w:pPr>
        <w:tabs>
          <w:tab w:val="left" w:pos="-1800"/>
        </w:tabs>
        <w:ind w:firstLine="540"/>
        <w:jc w:val="both"/>
        <w:rPr>
          <w:color w:val="000000"/>
          <w:sz w:val="22"/>
          <w:szCs w:val="22"/>
        </w:rPr>
      </w:pPr>
      <w:r>
        <w:rPr>
          <w:color w:val="000000"/>
          <w:sz w:val="22"/>
          <w:szCs w:val="22"/>
        </w:rPr>
        <w:t>По разделу</w:t>
      </w:r>
      <w:r w:rsidR="003E5BE4" w:rsidRPr="00B046A6">
        <w:rPr>
          <w:color w:val="000000"/>
          <w:sz w:val="22"/>
          <w:szCs w:val="22"/>
        </w:rPr>
        <w:t xml:space="preserve">  </w:t>
      </w:r>
      <w:r w:rsidR="00DB37F0">
        <w:rPr>
          <w:color w:val="000000"/>
          <w:sz w:val="22"/>
          <w:szCs w:val="22"/>
        </w:rPr>
        <w:t>«</w:t>
      </w:r>
      <w:r w:rsidR="00DB37F0" w:rsidRPr="00B046A6">
        <w:rPr>
          <w:color w:val="000000"/>
          <w:sz w:val="22"/>
          <w:szCs w:val="22"/>
        </w:rPr>
        <w:t>Средства массовой информации</w:t>
      </w:r>
      <w:r w:rsidR="00DB37F0">
        <w:rPr>
          <w:color w:val="000000"/>
          <w:sz w:val="22"/>
          <w:szCs w:val="22"/>
        </w:rPr>
        <w:t>» ассигнования остались без изменений.</w:t>
      </w:r>
      <w:r w:rsidR="003E5BE4" w:rsidRPr="00B046A6">
        <w:rPr>
          <w:color w:val="000000"/>
          <w:sz w:val="22"/>
          <w:szCs w:val="22"/>
        </w:rPr>
        <w:t xml:space="preserve">                                                                                                      </w:t>
      </w:r>
    </w:p>
    <w:p w:rsidR="00DB37F0" w:rsidRDefault="00DB37F0" w:rsidP="00DB37F0">
      <w:pPr>
        <w:rPr>
          <w:color w:val="000000"/>
          <w:sz w:val="22"/>
          <w:szCs w:val="22"/>
        </w:rPr>
      </w:pPr>
      <w:r>
        <w:rPr>
          <w:sz w:val="22"/>
          <w:szCs w:val="22"/>
        </w:rPr>
        <w:t>Фактические р</w:t>
      </w:r>
      <w:r w:rsidRPr="00B046A6">
        <w:rPr>
          <w:color w:val="000000"/>
          <w:sz w:val="22"/>
          <w:szCs w:val="22"/>
        </w:rPr>
        <w:t>асходы районного бюджета  в 201</w:t>
      </w:r>
      <w:r>
        <w:rPr>
          <w:color w:val="000000"/>
          <w:sz w:val="22"/>
          <w:szCs w:val="22"/>
        </w:rPr>
        <w:t>8</w:t>
      </w:r>
      <w:r w:rsidRPr="00B046A6">
        <w:rPr>
          <w:color w:val="000000"/>
          <w:sz w:val="22"/>
          <w:szCs w:val="22"/>
        </w:rPr>
        <w:t xml:space="preserve"> году составили </w:t>
      </w:r>
      <w:r>
        <w:rPr>
          <w:color w:val="000000"/>
          <w:sz w:val="22"/>
          <w:szCs w:val="22"/>
        </w:rPr>
        <w:t xml:space="preserve"> 420128,9</w:t>
      </w:r>
      <w:r w:rsidRPr="00B046A6">
        <w:rPr>
          <w:bCs/>
          <w:color w:val="000000"/>
          <w:sz w:val="22"/>
          <w:szCs w:val="22"/>
        </w:rPr>
        <w:t xml:space="preserve"> </w:t>
      </w:r>
      <w:r w:rsidRPr="00B046A6">
        <w:rPr>
          <w:color w:val="000000"/>
          <w:sz w:val="22"/>
          <w:szCs w:val="22"/>
        </w:rPr>
        <w:t>тыс. рублей или</w:t>
      </w:r>
      <w:r>
        <w:rPr>
          <w:color w:val="000000"/>
          <w:sz w:val="22"/>
          <w:szCs w:val="22"/>
        </w:rPr>
        <w:t xml:space="preserve">  119,3</w:t>
      </w:r>
      <w:r w:rsidRPr="00B046A6">
        <w:rPr>
          <w:color w:val="000000"/>
          <w:sz w:val="22"/>
          <w:szCs w:val="22"/>
        </w:rPr>
        <w:t xml:space="preserve">% к </w:t>
      </w:r>
      <w:r w:rsidR="00D95224">
        <w:rPr>
          <w:color w:val="000000"/>
          <w:sz w:val="22"/>
          <w:szCs w:val="22"/>
        </w:rPr>
        <w:t>первоначальному плану и 100% к уточненным назначениям.</w:t>
      </w:r>
    </w:p>
    <w:p w:rsidR="003E5BE4" w:rsidRDefault="00D95224" w:rsidP="003E5BE4">
      <w:pPr>
        <w:jc w:val="both"/>
        <w:rPr>
          <w:color w:val="000000"/>
          <w:sz w:val="22"/>
          <w:szCs w:val="22"/>
        </w:rPr>
      </w:pPr>
      <w:r>
        <w:rPr>
          <w:color w:val="000000"/>
          <w:sz w:val="22"/>
          <w:szCs w:val="22"/>
        </w:rPr>
        <w:t>Наибольший удельный вес в расходах бюджета, так же как и в предыдущие годы, занимают расходы по разделу «Образование» -59,1% ( в 2017 году – 45,5%).</w:t>
      </w:r>
    </w:p>
    <w:p w:rsidR="00D95224" w:rsidRPr="00D95224" w:rsidRDefault="00D95224" w:rsidP="00D95224">
      <w:pPr>
        <w:rPr>
          <w:sz w:val="22"/>
          <w:szCs w:val="22"/>
        </w:rPr>
      </w:pPr>
      <w:r w:rsidRPr="00D95224">
        <w:rPr>
          <w:sz w:val="22"/>
          <w:szCs w:val="22"/>
        </w:rPr>
        <w:t>Наименьший удельный вес в расходах районного бюджета занимают расходы по разделу</w:t>
      </w:r>
      <w:r>
        <w:rPr>
          <w:sz w:val="22"/>
          <w:szCs w:val="22"/>
        </w:rPr>
        <w:t xml:space="preserve"> «Охрана окружающей среды», </w:t>
      </w:r>
      <w:r w:rsidRPr="00D95224">
        <w:rPr>
          <w:sz w:val="22"/>
          <w:szCs w:val="22"/>
        </w:rPr>
        <w:t>«Здравоохранение»</w:t>
      </w:r>
      <w:r>
        <w:rPr>
          <w:sz w:val="22"/>
          <w:szCs w:val="22"/>
        </w:rPr>
        <w:t xml:space="preserve">, «Средства массовой информации» (0,1 %), </w:t>
      </w:r>
      <w:r w:rsidRPr="00D95224">
        <w:rPr>
          <w:sz w:val="22"/>
          <w:szCs w:val="22"/>
        </w:rPr>
        <w:t xml:space="preserve"> </w:t>
      </w:r>
      <w:r>
        <w:rPr>
          <w:sz w:val="22"/>
          <w:szCs w:val="22"/>
        </w:rPr>
        <w:t xml:space="preserve"> </w:t>
      </w:r>
      <w:r w:rsidRPr="00D95224">
        <w:rPr>
          <w:sz w:val="22"/>
          <w:szCs w:val="22"/>
        </w:rPr>
        <w:t>«Национальная безопасность и правоохранительная деятельность»</w:t>
      </w:r>
      <w:r w:rsidR="00882BB7">
        <w:rPr>
          <w:sz w:val="22"/>
          <w:szCs w:val="22"/>
        </w:rPr>
        <w:t>(0,3%).</w:t>
      </w:r>
      <w:r>
        <w:rPr>
          <w:sz w:val="22"/>
          <w:szCs w:val="22"/>
        </w:rPr>
        <w:t xml:space="preserve"> </w:t>
      </w:r>
    </w:p>
    <w:p w:rsidR="003E5BE4" w:rsidRPr="00B046A6" w:rsidRDefault="003E5BE4" w:rsidP="003E5BE4">
      <w:pPr>
        <w:ind w:left="-426"/>
        <w:jc w:val="both"/>
        <w:rPr>
          <w:color w:val="000000"/>
          <w:sz w:val="22"/>
          <w:szCs w:val="22"/>
        </w:rPr>
      </w:pPr>
      <w:r w:rsidRPr="00B046A6">
        <w:rPr>
          <w:color w:val="000000"/>
          <w:sz w:val="22"/>
          <w:szCs w:val="22"/>
        </w:rPr>
        <w:t xml:space="preserve">На содержание учреждений социальной сферы направлено </w:t>
      </w:r>
      <w:r w:rsidR="00882BB7">
        <w:rPr>
          <w:color w:val="000000"/>
          <w:sz w:val="22"/>
          <w:szCs w:val="22"/>
        </w:rPr>
        <w:t>302872,3</w:t>
      </w:r>
      <w:r w:rsidRPr="00B046A6">
        <w:rPr>
          <w:color w:val="000000"/>
          <w:sz w:val="22"/>
          <w:szCs w:val="22"/>
        </w:rPr>
        <w:t xml:space="preserve"> тыс. рублей или </w:t>
      </w:r>
      <w:r w:rsidR="00882BB7">
        <w:rPr>
          <w:color w:val="000000"/>
          <w:sz w:val="22"/>
          <w:szCs w:val="22"/>
        </w:rPr>
        <w:t>72,1</w:t>
      </w:r>
      <w:r w:rsidRPr="00B046A6">
        <w:rPr>
          <w:color w:val="000000"/>
          <w:sz w:val="22"/>
          <w:szCs w:val="22"/>
        </w:rPr>
        <w:t xml:space="preserve">% к общей сумме расходов.  </w:t>
      </w:r>
      <w:r w:rsidR="00882BB7">
        <w:rPr>
          <w:color w:val="000000"/>
          <w:sz w:val="22"/>
          <w:szCs w:val="22"/>
        </w:rPr>
        <w:t>На</w:t>
      </w:r>
      <w:r w:rsidRPr="00B046A6">
        <w:rPr>
          <w:color w:val="000000"/>
          <w:sz w:val="22"/>
          <w:szCs w:val="22"/>
        </w:rPr>
        <w:t xml:space="preserve"> оплату труда с начислениями</w:t>
      </w:r>
      <w:r w:rsidR="00882BB7">
        <w:rPr>
          <w:color w:val="000000"/>
          <w:sz w:val="22"/>
          <w:szCs w:val="22"/>
        </w:rPr>
        <w:t xml:space="preserve"> направлено 240498,1 тыс. руб.</w:t>
      </w:r>
      <w:r w:rsidRPr="00B046A6">
        <w:rPr>
          <w:color w:val="000000"/>
          <w:sz w:val="22"/>
          <w:szCs w:val="22"/>
        </w:rPr>
        <w:t xml:space="preserve">, что составляет </w:t>
      </w:r>
      <w:r w:rsidR="00882BB7">
        <w:rPr>
          <w:color w:val="000000"/>
          <w:sz w:val="22"/>
          <w:szCs w:val="22"/>
        </w:rPr>
        <w:t>57,2</w:t>
      </w:r>
      <w:r w:rsidRPr="00B046A6">
        <w:rPr>
          <w:color w:val="000000"/>
          <w:sz w:val="22"/>
          <w:szCs w:val="22"/>
        </w:rPr>
        <w:t xml:space="preserve">% в общей сумме расходов бюджета. Расходы на коммунальные услуги составили </w:t>
      </w:r>
      <w:r w:rsidR="005B274F">
        <w:rPr>
          <w:color w:val="000000"/>
          <w:sz w:val="22"/>
          <w:szCs w:val="22"/>
        </w:rPr>
        <w:t>37192,0</w:t>
      </w:r>
      <w:r w:rsidRPr="00B046A6">
        <w:rPr>
          <w:color w:val="000000"/>
          <w:sz w:val="22"/>
          <w:szCs w:val="22"/>
        </w:rPr>
        <w:t xml:space="preserve"> тыс. рублей или </w:t>
      </w:r>
      <w:r w:rsidR="005B274F">
        <w:rPr>
          <w:color w:val="000000"/>
          <w:sz w:val="22"/>
          <w:szCs w:val="22"/>
        </w:rPr>
        <w:t>8,9</w:t>
      </w:r>
      <w:r w:rsidRPr="00B046A6">
        <w:rPr>
          <w:color w:val="000000"/>
          <w:sz w:val="22"/>
          <w:szCs w:val="22"/>
        </w:rPr>
        <w:t xml:space="preserve"> %.</w:t>
      </w:r>
    </w:p>
    <w:p w:rsidR="00882BB7" w:rsidRDefault="003E5BE4" w:rsidP="00882BB7">
      <w:pPr>
        <w:rPr>
          <w:sz w:val="22"/>
          <w:szCs w:val="22"/>
        </w:rPr>
      </w:pPr>
      <w:r w:rsidRPr="00882BB7">
        <w:rPr>
          <w:color w:val="000000"/>
          <w:sz w:val="22"/>
          <w:szCs w:val="22"/>
        </w:rPr>
        <w:t xml:space="preserve">         </w:t>
      </w:r>
      <w:r w:rsidR="00882BB7" w:rsidRPr="00882BB7">
        <w:rPr>
          <w:sz w:val="22"/>
          <w:szCs w:val="22"/>
        </w:rPr>
        <w:t xml:space="preserve">Сравнительный анализ отчетов об исполнении бюджета в разрезе распорядителей и получателей </w:t>
      </w:r>
      <w:r w:rsidR="005B274F">
        <w:rPr>
          <w:sz w:val="22"/>
          <w:szCs w:val="22"/>
        </w:rPr>
        <w:t xml:space="preserve">бюджетных средств </w:t>
      </w:r>
      <w:r w:rsidR="00882BB7" w:rsidRPr="00882BB7">
        <w:rPr>
          <w:sz w:val="22"/>
          <w:szCs w:val="22"/>
        </w:rPr>
        <w:t xml:space="preserve">показал, что суммы, отраженные в приложении </w:t>
      </w:r>
      <w:r w:rsidR="00882BB7">
        <w:rPr>
          <w:sz w:val="22"/>
          <w:szCs w:val="22"/>
        </w:rPr>
        <w:t xml:space="preserve">№ 2 </w:t>
      </w:r>
      <w:r w:rsidR="00882BB7" w:rsidRPr="00882BB7">
        <w:rPr>
          <w:sz w:val="22"/>
          <w:szCs w:val="22"/>
        </w:rPr>
        <w:t>к проекту решения по отдел</w:t>
      </w:r>
      <w:r w:rsidR="00882BB7">
        <w:rPr>
          <w:sz w:val="22"/>
          <w:szCs w:val="22"/>
        </w:rPr>
        <w:t>ь</w:t>
      </w:r>
      <w:r w:rsidR="00882BB7" w:rsidRPr="00882BB7">
        <w:rPr>
          <w:sz w:val="22"/>
          <w:szCs w:val="22"/>
        </w:rPr>
        <w:t xml:space="preserve">ным распорядителям и получателям, соответствуют их отчетам по форме </w:t>
      </w:r>
      <w:r w:rsidR="00882BB7">
        <w:rPr>
          <w:sz w:val="22"/>
          <w:szCs w:val="22"/>
        </w:rPr>
        <w:t xml:space="preserve"> </w:t>
      </w:r>
      <w:r w:rsidR="00882BB7" w:rsidRPr="00882BB7">
        <w:rPr>
          <w:sz w:val="22"/>
          <w:szCs w:val="22"/>
        </w:rPr>
        <w:t>0503127</w:t>
      </w:r>
      <w:r w:rsidR="00882BB7">
        <w:rPr>
          <w:sz w:val="22"/>
          <w:szCs w:val="22"/>
        </w:rPr>
        <w:t>.</w:t>
      </w:r>
    </w:p>
    <w:p w:rsidR="005B274F" w:rsidRPr="00882BB7" w:rsidRDefault="005B274F" w:rsidP="00882BB7">
      <w:pPr>
        <w:rPr>
          <w:sz w:val="22"/>
          <w:szCs w:val="22"/>
        </w:rPr>
      </w:pPr>
    </w:p>
    <w:p w:rsidR="005B274F" w:rsidRPr="005B274F" w:rsidRDefault="005B274F" w:rsidP="005B274F">
      <w:pPr>
        <w:rPr>
          <w:b/>
        </w:rPr>
      </w:pPr>
      <w:r w:rsidRPr="005B274F">
        <w:rPr>
          <w:b/>
          <w:color w:val="000000"/>
        </w:rPr>
        <w:t>5.</w:t>
      </w:r>
      <w:r>
        <w:rPr>
          <w:b/>
          <w:color w:val="000000"/>
        </w:rPr>
        <w:t>2</w:t>
      </w:r>
      <w:r w:rsidRPr="005B274F">
        <w:rPr>
          <w:b/>
          <w:color w:val="000000"/>
        </w:rPr>
        <w:t>.</w:t>
      </w:r>
      <w:r w:rsidRPr="005B274F">
        <w:rPr>
          <w:b/>
        </w:rPr>
        <w:t xml:space="preserve"> Анализ расходов районного</w:t>
      </w:r>
      <w:r>
        <w:rPr>
          <w:b/>
        </w:rPr>
        <w:t xml:space="preserve"> </w:t>
      </w:r>
      <w:r w:rsidRPr="005B274F">
        <w:rPr>
          <w:b/>
        </w:rPr>
        <w:t xml:space="preserve">бюджета по разделам, подразделам, целевым статьям и </w:t>
      </w:r>
    </w:p>
    <w:p w:rsidR="005B274F" w:rsidRDefault="005B274F" w:rsidP="005B274F">
      <w:pPr>
        <w:rPr>
          <w:b/>
        </w:rPr>
      </w:pPr>
      <w:r w:rsidRPr="005B274F">
        <w:rPr>
          <w:b/>
        </w:rPr>
        <w:t>видам расходов и по ведомственной структуре расходов</w:t>
      </w:r>
      <w:r>
        <w:rPr>
          <w:b/>
        </w:rPr>
        <w:t xml:space="preserve"> </w:t>
      </w:r>
      <w:r w:rsidRPr="005B274F">
        <w:rPr>
          <w:b/>
        </w:rPr>
        <w:t>районного</w:t>
      </w:r>
      <w:r>
        <w:rPr>
          <w:b/>
        </w:rPr>
        <w:t xml:space="preserve"> </w:t>
      </w:r>
      <w:r w:rsidRPr="005B274F">
        <w:rPr>
          <w:b/>
        </w:rPr>
        <w:t>бюджета</w:t>
      </w:r>
    </w:p>
    <w:p w:rsidR="005B274F" w:rsidRDefault="005B274F" w:rsidP="005B274F">
      <w:pPr>
        <w:rPr>
          <w:rFonts w:ascii="Arial" w:hAnsi="Arial" w:cs="Arial"/>
          <w:sz w:val="27"/>
          <w:szCs w:val="27"/>
        </w:rPr>
      </w:pPr>
      <w:r>
        <w:rPr>
          <w:b/>
        </w:rPr>
        <w:t xml:space="preserve">5.2.1. </w:t>
      </w:r>
      <w:r w:rsidRPr="005B274F">
        <w:rPr>
          <w:b/>
        </w:rPr>
        <w:t>Раздел</w:t>
      </w:r>
      <w:r>
        <w:rPr>
          <w:b/>
        </w:rPr>
        <w:t xml:space="preserve"> </w:t>
      </w:r>
      <w:r w:rsidRPr="005B274F">
        <w:rPr>
          <w:b/>
        </w:rPr>
        <w:t xml:space="preserve"> «Общегосударственные вопросы</w:t>
      </w:r>
      <w:r>
        <w:rPr>
          <w:rFonts w:ascii="Arial" w:hAnsi="Arial" w:cs="Arial"/>
          <w:sz w:val="27"/>
          <w:szCs w:val="27"/>
        </w:rPr>
        <w:t>»</w:t>
      </w:r>
    </w:p>
    <w:p w:rsidR="005B274F" w:rsidRDefault="005B274F" w:rsidP="005B274F">
      <w:pPr>
        <w:rPr>
          <w:rFonts w:ascii="Arial" w:hAnsi="Arial" w:cs="Arial"/>
          <w:sz w:val="27"/>
          <w:szCs w:val="27"/>
        </w:rPr>
      </w:pPr>
    </w:p>
    <w:p w:rsidR="005B274F" w:rsidRPr="005B274F" w:rsidRDefault="005B274F" w:rsidP="005B274F">
      <w:pPr>
        <w:rPr>
          <w:sz w:val="22"/>
          <w:szCs w:val="22"/>
        </w:rPr>
      </w:pPr>
      <w:r w:rsidRPr="005B274F">
        <w:rPr>
          <w:sz w:val="22"/>
          <w:szCs w:val="22"/>
        </w:rPr>
        <w:t xml:space="preserve">Бюджетные назначения по разделу «Общегосударственные вопросы» исполнены в объеме </w:t>
      </w:r>
      <w:r>
        <w:rPr>
          <w:sz w:val="22"/>
          <w:szCs w:val="22"/>
        </w:rPr>
        <w:t>50</w:t>
      </w:r>
      <w:r w:rsidR="00535FB8">
        <w:rPr>
          <w:sz w:val="22"/>
          <w:szCs w:val="22"/>
        </w:rPr>
        <w:t xml:space="preserve"> </w:t>
      </w:r>
      <w:r>
        <w:rPr>
          <w:sz w:val="22"/>
          <w:szCs w:val="22"/>
        </w:rPr>
        <w:t>301,5</w:t>
      </w:r>
      <w:r w:rsidR="00535FB8">
        <w:rPr>
          <w:sz w:val="22"/>
          <w:szCs w:val="22"/>
        </w:rPr>
        <w:t xml:space="preserve"> </w:t>
      </w:r>
      <w:r w:rsidRPr="005B274F">
        <w:rPr>
          <w:sz w:val="22"/>
          <w:szCs w:val="22"/>
        </w:rPr>
        <w:t>тыс. рублей или 1</w:t>
      </w:r>
      <w:r w:rsidR="00535FB8">
        <w:rPr>
          <w:sz w:val="22"/>
          <w:szCs w:val="22"/>
        </w:rPr>
        <w:t xml:space="preserve">12,2 </w:t>
      </w:r>
      <w:r w:rsidR="009310C6">
        <w:rPr>
          <w:sz w:val="22"/>
          <w:szCs w:val="22"/>
        </w:rPr>
        <w:t>%</w:t>
      </w:r>
      <w:r w:rsidRPr="005B274F">
        <w:rPr>
          <w:sz w:val="22"/>
          <w:szCs w:val="22"/>
        </w:rPr>
        <w:t xml:space="preserve"> к первоначально утвержденному бюджету и </w:t>
      </w:r>
      <w:r w:rsidR="00535FB8">
        <w:rPr>
          <w:sz w:val="22"/>
          <w:szCs w:val="22"/>
        </w:rPr>
        <w:t>100</w:t>
      </w:r>
      <w:r w:rsidR="004E4FD2">
        <w:rPr>
          <w:sz w:val="22"/>
          <w:szCs w:val="22"/>
        </w:rPr>
        <w:t xml:space="preserve"> %</w:t>
      </w:r>
      <w:r w:rsidRPr="005B274F">
        <w:rPr>
          <w:sz w:val="22"/>
          <w:szCs w:val="22"/>
        </w:rPr>
        <w:t xml:space="preserve"> к уточненному. Общегосударственные расходы составляют </w:t>
      </w:r>
      <w:r w:rsidR="00535FB8">
        <w:rPr>
          <w:sz w:val="22"/>
          <w:szCs w:val="22"/>
        </w:rPr>
        <w:t>12</w:t>
      </w:r>
      <w:r w:rsidR="004E4FD2">
        <w:rPr>
          <w:sz w:val="22"/>
          <w:szCs w:val="22"/>
        </w:rPr>
        <w:t>%</w:t>
      </w:r>
      <w:r w:rsidRPr="005B274F">
        <w:rPr>
          <w:sz w:val="22"/>
          <w:szCs w:val="22"/>
        </w:rPr>
        <w:t xml:space="preserve"> в структуре расходов районного бюджета (против </w:t>
      </w:r>
    </w:p>
    <w:p w:rsidR="005B274F" w:rsidRPr="005B274F" w:rsidRDefault="00535FB8" w:rsidP="005B274F">
      <w:pPr>
        <w:rPr>
          <w:sz w:val="22"/>
          <w:szCs w:val="22"/>
        </w:rPr>
      </w:pPr>
      <w:r>
        <w:rPr>
          <w:sz w:val="22"/>
          <w:szCs w:val="22"/>
        </w:rPr>
        <w:t>7,0</w:t>
      </w:r>
      <w:r w:rsidR="004E4FD2">
        <w:rPr>
          <w:sz w:val="22"/>
          <w:szCs w:val="22"/>
        </w:rPr>
        <w:t xml:space="preserve"> % </w:t>
      </w:r>
      <w:r>
        <w:rPr>
          <w:sz w:val="22"/>
          <w:szCs w:val="22"/>
        </w:rPr>
        <w:t xml:space="preserve"> </w:t>
      </w:r>
      <w:r w:rsidR="005B274F" w:rsidRPr="005B274F">
        <w:rPr>
          <w:sz w:val="22"/>
          <w:szCs w:val="22"/>
        </w:rPr>
        <w:t>в 201</w:t>
      </w:r>
      <w:r>
        <w:rPr>
          <w:sz w:val="22"/>
          <w:szCs w:val="22"/>
        </w:rPr>
        <w:t>7</w:t>
      </w:r>
      <w:r w:rsidR="005B274F" w:rsidRPr="005B274F">
        <w:rPr>
          <w:sz w:val="22"/>
          <w:szCs w:val="22"/>
        </w:rPr>
        <w:t>году)</w:t>
      </w:r>
      <w:r>
        <w:rPr>
          <w:sz w:val="22"/>
          <w:szCs w:val="22"/>
        </w:rPr>
        <w:t>.</w:t>
      </w:r>
    </w:p>
    <w:p w:rsidR="00535FB8" w:rsidRPr="00535FB8" w:rsidRDefault="00535FB8" w:rsidP="00535FB8">
      <w:pPr>
        <w:rPr>
          <w:sz w:val="22"/>
          <w:szCs w:val="22"/>
        </w:rPr>
      </w:pPr>
      <w:r w:rsidRPr="00535FB8">
        <w:rPr>
          <w:sz w:val="22"/>
          <w:szCs w:val="22"/>
        </w:rPr>
        <w:t>В целом по данному разделу в 201</w:t>
      </w:r>
      <w:r>
        <w:rPr>
          <w:sz w:val="22"/>
          <w:szCs w:val="22"/>
        </w:rPr>
        <w:t>8</w:t>
      </w:r>
      <w:r w:rsidR="004E4FD2">
        <w:rPr>
          <w:sz w:val="22"/>
          <w:szCs w:val="22"/>
        </w:rPr>
        <w:t xml:space="preserve"> </w:t>
      </w:r>
      <w:r w:rsidRPr="00535FB8">
        <w:rPr>
          <w:sz w:val="22"/>
          <w:szCs w:val="22"/>
        </w:rPr>
        <w:t xml:space="preserve">году израсходовано средств районного бюджета на </w:t>
      </w:r>
      <w:r>
        <w:rPr>
          <w:sz w:val="22"/>
          <w:szCs w:val="22"/>
        </w:rPr>
        <w:t>5900,0</w:t>
      </w:r>
      <w:r w:rsidRPr="00535FB8">
        <w:rPr>
          <w:sz w:val="22"/>
          <w:szCs w:val="22"/>
        </w:rPr>
        <w:t xml:space="preserve">тыс.рублей, или </w:t>
      </w:r>
      <w:r>
        <w:rPr>
          <w:sz w:val="22"/>
          <w:szCs w:val="22"/>
        </w:rPr>
        <w:t>13,2</w:t>
      </w:r>
      <w:r w:rsidR="009310C6">
        <w:rPr>
          <w:sz w:val="22"/>
          <w:szCs w:val="22"/>
        </w:rPr>
        <w:t>%</w:t>
      </w:r>
      <w:r w:rsidRPr="00535FB8">
        <w:rPr>
          <w:sz w:val="22"/>
          <w:szCs w:val="22"/>
        </w:rPr>
        <w:t xml:space="preserve"> </w:t>
      </w:r>
      <w:r>
        <w:rPr>
          <w:sz w:val="22"/>
          <w:szCs w:val="22"/>
        </w:rPr>
        <w:t xml:space="preserve"> больше,</w:t>
      </w:r>
      <w:r w:rsidRPr="00535FB8">
        <w:rPr>
          <w:sz w:val="22"/>
          <w:szCs w:val="22"/>
        </w:rPr>
        <w:t xml:space="preserve"> чем в 201</w:t>
      </w:r>
      <w:r>
        <w:rPr>
          <w:sz w:val="22"/>
          <w:szCs w:val="22"/>
        </w:rPr>
        <w:t>7</w:t>
      </w:r>
      <w:r w:rsidRPr="00535FB8">
        <w:rPr>
          <w:sz w:val="22"/>
          <w:szCs w:val="22"/>
        </w:rPr>
        <w:t>году. Наибольший удельный вес в данном разделе составляют расходы по подразделу «</w:t>
      </w:r>
      <w:r w:rsidR="009310C6">
        <w:rPr>
          <w:sz w:val="22"/>
          <w:szCs w:val="22"/>
        </w:rPr>
        <w:t>Функционирование высших исполнительных органов местных администраций»</w:t>
      </w:r>
      <w:r w:rsidRPr="00535FB8">
        <w:rPr>
          <w:sz w:val="22"/>
          <w:szCs w:val="22"/>
        </w:rPr>
        <w:t xml:space="preserve"> </w:t>
      </w:r>
    </w:p>
    <w:p w:rsidR="00535FB8" w:rsidRPr="00535FB8" w:rsidRDefault="00535FB8" w:rsidP="00535FB8">
      <w:pPr>
        <w:rPr>
          <w:sz w:val="22"/>
          <w:szCs w:val="22"/>
        </w:rPr>
      </w:pPr>
      <w:r w:rsidRPr="00535FB8">
        <w:rPr>
          <w:sz w:val="22"/>
          <w:szCs w:val="22"/>
        </w:rPr>
        <w:t>(</w:t>
      </w:r>
      <w:r w:rsidR="009310C6">
        <w:rPr>
          <w:sz w:val="22"/>
          <w:szCs w:val="22"/>
        </w:rPr>
        <w:t xml:space="preserve">24791,4 </w:t>
      </w:r>
      <w:r w:rsidRPr="00535FB8">
        <w:rPr>
          <w:sz w:val="22"/>
          <w:szCs w:val="22"/>
        </w:rPr>
        <w:t>тыс. рублей</w:t>
      </w:r>
      <w:r w:rsidR="009310C6">
        <w:rPr>
          <w:sz w:val="22"/>
          <w:szCs w:val="22"/>
        </w:rPr>
        <w:t xml:space="preserve"> </w:t>
      </w:r>
      <w:r w:rsidRPr="00535FB8">
        <w:rPr>
          <w:sz w:val="22"/>
          <w:szCs w:val="22"/>
        </w:rPr>
        <w:t xml:space="preserve"> или</w:t>
      </w:r>
      <w:r w:rsidR="009310C6">
        <w:rPr>
          <w:sz w:val="22"/>
          <w:szCs w:val="22"/>
        </w:rPr>
        <w:t xml:space="preserve"> </w:t>
      </w:r>
      <w:r w:rsidRPr="00535FB8">
        <w:rPr>
          <w:sz w:val="22"/>
          <w:szCs w:val="22"/>
        </w:rPr>
        <w:t xml:space="preserve"> </w:t>
      </w:r>
      <w:r w:rsidR="009310C6">
        <w:rPr>
          <w:sz w:val="22"/>
          <w:szCs w:val="22"/>
        </w:rPr>
        <w:t>49,3 %)</w:t>
      </w:r>
      <w:r w:rsidRPr="00535FB8">
        <w:rPr>
          <w:sz w:val="22"/>
          <w:szCs w:val="22"/>
        </w:rPr>
        <w:t xml:space="preserve"> и по подразделу «</w:t>
      </w:r>
      <w:r w:rsidR="009310C6">
        <w:rPr>
          <w:sz w:val="22"/>
          <w:szCs w:val="22"/>
        </w:rPr>
        <w:t>Другие общегосударственные расходы» (15 532,8 тыс. руб. или 30,9%)</w:t>
      </w:r>
    </w:p>
    <w:p w:rsidR="004E4FD2" w:rsidRDefault="004E4FD2" w:rsidP="004E4FD2">
      <w:pPr>
        <w:rPr>
          <w:sz w:val="22"/>
          <w:szCs w:val="22"/>
        </w:rPr>
      </w:pPr>
      <w:r w:rsidRPr="004E4FD2">
        <w:rPr>
          <w:sz w:val="22"/>
          <w:szCs w:val="22"/>
        </w:rPr>
        <w:t>По подразделу «Функционирование высшего должностного лица</w:t>
      </w:r>
      <w:r>
        <w:rPr>
          <w:sz w:val="22"/>
          <w:szCs w:val="22"/>
        </w:rPr>
        <w:t xml:space="preserve"> </w:t>
      </w:r>
      <w:r w:rsidRPr="004E4FD2">
        <w:rPr>
          <w:sz w:val="22"/>
          <w:szCs w:val="22"/>
        </w:rPr>
        <w:t>субъекта РФ и</w:t>
      </w:r>
      <w:r>
        <w:rPr>
          <w:sz w:val="22"/>
          <w:szCs w:val="22"/>
        </w:rPr>
        <w:t xml:space="preserve"> </w:t>
      </w:r>
      <w:r w:rsidRPr="004E4FD2">
        <w:rPr>
          <w:sz w:val="22"/>
          <w:szCs w:val="22"/>
        </w:rPr>
        <w:t>муниципального</w:t>
      </w:r>
      <w:r>
        <w:rPr>
          <w:sz w:val="22"/>
          <w:szCs w:val="22"/>
        </w:rPr>
        <w:t xml:space="preserve"> </w:t>
      </w:r>
      <w:r w:rsidRPr="004E4FD2">
        <w:rPr>
          <w:sz w:val="22"/>
          <w:szCs w:val="22"/>
        </w:rPr>
        <w:t>образования» на обеспечение</w:t>
      </w:r>
      <w:r>
        <w:rPr>
          <w:sz w:val="22"/>
          <w:szCs w:val="22"/>
        </w:rPr>
        <w:t xml:space="preserve"> </w:t>
      </w:r>
      <w:r w:rsidRPr="004E4FD2">
        <w:rPr>
          <w:sz w:val="22"/>
          <w:szCs w:val="22"/>
        </w:rPr>
        <w:t>высшего</w:t>
      </w:r>
      <w:r>
        <w:rPr>
          <w:sz w:val="22"/>
          <w:szCs w:val="22"/>
        </w:rPr>
        <w:t xml:space="preserve"> </w:t>
      </w:r>
      <w:r w:rsidRPr="004E4FD2">
        <w:rPr>
          <w:sz w:val="22"/>
          <w:szCs w:val="22"/>
        </w:rPr>
        <w:t>должностного лица</w:t>
      </w:r>
      <w:r>
        <w:rPr>
          <w:sz w:val="22"/>
          <w:szCs w:val="22"/>
        </w:rPr>
        <w:t xml:space="preserve"> </w:t>
      </w:r>
      <w:r w:rsidRPr="004E4FD2">
        <w:rPr>
          <w:sz w:val="22"/>
          <w:szCs w:val="22"/>
        </w:rPr>
        <w:t>района</w:t>
      </w:r>
      <w:r>
        <w:rPr>
          <w:sz w:val="22"/>
          <w:szCs w:val="22"/>
        </w:rPr>
        <w:t xml:space="preserve"> </w:t>
      </w:r>
      <w:r w:rsidRPr="004E4FD2">
        <w:rPr>
          <w:sz w:val="22"/>
          <w:szCs w:val="22"/>
        </w:rPr>
        <w:t>расходы</w:t>
      </w:r>
      <w:r>
        <w:rPr>
          <w:sz w:val="22"/>
          <w:szCs w:val="22"/>
        </w:rPr>
        <w:t xml:space="preserve"> </w:t>
      </w:r>
      <w:r w:rsidRPr="004E4FD2">
        <w:rPr>
          <w:sz w:val="22"/>
          <w:szCs w:val="22"/>
        </w:rPr>
        <w:t>составили</w:t>
      </w:r>
      <w:r>
        <w:rPr>
          <w:sz w:val="22"/>
          <w:szCs w:val="22"/>
        </w:rPr>
        <w:t xml:space="preserve"> 1489,6 </w:t>
      </w:r>
      <w:r w:rsidRPr="004E4FD2">
        <w:rPr>
          <w:sz w:val="22"/>
          <w:szCs w:val="22"/>
        </w:rPr>
        <w:t>тыс. рублей, или</w:t>
      </w:r>
      <w:r>
        <w:rPr>
          <w:sz w:val="22"/>
          <w:szCs w:val="22"/>
        </w:rPr>
        <w:t xml:space="preserve"> </w:t>
      </w:r>
      <w:r w:rsidRPr="004E4FD2">
        <w:rPr>
          <w:sz w:val="22"/>
          <w:szCs w:val="22"/>
        </w:rPr>
        <w:t>100</w:t>
      </w:r>
      <w:r>
        <w:rPr>
          <w:sz w:val="22"/>
          <w:szCs w:val="22"/>
        </w:rPr>
        <w:t xml:space="preserve"> % от </w:t>
      </w:r>
      <w:r w:rsidRPr="004E4FD2">
        <w:rPr>
          <w:sz w:val="22"/>
          <w:szCs w:val="22"/>
        </w:rPr>
        <w:t>годовых назначений.</w:t>
      </w:r>
    </w:p>
    <w:p w:rsidR="004E4FD2" w:rsidRDefault="004E4FD2" w:rsidP="004E4FD2">
      <w:pPr>
        <w:rPr>
          <w:sz w:val="22"/>
          <w:szCs w:val="22"/>
        </w:rPr>
      </w:pPr>
      <w:r w:rsidRPr="004E4FD2">
        <w:rPr>
          <w:sz w:val="22"/>
          <w:szCs w:val="22"/>
        </w:rPr>
        <w:t xml:space="preserve">По подразделу «Функционирование законодательных (представительных) органов государственной власти и представительных органов муниципальных образований» расходы на функционирование Представительного Собрания района составили </w:t>
      </w:r>
      <w:r>
        <w:rPr>
          <w:sz w:val="22"/>
          <w:szCs w:val="22"/>
        </w:rPr>
        <w:t xml:space="preserve"> 2259,6 </w:t>
      </w:r>
      <w:r w:rsidRPr="004E4FD2">
        <w:rPr>
          <w:sz w:val="22"/>
          <w:szCs w:val="22"/>
        </w:rPr>
        <w:t>тыс. рублей</w:t>
      </w:r>
      <w:r>
        <w:rPr>
          <w:sz w:val="22"/>
          <w:szCs w:val="22"/>
        </w:rPr>
        <w:t xml:space="preserve">  </w:t>
      </w:r>
      <w:r w:rsidRPr="004E4FD2">
        <w:rPr>
          <w:sz w:val="22"/>
          <w:szCs w:val="22"/>
        </w:rPr>
        <w:t>или</w:t>
      </w:r>
      <w:r>
        <w:rPr>
          <w:sz w:val="22"/>
          <w:szCs w:val="22"/>
        </w:rPr>
        <w:t xml:space="preserve"> 100% </w:t>
      </w:r>
      <w:r w:rsidRPr="004E4FD2">
        <w:rPr>
          <w:sz w:val="22"/>
          <w:szCs w:val="22"/>
        </w:rPr>
        <w:t xml:space="preserve"> от годовых бюджетных </w:t>
      </w:r>
    </w:p>
    <w:p w:rsidR="004E4FD2" w:rsidRDefault="004E4FD2" w:rsidP="004E4FD2">
      <w:pPr>
        <w:rPr>
          <w:sz w:val="22"/>
          <w:szCs w:val="22"/>
        </w:rPr>
      </w:pPr>
    </w:p>
    <w:p w:rsidR="004E4FD2" w:rsidRPr="004E4FD2" w:rsidRDefault="004E4FD2" w:rsidP="004E4FD2">
      <w:pPr>
        <w:rPr>
          <w:sz w:val="22"/>
          <w:szCs w:val="22"/>
        </w:rPr>
      </w:pPr>
      <w:r>
        <w:rPr>
          <w:sz w:val="22"/>
          <w:szCs w:val="22"/>
        </w:rPr>
        <w:t>наз</w:t>
      </w:r>
      <w:r w:rsidRPr="004E4FD2">
        <w:rPr>
          <w:sz w:val="22"/>
          <w:szCs w:val="22"/>
        </w:rPr>
        <w:t>начений. Расходы в 201</w:t>
      </w:r>
      <w:r>
        <w:rPr>
          <w:sz w:val="22"/>
          <w:szCs w:val="22"/>
        </w:rPr>
        <w:t xml:space="preserve">8 </w:t>
      </w:r>
      <w:r w:rsidRPr="004E4FD2">
        <w:rPr>
          <w:sz w:val="22"/>
          <w:szCs w:val="22"/>
        </w:rPr>
        <w:t>году увеличились по сравнению с 201</w:t>
      </w:r>
      <w:r>
        <w:rPr>
          <w:sz w:val="22"/>
          <w:szCs w:val="22"/>
        </w:rPr>
        <w:t>7 г</w:t>
      </w:r>
      <w:r w:rsidRPr="004E4FD2">
        <w:rPr>
          <w:sz w:val="22"/>
          <w:szCs w:val="22"/>
        </w:rPr>
        <w:t xml:space="preserve">одом на </w:t>
      </w:r>
      <w:r>
        <w:rPr>
          <w:sz w:val="22"/>
          <w:szCs w:val="22"/>
        </w:rPr>
        <w:t>54,3</w:t>
      </w:r>
      <w:r w:rsidRPr="004E4FD2">
        <w:rPr>
          <w:sz w:val="22"/>
          <w:szCs w:val="22"/>
        </w:rPr>
        <w:t xml:space="preserve">тыс. рублей или </w:t>
      </w:r>
      <w:r>
        <w:rPr>
          <w:sz w:val="22"/>
          <w:szCs w:val="22"/>
        </w:rPr>
        <w:t>2,4%</w:t>
      </w:r>
      <w:r w:rsidRPr="004E4FD2">
        <w:rPr>
          <w:sz w:val="22"/>
          <w:szCs w:val="22"/>
        </w:rPr>
        <w:t>.</w:t>
      </w:r>
    </w:p>
    <w:p w:rsidR="005B274F" w:rsidRDefault="004E4FD2" w:rsidP="005B274F">
      <w:pPr>
        <w:rPr>
          <w:rFonts w:ascii="Arial" w:hAnsi="Arial" w:cs="Arial"/>
          <w:sz w:val="27"/>
          <w:szCs w:val="27"/>
        </w:rPr>
      </w:pPr>
      <w:r w:rsidRPr="004E4FD2">
        <w:rPr>
          <w:sz w:val="22"/>
          <w:szCs w:val="22"/>
        </w:rPr>
        <w:lastRenderedPageBreak/>
        <w:t xml:space="preserve">По подразделу </w:t>
      </w:r>
      <w:r w:rsidRPr="00535FB8">
        <w:rPr>
          <w:sz w:val="22"/>
          <w:szCs w:val="22"/>
        </w:rPr>
        <w:t>«</w:t>
      </w:r>
      <w:r>
        <w:rPr>
          <w:sz w:val="22"/>
          <w:szCs w:val="22"/>
        </w:rPr>
        <w:t>Функционирование высших исполнительных органов местных администраций»</w:t>
      </w:r>
      <w:r w:rsidR="00595A2E">
        <w:rPr>
          <w:sz w:val="22"/>
          <w:szCs w:val="22"/>
        </w:rPr>
        <w:t xml:space="preserve"> расходы составили 24791,4 тыс. руб. или 100 % к годовым назначениям. </w:t>
      </w:r>
    </w:p>
    <w:p w:rsidR="005B274F" w:rsidRDefault="00595A2E" w:rsidP="005B274F">
      <w:pPr>
        <w:rPr>
          <w:sz w:val="22"/>
          <w:szCs w:val="22"/>
        </w:rPr>
      </w:pPr>
      <w:r w:rsidRPr="004E4FD2">
        <w:rPr>
          <w:sz w:val="22"/>
          <w:szCs w:val="22"/>
        </w:rPr>
        <w:t>Расходы</w:t>
      </w:r>
      <w:r>
        <w:rPr>
          <w:sz w:val="22"/>
          <w:szCs w:val="22"/>
        </w:rPr>
        <w:t xml:space="preserve"> по данному подразделу </w:t>
      </w:r>
      <w:r w:rsidRPr="004E4FD2">
        <w:rPr>
          <w:sz w:val="22"/>
          <w:szCs w:val="22"/>
        </w:rPr>
        <w:t xml:space="preserve"> в 201</w:t>
      </w:r>
      <w:r>
        <w:rPr>
          <w:sz w:val="22"/>
          <w:szCs w:val="22"/>
        </w:rPr>
        <w:t xml:space="preserve">8 </w:t>
      </w:r>
      <w:r w:rsidRPr="004E4FD2">
        <w:rPr>
          <w:sz w:val="22"/>
          <w:szCs w:val="22"/>
        </w:rPr>
        <w:t>году увеличились по сравнению с 201</w:t>
      </w:r>
      <w:r>
        <w:rPr>
          <w:sz w:val="22"/>
          <w:szCs w:val="22"/>
        </w:rPr>
        <w:t>7 г</w:t>
      </w:r>
      <w:r w:rsidRPr="004E4FD2">
        <w:rPr>
          <w:sz w:val="22"/>
          <w:szCs w:val="22"/>
        </w:rPr>
        <w:t>одом на</w:t>
      </w:r>
      <w:r>
        <w:rPr>
          <w:sz w:val="22"/>
          <w:szCs w:val="22"/>
        </w:rPr>
        <w:t xml:space="preserve"> 1013,2</w:t>
      </w:r>
      <w:r w:rsidRPr="004E4FD2">
        <w:rPr>
          <w:sz w:val="22"/>
          <w:szCs w:val="22"/>
        </w:rPr>
        <w:t xml:space="preserve">тыс. рублей или </w:t>
      </w:r>
      <w:r>
        <w:rPr>
          <w:sz w:val="22"/>
          <w:szCs w:val="22"/>
        </w:rPr>
        <w:t>4,3%</w:t>
      </w:r>
      <w:r w:rsidRPr="004E4FD2">
        <w:rPr>
          <w:sz w:val="22"/>
          <w:szCs w:val="22"/>
        </w:rPr>
        <w:t>.</w:t>
      </w:r>
    </w:p>
    <w:p w:rsidR="00CE33ED" w:rsidRPr="00B046A6" w:rsidRDefault="00CE33ED" w:rsidP="00CE33ED">
      <w:pPr>
        <w:jc w:val="both"/>
        <w:rPr>
          <w:sz w:val="22"/>
          <w:szCs w:val="22"/>
        </w:rPr>
      </w:pPr>
      <w:r w:rsidRPr="00B046A6">
        <w:rPr>
          <w:sz w:val="22"/>
          <w:szCs w:val="22"/>
        </w:rPr>
        <w:t xml:space="preserve">В состав расходов 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вошли расходы по переданным полномочиям из областного бюджета: </w:t>
      </w:r>
    </w:p>
    <w:p w:rsidR="00CE33ED" w:rsidRDefault="00CE33ED" w:rsidP="00CE33ED">
      <w:pPr>
        <w:jc w:val="both"/>
        <w:rPr>
          <w:sz w:val="22"/>
          <w:szCs w:val="22"/>
        </w:rPr>
      </w:pPr>
      <w:r w:rsidRPr="00B046A6">
        <w:rPr>
          <w:sz w:val="22"/>
          <w:szCs w:val="22"/>
        </w:rPr>
        <w:t xml:space="preserve">- на осуществление отдельных государственных полномочий в сфере административных отношений в соответствии с законом области от 28 ноября 2005 года № 1369-ОЗ "О наделении местного самоуправления отдельными государственными полномочиями в сфере административных отношений" в сумме </w:t>
      </w:r>
      <w:r>
        <w:rPr>
          <w:sz w:val="22"/>
          <w:szCs w:val="22"/>
        </w:rPr>
        <w:t xml:space="preserve"> 630,2 </w:t>
      </w:r>
      <w:r w:rsidRPr="00B046A6">
        <w:rPr>
          <w:sz w:val="22"/>
          <w:szCs w:val="22"/>
        </w:rPr>
        <w:t>тыс. руб.,</w:t>
      </w:r>
      <w:r>
        <w:rPr>
          <w:sz w:val="22"/>
          <w:szCs w:val="22"/>
        </w:rPr>
        <w:t xml:space="preserve"> средства освоены в полном объеме;</w:t>
      </w:r>
    </w:p>
    <w:p w:rsidR="00CE33ED" w:rsidRDefault="00CE33ED" w:rsidP="00CE33ED">
      <w:pPr>
        <w:jc w:val="both"/>
        <w:rPr>
          <w:sz w:val="22"/>
          <w:szCs w:val="22"/>
        </w:rPr>
      </w:pPr>
      <w:r>
        <w:rPr>
          <w:sz w:val="22"/>
          <w:szCs w:val="22"/>
        </w:rPr>
        <w:t xml:space="preserve">-  </w:t>
      </w:r>
      <w:r w:rsidRPr="00B046A6">
        <w:rPr>
          <w:sz w:val="22"/>
          <w:szCs w:val="22"/>
        </w:rPr>
        <w:t xml:space="preserve"> на осуществление отдельных государственных полномочий в соответствии с законом области  "О наделении органов местного самоуправления отдельными государственными полномочиями в сфере охраны окружающей среды" в сумме 3</w:t>
      </w:r>
      <w:r>
        <w:rPr>
          <w:sz w:val="22"/>
          <w:szCs w:val="22"/>
        </w:rPr>
        <w:t>1,9</w:t>
      </w:r>
      <w:r w:rsidRPr="00B046A6">
        <w:rPr>
          <w:sz w:val="22"/>
          <w:szCs w:val="22"/>
        </w:rPr>
        <w:t xml:space="preserve"> тыс.</w:t>
      </w:r>
      <w:r>
        <w:rPr>
          <w:sz w:val="22"/>
          <w:szCs w:val="22"/>
        </w:rPr>
        <w:t xml:space="preserve"> </w:t>
      </w:r>
      <w:r w:rsidRPr="00B046A6">
        <w:rPr>
          <w:sz w:val="22"/>
          <w:szCs w:val="22"/>
        </w:rPr>
        <w:t>рублей,</w:t>
      </w:r>
    </w:p>
    <w:p w:rsidR="00CE33ED" w:rsidRDefault="00CE33ED" w:rsidP="00CE33ED">
      <w:pPr>
        <w:jc w:val="both"/>
        <w:rPr>
          <w:sz w:val="22"/>
          <w:szCs w:val="22"/>
        </w:rPr>
      </w:pPr>
      <w:r>
        <w:rPr>
          <w:sz w:val="22"/>
          <w:szCs w:val="22"/>
        </w:rPr>
        <w:t xml:space="preserve">- </w:t>
      </w:r>
      <w:r w:rsidRPr="00B046A6">
        <w:rPr>
          <w:sz w:val="22"/>
          <w:szCs w:val="22"/>
        </w:rPr>
        <w:t xml:space="preserve"> на осуществление отдельных государственных полномочий в соответствии с законом области от 28 апреля 2006 года № 1443-ОЗ "О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  в сумме 256,5 тыс. руб.</w:t>
      </w:r>
      <w:r w:rsidR="0030548D">
        <w:rPr>
          <w:sz w:val="22"/>
          <w:szCs w:val="22"/>
        </w:rPr>
        <w:t xml:space="preserve"> </w:t>
      </w:r>
      <w:r w:rsidRPr="00B046A6">
        <w:rPr>
          <w:sz w:val="22"/>
          <w:szCs w:val="22"/>
        </w:rPr>
        <w:t xml:space="preserve"> </w:t>
      </w:r>
    </w:p>
    <w:p w:rsidR="00CE33ED" w:rsidRDefault="0030548D" w:rsidP="00CE33ED">
      <w:pPr>
        <w:jc w:val="both"/>
        <w:rPr>
          <w:sz w:val="22"/>
          <w:szCs w:val="22"/>
        </w:rPr>
      </w:pPr>
      <w:r>
        <w:rPr>
          <w:sz w:val="22"/>
          <w:szCs w:val="22"/>
        </w:rPr>
        <w:t xml:space="preserve">По подразделу «Судебная система» произведены расходы </w:t>
      </w:r>
      <w:r w:rsidR="00CE33ED">
        <w:rPr>
          <w:sz w:val="22"/>
          <w:szCs w:val="22"/>
        </w:rPr>
        <w:t xml:space="preserve"> </w:t>
      </w:r>
      <w:r w:rsidR="00CE33ED" w:rsidRPr="00B046A6">
        <w:rPr>
          <w:sz w:val="22"/>
          <w:szCs w:val="22"/>
        </w:rPr>
        <w:t>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Pr>
          <w:sz w:val="22"/>
          <w:szCs w:val="22"/>
        </w:rPr>
        <w:t xml:space="preserve">, которые </w:t>
      </w:r>
      <w:r w:rsidR="00CE33ED" w:rsidRPr="00B046A6">
        <w:rPr>
          <w:sz w:val="22"/>
          <w:szCs w:val="22"/>
        </w:rPr>
        <w:t xml:space="preserve">составили </w:t>
      </w:r>
      <w:r w:rsidR="0047389B">
        <w:rPr>
          <w:sz w:val="22"/>
          <w:szCs w:val="22"/>
        </w:rPr>
        <w:t>11,6 тыс. руб</w:t>
      </w:r>
      <w:r w:rsidR="009F1385">
        <w:rPr>
          <w:sz w:val="22"/>
          <w:szCs w:val="22"/>
        </w:rPr>
        <w:t>.</w:t>
      </w:r>
      <w:r w:rsidR="00CE33ED" w:rsidRPr="00B046A6">
        <w:rPr>
          <w:sz w:val="22"/>
          <w:szCs w:val="22"/>
        </w:rPr>
        <w:t xml:space="preserve"> или </w:t>
      </w:r>
      <w:r w:rsidR="0047389B">
        <w:rPr>
          <w:sz w:val="22"/>
          <w:szCs w:val="22"/>
        </w:rPr>
        <w:t>93,5</w:t>
      </w:r>
      <w:r w:rsidR="00CE33ED" w:rsidRPr="00B046A6">
        <w:rPr>
          <w:sz w:val="22"/>
          <w:szCs w:val="22"/>
        </w:rPr>
        <w:t>% к плановым назначениям</w:t>
      </w:r>
      <w:r>
        <w:rPr>
          <w:sz w:val="22"/>
          <w:szCs w:val="22"/>
        </w:rPr>
        <w:t>.</w:t>
      </w:r>
    </w:p>
    <w:p w:rsidR="00CE33ED" w:rsidRPr="00B046A6" w:rsidRDefault="0030548D" w:rsidP="00CE33ED">
      <w:pPr>
        <w:jc w:val="both"/>
        <w:rPr>
          <w:sz w:val="22"/>
          <w:szCs w:val="22"/>
        </w:rPr>
      </w:pPr>
      <w:r>
        <w:rPr>
          <w:sz w:val="22"/>
          <w:szCs w:val="22"/>
        </w:rPr>
        <w:t xml:space="preserve">Расходы в сумме </w:t>
      </w:r>
      <w:r w:rsidRPr="00B046A6">
        <w:rPr>
          <w:sz w:val="22"/>
          <w:szCs w:val="22"/>
        </w:rPr>
        <w:t>6</w:t>
      </w:r>
      <w:r>
        <w:rPr>
          <w:sz w:val="22"/>
          <w:szCs w:val="22"/>
        </w:rPr>
        <w:t>216,5</w:t>
      </w:r>
      <w:r w:rsidRPr="00B046A6">
        <w:rPr>
          <w:sz w:val="22"/>
          <w:szCs w:val="22"/>
        </w:rPr>
        <w:t xml:space="preserve"> тыс. руб. или 100% к плановым назначениям</w:t>
      </w:r>
      <w:r>
        <w:rPr>
          <w:sz w:val="22"/>
          <w:szCs w:val="22"/>
        </w:rPr>
        <w:t xml:space="preserve"> прошли по подразделу « О</w:t>
      </w:r>
      <w:r w:rsidR="00777F6C" w:rsidRPr="00B046A6">
        <w:rPr>
          <w:sz w:val="22"/>
          <w:szCs w:val="22"/>
        </w:rPr>
        <w:t>беспечение деятельности финансовых</w:t>
      </w:r>
      <w:r>
        <w:rPr>
          <w:sz w:val="22"/>
          <w:szCs w:val="22"/>
        </w:rPr>
        <w:t>, налоговых и таможенных органов и органов финансового контроля», из которых</w:t>
      </w:r>
      <w:r w:rsidRPr="00B046A6">
        <w:rPr>
          <w:sz w:val="22"/>
          <w:szCs w:val="22"/>
        </w:rPr>
        <w:t xml:space="preserve"> 34,4 тыс. руб. на  осуществление отдельных государственных полномочий в соответствии с законом области  от 05 октября 2006 года № 1501-ОЗ "О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регулирования цен (тарифов)</w:t>
      </w:r>
      <w:r>
        <w:rPr>
          <w:sz w:val="22"/>
          <w:szCs w:val="22"/>
        </w:rPr>
        <w:t>.</w:t>
      </w:r>
    </w:p>
    <w:p w:rsidR="00C02527" w:rsidRPr="00C02527" w:rsidRDefault="00C02527" w:rsidP="00C02527">
      <w:pPr>
        <w:rPr>
          <w:sz w:val="22"/>
          <w:szCs w:val="22"/>
        </w:rPr>
      </w:pPr>
      <w:r w:rsidRPr="00B046A6">
        <w:rPr>
          <w:sz w:val="22"/>
          <w:szCs w:val="22"/>
        </w:rPr>
        <w:t xml:space="preserve">Расходы </w:t>
      </w:r>
      <w:r>
        <w:rPr>
          <w:sz w:val="22"/>
          <w:szCs w:val="22"/>
        </w:rPr>
        <w:t>по подразделу «Д</w:t>
      </w:r>
      <w:r w:rsidRPr="00B046A6">
        <w:rPr>
          <w:sz w:val="22"/>
          <w:szCs w:val="22"/>
        </w:rPr>
        <w:t>ругие общегосударственные вопросы</w:t>
      </w:r>
      <w:r>
        <w:rPr>
          <w:sz w:val="22"/>
          <w:szCs w:val="22"/>
        </w:rPr>
        <w:t xml:space="preserve">» исполнены в объеме 15 532,8 тыс. руб. или 100% </w:t>
      </w:r>
      <w:r w:rsidRPr="00B046A6">
        <w:rPr>
          <w:sz w:val="22"/>
          <w:szCs w:val="22"/>
        </w:rPr>
        <w:t>к плановым назначениям</w:t>
      </w:r>
      <w:r>
        <w:rPr>
          <w:sz w:val="22"/>
          <w:szCs w:val="22"/>
        </w:rPr>
        <w:t xml:space="preserve">. </w:t>
      </w:r>
      <w:r w:rsidRPr="00B046A6">
        <w:rPr>
          <w:sz w:val="22"/>
          <w:szCs w:val="22"/>
        </w:rPr>
        <w:t xml:space="preserve"> составили 10684,2 тыс. руб. или 100</w:t>
      </w:r>
      <w:r w:rsidRPr="00C02527">
        <w:rPr>
          <w:sz w:val="22"/>
          <w:szCs w:val="22"/>
        </w:rPr>
        <w:t>%.   Расходы в 201</w:t>
      </w:r>
      <w:r>
        <w:rPr>
          <w:sz w:val="22"/>
          <w:szCs w:val="22"/>
        </w:rPr>
        <w:t xml:space="preserve">8 </w:t>
      </w:r>
      <w:r w:rsidRPr="00C02527">
        <w:rPr>
          <w:sz w:val="22"/>
          <w:szCs w:val="22"/>
        </w:rPr>
        <w:t>году</w:t>
      </w:r>
      <w:r>
        <w:rPr>
          <w:sz w:val="22"/>
          <w:szCs w:val="22"/>
        </w:rPr>
        <w:t xml:space="preserve"> выросли </w:t>
      </w:r>
      <w:r w:rsidRPr="00C02527">
        <w:rPr>
          <w:sz w:val="22"/>
          <w:szCs w:val="22"/>
        </w:rPr>
        <w:t>по сравнению с 201</w:t>
      </w:r>
      <w:r>
        <w:rPr>
          <w:sz w:val="22"/>
          <w:szCs w:val="22"/>
        </w:rPr>
        <w:t xml:space="preserve">7 </w:t>
      </w:r>
      <w:r w:rsidRPr="00C02527">
        <w:rPr>
          <w:sz w:val="22"/>
          <w:szCs w:val="22"/>
        </w:rPr>
        <w:t xml:space="preserve">годом на </w:t>
      </w:r>
      <w:r>
        <w:rPr>
          <w:sz w:val="22"/>
          <w:szCs w:val="22"/>
        </w:rPr>
        <w:t>4848,6 тыс. руб.</w:t>
      </w:r>
      <w:r w:rsidR="005625DB">
        <w:rPr>
          <w:sz w:val="22"/>
          <w:szCs w:val="22"/>
        </w:rPr>
        <w:t xml:space="preserve">, </w:t>
      </w:r>
      <w:r w:rsidRPr="00C02527">
        <w:rPr>
          <w:sz w:val="22"/>
          <w:szCs w:val="22"/>
        </w:rPr>
        <w:t xml:space="preserve"> или </w:t>
      </w:r>
      <w:r w:rsidR="005625DB">
        <w:rPr>
          <w:sz w:val="22"/>
          <w:szCs w:val="22"/>
        </w:rPr>
        <w:t xml:space="preserve">45,3 %. </w:t>
      </w:r>
      <w:r w:rsidRPr="00C02527">
        <w:rPr>
          <w:sz w:val="22"/>
          <w:szCs w:val="22"/>
        </w:rPr>
        <w:t>Расходы</w:t>
      </w:r>
      <w:r w:rsidR="005625DB">
        <w:rPr>
          <w:sz w:val="22"/>
          <w:szCs w:val="22"/>
        </w:rPr>
        <w:t xml:space="preserve"> </w:t>
      </w:r>
      <w:r w:rsidRPr="00C02527">
        <w:rPr>
          <w:sz w:val="22"/>
          <w:szCs w:val="22"/>
        </w:rPr>
        <w:t>по данному подразделу</w:t>
      </w:r>
    </w:p>
    <w:p w:rsidR="00C02527" w:rsidRPr="00C02527" w:rsidRDefault="00C02527" w:rsidP="00C02527">
      <w:pPr>
        <w:rPr>
          <w:sz w:val="22"/>
          <w:szCs w:val="22"/>
        </w:rPr>
      </w:pPr>
      <w:r w:rsidRPr="00C02527">
        <w:rPr>
          <w:sz w:val="22"/>
          <w:szCs w:val="22"/>
        </w:rPr>
        <w:t>направлены:</w:t>
      </w:r>
    </w:p>
    <w:p w:rsidR="005625DB" w:rsidRDefault="00C02527" w:rsidP="00C02527">
      <w:pPr>
        <w:ind w:left="-142"/>
        <w:jc w:val="both"/>
        <w:rPr>
          <w:sz w:val="22"/>
          <w:szCs w:val="22"/>
        </w:rPr>
      </w:pPr>
      <w:r w:rsidRPr="00B046A6">
        <w:rPr>
          <w:sz w:val="22"/>
          <w:szCs w:val="22"/>
        </w:rPr>
        <w:t xml:space="preserve"> </w:t>
      </w:r>
      <w:r w:rsidR="005625DB">
        <w:rPr>
          <w:sz w:val="22"/>
          <w:szCs w:val="22"/>
        </w:rPr>
        <w:t xml:space="preserve">- на  </w:t>
      </w:r>
      <w:r w:rsidRPr="00B046A6">
        <w:rPr>
          <w:sz w:val="22"/>
          <w:szCs w:val="22"/>
        </w:rPr>
        <w:t xml:space="preserve"> реализацию муниципальной программы</w:t>
      </w:r>
      <w:r w:rsidR="005625DB">
        <w:rPr>
          <w:sz w:val="22"/>
          <w:szCs w:val="22"/>
        </w:rPr>
        <w:t>:</w:t>
      </w:r>
      <w:r w:rsidRPr="00B046A6">
        <w:rPr>
          <w:sz w:val="22"/>
          <w:szCs w:val="22"/>
        </w:rPr>
        <w:t xml:space="preserve"> «С</w:t>
      </w:r>
      <w:r w:rsidR="005625DB">
        <w:rPr>
          <w:sz w:val="22"/>
          <w:szCs w:val="22"/>
        </w:rPr>
        <w:t>оциально- экономическое развитие Кирилловского муниципального района на 2017-2022 годы»;</w:t>
      </w:r>
    </w:p>
    <w:p w:rsidR="00C02527" w:rsidRDefault="005625DB" w:rsidP="00C02527">
      <w:pPr>
        <w:ind w:left="-142"/>
        <w:jc w:val="both"/>
        <w:rPr>
          <w:sz w:val="22"/>
          <w:szCs w:val="22"/>
        </w:rPr>
      </w:pPr>
      <w:r>
        <w:rPr>
          <w:sz w:val="22"/>
          <w:szCs w:val="22"/>
        </w:rPr>
        <w:t xml:space="preserve">- на  </w:t>
      </w:r>
      <w:r w:rsidRPr="00B046A6">
        <w:rPr>
          <w:sz w:val="22"/>
          <w:szCs w:val="22"/>
        </w:rPr>
        <w:t xml:space="preserve"> реализацию муниципальной программы</w:t>
      </w:r>
      <w:r>
        <w:rPr>
          <w:sz w:val="22"/>
          <w:szCs w:val="22"/>
        </w:rPr>
        <w:t>: С</w:t>
      </w:r>
      <w:r w:rsidR="00C02527" w:rsidRPr="00B046A6">
        <w:rPr>
          <w:sz w:val="22"/>
          <w:szCs w:val="22"/>
        </w:rPr>
        <w:t xml:space="preserve">овершенствование </w:t>
      </w:r>
      <w:r>
        <w:rPr>
          <w:sz w:val="22"/>
          <w:szCs w:val="22"/>
        </w:rPr>
        <w:t>муниципального</w:t>
      </w:r>
      <w:r w:rsidR="00C02527" w:rsidRPr="00B046A6">
        <w:rPr>
          <w:sz w:val="22"/>
          <w:szCs w:val="22"/>
        </w:rPr>
        <w:t xml:space="preserve"> управления</w:t>
      </w:r>
      <w:r w:rsidR="00532AE3">
        <w:rPr>
          <w:sz w:val="22"/>
          <w:szCs w:val="22"/>
        </w:rPr>
        <w:t xml:space="preserve"> в</w:t>
      </w:r>
      <w:r w:rsidR="00C02527" w:rsidRPr="00B046A6">
        <w:rPr>
          <w:sz w:val="22"/>
          <w:szCs w:val="22"/>
        </w:rPr>
        <w:t xml:space="preserve"> Кирилловско</w:t>
      </w:r>
      <w:r w:rsidR="00532AE3">
        <w:rPr>
          <w:sz w:val="22"/>
          <w:szCs w:val="22"/>
        </w:rPr>
        <w:t>м</w:t>
      </w:r>
      <w:r w:rsidR="00C02527" w:rsidRPr="00B046A6">
        <w:rPr>
          <w:sz w:val="22"/>
          <w:szCs w:val="22"/>
        </w:rPr>
        <w:t xml:space="preserve"> муниципально</w:t>
      </w:r>
      <w:r w:rsidR="00532AE3">
        <w:rPr>
          <w:sz w:val="22"/>
          <w:szCs w:val="22"/>
        </w:rPr>
        <w:t>м</w:t>
      </w:r>
      <w:r w:rsidR="00C02527" w:rsidRPr="00B046A6">
        <w:rPr>
          <w:sz w:val="22"/>
          <w:szCs w:val="22"/>
        </w:rPr>
        <w:t xml:space="preserve"> район</w:t>
      </w:r>
      <w:r w:rsidR="00532AE3">
        <w:rPr>
          <w:sz w:val="22"/>
          <w:szCs w:val="22"/>
        </w:rPr>
        <w:t>е</w:t>
      </w:r>
      <w:r w:rsidR="00C02527" w:rsidRPr="00B046A6">
        <w:rPr>
          <w:sz w:val="22"/>
          <w:szCs w:val="22"/>
        </w:rPr>
        <w:t xml:space="preserve"> на 201</w:t>
      </w:r>
      <w:r w:rsidR="00532AE3">
        <w:rPr>
          <w:sz w:val="22"/>
          <w:szCs w:val="22"/>
        </w:rPr>
        <w:t>6-2020</w:t>
      </w:r>
      <w:r w:rsidR="00C02527" w:rsidRPr="00B046A6">
        <w:rPr>
          <w:sz w:val="22"/>
          <w:szCs w:val="22"/>
        </w:rPr>
        <w:t xml:space="preserve"> годы» </w:t>
      </w:r>
      <w:r w:rsidR="00532AE3">
        <w:rPr>
          <w:sz w:val="22"/>
          <w:szCs w:val="22"/>
        </w:rPr>
        <w:t xml:space="preserve"> в сумме 11959,7</w:t>
      </w:r>
      <w:r w:rsidR="00176FE2">
        <w:rPr>
          <w:sz w:val="22"/>
          <w:szCs w:val="22"/>
        </w:rPr>
        <w:t xml:space="preserve"> тыс. руб. </w:t>
      </w:r>
      <w:r w:rsidR="00C02527" w:rsidRPr="00B046A6">
        <w:rPr>
          <w:sz w:val="22"/>
          <w:szCs w:val="22"/>
        </w:rPr>
        <w:t xml:space="preserve">  В данную программу вошли расходы в сумме 1</w:t>
      </w:r>
      <w:r w:rsidR="00176FE2">
        <w:rPr>
          <w:sz w:val="22"/>
          <w:szCs w:val="22"/>
        </w:rPr>
        <w:t>836,4</w:t>
      </w:r>
      <w:r w:rsidR="00C02527" w:rsidRPr="00B046A6">
        <w:rPr>
          <w:sz w:val="22"/>
          <w:szCs w:val="22"/>
        </w:rPr>
        <w:t xml:space="preserve"> тыс. руб. за счет средств субвенции из областного бюджета на осуществление отдельных государственных полномочий в соответствии с законом области от 10 декабря 2014 года № 3526-ОЗ "О наделении органов местного самоуправления отдельными государственными полномочиями по организации деятельности  многофункциональных центров предоставления государственных и муниципальных услуг".</w:t>
      </w:r>
    </w:p>
    <w:p w:rsidR="00176FE2" w:rsidRPr="00B046A6" w:rsidRDefault="00176FE2" w:rsidP="00C02527">
      <w:pPr>
        <w:ind w:left="-142"/>
        <w:jc w:val="both"/>
        <w:rPr>
          <w:sz w:val="22"/>
          <w:szCs w:val="22"/>
        </w:rPr>
      </w:pPr>
      <w:r>
        <w:rPr>
          <w:sz w:val="22"/>
          <w:szCs w:val="22"/>
        </w:rPr>
        <w:t>- на осуществление деятельности Казенного учреждения « Центр бухгалтерского учета» в сумме 2068,3 тыс. руб.</w:t>
      </w:r>
    </w:p>
    <w:p w:rsidR="00CE33ED" w:rsidRPr="00B046A6" w:rsidRDefault="00CE33ED" w:rsidP="00CE33ED">
      <w:pPr>
        <w:jc w:val="both"/>
        <w:rPr>
          <w:sz w:val="22"/>
          <w:szCs w:val="22"/>
        </w:rPr>
      </w:pPr>
    </w:p>
    <w:p w:rsidR="00176FE2" w:rsidRDefault="00176FE2" w:rsidP="00176FE2">
      <w:pPr>
        <w:rPr>
          <w:b/>
        </w:rPr>
      </w:pPr>
      <w:r>
        <w:rPr>
          <w:b/>
        </w:rPr>
        <w:t xml:space="preserve">5.2.2. </w:t>
      </w:r>
      <w:r w:rsidRPr="00176FE2">
        <w:rPr>
          <w:b/>
        </w:rPr>
        <w:t>Раздел «Национальная безопасность и правоохранительная деятельность»</w:t>
      </w:r>
    </w:p>
    <w:p w:rsidR="008874CC" w:rsidRPr="00176FE2" w:rsidRDefault="008874CC" w:rsidP="00176FE2">
      <w:pPr>
        <w:rPr>
          <w:b/>
        </w:rPr>
      </w:pPr>
    </w:p>
    <w:p w:rsidR="00A44ED4" w:rsidRPr="00A44ED4" w:rsidRDefault="00A44ED4" w:rsidP="00A44ED4">
      <w:pPr>
        <w:rPr>
          <w:sz w:val="22"/>
          <w:szCs w:val="22"/>
        </w:rPr>
      </w:pPr>
      <w:r w:rsidRPr="00A44ED4">
        <w:rPr>
          <w:sz w:val="22"/>
          <w:szCs w:val="22"/>
        </w:rPr>
        <w:t xml:space="preserve">Бюджетные назначения по разделу «Национальная безопасность и правоохранительная деятельность» исполнены в сумме </w:t>
      </w:r>
      <w:r>
        <w:rPr>
          <w:sz w:val="22"/>
          <w:szCs w:val="22"/>
        </w:rPr>
        <w:t>1146,8</w:t>
      </w:r>
      <w:r w:rsidRPr="00A44ED4">
        <w:rPr>
          <w:sz w:val="22"/>
          <w:szCs w:val="22"/>
        </w:rPr>
        <w:t xml:space="preserve"> тыс. рублей, что составляет</w:t>
      </w:r>
      <w:r>
        <w:rPr>
          <w:sz w:val="22"/>
          <w:szCs w:val="22"/>
        </w:rPr>
        <w:t xml:space="preserve"> 100%</w:t>
      </w:r>
      <w:r w:rsidRPr="00A44ED4">
        <w:rPr>
          <w:sz w:val="22"/>
          <w:szCs w:val="22"/>
        </w:rPr>
        <w:t xml:space="preserve"> к уточненному</w:t>
      </w:r>
      <w:r>
        <w:rPr>
          <w:sz w:val="22"/>
          <w:szCs w:val="22"/>
        </w:rPr>
        <w:t xml:space="preserve"> </w:t>
      </w:r>
      <w:r w:rsidRPr="00A44ED4">
        <w:rPr>
          <w:sz w:val="22"/>
          <w:szCs w:val="22"/>
        </w:rPr>
        <w:t>бюджету. Расходы в 201</w:t>
      </w:r>
      <w:r>
        <w:rPr>
          <w:sz w:val="22"/>
          <w:szCs w:val="22"/>
        </w:rPr>
        <w:t>8</w:t>
      </w:r>
      <w:r w:rsidRPr="00A44ED4">
        <w:rPr>
          <w:sz w:val="22"/>
          <w:szCs w:val="22"/>
        </w:rPr>
        <w:t xml:space="preserve"> году у</w:t>
      </w:r>
      <w:r>
        <w:rPr>
          <w:sz w:val="22"/>
          <w:szCs w:val="22"/>
        </w:rPr>
        <w:t>величились</w:t>
      </w:r>
      <w:r w:rsidRPr="00A44ED4">
        <w:rPr>
          <w:sz w:val="22"/>
          <w:szCs w:val="22"/>
        </w:rPr>
        <w:t xml:space="preserve"> по сравнению с </w:t>
      </w:r>
      <w:r>
        <w:rPr>
          <w:sz w:val="22"/>
          <w:szCs w:val="22"/>
        </w:rPr>
        <w:t xml:space="preserve">2017 </w:t>
      </w:r>
      <w:r w:rsidRPr="00A44ED4">
        <w:rPr>
          <w:sz w:val="22"/>
          <w:szCs w:val="22"/>
        </w:rPr>
        <w:t xml:space="preserve">годом на </w:t>
      </w:r>
      <w:r>
        <w:rPr>
          <w:sz w:val="22"/>
          <w:szCs w:val="22"/>
        </w:rPr>
        <w:t>247,1</w:t>
      </w:r>
      <w:r w:rsidRPr="00A44ED4">
        <w:rPr>
          <w:sz w:val="22"/>
          <w:szCs w:val="22"/>
        </w:rPr>
        <w:t xml:space="preserve"> тыс. рублей или </w:t>
      </w:r>
      <w:r>
        <w:rPr>
          <w:sz w:val="22"/>
          <w:szCs w:val="22"/>
        </w:rPr>
        <w:t>27,4%</w:t>
      </w:r>
      <w:r w:rsidRPr="00A44ED4">
        <w:rPr>
          <w:sz w:val="22"/>
          <w:szCs w:val="22"/>
        </w:rPr>
        <w:t xml:space="preserve">. </w:t>
      </w:r>
    </w:p>
    <w:p w:rsidR="00CE33ED" w:rsidRDefault="00A44ED4" w:rsidP="005B274F">
      <w:pPr>
        <w:rPr>
          <w:sz w:val="22"/>
          <w:szCs w:val="22"/>
        </w:rPr>
      </w:pPr>
      <w:r w:rsidRPr="00A44ED4">
        <w:rPr>
          <w:sz w:val="22"/>
          <w:szCs w:val="22"/>
        </w:rPr>
        <w:t>Основная доля расходов раздела (</w:t>
      </w:r>
      <w:r>
        <w:rPr>
          <w:sz w:val="22"/>
          <w:szCs w:val="22"/>
        </w:rPr>
        <w:t>1131,7</w:t>
      </w:r>
      <w:r w:rsidRPr="00A44ED4">
        <w:rPr>
          <w:sz w:val="22"/>
          <w:szCs w:val="22"/>
        </w:rPr>
        <w:t xml:space="preserve"> тыс. рублей или </w:t>
      </w:r>
      <w:r>
        <w:rPr>
          <w:sz w:val="22"/>
          <w:szCs w:val="22"/>
        </w:rPr>
        <w:t>98,7%</w:t>
      </w:r>
      <w:r w:rsidRPr="00A44ED4">
        <w:rPr>
          <w:sz w:val="22"/>
          <w:szCs w:val="22"/>
        </w:rPr>
        <w:t xml:space="preserve">) приходится на подраздел «Защита населения и территории от последствий чрезвычайных ситуаций природного и техногенного характера, гражданская оборона». Расходы по подразделу исполнены на </w:t>
      </w:r>
      <w:r w:rsidR="009B331A">
        <w:rPr>
          <w:sz w:val="22"/>
          <w:szCs w:val="22"/>
        </w:rPr>
        <w:t>100</w:t>
      </w:r>
      <w:r w:rsidRPr="00A44ED4">
        <w:rPr>
          <w:sz w:val="22"/>
          <w:szCs w:val="22"/>
        </w:rPr>
        <w:t xml:space="preserve"> % от утвержденных бюджетных назначений. Средства по данному подразделу направлялись на</w:t>
      </w:r>
      <w:r w:rsidR="009E270E" w:rsidRPr="00B046A6">
        <w:rPr>
          <w:sz w:val="22"/>
          <w:szCs w:val="22"/>
        </w:rPr>
        <w:t xml:space="preserve"> функционирование единой дежурной диспетчерской службы района</w:t>
      </w:r>
      <w:r w:rsidR="009E270E">
        <w:rPr>
          <w:sz w:val="22"/>
          <w:szCs w:val="22"/>
        </w:rPr>
        <w:t>.</w:t>
      </w:r>
      <w:r w:rsidR="00A11255">
        <w:rPr>
          <w:sz w:val="22"/>
          <w:szCs w:val="22"/>
        </w:rPr>
        <w:t xml:space="preserve">  15,1 тыс. руб. направлено на проведение мероприятий в рамках реализации  программы «Обеспечение законности, правопорядка и общественной безопасности в Кирилловском муниципальном районе на 2018-2020 годы».</w:t>
      </w:r>
    </w:p>
    <w:p w:rsidR="008874CC" w:rsidRDefault="008874CC" w:rsidP="005B274F">
      <w:pPr>
        <w:rPr>
          <w:sz w:val="22"/>
          <w:szCs w:val="22"/>
        </w:rPr>
      </w:pPr>
    </w:p>
    <w:p w:rsidR="003E5BE4" w:rsidRDefault="00A11255" w:rsidP="00A11255">
      <w:pPr>
        <w:rPr>
          <w:b/>
          <w:sz w:val="22"/>
          <w:szCs w:val="22"/>
        </w:rPr>
      </w:pPr>
      <w:r w:rsidRPr="00A11255">
        <w:rPr>
          <w:b/>
          <w:sz w:val="22"/>
          <w:szCs w:val="22"/>
        </w:rPr>
        <w:t>5.2.3. Раздел</w:t>
      </w:r>
      <w:r>
        <w:rPr>
          <w:sz w:val="22"/>
          <w:szCs w:val="22"/>
        </w:rPr>
        <w:t xml:space="preserve">  «</w:t>
      </w:r>
      <w:r w:rsidRPr="00B046A6">
        <w:rPr>
          <w:b/>
          <w:sz w:val="22"/>
          <w:szCs w:val="22"/>
        </w:rPr>
        <w:t>Национальная экономика</w:t>
      </w:r>
      <w:r>
        <w:rPr>
          <w:b/>
          <w:sz w:val="22"/>
          <w:szCs w:val="22"/>
        </w:rPr>
        <w:t>»</w:t>
      </w:r>
    </w:p>
    <w:p w:rsidR="008874CC" w:rsidRDefault="008874CC" w:rsidP="00A11255">
      <w:pPr>
        <w:rPr>
          <w:b/>
          <w:sz w:val="22"/>
          <w:szCs w:val="22"/>
        </w:rPr>
      </w:pPr>
    </w:p>
    <w:p w:rsidR="00A11255" w:rsidRDefault="00A11255" w:rsidP="00A11255">
      <w:pPr>
        <w:rPr>
          <w:b/>
          <w:sz w:val="22"/>
          <w:szCs w:val="22"/>
        </w:rPr>
      </w:pPr>
    </w:p>
    <w:p w:rsidR="00D45DCA" w:rsidRPr="00D45DCA" w:rsidRDefault="00D45DCA" w:rsidP="00D45DCA">
      <w:pPr>
        <w:rPr>
          <w:sz w:val="22"/>
          <w:szCs w:val="22"/>
        </w:rPr>
      </w:pPr>
      <w:r w:rsidRPr="00D45DCA">
        <w:rPr>
          <w:sz w:val="22"/>
          <w:szCs w:val="22"/>
        </w:rPr>
        <w:t>Бюджетные назначения на 201</w:t>
      </w:r>
      <w:r>
        <w:rPr>
          <w:sz w:val="22"/>
          <w:szCs w:val="22"/>
        </w:rPr>
        <w:t>8</w:t>
      </w:r>
      <w:r w:rsidRPr="00D45DCA">
        <w:rPr>
          <w:sz w:val="22"/>
          <w:szCs w:val="22"/>
        </w:rPr>
        <w:t>год</w:t>
      </w:r>
      <w:r>
        <w:rPr>
          <w:sz w:val="22"/>
          <w:szCs w:val="22"/>
        </w:rPr>
        <w:t xml:space="preserve"> </w:t>
      </w:r>
      <w:r w:rsidRPr="00D45DCA">
        <w:rPr>
          <w:sz w:val="22"/>
          <w:szCs w:val="22"/>
        </w:rPr>
        <w:t>по разделу «Национальная экономика»</w:t>
      </w:r>
      <w:r>
        <w:rPr>
          <w:sz w:val="22"/>
          <w:szCs w:val="22"/>
        </w:rPr>
        <w:t xml:space="preserve"> </w:t>
      </w:r>
      <w:r w:rsidRPr="00D45DCA">
        <w:rPr>
          <w:sz w:val="22"/>
          <w:szCs w:val="22"/>
        </w:rPr>
        <w:t xml:space="preserve">утверждены в объеме </w:t>
      </w:r>
      <w:r>
        <w:rPr>
          <w:sz w:val="22"/>
          <w:szCs w:val="22"/>
        </w:rPr>
        <w:t>28 813,5</w:t>
      </w:r>
    </w:p>
    <w:p w:rsidR="00D45DCA" w:rsidRDefault="00D45DCA" w:rsidP="00D45DCA">
      <w:pPr>
        <w:rPr>
          <w:sz w:val="22"/>
          <w:szCs w:val="22"/>
        </w:rPr>
      </w:pPr>
      <w:r w:rsidRPr="00D45DCA">
        <w:rPr>
          <w:sz w:val="22"/>
          <w:szCs w:val="22"/>
        </w:rPr>
        <w:t>тыс. рублей</w:t>
      </w:r>
      <w:r>
        <w:rPr>
          <w:sz w:val="22"/>
          <w:szCs w:val="22"/>
        </w:rPr>
        <w:t xml:space="preserve">, что ниже  уровня </w:t>
      </w:r>
      <w:r w:rsidRPr="00D45DCA">
        <w:rPr>
          <w:sz w:val="22"/>
          <w:szCs w:val="22"/>
        </w:rPr>
        <w:t>предыдущего года на</w:t>
      </w:r>
      <w:r>
        <w:rPr>
          <w:sz w:val="22"/>
          <w:szCs w:val="22"/>
        </w:rPr>
        <w:t xml:space="preserve"> 5049,5</w:t>
      </w:r>
      <w:r w:rsidRPr="00D45DCA">
        <w:rPr>
          <w:sz w:val="22"/>
          <w:szCs w:val="22"/>
        </w:rPr>
        <w:t xml:space="preserve">тыс. рублей или </w:t>
      </w:r>
      <w:r>
        <w:rPr>
          <w:sz w:val="22"/>
          <w:szCs w:val="22"/>
        </w:rPr>
        <w:t>17,5 %</w:t>
      </w:r>
      <w:r w:rsidRPr="00D45DCA">
        <w:rPr>
          <w:sz w:val="22"/>
          <w:szCs w:val="22"/>
        </w:rPr>
        <w:t>. Фактические расходы составили</w:t>
      </w:r>
      <w:r w:rsidR="00E01748">
        <w:rPr>
          <w:sz w:val="22"/>
          <w:szCs w:val="22"/>
        </w:rPr>
        <w:t xml:space="preserve"> 28 786,1 </w:t>
      </w:r>
      <w:r w:rsidRPr="00D45DCA">
        <w:rPr>
          <w:sz w:val="22"/>
          <w:szCs w:val="22"/>
        </w:rPr>
        <w:t xml:space="preserve">тыс. рублей, что на </w:t>
      </w:r>
      <w:r w:rsidR="00E01748">
        <w:rPr>
          <w:sz w:val="22"/>
          <w:szCs w:val="22"/>
        </w:rPr>
        <w:t xml:space="preserve">27,4 </w:t>
      </w:r>
      <w:r w:rsidRPr="00D45DCA">
        <w:rPr>
          <w:sz w:val="22"/>
          <w:szCs w:val="22"/>
        </w:rPr>
        <w:t xml:space="preserve">тыс. рублей или </w:t>
      </w:r>
      <w:r w:rsidR="00E01748">
        <w:rPr>
          <w:sz w:val="22"/>
          <w:szCs w:val="22"/>
        </w:rPr>
        <w:t>0,09%</w:t>
      </w:r>
      <w:r w:rsidRPr="00D45DCA">
        <w:rPr>
          <w:sz w:val="22"/>
          <w:szCs w:val="22"/>
        </w:rPr>
        <w:t xml:space="preserve"> меньше плановых назначений. </w:t>
      </w:r>
      <w:r w:rsidR="00E01748">
        <w:rPr>
          <w:sz w:val="22"/>
          <w:szCs w:val="22"/>
        </w:rPr>
        <w:t>С</w:t>
      </w:r>
      <w:r w:rsidRPr="00D45DCA">
        <w:rPr>
          <w:sz w:val="22"/>
          <w:szCs w:val="22"/>
        </w:rPr>
        <w:t>умма неосвоенных бюджетных ассигнований сложилась по подраздел</w:t>
      </w:r>
      <w:r w:rsidR="00E01748">
        <w:rPr>
          <w:sz w:val="22"/>
          <w:szCs w:val="22"/>
        </w:rPr>
        <w:t>у «Дорожное хозяйство».</w:t>
      </w:r>
    </w:p>
    <w:p w:rsidR="001402F9" w:rsidRDefault="001402F9" w:rsidP="001402F9">
      <w:pPr>
        <w:rPr>
          <w:sz w:val="22"/>
          <w:szCs w:val="22"/>
        </w:rPr>
      </w:pPr>
      <w:r w:rsidRPr="001402F9">
        <w:rPr>
          <w:sz w:val="22"/>
          <w:szCs w:val="22"/>
        </w:rPr>
        <w:t xml:space="preserve">В разделе «Национальная экономика» произведено финансирование по подразделам: </w:t>
      </w:r>
      <w:r w:rsidR="009D12C2">
        <w:rPr>
          <w:sz w:val="22"/>
          <w:szCs w:val="22"/>
        </w:rPr>
        <w:t xml:space="preserve">«Общеэкономические вопросы», </w:t>
      </w:r>
      <w:r w:rsidRPr="001402F9">
        <w:rPr>
          <w:sz w:val="22"/>
          <w:szCs w:val="22"/>
        </w:rPr>
        <w:t>«Сельское хозяйство и рыболовство»,</w:t>
      </w:r>
      <w:r w:rsidR="009D12C2">
        <w:rPr>
          <w:sz w:val="22"/>
          <w:szCs w:val="22"/>
        </w:rPr>
        <w:t xml:space="preserve"> «Транспорт»,</w:t>
      </w:r>
      <w:r w:rsidRPr="001402F9">
        <w:rPr>
          <w:sz w:val="22"/>
          <w:szCs w:val="22"/>
        </w:rPr>
        <w:t xml:space="preserve"> «Дорожное хозяйство» и «Другие вопросы в области национальной экономики».</w:t>
      </w:r>
    </w:p>
    <w:p w:rsidR="00D47F10" w:rsidRDefault="00D47F10" w:rsidP="009D12C2">
      <w:pPr>
        <w:rPr>
          <w:sz w:val="22"/>
          <w:szCs w:val="22"/>
        </w:rPr>
      </w:pPr>
      <w:r>
        <w:rPr>
          <w:sz w:val="22"/>
          <w:szCs w:val="22"/>
        </w:rPr>
        <w:t xml:space="preserve"> По подразделу </w:t>
      </w:r>
      <w:r w:rsidRPr="00800070">
        <w:rPr>
          <w:b/>
          <w:sz w:val="22"/>
          <w:szCs w:val="22"/>
        </w:rPr>
        <w:t>«Общеэкономические вопросы»</w:t>
      </w:r>
      <w:r>
        <w:rPr>
          <w:sz w:val="22"/>
          <w:szCs w:val="22"/>
        </w:rPr>
        <w:t xml:space="preserve"> осуществлены расходы </w:t>
      </w:r>
      <w:r w:rsidRPr="00B046A6">
        <w:rPr>
          <w:color w:val="000000"/>
          <w:sz w:val="22"/>
          <w:szCs w:val="22"/>
        </w:rPr>
        <w:t>на оплату летней занятости подростков</w:t>
      </w:r>
      <w:r>
        <w:rPr>
          <w:color w:val="000000"/>
          <w:sz w:val="22"/>
          <w:szCs w:val="22"/>
        </w:rPr>
        <w:t xml:space="preserve"> в сумме 83,2 тыс. руб. в рамках муниципальной программы </w:t>
      </w:r>
      <w:r w:rsidRPr="00B046A6">
        <w:rPr>
          <w:sz w:val="22"/>
          <w:szCs w:val="22"/>
        </w:rPr>
        <w:t>«С</w:t>
      </w:r>
      <w:r>
        <w:rPr>
          <w:sz w:val="22"/>
          <w:szCs w:val="22"/>
        </w:rPr>
        <w:t>оциально- экономическое развитие Кирилловского муниципального района на 2017-2022 годы».</w:t>
      </w:r>
    </w:p>
    <w:p w:rsidR="00CC7DE8" w:rsidRDefault="009D12C2" w:rsidP="00CC7DE8">
      <w:pPr>
        <w:rPr>
          <w:sz w:val="22"/>
          <w:szCs w:val="22"/>
        </w:rPr>
      </w:pPr>
      <w:r w:rsidRPr="009D12C2">
        <w:rPr>
          <w:sz w:val="22"/>
          <w:szCs w:val="22"/>
        </w:rPr>
        <w:t xml:space="preserve">Расходы по подразделу </w:t>
      </w:r>
      <w:r w:rsidRPr="00800070">
        <w:rPr>
          <w:b/>
          <w:sz w:val="22"/>
          <w:szCs w:val="22"/>
        </w:rPr>
        <w:t>«Сельское хозяйство и рыболовство»</w:t>
      </w:r>
      <w:r w:rsidRPr="009D12C2">
        <w:rPr>
          <w:sz w:val="22"/>
          <w:szCs w:val="22"/>
        </w:rPr>
        <w:t xml:space="preserve"> исполнены в сумме </w:t>
      </w:r>
      <w:r>
        <w:rPr>
          <w:sz w:val="22"/>
          <w:szCs w:val="22"/>
        </w:rPr>
        <w:t xml:space="preserve">362,8 </w:t>
      </w:r>
      <w:r w:rsidRPr="009D12C2">
        <w:rPr>
          <w:sz w:val="22"/>
          <w:szCs w:val="22"/>
        </w:rPr>
        <w:t xml:space="preserve">тыс. рублей или на </w:t>
      </w:r>
      <w:r>
        <w:rPr>
          <w:sz w:val="22"/>
          <w:szCs w:val="22"/>
        </w:rPr>
        <w:t xml:space="preserve">100% </w:t>
      </w:r>
      <w:r w:rsidRPr="009D12C2">
        <w:rPr>
          <w:sz w:val="22"/>
          <w:szCs w:val="22"/>
        </w:rPr>
        <w:t>от уточненных бюджетных назначений. По сравнению с 201</w:t>
      </w:r>
      <w:r>
        <w:rPr>
          <w:sz w:val="22"/>
          <w:szCs w:val="22"/>
        </w:rPr>
        <w:t xml:space="preserve">7 </w:t>
      </w:r>
      <w:r w:rsidRPr="009D12C2">
        <w:rPr>
          <w:sz w:val="22"/>
          <w:szCs w:val="22"/>
        </w:rPr>
        <w:t xml:space="preserve">годом объем данных расходов уменьшился на </w:t>
      </w:r>
      <w:r>
        <w:rPr>
          <w:sz w:val="22"/>
          <w:szCs w:val="22"/>
        </w:rPr>
        <w:t>117,3</w:t>
      </w:r>
      <w:r w:rsidRPr="009D12C2">
        <w:rPr>
          <w:sz w:val="22"/>
          <w:szCs w:val="22"/>
        </w:rPr>
        <w:t xml:space="preserve">тыс. рублей или </w:t>
      </w:r>
      <w:r w:rsidR="00CC7DE8">
        <w:rPr>
          <w:sz w:val="22"/>
          <w:szCs w:val="22"/>
        </w:rPr>
        <w:t xml:space="preserve">32,3% </w:t>
      </w:r>
      <w:r w:rsidRPr="009D12C2">
        <w:rPr>
          <w:sz w:val="22"/>
          <w:szCs w:val="22"/>
        </w:rPr>
        <w:t>. Доля расходов данного подраздела в объеме расходов раздела «Национальная экономика» составляет</w:t>
      </w:r>
      <w:r w:rsidR="00CC7DE8">
        <w:rPr>
          <w:sz w:val="22"/>
          <w:szCs w:val="22"/>
        </w:rPr>
        <w:t xml:space="preserve"> 1,3%. </w:t>
      </w:r>
      <w:r w:rsidR="00CC7DE8" w:rsidRPr="00CC7DE8">
        <w:rPr>
          <w:sz w:val="22"/>
          <w:szCs w:val="22"/>
        </w:rPr>
        <w:t>Финансирование мероприятий по данному подразделу</w:t>
      </w:r>
      <w:r w:rsidR="00D47F10">
        <w:rPr>
          <w:sz w:val="22"/>
          <w:szCs w:val="22"/>
        </w:rPr>
        <w:t xml:space="preserve"> </w:t>
      </w:r>
      <w:r w:rsidR="00CC7DE8" w:rsidRPr="00CC7DE8">
        <w:rPr>
          <w:sz w:val="22"/>
          <w:szCs w:val="22"/>
        </w:rPr>
        <w:t>осуществлялось в рамках</w:t>
      </w:r>
      <w:r w:rsidR="00D47F10">
        <w:rPr>
          <w:sz w:val="22"/>
          <w:szCs w:val="22"/>
        </w:rPr>
        <w:t xml:space="preserve"> </w:t>
      </w:r>
      <w:r w:rsidR="00CC7DE8" w:rsidRPr="00CC7DE8">
        <w:rPr>
          <w:sz w:val="22"/>
          <w:szCs w:val="22"/>
        </w:rPr>
        <w:t>реализации</w:t>
      </w:r>
      <w:r w:rsidR="00D47F10">
        <w:rPr>
          <w:sz w:val="22"/>
          <w:szCs w:val="22"/>
        </w:rPr>
        <w:t xml:space="preserve"> </w:t>
      </w:r>
      <w:r w:rsidR="00CC7DE8" w:rsidRPr="00CC7DE8">
        <w:rPr>
          <w:sz w:val="22"/>
          <w:szCs w:val="22"/>
        </w:rPr>
        <w:t>муниципальн</w:t>
      </w:r>
      <w:r w:rsidR="00D47F10">
        <w:rPr>
          <w:sz w:val="22"/>
          <w:szCs w:val="22"/>
        </w:rPr>
        <w:t xml:space="preserve">ой </w:t>
      </w:r>
      <w:r w:rsidR="00CC7DE8" w:rsidRPr="00CC7DE8">
        <w:rPr>
          <w:sz w:val="22"/>
          <w:szCs w:val="22"/>
        </w:rPr>
        <w:t>программ</w:t>
      </w:r>
      <w:r w:rsidR="00D47F10">
        <w:rPr>
          <w:sz w:val="22"/>
          <w:szCs w:val="22"/>
        </w:rPr>
        <w:t xml:space="preserve">ы </w:t>
      </w:r>
      <w:r w:rsidR="00CC7DE8" w:rsidRPr="00CC7DE8">
        <w:rPr>
          <w:sz w:val="22"/>
          <w:szCs w:val="22"/>
        </w:rPr>
        <w:t xml:space="preserve"> </w:t>
      </w:r>
      <w:r w:rsidR="00D47F10" w:rsidRPr="00B046A6">
        <w:rPr>
          <w:sz w:val="22"/>
          <w:szCs w:val="22"/>
        </w:rPr>
        <w:t>"Развитие агропромышленного комплекса в Кирилловском муниципальном районе на 2014-2019 годы"</w:t>
      </w:r>
      <w:r w:rsidR="00D47F10">
        <w:rPr>
          <w:sz w:val="22"/>
          <w:szCs w:val="22"/>
        </w:rPr>
        <w:t>.</w:t>
      </w:r>
    </w:p>
    <w:p w:rsidR="00D47F10" w:rsidRPr="00B046A6" w:rsidRDefault="00D47F10" w:rsidP="00D47F10">
      <w:pPr>
        <w:jc w:val="both"/>
        <w:rPr>
          <w:sz w:val="22"/>
          <w:szCs w:val="22"/>
        </w:rPr>
      </w:pPr>
      <w:r w:rsidRPr="00B046A6">
        <w:rPr>
          <w:sz w:val="22"/>
          <w:szCs w:val="22"/>
        </w:rPr>
        <w:t>В 201</w:t>
      </w:r>
      <w:r>
        <w:rPr>
          <w:sz w:val="22"/>
          <w:szCs w:val="22"/>
        </w:rPr>
        <w:t>8</w:t>
      </w:r>
      <w:r w:rsidRPr="00B046A6">
        <w:rPr>
          <w:sz w:val="22"/>
          <w:szCs w:val="22"/>
        </w:rPr>
        <w:t xml:space="preserve"> году из районного бюджета  осуществлялось возмещение затрат по социально-значимым </w:t>
      </w:r>
      <w:r>
        <w:rPr>
          <w:sz w:val="22"/>
          <w:szCs w:val="22"/>
        </w:rPr>
        <w:t xml:space="preserve">автобусным </w:t>
      </w:r>
      <w:r w:rsidRPr="00B046A6">
        <w:rPr>
          <w:sz w:val="22"/>
          <w:szCs w:val="22"/>
        </w:rPr>
        <w:t xml:space="preserve">маршрутам  района, на что направлено </w:t>
      </w:r>
      <w:r w:rsidR="001E5BC4">
        <w:rPr>
          <w:sz w:val="22"/>
          <w:szCs w:val="22"/>
        </w:rPr>
        <w:t xml:space="preserve"> 2306,1 тыс. руб., что на 1148,0</w:t>
      </w:r>
      <w:r w:rsidRPr="00B046A6">
        <w:rPr>
          <w:sz w:val="22"/>
          <w:szCs w:val="22"/>
        </w:rPr>
        <w:t xml:space="preserve"> тыс. руб.</w:t>
      </w:r>
      <w:r w:rsidR="001E5BC4">
        <w:rPr>
          <w:sz w:val="22"/>
          <w:szCs w:val="22"/>
        </w:rPr>
        <w:t xml:space="preserve"> больше чем в 2017 году.</w:t>
      </w:r>
      <w:r w:rsidRPr="00B046A6">
        <w:rPr>
          <w:sz w:val="22"/>
          <w:szCs w:val="22"/>
        </w:rPr>
        <w:t xml:space="preserve"> Расходы прошли по подразделу </w:t>
      </w:r>
      <w:r w:rsidRPr="00B046A6">
        <w:rPr>
          <w:b/>
          <w:sz w:val="22"/>
          <w:szCs w:val="22"/>
        </w:rPr>
        <w:t>«Транспорт».</w:t>
      </w:r>
    </w:p>
    <w:p w:rsidR="00800070" w:rsidRDefault="00800070" w:rsidP="00CC7DE8">
      <w:pPr>
        <w:rPr>
          <w:sz w:val="22"/>
          <w:szCs w:val="22"/>
        </w:rPr>
      </w:pPr>
      <w:r w:rsidRPr="001402F9">
        <w:rPr>
          <w:sz w:val="22"/>
          <w:szCs w:val="22"/>
        </w:rPr>
        <w:t xml:space="preserve">Наибольшую долю в </w:t>
      </w:r>
      <w:r>
        <w:rPr>
          <w:sz w:val="22"/>
          <w:szCs w:val="22"/>
        </w:rPr>
        <w:t xml:space="preserve"> </w:t>
      </w:r>
      <w:r w:rsidRPr="001402F9">
        <w:rPr>
          <w:sz w:val="22"/>
          <w:szCs w:val="22"/>
        </w:rPr>
        <w:t>разделе</w:t>
      </w:r>
      <w:r>
        <w:rPr>
          <w:sz w:val="22"/>
          <w:szCs w:val="22"/>
        </w:rPr>
        <w:t xml:space="preserve"> </w:t>
      </w:r>
      <w:r w:rsidRPr="001402F9">
        <w:rPr>
          <w:sz w:val="22"/>
          <w:szCs w:val="22"/>
        </w:rPr>
        <w:t xml:space="preserve">«Национальная экономика» </w:t>
      </w:r>
      <w:r>
        <w:rPr>
          <w:sz w:val="22"/>
          <w:szCs w:val="22"/>
        </w:rPr>
        <w:t xml:space="preserve"> </w:t>
      </w:r>
      <w:r w:rsidRPr="001402F9">
        <w:rPr>
          <w:sz w:val="22"/>
          <w:szCs w:val="22"/>
        </w:rPr>
        <w:t xml:space="preserve"> занимают расходы </w:t>
      </w:r>
      <w:r>
        <w:rPr>
          <w:sz w:val="22"/>
          <w:szCs w:val="22"/>
        </w:rPr>
        <w:t>по подразделу «Д</w:t>
      </w:r>
      <w:r w:rsidRPr="001402F9">
        <w:rPr>
          <w:sz w:val="22"/>
          <w:szCs w:val="22"/>
        </w:rPr>
        <w:t>орожное хозяйство</w:t>
      </w:r>
      <w:r>
        <w:rPr>
          <w:sz w:val="22"/>
          <w:szCs w:val="22"/>
        </w:rPr>
        <w:t xml:space="preserve">» </w:t>
      </w:r>
      <w:r w:rsidRPr="001402F9">
        <w:rPr>
          <w:sz w:val="22"/>
          <w:szCs w:val="22"/>
        </w:rPr>
        <w:t xml:space="preserve"> –</w:t>
      </w:r>
      <w:r>
        <w:rPr>
          <w:sz w:val="22"/>
          <w:szCs w:val="22"/>
        </w:rPr>
        <w:t xml:space="preserve"> 82,8% или  23839,8 тыс. руб., на 7 812,5 тыс. руб. меньше  в сравнении с 2017 годом.</w:t>
      </w:r>
    </w:p>
    <w:p w:rsidR="00800070" w:rsidRPr="00800070" w:rsidRDefault="00800070" w:rsidP="00800070">
      <w:pPr>
        <w:rPr>
          <w:sz w:val="22"/>
          <w:szCs w:val="22"/>
        </w:rPr>
      </w:pPr>
      <w:r w:rsidRPr="00800070">
        <w:rPr>
          <w:sz w:val="22"/>
          <w:szCs w:val="22"/>
        </w:rPr>
        <w:t xml:space="preserve">Бюджетные расходы по данному подразделу осуществлялись в рамках реализации мероприятий </w:t>
      </w:r>
    </w:p>
    <w:p w:rsidR="00800070" w:rsidRPr="009F0A7F" w:rsidRDefault="00800070" w:rsidP="00800070">
      <w:pPr>
        <w:rPr>
          <w:sz w:val="22"/>
          <w:szCs w:val="22"/>
        </w:rPr>
      </w:pPr>
      <w:r w:rsidRPr="00800070">
        <w:rPr>
          <w:sz w:val="22"/>
          <w:szCs w:val="22"/>
        </w:rPr>
        <w:t>двух муниципальных программ</w:t>
      </w:r>
      <w:r>
        <w:rPr>
          <w:sz w:val="22"/>
          <w:szCs w:val="22"/>
        </w:rPr>
        <w:t xml:space="preserve"> </w:t>
      </w:r>
      <w:r w:rsidRPr="009F0A7F">
        <w:rPr>
          <w:sz w:val="22"/>
          <w:szCs w:val="22"/>
        </w:rPr>
        <w:t>:  «Развитие автомобильных дорог местного значения и улично-дорожной сети в Кирилловском муниципальном районе</w:t>
      </w:r>
      <w:r w:rsidR="009F0A7F" w:rsidRPr="009F0A7F">
        <w:rPr>
          <w:sz w:val="22"/>
          <w:szCs w:val="22"/>
        </w:rPr>
        <w:t xml:space="preserve"> </w:t>
      </w:r>
      <w:r w:rsidRPr="009F0A7F">
        <w:rPr>
          <w:sz w:val="22"/>
          <w:szCs w:val="22"/>
        </w:rPr>
        <w:t>на 2014-2020 годы</w:t>
      </w:r>
      <w:r w:rsidR="009F0A7F" w:rsidRPr="009F0A7F">
        <w:rPr>
          <w:sz w:val="22"/>
          <w:szCs w:val="22"/>
        </w:rPr>
        <w:t xml:space="preserve">» и </w:t>
      </w:r>
    </w:p>
    <w:p w:rsidR="009D12C2" w:rsidRPr="009F0A7F" w:rsidRDefault="009F0A7F" w:rsidP="009D12C2">
      <w:pPr>
        <w:rPr>
          <w:sz w:val="22"/>
          <w:szCs w:val="22"/>
        </w:rPr>
      </w:pPr>
      <w:r w:rsidRPr="009F0A7F">
        <w:rPr>
          <w:sz w:val="22"/>
          <w:szCs w:val="22"/>
        </w:rPr>
        <w:t>муниципальной программы МО город Кириллов «Развитие автомобильных дорог местного значения и улично-дорожной сети в муниципальном образовании город Кириллов»</w:t>
      </w:r>
      <w:r>
        <w:rPr>
          <w:sz w:val="22"/>
          <w:szCs w:val="22"/>
        </w:rPr>
        <w:t>. В отчетном году на содержание дорог и мостов из районного  бюджета направлено 5937,9 тыс. руб., на капитальный ремонт – 17901,9 тыс. руб.</w:t>
      </w:r>
    </w:p>
    <w:p w:rsidR="009F0A7F" w:rsidRDefault="009F0A7F" w:rsidP="009F0A7F">
      <w:pPr>
        <w:rPr>
          <w:sz w:val="22"/>
          <w:szCs w:val="22"/>
        </w:rPr>
      </w:pPr>
      <w:r w:rsidRPr="009F0A7F">
        <w:rPr>
          <w:sz w:val="22"/>
          <w:szCs w:val="22"/>
        </w:rPr>
        <w:t xml:space="preserve">По подразделу </w:t>
      </w:r>
      <w:r w:rsidRPr="009F0A7F">
        <w:rPr>
          <w:b/>
          <w:sz w:val="22"/>
          <w:szCs w:val="22"/>
        </w:rPr>
        <w:t>«Другие вопросы в области национальной экономики»</w:t>
      </w:r>
      <w:r w:rsidRPr="009F0A7F">
        <w:rPr>
          <w:sz w:val="22"/>
          <w:szCs w:val="22"/>
        </w:rPr>
        <w:t xml:space="preserve"> бюджетные назначения</w:t>
      </w:r>
      <w:r>
        <w:rPr>
          <w:sz w:val="22"/>
          <w:szCs w:val="22"/>
        </w:rPr>
        <w:t xml:space="preserve"> </w:t>
      </w:r>
      <w:r w:rsidRPr="009F0A7F">
        <w:rPr>
          <w:sz w:val="22"/>
          <w:szCs w:val="22"/>
        </w:rPr>
        <w:t>исполнены в сумме</w:t>
      </w:r>
      <w:r>
        <w:rPr>
          <w:sz w:val="22"/>
          <w:szCs w:val="22"/>
        </w:rPr>
        <w:t xml:space="preserve"> 2194,2 </w:t>
      </w:r>
      <w:r w:rsidRPr="009F0A7F">
        <w:rPr>
          <w:sz w:val="22"/>
          <w:szCs w:val="22"/>
        </w:rPr>
        <w:t>тыс. рублей или</w:t>
      </w:r>
      <w:r>
        <w:rPr>
          <w:sz w:val="22"/>
          <w:szCs w:val="22"/>
        </w:rPr>
        <w:t xml:space="preserve"> 100% </w:t>
      </w:r>
      <w:r w:rsidRPr="009F0A7F">
        <w:rPr>
          <w:sz w:val="22"/>
          <w:szCs w:val="22"/>
        </w:rPr>
        <w:t>от уточненных</w:t>
      </w:r>
      <w:r>
        <w:rPr>
          <w:sz w:val="22"/>
          <w:szCs w:val="22"/>
        </w:rPr>
        <w:t xml:space="preserve"> </w:t>
      </w:r>
      <w:r w:rsidRPr="009F0A7F">
        <w:rPr>
          <w:sz w:val="22"/>
          <w:szCs w:val="22"/>
        </w:rPr>
        <w:t xml:space="preserve">бюджетных назначений. Доля расходов данного подраздела в объеме расходов раздела «Национальная экономика» составляет </w:t>
      </w:r>
      <w:r>
        <w:rPr>
          <w:sz w:val="22"/>
          <w:szCs w:val="22"/>
        </w:rPr>
        <w:t>7,6 %</w:t>
      </w:r>
      <w:r w:rsidRPr="009F0A7F">
        <w:rPr>
          <w:sz w:val="22"/>
          <w:szCs w:val="22"/>
        </w:rPr>
        <w:t>. Данные средства были направлены:</w:t>
      </w:r>
      <w:r>
        <w:rPr>
          <w:sz w:val="22"/>
          <w:szCs w:val="22"/>
        </w:rPr>
        <w:t xml:space="preserve"> </w:t>
      </w:r>
    </w:p>
    <w:p w:rsidR="009F0A7F" w:rsidRDefault="009F0A7F" w:rsidP="009F0A7F">
      <w:pPr>
        <w:rPr>
          <w:sz w:val="22"/>
          <w:szCs w:val="22"/>
        </w:rPr>
      </w:pPr>
      <w:r w:rsidRPr="009F0A7F">
        <w:rPr>
          <w:sz w:val="22"/>
          <w:szCs w:val="22"/>
        </w:rPr>
        <w:t>-</w:t>
      </w:r>
      <w:r>
        <w:rPr>
          <w:sz w:val="22"/>
          <w:szCs w:val="22"/>
        </w:rPr>
        <w:t xml:space="preserve"> </w:t>
      </w:r>
      <w:r w:rsidRPr="009F0A7F">
        <w:rPr>
          <w:sz w:val="22"/>
          <w:szCs w:val="22"/>
        </w:rPr>
        <w:t>на реализацию муниципальной</w:t>
      </w:r>
      <w:r>
        <w:rPr>
          <w:sz w:val="22"/>
          <w:szCs w:val="22"/>
        </w:rPr>
        <w:t xml:space="preserve"> </w:t>
      </w:r>
      <w:r w:rsidRPr="009F0A7F">
        <w:rPr>
          <w:sz w:val="22"/>
          <w:szCs w:val="22"/>
        </w:rPr>
        <w:t>программы</w:t>
      </w:r>
      <w:r>
        <w:rPr>
          <w:sz w:val="22"/>
          <w:szCs w:val="22"/>
        </w:rPr>
        <w:t xml:space="preserve"> «</w:t>
      </w:r>
      <w:r w:rsidRPr="009F0A7F">
        <w:rPr>
          <w:sz w:val="22"/>
          <w:szCs w:val="22"/>
        </w:rPr>
        <w:t xml:space="preserve"> </w:t>
      </w:r>
      <w:r w:rsidR="00DC0EBE">
        <w:rPr>
          <w:sz w:val="22"/>
          <w:szCs w:val="22"/>
        </w:rPr>
        <w:t>Обеспечение населения Кирилловского муниципального района Вологодской области доступным жильем и формирование комфортной среды проживания на 2014 -2020 годы» 91,0 тыс. руб.</w:t>
      </w:r>
      <w:r w:rsidR="00BB11A2">
        <w:rPr>
          <w:sz w:val="22"/>
          <w:szCs w:val="22"/>
        </w:rPr>
        <w:t xml:space="preserve"> ( на передачу полномочий по подготовке генерального плана СП Николоторжское);</w:t>
      </w:r>
    </w:p>
    <w:p w:rsidR="00DC0EBE" w:rsidRDefault="00DC0EBE" w:rsidP="00DC0EBE">
      <w:pPr>
        <w:ind w:firstLine="708"/>
        <w:jc w:val="both"/>
        <w:rPr>
          <w:sz w:val="22"/>
          <w:szCs w:val="22"/>
        </w:rPr>
      </w:pPr>
      <w:r>
        <w:rPr>
          <w:sz w:val="22"/>
          <w:szCs w:val="22"/>
        </w:rPr>
        <w:t>- в соответствии с муниципальной программой «</w:t>
      </w:r>
      <w:r w:rsidRPr="00B046A6">
        <w:rPr>
          <w:sz w:val="22"/>
          <w:szCs w:val="22"/>
        </w:rPr>
        <w:t xml:space="preserve">Социально - экономическое развитие Кирилловского муниципального района на 2017-2022 годы» направлено </w:t>
      </w:r>
      <w:r>
        <w:rPr>
          <w:sz w:val="22"/>
          <w:szCs w:val="22"/>
        </w:rPr>
        <w:t>323,3</w:t>
      </w:r>
      <w:r w:rsidRPr="00B046A6">
        <w:rPr>
          <w:sz w:val="22"/>
          <w:szCs w:val="22"/>
        </w:rPr>
        <w:t xml:space="preserve"> тыс. руб. на развитие мобильной торговли в малонаселенных и труднодоступных населенных пунктах. За счет средств районного бюджета </w:t>
      </w:r>
      <w:r>
        <w:rPr>
          <w:sz w:val="22"/>
          <w:szCs w:val="22"/>
        </w:rPr>
        <w:t xml:space="preserve"> 16,2</w:t>
      </w:r>
      <w:r w:rsidRPr="00B046A6">
        <w:rPr>
          <w:sz w:val="22"/>
          <w:szCs w:val="22"/>
        </w:rPr>
        <w:t xml:space="preserve"> тыс. руб. и  за счет субсидии из областного бюджета 3</w:t>
      </w:r>
      <w:r>
        <w:rPr>
          <w:sz w:val="22"/>
          <w:szCs w:val="22"/>
        </w:rPr>
        <w:t>07,0 тыс. руб.;</w:t>
      </w:r>
    </w:p>
    <w:p w:rsidR="00DC0EBE" w:rsidRDefault="00DC0EBE" w:rsidP="00DC0EBE">
      <w:pPr>
        <w:ind w:firstLine="708"/>
        <w:jc w:val="both"/>
        <w:rPr>
          <w:sz w:val="22"/>
          <w:szCs w:val="22"/>
        </w:rPr>
      </w:pPr>
      <w:r>
        <w:rPr>
          <w:sz w:val="22"/>
          <w:szCs w:val="22"/>
        </w:rPr>
        <w:t xml:space="preserve">- на организацию и проведение ярмарок 1334,0 тыс. руб., За счет районного бюджета 334,0 тыс. руб., </w:t>
      </w:r>
      <w:r w:rsidRPr="00B046A6">
        <w:rPr>
          <w:sz w:val="22"/>
          <w:szCs w:val="22"/>
        </w:rPr>
        <w:t xml:space="preserve">за счет субсидии из областного бюджета </w:t>
      </w:r>
      <w:r>
        <w:rPr>
          <w:sz w:val="22"/>
          <w:szCs w:val="22"/>
        </w:rPr>
        <w:t>1000,0 тыс. руб.;</w:t>
      </w:r>
    </w:p>
    <w:p w:rsidR="00BB11A2" w:rsidRPr="00B046A6" w:rsidRDefault="00BB11A2" w:rsidP="00DC0EBE">
      <w:pPr>
        <w:ind w:firstLine="708"/>
        <w:jc w:val="both"/>
        <w:rPr>
          <w:sz w:val="22"/>
          <w:szCs w:val="22"/>
        </w:rPr>
      </w:pPr>
      <w:r>
        <w:rPr>
          <w:sz w:val="22"/>
          <w:szCs w:val="22"/>
        </w:rPr>
        <w:t>- оплачены расходы по оформлению межевых планов и выполнение кадастровых работ в сумме 446,0 тыс. руб.</w:t>
      </w:r>
    </w:p>
    <w:p w:rsidR="00BB11A2" w:rsidRDefault="00BB11A2" w:rsidP="00BB11A2">
      <w:pPr>
        <w:rPr>
          <w:b/>
        </w:rPr>
      </w:pPr>
      <w:r w:rsidRPr="00BB11A2">
        <w:rPr>
          <w:b/>
          <w:color w:val="000000"/>
          <w:sz w:val="22"/>
          <w:szCs w:val="22"/>
        </w:rPr>
        <w:t>5.2.4</w:t>
      </w:r>
      <w:r w:rsidRPr="00BB11A2">
        <w:rPr>
          <w:b/>
          <w:color w:val="000000"/>
        </w:rPr>
        <w:t xml:space="preserve">. </w:t>
      </w:r>
      <w:r w:rsidRPr="00BB11A2">
        <w:rPr>
          <w:b/>
        </w:rPr>
        <w:t>Раздел «Жилищно-коммунальное хозяйство»</w:t>
      </w:r>
    </w:p>
    <w:p w:rsidR="00BB11A2" w:rsidRPr="00BB11A2" w:rsidRDefault="00BB11A2" w:rsidP="00BB11A2">
      <w:pPr>
        <w:rPr>
          <w:sz w:val="22"/>
          <w:szCs w:val="22"/>
        </w:rPr>
      </w:pPr>
      <w:r w:rsidRPr="00BB11A2">
        <w:rPr>
          <w:sz w:val="22"/>
          <w:szCs w:val="22"/>
        </w:rPr>
        <w:t>Бюджетные назначения на 201</w:t>
      </w:r>
      <w:r>
        <w:rPr>
          <w:sz w:val="22"/>
          <w:szCs w:val="22"/>
        </w:rPr>
        <w:t>8</w:t>
      </w:r>
      <w:r w:rsidRPr="00BB11A2">
        <w:rPr>
          <w:sz w:val="22"/>
          <w:szCs w:val="22"/>
        </w:rPr>
        <w:t>год</w:t>
      </w:r>
      <w:r>
        <w:rPr>
          <w:sz w:val="22"/>
          <w:szCs w:val="22"/>
        </w:rPr>
        <w:t xml:space="preserve"> </w:t>
      </w:r>
      <w:r w:rsidRPr="00BB11A2">
        <w:rPr>
          <w:sz w:val="22"/>
          <w:szCs w:val="22"/>
        </w:rPr>
        <w:t>по разделу «Жилищно-коммунальное хозяйство»</w:t>
      </w:r>
      <w:r w:rsidR="00E6640D">
        <w:rPr>
          <w:sz w:val="22"/>
          <w:szCs w:val="22"/>
        </w:rPr>
        <w:t xml:space="preserve"> </w:t>
      </w:r>
      <w:r w:rsidRPr="00BB11A2">
        <w:rPr>
          <w:sz w:val="22"/>
          <w:szCs w:val="22"/>
        </w:rPr>
        <w:t xml:space="preserve">утверждены в объеме </w:t>
      </w:r>
      <w:r>
        <w:rPr>
          <w:sz w:val="22"/>
          <w:szCs w:val="22"/>
        </w:rPr>
        <w:t xml:space="preserve">14561,5 </w:t>
      </w:r>
      <w:r w:rsidRPr="00BB11A2">
        <w:rPr>
          <w:sz w:val="22"/>
          <w:szCs w:val="22"/>
        </w:rPr>
        <w:t xml:space="preserve">тыс. рублей </w:t>
      </w:r>
      <w:r w:rsidR="00E6640D">
        <w:rPr>
          <w:sz w:val="22"/>
          <w:szCs w:val="22"/>
        </w:rPr>
        <w:t xml:space="preserve">со снижением </w:t>
      </w:r>
      <w:r w:rsidRPr="00BB11A2">
        <w:rPr>
          <w:sz w:val="22"/>
          <w:szCs w:val="22"/>
        </w:rPr>
        <w:t>к уровню предыдущего года на</w:t>
      </w:r>
      <w:r w:rsidR="00E6640D">
        <w:rPr>
          <w:sz w:val="22"/>
          <w:szCs w:val="22"/>
        </w:rPr>
        <w:t xml:space="preserve"> 137 777,1</w:t>
      </w:r>
      <w:r w:rsidRPr="00BB11A2">
        <w:rPr>
          <w:sz w:val="22"/>
          <w:szCs w:val="22"/>
        </w:rPr>
        <w:t>тыс. рублей</w:t>
      </w:r>
      <w:r w:rsidR="00E6640D">
        <w:rPr>
          <w:sz w:val="22"/>
          <w:szCs w:val="22"/>
        </w:rPr>
        <w:t xml:space="preserve"> </w:t>
      </w:r>
      <w:r w:rsidRPr="00BB11A2">
        <w:rPr>
          <w:sz w:val="22"/>
          <w:szCs w:val="22"/>
        </w:rPr>
        <w:t xml:space="preserve"> или </w:t>
      </w:r>
    </w:p>
    <w:p w:rsidR="00BB11A2" w:rsidRPr="00BB11A2" w:rsidRDefault="00E6640D" w:rsidP="00BB11A2">
      <w:pPr>
        <w:rPr>
          <w:sz w:val="22"/>
          <w:szCs w:val="22"/>
        </w:rPr>
      </w:pPr>
      <w:r>
        <w:rPr>
          <w:sz w:val="22"/>
          <w:szCs w:val="22"/>
        </w:rPr>
        <w:t xml:space="preserve">почти в 9,5 раз.  </w:t>
      </w:r>
      <w:r w:rsidR="00BB11A2" w:rsidRPr="00BB11A2">
        <w:rPr>
          <w:sz w:val="22"/>
          <w:szCs w:val="22"/>
        </w:rPr>
        <w:t xml:space="preserve"> Фактические расходы составили </w:t>
      </w:r>
      <w:r>
        <w:rPr>
          <w:sz w:val="22"/>
          <w:szCs w:val="22"/>
        </w:rPr>
        <w:t>14561,5 тыс. руб. или 100% к уточненным годовым назначениям.</w:t>
      </w:r>
    </w:p>
    <w:p w:rsidR="00E6640D" w:rsidRPr="00E6640D" w:rsidRDefault="00E6640D" w:rsidP="00E6640D">
      <w:pPr>
        <w:rPr>
          <w:sz w:val="22"/>
          <w:szCs w:val="22"/>
        </w:rPr>
      </w:pPr>
      <w:r w:rsidRPr="00E6640D">
        <w:rPr>
          <w:sz w:val="22"/>
          <w:szCs w:val="22"/>
        </w:rPr>
        <w:t>В разделе «Жилищно-коммунальное хозяйство» произведено финансирование по</w:t>
      </w:r>
      <w:r>
        <w:rPr>
          <w:sz w:val="22"/>
          <w:szCs w:val="22"/>
        </w:rPr>
        <w:t xml:space="preserve"> </w:t>
      </w:r>
      <w:r w:rsidRPr="00E6640D">
        <w:rPr>
          <w:sz w:val="22"/>
          <w:szCs w:val="22"/>
        </w:rPr>
        <w:t>подразделам: «Жилищное хозяйство», «Коммунальное хозяйство»</w:t>
      </w:r>
      <w:r w:rsidR="00BA7635">
        <w:rPr>
          <w:sz w:val="22"/>
          <w:szCs w:val="22"/>
        </w:rPr>
        <w:t>,</w:t>
      </w:r>
      <w:r w:rsidRPr="00E6640D">
        <w:rPr>
          <w:sz w:val="22"/>
          <w:szCs w:val="22"/>
        </w:rPr>
        <w:t xml:space="preserve"> «Благоустройство»</w:t>
      </w:r>
      <w:r w:rsidR="00BA7635">
        <w:rPr>
          <w:sz w:val="22"/>
          <w:szCs w:val="22"/>
        </w:rPr>
        <w:t xml:space="preserve"> и «Другие вопросы в области жилищно-коммунального хозяйства»</w:t>
      </w:r>
      <w:r w:rsidRPr="00E6640D">
        <w:rPr>
          <w:sz w:val="22"/>
          <w:szCs w:val="22"/>
        </w:rPr>
        <w:t>.</w:t>
      </w:r>
      <w:r w:rsidR="00BA7635">
        <w:rPr>
          <w:sz w:val="22"/>
          <w:szCs w:val="22"/>
        </w:rPr>
        <w:t xml:space="preserve"> </w:t>
      </w:r>
      <w:r w:rsidRPr="00E6640D">
        <w:rPr>
          <w:sz w:val="22"/>
          <w:szCs w:val="22"/>
        </w:rPr>
        <w:t xml:space="preserve"> </w:t>
      </w:r>
    </w:p>
    <w:p w:rsidR="00E6640D" w:rsidRPr="00E6640D" w:rsidRDefault="00E6640D" w:rsidP="00E6640D">
      <w:pPr>
        <w:rPr>
          <w:sz w:val="22"/>
          <w:szCs w:val="22"/>
        </w:rPr>
      </w:pPr>
      <w:r w:rsidRPr="00E6640D">
        <w:rPr>
          <w:sz w:val="22"/>
          <w:szCs w:val="22"/>
        </w:rPr>
        <w:t>Наибольший удельный вес в данном разделе занимают расходы на коммунальное</w:t>
      </w:r>
      <w:r w:rsidR="00BA7635">
        <w:rPr>
          <w:sz w:val="22"/>
          <w:szCs w:val="22"/>
        </w:rPr>
        <w:t xml:space="preserve"> </w:t>
      </w:r>
      <w:r w:rsidRPr="00E6640D">
        <w:rPr>
          <w:sz w:val="22"/>
          <w:szCs w:val="22"/>
        </w:rPr>
        <w:t>хозяйство</w:t>
      </w:r>
      <w:r w:rsidR="00BA7635">
        <w:rPr>
          <w:sz w:val="22"/>
          <w:szCs w:val="22"/>
        </w:rPr>
        <w:t xml:space="preserve"> </w:t>
      </w:r>
      <w:r w:rsidRPr="00E6640D">
        <w:rPr>
          <w:sz w:val="22"/>
          <w:szCs w:val="22"/>
        </w:rPr>
        <w:t>–</w:t>
      </w:r>
      <w:r w:rsidR="00BA7635">
        <w:rPr>
          <w:sz w:val="22"/>
          <w:szCs w:val="22"/>
        </w:rPr>
        <w:t xml:space="preserve"> 84,2%</w:t>
      </w:r>
      <w:r w:rsidRPr="00E6640D">
        <w:rPr>
          <w:sz w:val="22"/>
          <w:szCs w:val="22"/>
        </w:rPr>
        <w:t>.</w:t>
      </w:r>
    </w:p>
    <w:p w:rsidR="00BA7635" w:rsidRDefault="00BA7635" w:rsidP="00BA7635">
      <w:pPr>
        <w:rPr>
          <w:sz w:val="22"/>
          <w:szCs w:val="22"/>
        </w:rPr>
      </w:pPr>
      <w:r w:rsidRPr="00BA7635">
        <w:rPr>
          <w:sz w:val="22"/>
          <w:szCs w:val="22"/>
        </w:rPr>
        <w:t xml:space="preserve">Бюджетные назначения по подразделу </w:t>
      </w:r>
      <w:r w:rsidRPr="00390775">
        <w:rPr>
          <w:b/>
          <w:sz w:val="22"/>
          <w:szCs w:val="22"/>
        </w:rPr>
        <w:t>«Жилищное хозяйство»</w:t>
      </w:r>
      <w:r w:rsidRPr="00BA7635">
        <w:rPr>
          <w:sz w:val="22"/>
          <w:szCs w:val="22"/>
        </w:rPr>
        <w:t xml:space="preserve"> исполнены в сумме </w:t>
      </w:r>
      <w:r>
        <w:rPr>
          <w:sz w:val="22"/>
          <w:szCs w:val="22"/>
        </w:rPr>
        <w:t xml:space="preserve">578,8 </w:t>
      </w:r>
      <w:r w:rsidRPr="00BA7635">
        <w:rPr>
          <w:sz w:val="22"/>
          <w:szCs w:val="22"/>
        </w:rPr>
        <w:t xml:space="preserve">тыс. рублей, что составляет </w:t>
      </w:r>
      <w:r>
        <w:rPr>
          <w:sz w:val="22"/>
          <w:szCs w:val="22"/>
        </w:rPr>
        <w:t>1</w:t>
      </w:r>
      <w:r w:rsidRPr="00BA7635">
        <w:rPr>
          <w:sz w:val="22"/>
          <w:szCs w:val="22"/>
        </w:rPr>
        <w:t>00</w:t>
      </w:r>
      <w:r>
        <w:rPr>
          <w:sz w:val="22"/>
          <w:szCs w:val="22"/>
        </w:rPr>
        <w:t xml:space="preserve">% </w:t>
      </w:r>
      <w:r w:rsidRPr="00BA7635">
        <w:rPr>
          <w:sz w:val="22"/>
          <w:szCs w:val="22"/>
        </w:rPr>
        <w:t>от утвержденных назначений. По сравнению с 201</w:t>
      </w:r>
      <w:r>
        <w:rPr>
          <w:sz w:val="22"/>
          <w:szCs w:val="22"/>
        </w:rPr>
        <w:t xml:space="preserve">7 </w:t>
      </w:r>
      <w:r w:rsidRPr="00BA7635">
        <w:rPr>
          <w:sz w:val="22"/>
          <w:szCs w:val="22"/>
        </w:rPr>
        <w:t xml:space="preserve">годом объем финансирования по </w:t>
      </w:r>
      <w:r>
        <w:rPr>
          <w:sz w:val="22"/>
          <w:szCs w:val="22"/>
        </w:rPr>
        <w:t>подр</w:t>
      </w:r>
      <w:r w:rsidRPr="00BA7635">
        <w:rPr>
          <w:sz w:val="22"/>
          <w:szCs w:val="22"/>
        </w:rPr>
        <w:t>азделу уменьшился</w:t>
      </w:r>
      <w:r w:rsidR="00390775">
        <w:rPr>
          <w:sz w:val="22"/>
          <w:szCs w:val="22"/>
        </w:rPr>
        <w:t xml:space="preserve"> </w:t>
      </w:r>
      <w:r w:rsidRPr="00BA7635">
        <w:rPr>
          <w:sz w:val="22"/>
          <w:szCs w:val="22"/>
        </w:rPr>
        <w:t>на</w:t>
      </w:r>
      <w:r w:rsidR="00390775">
        <w:rPr>
          <w:sz w:val="22"/>
          <w:szCs w:val="22"/>
        </w:rPr>
        <w:t xml:space="preserve"> 129 678,3</w:t>
      </w:r>
      <w:r w:rsidRPr="00BA7635">
        <w:rPr>
          <w:sz w:val="22"/>
          <w:szCs w:val="22"/>
        </w:rPr>
        <w:t>тыс.</w:t>
      </w:r>
      <w:r w:rsidR="00390775">
        <w:rPr>
          <w:sz w:val="22"/>
          <w:szCs w:val="22"/>
        </w:rPr>
        <w:t xml:space="preserve"> </w:t>
      </w:r>
      <w:r w:rsidRPr="00BA7635">
        <w:rPr>
          <w:sz w:val="22"/>
          <w:szCs w:val="22"/>
        </w:rPr>
        <w:t>рублей</w:t>
      </w:r>
      <w:r w:rsidR="00390775">
        <w:rPr>
          <w:sz w:val="22"/>
          <w:szCs w:val="22"/>
        </w:rPr>
        <w:t>.  Средства бюджета направлены на выполнение полномочий по капитальному и текущему ремонту жилищного фонда поселений района.</w:t>
      </w:r>
    </w:p>
    <w:p w:rsidR="008874CC" w:rsidRDefault="008874CC" w:rsidP="00BA7635">
      <w:pPr>
        <w:rPr>
          <w:sz w:val="22"/>
          <w:szCs w:val="22"/>
        </w:rPr>
      </w:pPr>
    </w:p>
    <w:p w:rsidR="00390775" w:rsidRDefault="00390775" w:rsidP="00BA7635">
      <w:pPr>
        <w:rPr>
          <w:sz w:val="22"/>
          <w:szCs w:val="22"/>
        </w:rPr>
      </w:pPr>
    </w:p>
    <w:p w:rsidR="00390775" w:rsidRDefault="00390775" w:rsidP="00BA7635">
      <w:pPr>
        <w:rPr>
          <w:sz w:val="22"/>
          <w:szCs w:val="22"/>
        </w:rPr>
      </w:pPr>
    </w:p>
    <w:p w:rsidR="00390775" w:rsidRPr="00BA7635" w:rsidRDefault="00390775" w:rsidP="00BA7635">
      <w:pPr>
        <w:rPr>
          <w:sz w:val="22"/>
          <w:szCs w:val="22"/>
        </w:rPr>
      </w:pPr>
    </w:p>
    <w:p w:rsidR="00BB11A2" w:rsidRPr="00390775" w:rsidRDefault="00390775" w:rsidP="00BB11A2">
      <w:pPr>
        <w:rPr>
          <w:b/>
          <w:sz w:val="22"/>
          <w:szCs w:val="22"/>
        </w:rPr>
      </w:pPr>
      <w:r w:rsidRPr="00390775">
        <w:rPr>
          <w:sz w:val="22"/>
          <w:szCs w:val="22"/>
        </w:rPr>
        <w:t xml:space="preserve">По подразделу </w:t>
      </w:r>
      <w:r w:rsidRPr="00390775">
        <w:rPr>
          <w:b/>
          <w:sz w:val="22"/>
          <w:szCs w:val="22"/>
        </w:rPr>
        <w:t>«Коммунальное хозяйство»</w:t>
      </w:r>
      <w:r w:rsidRPr="00390775">
        <w:rPr>
          <w:sz w:val="22"/>
          <w:szCs w:val="22"/>
        </w:rPr>
        <w:t xml:space="preserve"> бюджетные назначения исполнены в сумме</w:t>
      </w:r>
      <w:r>
        <w:rPr>
          <w:sz w:val="22"/>
          <w:szCs w:val="22"/>
        </w:rPr>
        <w:t xml:space="preserve"> 12268,1тыс.</w:t>
      </w:r>
      <w:r w:rsidRPr="00390775">
        <w:rPr>
          <w:sz w:val="22"/>
          <w:szCs w:val="22"/>
        </w:rPr>
        <w:t xml:space="preserve"> рублей или </w:t>
      </w:r>
      <w:r>
        <w:rPr>
          <w:sz w:val="22"/>
          <w:szCs w:val="22"/>
        </w:rPr>
        <w:t xml:space="preserve"> </w:t>
      </w:r>
      <w:r w:rsidR="008874CC">
        <w:rPr>
          <w:sz w:val="22"/>
          <w:szCs w:val="22"/>
        </w:rPr>
        <w:t xml:space="preserve">100% </w:t>
      </w:r>
      <w:r w:rsidRPr="00390775">
        <w:rPr>
          <w:sz w:val="22"/>
          <w:szCs w:val="22"/>
        </w:rPr>
        <w:t>от уточненных бюджетных назначений</w:t>
      </w:r>
      <w:r w:rsidR="008874CC">
        <w:rPr>
          <w:sz w:val="22"/>
          <w:szCs w:val="22"/>
        </w:rPr>
        <w:t>.  Расходы осуществлялись в рамках муниципальной программы  «</w:t>
      </w:r>
      <w:r w:rsidR="008874CC" w:rsidRPr="009F0A7F">
        <w:rPr>
          <w:sz w:val="22"/>
          <w:szCs w:val="22"/>
        </w:rPr>
        <w:t xml:space="preserve"> </w:t>
      </w:r>
      <w:r w:rsidR="008874CC">
        <w:rPr>
          <w:sz w:val="22"/>
          <w:szCs w:val="22"/>
        </w:rPr>
        <w:t>Обеспечение населения Кирилловского муниципального района Вологодской области доступным жильем и формирование комфортной среды проживания на 2014 -2020 годы».</w:t>
      </w:r>
    </w:p>
    <w:p w:rsidR="008874CC" w:rsidRPr="008874CC" w:rsidRDefault="008874CC" w:rsidP="008874CC">
      <w:pPr>
        <w:rPr>
          <w:sz w:val="22"/>
          <w:szCs w:val="22"/>
        </w:rPr>
      </w:pPr>
      <w:r w:rsidRPr="008874CC">
        <w:rPr>
          <w:sz w:val="22"/>
          <w:szCs w:val="22"/>
        </w:rPr>
        <w:t xml:space="preserve">По подразделу «Благоустройство» бюджетные назначения исполнены в сумме </w:t>
      </w:r>
      <w:r>
        <w:rPr>
          <w:sz w:val="22"/>
          <w:szCs w:val="22"/>
        </w:rPr>
        <w:t>1221,0</w:t>
      </w:r>
      <w:r w:rsidRPr="008874CC">
        <w:rPr>
          <w:sz w:val="22"/>
          <w:szCs w:val="22"/>
        </w:rPr>
        <w:t xml:space="preserve">тыс. рублей или  </w:t>
      </w:r>
    </w:p>
    <w:p w:rsidR="008874CC" w:rsidRPr="00390775" w:rsidRDefault="008874CC" w:rsidP="008874CC">
      <w:pPr>
        <w:rPr>
          <w:b/>
          <w:sz w:val="22"/>
          <w:szCs w:val="22"/>
        </w:rPr>
      </w:pPr>
      <w:r w:rsidRPr="008874CC">
        <w:rPr>
          <w:sz w:val="22"/>
          <w:szCs w:val="22"/>
        </w:rPr>
        <w:t>100 процентов от уточненных бюджетных назначений. Доля расходов данного подраздела в объеме расходов раздела «Жилищно-коммунальное хозяйство» состав</w:t>
      </w:r>
      <w:r>
        <w:rPr>
          <w:sz w:val="22"/>
          <w:szCs w:val="22"/>
        </w:rPr>
        <w:t>ила 8,4%. В 2017 году расходов по данному подразделу не осуществлялось. Расходы осуществлены в рамках подпрограммы «Формирование комфортной городской среды»  муниципальной программы  «</w:t>
      </w:r>
      <w:r w:rsidRPr="009F0A7F">
        <w:rPr>
          <w:sz w:val="22"/>
          <w:szCs w:val="22"/>
        </w:rPr>
        <w:t xml:space="preserve"> </w:t>
      </w:r>
      <w:r>
        <w:rPr>
          <w:sz w:val="22"/>
          <w:szCs w:val="22"/>
        </w:rPr>
        <w:t>Обеспечение населения Кирилловского муниципального района Вологодской области доступным жильем и формирование комфортной среды проживания на 2014 -2020 годы».</w:t>
      </w:r>
    </w:p>
    <w:p w:rsidR="00A11255" w:rsidRDefault="0040399B" w:rsidP="00A11255">
      <w:pPr>
        <w:rPr>
          <w:b/>
          <w:sz w:val="22"/>
          <w:szCs w:val="22"/>
        </w:rPr>
      </w:pPr>
      <w:r>
        <w:rPr>
          <w:sz w:val="22"/>
          <w:szCs w:val="22"/>
        </w:rPr>
        <w:t xml:space="preserve">Расходы на уплату взносов на капитальный ремонт муниципального жилого фонда в сумме 493,6 тыс. руб. осуществлены по подразделу </w:t>
      </w:r>
      <w:r w:rsidRPr="0040399B">
        <w:rPr>
          <w:b/>
          <w:sz w:val="22"/>
          <w:szCs w:val="22"/>
        </w:rPr>
        <w:t>«Другие вопросы в области жилищно-коммунального хозяйства».</w:t>
      </w:r>
    </w:p>
    <w:p w:rsidR="0040399B" w:rsidRPr="00F133EA" w:rsidRDefault="00F133EA" w:rsidP="00A11255">
      <w:pPr>
        <w:rPr>
          <w:b/>
          <w:sz w:val="22"/>
          <w:szCs w:val="22"/>
        </w:rPr>
      </w:pPr>
      <w:r>
        <w:rPr>
          <w:b/>
          <w:sz w:val="22"/>
          <w:szCs w:val="22"/>
        </w:rPr>
        <w:t xml:space="preserve">      5.2.</w:t>
      </w:r>
      <w:r w:rsidR="006D70F3">
        <w:rPr>
          <w:b/>
          <w:sz w:val="22"/>
          <w:szCs w:val="22"/>
        </w:rPr>
        <w:t>5</w:t>
      </w:r>
      <w:r w:rsidRPr="00A11255">
        <w:rPr>
          <w:b/>
          <w:sz w:val="22"/>
          <w:szCs w:val="22"/>
        </w:rPr>
        <w:t>. Раздел</w:t>
      </w:r>
      <w:r>
        <w:rPr>
          <w:sz w:val="22"/>
          <w:szCs w:val="22"/>
        </w:rPr>
        <w:t xml:space="preserve"> </w:t>
      </w:r>
      <w:r w:rsidRPr="00F133EA">
        <w:rPr>
          <w:b/>
          <w:sz w:val="22"/>
          <w:szCs w:val="22"/>
        </w:rPr>
        <w:t xml:space="preserve">«Охрана окружающей среды» </w:t>
      </w:r>
    </w:p>
    <w:p w:rsidR="0040399B" w:rsidRPr="00F133EA" w:rsidRDefault="0040399B" w:rsidP="00A11255">
      <w:pPr>
        <w:rPr>
          <w:b/>
          <w:sz w:val="22"/>
          <w:szCs w:val="22"/>
        </w:rPr>
      </w:pPr>
    </w:p>
    <w:p w:rsidR="00F133EA" w:rsidRPr="00F133EA" w:rsidRDefault="00F133EA" w:rsidP="00F133EA">
      <w:pPr>
        <w:rPr>
          <w:sz w:val="22"/>
          <w:szCs w:val="22"/>
        </w:rPr>
      </w:pPr>
      <w:r w:rsidRPr="00B046A6">
        <w:rPr>
          <w:sz w:val="22"/>
          <w:szCs w:val="22"/>
        </w:rPr>
        <w:t>В 201</w:t>
      </w:r>
      <w:r>
        <w:rPr>
          <w:sz w:val="22"/>
          <w:szCs w:val="22"/>
        </w:rPr>
        <w:t>8</w:t>
      </w:r>
      <w:r w:rsidRPr="00B046A6">
        <w:rPr>
          <w:sz w:val="22"/>
          <w:szCs w:val="22"/>
        </w:rPr>
        <w:t xml:space="preserve"> году  расходы по  разделу  </w:t>
      </w:r>
      <w:r w:rsidRPr="00B046A6">
        <w:rPr>
          <w:b/>
          <w:sz w:val="22"/>
          <w:szCs w:val="22"/>
        </w:rPr>
        <w:t>« Охрана окружающей среды»</w:t>
      </w:r>
      <w:r w:rsidRPr="00B046A6">
        <w:rPr>
          <w:sz w:val="22"/>
          <w:szCs w:val="22"/>
        </w:rPr>
        <w:t xml:space="preserve"> составили  </w:t>
      </w:r>
      <w:r>
        <w:rPr>
          <w:sz w:val="22"/>
          <w:szCs w:val="22"/>
        </w:rPr>
        <w:t>663,8</w:t>
      </w:r>
      <w:r w:rsidRPr="00B046A6">
        <w:rPr>
          <w:sz w:val="22"/>
          <w:szCs w:val="22"/>
        </w:rPr>
        <w:t xml:space="preserve"> тыс. руб. или </w:t>
      </w:r>
      <w:r>
        <w:rPr>
          <w:sz w:val="22"/>
          <w:szCs w:val="22"/>
        </w:rPr>
        <w:t>100</w:t>
      </w:r>
      <w:r w:rsidRPr="00B046A6">
        <w:rPr>
          <w:sz w:val="22"/>
          <w:szCs w:val="22"/>
        </w:rPr>
        <w:t>% к плановым назначениям</w:t>
      </w:r>
      <w:r w:rsidRPr="00F133EA">
        <w:rPr>
          <w:sz w:val="22"/>
          <w:szCs w:val="22"/>
        </w:rPr>
        <w:t>. По сравнению с 201</w:t>
      </w:r>
      <w:r>
        <w:rPr>
          <w:sz w:val="22"/>
          <w:szCs w:val="22"/>
        </w:rPr>
        <w:t xml:space="preserve">7 </w:t>
      </w:r>
      <w:r w:rsidRPr="00F133EA">
        <w:rPr>
          <w:sz w:val="22"/>
          <w:szCs w:val="22"/>
        </w:rPr>
        <w:t>годом расходы на</w:t>
      </w:r>
      <w:r>
        <w:rPr>
          <w:sz w:val="22"/>
          <w:szCs w:val="22"/>
        </w:rPr>
        <w:t xml:space="preserve"> </w:t>
      </w:r>
      <w:r w:rsidRPr="00F133EA">
        <w:rPr>
          <w:sz w:val="22"/>
          <w:szCs w:val="22"/>
        </w:rPr>
        <w:t xml:space="preserve">охрану окружающей среды </w:t>
      </w:r>
      <w:r>
        <w:rPr>
          <w:sz w:val="22"/>
          <w:szCs w:val="22"/>
        </w:rPr>
        <w:t xml:space="preserve"> </w:t>
      </w:r>
    </w:p>
    <w:p w:rsidR="00F133EA" w:rsidRPr="00F133EA" w:rsidRDefault="00F133EA" w:rsidP="00F133EA">
      <w:pPr>
        <w:spacing w:line="360" w:lineRule="auto"/>
        <w:rPr>
          <w:sz w:val="22"/>
          <w:szCs w:val="22"/>
        </w:rPr>
      </w:pPr>
      <w:r w:rsidRPr="00F133EA">
        <w:rPr>
          <w:sz w:val="22"/>
          <w:szCs w:val="22"/>
        </w:rPr>
        <w:t>Уменьшились</w:t>
      </w:r>
      <w:r>
        <w:rPr>
          <w:sz w:val="22"/>
          <w:szCs w:val="22"/>
        </w:rPr>
        <w:t xml:space="preserve"> </w:t>
      </w:r>
      <w:r w:rsidRPr="00F133EA">
        <w:rPr>
          <w:sz w:val="22"/>
          <w:szCs w:val="22"/>
        </w:rPr>
        <w:t>на</w:t>
      </w:r>
      <w:r>
        <w:rPr>
          <w:sz w:val="22"/>
          <w:szCs w:val="22"/>
        </w:rPr>
        <w:t xml:space="preserve"> 271,4 </w:t>
      </w:r>
      <w:r w:rsidRPr="00F133EA">
        <w:rPr>
          <w:sz w:val="22"/>
          <w:szCs w:val="22"/>
        </w:rPr>
        <w:t>тыс. рублей или</w:t>
      </w:r>
      <w:r>
        <w:rPr>
          <w:sz w:val="22"/>
          <w:szCs w:val="22"/>
        </w:rPr>
        <w:t xml:space="preserve"> </w:t>
      </w:r>
      <w:r w:rsidRPr="00F133EA">
        <w:rPr>
          <w:sz w:val="22"/>
          <w:szCs w:val="22"/>
        </w:rPr>
        <w:t>на</w:t>
      </w:r>
      <w:r>
        <w:rPr>
          <w:sz w:val="22"/>
          <w:szCs w:val="22"/>
        </w:rPr>
        <w:t xml:space="preserve"> 42 %.   В структуре расходов районного бюджета </w:t>
      </w:r>
      <w:r w:rsidRPr="00B046A6">
        <w:rPr>
          <w:sz w:val="22"/>
          <w:szCs w:val="22"/>
        </w:rPr>
        <w:t xml:space="preserve">расходы по  разделу  </w:t>
      </w:r>
      <w:r w:rsidRPr="00F133EA">
        <w:rPr>
          <w:sz w:val="22"/>
          <w:szCs w:val="22"/>
        </w:rPr>
        <w:t>« Охрана окружающей среды»</w:t>
      </w:r>
      <w:r>
        <w:rPr>
          <w:sz w:val="22"/>
          <w:szCs w:val="22"/>
        </w:rPr>
        <w:t xml:space="preserve"> в 2018 году составили 0,1%.</w:t>
      </w:r>
    </w:p>
    <w:p w:rsidR="00D96238" w:rsidRDefault="00D96238" w:rsidP="00D96238">
      <w:pPr>
        <w:rPr>
          <w:sz w:val="22"/>
          <w:szCs w:val="22"/>
        </w:rPr>
      </w:pPr>
      <w:r w:rsidRPr="00D96238">
        <w:rPr>
          <w:sz w:val="22"/>
          <w:szCs w:val="22"/>
        </w:rPr>
        <w:t xml:space="preserve">По подразделу «Охрана объектов растительного и животного мира и среды их обитания» </w:t>
      </w:r>
      <w:r>
        <w:rPr>
          <w:sz w:val="22"/>
          <w:szCs w:val="22"/>
        </w:rPr>
        <w:t>в</w:t>
      </w:r>
      <w:r w:rsidRPr="00D96238">
        <w:rPr>
          <w:sz w:val="22"/>
          <w:szCs w:val="22"/>
        </w:rPr>
        <w:t xml:space="preserve"> 201</w:t>
      </w:r>
      <w:r>
        <w:rPr>
          <w:sz w:val="22"/>
          <w:szCs w:val="22"/>
        </w:rPr>
        <w:t>8</w:t>
      </w:r>
      <w:r w:rsidRPr="00D96238">
        <w:rPr>
          <w:sz w:val="22"/>
          <w:szCs w:val="22"/>
        </w:rPr>
        <w:t xml:space="preserve"> год</w:t>
      </w:r>
      <w:r>
        <w:rPr>
          <w:sz w:val="22"/>
          <w:szCs w:val="22"/>
        </w:rPr>
        <w:t xml:space="preserve">у </w:t>
      </w:r>
      <w:r w:rsidRPr="00D96238">
        <w:rPr>
          <w:sz w:val="22"/>
          <w:szCs w:val="22"/>
        </w:rPr>
        <w:t xml:space="preserve"> </w:t>
      </w:r>
      <w:r>
        <w:rPr>
          <w:sz w:val="22"/>
          <w:szCs w:val="22"/>
        </w:rPr>
        <w:t xml:space="preserve">осуществлены расходы </w:t>
      </w:r>
      <w:r w:rsidRPr="00D96238">
        <w:rPr>
          <w:sz w:val="22"/>
          <w:szCs w:val="22"/>
        </w:rPr>
        <w:t xml:space="preserve">в сумме </w:t>
      </w:r>
      <w:r>
        <w:rPr>
          <w:sz w:val="22"/>
          <w:szCs w:val="22"/>
        </w:rPr>
        <w:t xml:space="preserve">133,6 </w:t>
      </w:r>
      <w:r w:rsidRPr="00D96238">
        <w:rPr>
          <w:sz w:val="22"/>
          <w:szCs w:val="22"/>
        </w:rPr>
        <w:t xml:space="preserve"> тыс.рублей </w:t>
      </w:r>
      <w:r w:rsidR="001D7111">
        <w:rPr>
          <w:sz w:val="22"/>
          <w:szCs w:val="22"/>
        </w:rPr>
        <w:t xml:space="preserve"> за счет средств областной субсидии </w:t>
      </w:r>
      <w:r w:rsidRPr="00D96238">
        <w:rPr>
          <w:sz w:val="22"/>
          <w:szCs w:val="22"/>
        </w:rPr>
        <w:t>на</w:t>
      </w:r>
      <w:r w:rsidR="001D7111">
        <w:rPr>
          <w:sz w:val="22"/>
          <w:szCs w:val="22"/>
        </w:rPr>
        <w:t xml:space="preserve"> осуществление отдельных государственных </w:t>
      </w:r>
      <w:r w:rsidRPr="00D96238">
        <w:rPr>
          <w:sz w:val="22"/>
          <w:szCs w:val="22"/>
        </w:rPr>
        <w:t xml:space="preserve"> полномочий в соответствии с законом области от 25 декабря 2013 года </w:t>
      </w:r>
      <w:r>
        <w:rPr>
          <w:sz w:val="22"/>
          <w:szCs w:val="22"/>
        </w:rPr>
        <w:t>№</w:t>
      </w:r>
      <w:r w:rsidRPr="00D96238">
        <w:rPr>
          <w:sz w:val="22"/>
          <w:szCs w:val="22"/>
        </w:rPr>
        <w:t xml:space="preserve"> 3248-ОЗ «О наделении органов местного самоуправления отдельными государственными полномочиями по предупреждению и ликвидации болезней животных, защите населения от болезней, общих для человека и животных»</w:t>
      </w:r>
      <w:r w:rsidR="001D7111">
        <w:rPr>
          <w:sz w:val="22"/>
          <w:szCs w:val="22"/>
        </w:rPr>
        <w:t>, а именно на ремонт скотомогильников.</w:t>
      </w:r>
      <w:r w:rsidR="006D70F3">
        <w:rPr>
          <w:sz w:val="22"/>
          <w:szCs w:val="22"/>
        </w:rPr>
        <w:t xml:space="preserve"> </w:t>
      </w:r>
      <w:r w:rsidRPr="00D96238">
        <w:rPr>
          <w:sz w:val="22"/>
          <w:szCs w:val="22"/>
        </w:rPr>
        <w:t>По подразделу «Другие вопросы в области охраны окружающей среды» финансирование расходов</w:t>
      </w:r>
      <w:r w:rsidR="006D70F3">
        <w:rPr>
          <w:sz w:val="22"/>
          <w:szCs w:val="22"/>
        </w:rPr>
        <w:t xml:space="preserve"> </w:t>
      </w:r>
      <w:r w:rsidRPr="00D96238">
        <w:rPr>
          <w:sz w:val="22"/>
          <w:szCs w:val="22"/>
        </w:rPr>
        <w:t>осуществлялись в</w:t>
      </w:r>
      <w:r w:rsidR="006D70F3">
        <w:rPr>
          <w:sz w:val="22"/>
          <w:szCs w:val="22"/>
        </w:rPr>
        <w:t xml:space="preserve"> </w:t>
      </w:r>
      <w:r w:rsidRPr="00D96238">
        <w:rPr>
          <w:sz w:val="22"/>
          <w:szCs w:val="22"/>
        </w:rPr>
        <w:t>рамках реализации муниципальной</w:t>
      </w:r>
      <w:r w:rsidR="006D70F3">
        <w:rPr>
          <w:sz w:val="22"/>
          <w:szCs w:val="22"/>
        </w:rPr>
        <w:t xml:space="preserve"> </w:t>
      </w:r>
      <w:r w:rsidRPr="00D96238">
        <w:rPr>
          <w:sz w:val="22"/>
          <w:szCs w:val="22"/>
        </w:rPr>
        <w:t xml:space="preserve">программы </w:t>
      </w:r>
      <w:r w:rsidR="006D70F3">
        <w:rPr>
          <w:sz w:val="22"/>
          <w:szCs w:val="22"/>
        </w:rPr>
        <w:t xml:space="preserve"> «</w:t>
      </w:r>
      <w:r w:rsidR="006D70F3" w:rsidRPr="009F0A7F">
        <w:rPr>
          <w:sz w:val="22"/>
          <w:szCs w:val="22"/>
        </w:rPr>
        <w:t xml:space="preserve"> </w:t>
      </w:r>
      <w:r w:rsidR="006D70F3">
        <w:rPr>
          <w:sz w:val="22"/>
          <w:szCs w:val="22"/>
        </w:rPr>
        <w:t>Обеспечение населения Кирилловского муниципального района Вологодской области доступным жильем и формирование комфортной среды проживания на 2014 -2020 годы»</w:t>
      </w:r>
      <w:r w:rsidRPr="00D96238">
        <w:rPr>
          <w:sz w:val="22"/>
          <w:szCs w:val="22"/>
        </w:rPr>
        <w:t>. Денежные средства</w:t>
      </w:r>
      <w:r w:rsidR="006D70F3">
        <w:rPr>
          <w:sz w:val="22"/>
          <w:szCs w:val="22"/>
        </w:rPr>
        <w:t xml:space="preserve"> в сумме 530,2 тыс. руб. </w:t>
      </w:r>
      <w:r w:rsidRPr="00D96238">
        <w:rPr>
          <w:sz w:val="22"/>
          <w:szCs w:val="22"/>
        </w:rPr>
        <w:t xml:space="preserve"> были направлены</w:t>
      </w:r>
      <w:r w:rsidR="006D70F3">
        <w:rPr>
          <w:sz w:val="22"/>
          <w:szCs w:val="22"/>
        </w:rPr>
        <w:t xml:space="preserve">  на ремонты колодцев в поселениях района, в рамках реализации проекта «Народный бюджет».</w:t>
      </w:r>
    </w:p>
    <w:p w:rsidR="006D70F3" w:rsidRPr="00D96238" w:rsidRDefault="006D70F3" w:rsidP="00D96238">
      <w:pPr>
        <w:rPr>
          <w:sz w:val="22"/>
          <w:szCs w:val="22"/>
        </w:rPr>
      </w:pPr>
    </w:p>
    <w:p w:rsidR="00F133EA" w:rsidRDefault="006D70F3" w:rsidP="00F133EA">
      <w:pPr>
        <w:ind w:firstLine="709"/>
        <w:jc w:val="both"/>
        <w:rPr>
          <w:b/>
        </w:rPr>
      </w:pPr>
      <w:r w:rsidRPr="006D70F3">
        <w:rPr>
          <w:b/>
        </w:rPr>
        <w:t>5.2.6. Раздел «Образование»</w:t>
      </w:r>
    </w:p>
    <w:p w:rsidR="006D70F3" w:rsidRDefault="006D70F3" w:rsidP="00F133EA">
      <w:pPr>
        <w:ind w:firstLine="709"/>
        <w:jc w:val="both"/>
        <w:rPr>
          <w:b/>
        </w:rPr>
      </w:pPr>
    </w:p>
    <w:p w:rsidR="006D70F3" w:rsidRPr="006D70F3" w:rsidRDefault="006D70F3" w:rsidP="006D70F3">
      <w:pPr>
        <w:rPr>
          <w:sz w:val="22"/>
          <w:szCs w:val="22"/>
        </w:rPr>
      </w:pPr>
      <w:r w:rsidRPr="006D70F3">
        <w:rPr>
          <w:sz w:val="22"/>
          <w:szCs w:val="22"/>
        </w:rPr>
        <w:t>В первоначальном варианте решения «О районном бюджете на 201</w:t>
      </w:r>
      <w:r>
        <w:rPr>
          <w:sz w:val="22"/>
          <w:szCs w:val="22"/>
        </w:rPr>
        <w:t xml:space="preserve">8 </w:t>
      </w:r>
      <w:r w:rsidRPr="006D70F3">
        <w:rPr>
          <w:sz w:val="22"/>
          <w:szCs w:val="22"/>
        </w:rPr>
        <w:t>год</w:t>
      </w:r>
      <w:r>
        <w:rPr>
          <w:sz w:val="22"/>
          <w:szCs w:val="22"/>
        </w:rPr>
        <w:t xml:space="preserve"> </w:t>
      </w:r>
      <w:r w:rsidRPr="006D70F3">
        <w:rPr>
          <w:sz w:val="22"/>
          <w:szCs w:val="22"/>
        </w:rPr>
        <w:t>и плановый</w:t>
      </w:r>
      <w:r>
        <w:rPr>
          <w:sz w:val="22"/>
          <w:szCs w:val="22"/>
        </w:rPr>
        <w:t xml:space="preserve"> </w:t>
      </w:r>
      <w:r w:rsidRPr="006D70F3">
        <w:rPr>
          <w:sz w:val="22"/>
          <w:szCs w:val="22"/>
        </w:rPr>
        <w:t>период 201</w:t>
      </w:r>
      <w:r>
        <w:rPr>
          <w:sz w:val="22"/>
          <w:szCs w:val="22"/>
        </w:rPr>
        <w:t>9</w:t>
      </w:r>
      <w:r w:rsidRPr="006D70F3">
        <w:rPr>
          <w:sz w:val="22"/>
          <w:szCs w:val="22"/>
        </w:rPr>
        <w:t xml:space="preserve"> и 20</w:t>
      </w:r>
      <w:r>
        <w:rPr>
          <w:sz w:val="22"/>
          <w:szCs w:val="22"/>
        </w:rPr>
        <w:t>20</w:t>
      </w:r>
      <w:r w:rsidRPr="006D70F3">
        <w:rPr>
          <w:sz w:val="22"/>
          <w:szCs w:val="22"/>
        </w:rPr>
        <w:t xml:space="preserve"> годов</w:t>
      </w:r>
      <w:r>
        <w:rPr>
          <w:sz w:val="22"/>
          <w:szCs w:val="22"/>
        </w:rPr>
        <w:t xml:space="preserve"> </w:t>
      </w:r>
      <w:r w:rsidRPr="006D70F3">
        <w:rPr>
          <w:sz w:val="22"/>
          <w:szCs w:val="22"/>
        </w:rPr>
        <w:t>» по разделу «Образование» на 201</w:t>
      </w:r>
      <w:r>
        <w:rPr>
          <w:sz w:val="22"/>
          <w:szCs w:val="22"/>
        </w:rPr>
        <w:t>8</w:t>
      </w:r>
      <w:r w:rsidR="004A712B">
        <w:rPr>
          <w:sz w:val="22"/>
          <w:szCs w:val="22"/>
        </w:rPr>
        <w:t xml:space="preserve"> </w:t>
      </w:r>
      <w:r w:rsidRPr="006D70F3">
        <w:rPr>
          <w:sz w:val="22"/>
          <w:szCs w:val="22"/>
        </w:rPr>
        <w:t xml:space="preserve">год бюджетные ассигнования утверждены в объеме </w:t>
      </w:r>
      <w:r>
        <w:rPr>
          <w:sz w:val="22"/>
          <w:szCs w:val="22"/>
        </w:rPr>
        <w:t xml:space="preserve">217 817,6 </w:t>
      </w:r>
      <w:r w:rsidRPr="006D70F3">
        <w:rPr>
          <w:sz w:val="22"/>
          <w:szCs w:val="22"/>
        </w:rPr>
        <w:t xml:space="preserve">тыс. рублей. В течение года ассигнования увеличены на </w:t>
      </w:r>
      <w:r w:rsidR="00081545">
        <w:rPr>
          <w:sz w:val="22"/>
          <w:szCs w:val="22"/>
        </w:rPr>
        <w:t xml:space="preserve">30 614,8 </w:t>
      </w:r>
      <w:r w:rsidRPr="006D70F3">
        <w:rPr>
          <w:sz w:val="22"/>
          <w:szCs w:val="22"/>
        </w:rPr>
        <w:t xml:space="preserve">тыс. рублей, или на </w:t>
      </w:r>
      <w:r w:rsidR="00081545">
        <w:rPr>
          <w:sz w:val="22"/>
          <w:szCs w:val="22"/>
        </w:rPr>
        <w:t xml:space="preserve">14%  </w:t>
      </w:r>
      <w:r w:rsidRPr="006D70F3">
        <w:rPr>
          <w:sz w:val="22"/>
          <w:szCs w:val="22"/>
        </w:rPr>
        <w:t xml:space="preserve">и составили </w:t>
      </w:r>
    </w:p>
    <w:p w:rsidR="006D70F3" w:rsidRDefault="00081545" w:rsidP="006D70F3">
      <w:pPr>
        <w:rPr>
          <w:sz w:val="22"/>
          <w:szCs w:val="22"/>
        </w:rPr>
      </w:pPr>
      <w:r>
        <w:rPr>
          <w:sz w:val="22"/>
          <w:szCs w:val="22"/>
        </w:rPr>
        <w:t xml:space="preserve">248 432,4 </w:t>
      </w:r>
      <w:r w:rsidR="006D70F3" w:rsidRPr="006D70F3">
        <w:rPr>
          <w:sz w:val="22"/>
          <w:szCs w:val="22"/>
        </w:rPr>
        <w:t>тыс. рублей, из них:</w:t>
      </w:r>
    </w:p>
    <w:p w:rsidR="006D70F3" w:rsidRPr="006D70F3" w:rsidRDefault="006D70F3" w:rsidP="006D70F3">
      <w:pPr>
        <w:rPr>
          <w:sz w:val="22"/>
          <w:szCs w:val="22"/>
        </w:rPr>
      </w:pPr>
      <w:r w:rsidRPr="006D70F3">
        <w:rPr>
          <w:sz w:val="22"/>
          <w:szCs w:val="22"/>
        </w:rPr>
        <w:t>-</w:t>
      </w:r>
      <w:r w:rsidR="00081545">
        <w:rPr>
          <w:sz w:val="22"/>
          <w:szCs w:val="22"/>
        </w:rPr>
        <w:t xml:space="preserve"> </w:t>
      </w:r>
      <w:r w:rsidRPr="006D70F3">
        <w:rPr>
          <w:sz w:val="22"/>
          <w:szCs w:val="22"/>
        </w:rPr>
        <w:t>по подразделу «Дошкольное образование» -</w:t>
      </w:r>
      <w:r w:rsidR="00081545">
        <w:rPr>
          <w:sz w:val="22"/>
          <w:szCs w:val="22"/>
        </w:rPr>
        <w:t xml:space="preserve"> 65803,5</w:t>
      </w:r>
      <w:r w:rsidRPr="006D70F3">
        <w:rPr>
          <w:sz w:val="22"/>
          <w:szCs w:val="22"/>
        </w:rPr>
        <w:t>тыс. рублей</w:t>
      </w:r>
      <w:r w:rsidR="00081545">
        <w:rPr>
          <w:sz w:val="22"/>
          <w:szCs w:val="22"/>
        </w:rPr>
        <w:t xml:space="preserve"> </w:t>
      </w:r>
      <w:r w:rsidRPr="006D70F3">
        <w:rPr>
          <w:sz w:val="22"/>
          <w:szCs w:val="22"/>
        </w:rPr>
        <w:t xml:space="preserve"> (увеличены на </w:t>
      </w:r>
      <w:r w:rsidR="00081545">
        <w:rPr>
          <w:sz w:val="22"/>
          <w:szCs w:val="22"/>
        </w:rPr>
        <w:t xml:space="preserve">6 749,4 </w:t>
      </w:r>
      <w:r w:rsidRPr="006D70F3">
        <w:rPr>
          <w:sz w:val="22"/>
          <w:szCs w:val="22"/>
        </w:rPr>
        <w:t xml:space="preserve">тыс. рублей </w:t>
      </w:r>
      <w:r w:rsidR="00081545">
        <w:rPr>
          <w:sz w:val="22"/>
          <w:szCs w:val="22"/>
        </w:rPr>
        <w:t xml:space="preserve"> </w:t>
      </w:r>
      <w:r w:rsidRPr="006D70F3">
        <w:rPr>
          <w:sz w:val="22"/>
          <w:szCs w:val="22"/>
        </w:rPr>
        <w:t xml:space="preserve">или </w:t>
      </w:r>
    </w:p>
    <w:p w:rsidR="006D70F3" w:rsidRPr="006D70F3" w:rsidRDefault="00081545" w:rsidP="006D70F3">
      <w:pPr>
        <w:rPr>
          <w:sz w:val="22"/>
          <w:szCs w:val="22"/>
        </w:rPr>
      </w:pPr>
      <w:r>
        <w:rPr>
          <w:sz w:val="22"/>
          <w:szCs w:val="22"/>
        </w:rPr>
        <w:t>11,4%</w:t>
      </w:r>
      <w:r w:rsidR="006D70F3" w:rsidRPr="006D70F3">
        <w:rPr>
          <w:sz w:val="22"/>
          <w:szCs w:val="22"/>
        </w:rPr>
        <w:t>);</w:t>
      </w:r>
    </w:p>
    <w:p w:rsidR="006D70F3" w:rsidRPr="006D70F3" w:rsidRDefault="006D70F3" w:rsidP="006D70F3">
      <w:pPr>
        <w:rPr>
          <w:sz w:val="22"/>
          <w:szCs w:val="22"/>
        </w:rPr>
      </w:pPr>
      <w:r w:rsidRPr="006D70F3">
        <w:rPr>
          <w:sz w:val="22"/>
          <w:szCs w:val="22"/>
        </w:rPr>
        <w:t>-</w:t>
      </w:r>
      <w:r w:rsidR="00081545">
        <w:rPr>
          <w:sz w:val="22"/>
          <w:szCs w:val="22"/>
        </w:rPr>
        <w:t xml:space="preserve"> </w:t>
      </w:r>
      <w:r w:rsidRPr="006D70F3">
        <w:rPr>
          <w:sz w:val="22"/>
          <w:szCs w:val="22"/>
        </w:rPr>
        <w:t>по подразделу «Общее образование» -</w:t>
      </w:r>
      <w:r w:rsidR="00081545">
        <w:rPr>
          <w:sz w:val="22"/>
          <w:szCs w:val="22"/>
        </w:rPr>
        <w:t>139 833,7</w:t>
      </w:r>
      <w:r w:rsidRPr="006D70F3">
        <w:rPr>
          <w:sz w:val="22"/>
          <w:szCs w:val="22"/>
        </w:rPr>
        <w:t xml:space="preserve">тыс. рублей </w:t>
      </w:r>
      <w:r w:rsidR="00081545">
        <w:rPr>
          <w:sz w:val="22"/>
          <w:szCs w:val="22"/>
        </w:rPr>
        <w:t xml:space="preserve"> </w:t>
      </w:r>
      <w:r w:rsidRPr="006D70F3">
        <w:rPr>
          <w:sz w:val="22"/>
          <w:szCs w:val="22"/>
        </w:rPr>
        <w:t xml:space="preserve">(увеличены на </w:t>
      </w:r>
      <w:r w:rsidR="00081545">
        <w:rPr>
          <w:sz w:val="22"/>
          <w:szCs w:val="22"/>
        </w:rPr>
        <w:t xml:space="preserve">19 176,0 </w:t>
      </w:r>
      <w:r w:rsidRPr="006D70F3">
        <w:rPr>
          <w:sz w:val="22"/>
          <w:szCs w:val="22"/>
        </w:rPr>
        <w:t xml:space="preserve">тыс. рублей или </w:t>
      </w:r>
    </w:p>
    <w:p w:rsidR="006D70F3" w:rsidRPr="006D70F3" w:rsidRDefault="00081545" w:rsidP="006D70F3">
      <w:pPr>
        <w:rPr>
          <w:sz w:val="22"/>
          <w:szCs w:val="22"/>
        </w:rPr>
      </w:pPr>
      <w:r>
        <w:rPr>
          <w:sz w:val="22"/>
          <w:szCs w:val="22"/>
        </w:rPr>
        <w:t>15,9%</w:t>
      </w:r>
      <w:r w:rsidR="006D70F3" w:rsidRPr="006D70F3">
        <w:rPr>
          <w:sz w:val="22"/>
          <w:szCs w:val="22"/>
        </w:rPr>
        <w:t>);</w:t>
      </w:r>
    </w:p>
    <w:p w:rsidR="006D70F3" w:rsidRPr="006D70F3" w:rsidRDefault="006D70F3" w:rsidP="006D70F3">
      <w:pPr>
        <w:rPr>
          <w:sz w:val="22"/>
          <w:szCs w:val="22"/>
        </w:rPr>
      </w:pPr>
      <w:r w:rsidRPr="006D70F3">
        <w:rPr>
          <w:sz w:val="22"/>
          <w:szCs w:val="22"/>
        </w:rPr>
        <w:t>-</w:t>
      </w:r>
      <w:r w:rsidR="00081545">
        <w:rPr>
          <w:sz w:val="22"/>
          <w:szCs w:val="22"/>
        </w:rPr>
        <w:t xml:space="preserve"> </w:t>
      </w:r>
      <w:r w:rsidRPr="006D70F3">
        <w:rPr>
          <w:sz w:val="22"/>
          <w:szCs w:val="22"/>
        </w:rPr>
        <w:t xml:space="preserve">по подразделу «Дополнительное образование детей» </w:t>
      </w:r>
      <w:r w:rsidR="00081545">
        <w:rPr>
          <w:sz w:val="22"/>
          <w:szCs w:val="22"/>
        </w:rPr>
        <w:t xml:space="preserve">- 15 211,9 </w:t>
      </w:r>
      <w:r w:rsidRPr="006D70F3">
        <w:rPr>
          <w:sz w:val="22"/>
          <w:szCs w:val="22"/>
        </w:rPr>
        <w:t xml:space="preserve">тыс. рублей (увеличены на </w:t>
      </w:r>
      <w:r w:rsidR="00081545">
        <w:rPr>
          <w:sz w:val="22"/>
          <w:szCs w:val="22"/>
        </w:rPr>
        <w:t>1 144,5</w:t>
      </w:r>
      <w:r w:rsidRPr="006D70F3">
        <w:rPr>
          <w:sz w:val="22"/>
          <w:szCs w:val="22"/>
        </w:rPr>
        <w:t xml:space="preserve"> тыс. рублей или </w:t>
      </w:r>
      <w:r w:rsidR="00081545">
        <w:rPr>
          <w:sz w:val="22"/>
          <w:szCs w:val="22"/>
        </w:rPr>
        <w:t>8,1%</w:t>
      </w:r>
      <w:r w:rsidRPr="006D70F3">
        <w:rPr>
          <w:sz w:val="22"/>
          <w:szCs w:val="22"/>
        </w:rPr>
        <w:t>);</w:t>
      </w:r>
    </w:p>
    <w:p w:rsidR="006D70F3" w:rsidRPr="006D70F3" w:rsidRDefault="006D70F3" w:rsidP="006D70F3">
      <w:pPr>
        <w:rPr>
          <w:sz w:val="22"/>
          <w:szCs w:val="22"/>
        </w:rPr>
      </w:pPr>
      <w:r w:rsidRPr="006D70F3">
        <w:rPr>
          <w:sz w:val="22"/>
          <w:szCs w:val="22"/>
        </w:rPr>
        <w:t>-по</w:t>
      </w:r>
      <w:r w:rsidR="004A712B">
        <w:rPr>
          <w:sz w:val="22"/>
          <w:szCs w:val="22"/>
        </w:rPr>
        <w:t xml:space="preserve"> </w:t>
      </w:r>
      <w:r w:rsidRPr="006D70F3">
        <w:rPr>
          <w:sz w:val="22"/>
          <w:szCs w:val="22"/>
        </w:rPr>
        <w:t>подразделу «Молодежная политика</w:t>
      </w:r>
      <w:r w:rsidR="004A712B">
        <w:rPr>
          <w:sz w:val="22"/>
          <w:szCs w:val="22"/>
        </w:rPr>
        <w:t xml:space="preserve">» - 4450,6 тыс. руб. </w:t>
      </w:r>
      <w:r w:rsidRPr="006D70F3">
        <w:rPr>
          <w:sz w:val="22"/>
          <w:szCs w:val="22"/>
        </w:rPr>
        <w:t xml:space="preserve"> (увеличены</w:t>
      </w:r>
      <w:r w:rsidR="004A712B">
        <w:rPr>
          <w:sz w:val="22"/>
          <w:szCs w:val="22"/>
        </w:rPr>
        <w:t xml:space="preserve"> </w:t>
      </w:r>
      <w:r w:rsidRPr="006D70F3">
        <w:rPr>
          <w:sz w:val="22"/>
          <w:szCs w:val="22"/>
        </w:rPr>
        <w:t>на</w:t>
      </w:r>
      <w:r w:rsidR="004A712B">
        <w:rPr>
          <w:sz w:val="22"/>
          <w:szCs w:val="22"/>
        </w:rPr>
        <w:t xml:space="preserve"> 174,4</w:t>
      </w:r>
      <w:r w:rsidRPr="006D70F3">
        <w:rPr>
          <w:sz w:val="22"/>
          <w:szCs w:val="22"/>
        </w:rPr>
        <w:t>тыс. рублей</w:t>
      </w:r>
      <w:r w:rsidR="004A712B">
        <w:rPr>
          <w:sz w:val="22"/>
          <w:szCs w:val="22"/>
        </w:rPr>
        <w:t xml:space="preserve"> </w:t>
      </w:r>
      <w:r w:rsidRPr="006D70F3">
        <w:rPr>
          <w:sz w:val="22"/>
          <w:szCs w:val="22"/>
        </w:rPr>
        <w:t>или</w:t>
      </w:r>
      <w:r w:rsidR="004A712B">
        <w:rPr>
          <w:sz w:val="22"/>
          <w:szCs w:val="22"/>
        </w:rPr>
        <w:t xml:space="preserve"> 4,1%</w:t>
      </w:r>
      <w:r w:rsidRPr="006D70F3">
        <w:rPr>
          <w:sz w:val="22"/>
          <w:szCs w:val="22"/>
        </w:rPr>
        <w:t>);</w:t>
      </w:r>
    </w:p>
    <w:p w:rsidR="006D70F3" w:rsidRPr="006D70F3" w:rsidRDefault="006D70F3" w:rsidP="006D70F3">
      <w:pPr>
        <w:rPr>
          <w:sz w:val="22"/>
          <w:szCs w:val="22"/>
        </w:rPr>
      </w:pPr>
      <w:r w:rsidRPr="006D70F3">
        <w:rPr>
          <w:sz w:val="22"/>
          <w:szCs w:val="22"/>
        </w:rPr>
        <w:t>-</w:t>
      </w:r>
      <w:r w:rsidR="004A712B">
        <w:rPr>
          <w:sz w:val="22"/>
          <w:szCs w:val="22"/>
        </w:rPr>
        <w:t xml:space="preserve"> </w:t>
      </w:r>
      <w:r w:rsidRPr="006D70F3">
        <w:rPr>
          <w:sz w:val="22"/>
          <w:szCs w:val="22"/>
        </w:rPr>
        <w:t>по подразделу «Другие вопросы в области образования»</w:t>
      </w:r>
      <w:r w:rsidR="004A712B">
        <w:rPr>
          <w:sz w:val="22"/>
          <w:szCs w:val="22"/>
        </w:rPr>
        <w:t>- 23132,7</w:t>
      </w:r>
      <w:r w:rsidRPr="006D70F3">
        <w:rPr>
          <w:sz w:val="22"/>
          <w:szCs w:val="22"/>
        </w:rPr>
        <w:t>тыс. рублей</w:t>
      </w:r>
      <w:r w:rsidR="004A712B">
        <w:rPr>
          <w:sz w:val="22"/>
          <w:szCs w:val="22"/>
        </w:rPr>
        <w:t xml:space="preserve"> (</w:t>
      </w:r>
      <w:r w:rsidRPr="006D70F3">
        <w:rPr>
          <w:sz w:val="22"/>
          <w:szCs w:val="22"/>
        </w:rPr>
        <w:t>у</w:t>
      </w:r>
      <w:r w:rsidR="004A712B">
        <w:rPr>
          <w:sz w:val="22"/>
          <w:szCs w:val="22"/>
        </w:rPr>
        <w:t xml:space="preserve">величены </w:t>
      </w:r>
      <w:r w:rsidRPr="006D70F3">
        <w:rPr>
          <w:sz w:val="22"/>
          <w:szCs w:val="22"/>
        </w:rPr>
        <w:t>на</w:t>
      </w:r>
      <w:r w:rsidR="004A712B">
        <w:rPr>
          <w:sz w:val="22"/>
          <w:szCs w:val="22"/>
        </w:rPr>
        <w:t xml:space="preserve"> 3 370,5</w:t>
      </w:r>
      <w:r w:rsidRPr="006D70F3">
        <w:rPr>
          <w:sz w:val="22"/>
          <w:szCs w:val="22"/>
        </w:rPr>
        <w:t xml:space="preserve">тыс. рублей или </w:t>
      </w:r>
      <w:r w:rsidR="004A712B">
        <w:rPr>
          <w:sz w:val="22"/>
          <w:szCs w:val="22"/>
        </w:rPr>
        <w:t>17%</w:t>
      </w:r>
      <w:r w:rsidRPr="006D70F3">
        <w:rPr>
          <w:sz w:val="22"/>
          <w:szCs w:val="22"/>
        </w:rPr>
        <w:t>).</w:t>
      </w:r>
    </w:p>
    <w:p w:rsidR="004A712B" w:rsidRDefault="004A712B" w:rsidP="004A712B">
      <w:pPr>
        <w:rPr>
          <w:sz w:val="22"/>
          <w:szCs w:val="22"/>
        </w:rPr>
      </w:pPr>
      <w:r w:rsidRPr="004A712B">
        <w:rPr>
          <w:sz w:val="22"/>
          <w:szCs w:val="22"/>
        </w:rPr>
        <w:t>Расходы по разделу «Образование» исполнены за 201</w:t>
      </w:r>
      <w:r>
        <w:rPr>
          <w:sz w:val="22"/>
          <w:szCs w:val="22"/>
        </w:rPr>
        <w:t xml:space="preserve">8  </w:t>
      </w:r>
      <w:r w:rsidRPr="004A712B">
        <w:rPr>
          <w:sz w:val="22"/>
          <w:szCs w:val="22"/>
        </w:rPr>
        <w:t xml:space="preserve">год в сумме </w:t>
      </w:r>
      <w:r>
        <w:rPr>
          <w:sz w:val="22"/>
          <w:szCs w:val="22"/>
        </w:rPr>
        <w:t xml:space="preserve">248 432,4 </w:t>
      </w:r>
      <w:r w:rsidRPr="004A712B">
        <w:rPr>
          <w:sz w:val="22"/>
          <w:szCs w:val="22"/>
        </w:rPr>
        <w:t xml:space="preserve">тыс.рублей или </w:t>
      </w:r>
      <w:r>
        <w:rPr>
          <w:sz w:val="22"/>
          <w:szCs w:val="22"/>
        </w:rPr>
        <w:t>100% к</w:t>
      </w:r>
      <w:r w:rsidRPr="004A712B">
        <w:rPr>
          <w:sz w:val="22"/>
          <w:szCs w:val="22"/>
        </w:rPr>
        <w:t xml:space="preserve"> плановы</w:t>
      </w:r>
      <w:r>
        <w:rPr>
          <w:sz w:val="22"/>
          <w:szCs w:val="22"/>
        </w:rPr>
        <w:t>м</w:t>
      </w:r>
      <w:r w:rsidRPr="004A712B">
        <w:rPr>
          <w:sz w:val="22"/>
          <w:szCs w:val="22"/>
        </w:rPr>
        <w:t xml:space="preserve"> назначени</w:t>
      </w:r>
      <w:r>
        <w:rPr>
          <w:sz w:val="22"/>
          <w:szCs w:val="22"/>
        </w:rPr>
        <w:t>ям</w:t>
      </w:r>
      <w:r w:rsidRPr="004A712B">
        <w:rPr>
          <w:sz w:val="22"/>
          <w:szCs w:val="22"/>
        </w:rPr>
        <w:t xml:space="preserve">. Расходы на образование составляют </w:t>
      </w:r>
      <w:r>
        <w:rPr>
          <w:sz w:val="22"/>
          <w:szCs w:val="22"/>
        </w:rPr>
        <w:t>59,1%</w:t>
      </w:r>
      <w:r w:rsidRPr="004A712B">
        <w:rPr>
          <w:sz w:val="22"/>
          <w:szCs w:val="22"/>
        </w:rPr>
        <w:t xml:space="preserve"> в структуре расходов районного бюджета. По сравнению с 201</w:t>
      </w:r>
      <w:r>
        <w:rPr>
          <w:sz w:val="22"/>
          <w:szCs w:val="22"/>
        </w:rPr>
        <w:t xml:space="preserve">7 </w:t>
      </w:r>
      <w:r w:rsidRPr="004A712B">
        <w:rPr>
          <w:sz w:val="22"/>
          <w:szCs w:val="22"/>
        </w:rPr>
        <w:t>годом расходы на образование у</w:t>
      </w:r>
      <w:r>
        <w:rPr>
          <w:sz w:val="22"/>
          <w:szCs w:val="22"/>
        </w:rPr>
        <w:t xml:space="preserve">меньшились  </w:t>
      </w:r>
      <w:r w:rsidRPr="004A712B">
        <w:rPr>
          <w:sz w:val="22"/>
          <w:szCs w:val="22"/>
        </w:rPr>
        <w:t>на</w:t>
      </w:r>
      <w:r>
        <w:rPr>
          <w:sz w:val="22"/>
          <w:szCs w:val="22"/>
        </w:rPr>
        <w:t xml:space="preserve"> 35 029,0</w:t>
      </w:r>
      <w:r w:rsidRPr="004A712B">
        <w:rPr>
          <w:sz w:val="22"/>
          <w:szCs w:val="22"/>
        </w:rPr>
        <w:t>тыс. рублей или</w:t>
      </w:r>
      <w:r>
        <w:rPr>
          <w:sz w:val="22"/>
          <w:szCs w:val="22"/>
        </w:rPr>
        <w:t xml:space="preserve"> 14,1%</w:t>
      </w:r>
      <w:r w:rsidRPr="004A712B">
        <w:rPr>
          <w:sz w:val="22"/>
          <w:szCs w:val="22"/>
        </w:rPr>
        <w:t>.</w:t>
      </w:r>
    </w:p>
    <w:p w:rsidR="00F758DA" w:rsidRDefault="00F758DA" w:rsidP="004A712B">
      <w:pPr>
        <w:rPr>
          <w:sz w:val="22"/>
          <w:szCs w:val="22"/>
        </w:rPr>
      </w:pPr>
    </w:p>
    <w:p w:rsidR="00F758DA" w:rsidRDefault="00F758DA" w:rsidP="004A712B">
      <w:pPr>
        <w:rPr>
          <w:sz w:val="22"/>
          <w:szCs w:val="22"/>
        </w:rPr>
      </w:pPr>
    </w:p>
    <w:p w:rsidR="00F758DA" w:rsidRDefault="00F758DA" w:rsidP="004A712B">
      <w:pPr>
        <w:rPr>
          <w:sz w:val="22"/>
          <w:szCs w:val="22"/>
        </w:rPr>
      </w:pPr>
    </w:p>
    <w:p w:rsidR="00F758DA" w:rsidRDefault="00F758DA" w:rsidP="004A712B">
      <w:pPr>
        <w:rPr>
          <w:sz w:val="22"/>
          <w:szCs w:val="22"/>
        </w:rPr>
      </w:pPr>
    </w:p>
    <w:p w:rsidR="00F758DA" w:rsidRPr="004A712B" w:rsidRDefault="00F758DA" w:rsidP="004A712B">
      <w:pPr>
        <w:rPr>
          <w:sz w:val="22"/>
          <w:szCs w:val="22"/>
        </w:rPr>
      </w:pPr>
    </w:p>
    <w:p w:rsidR="00F758DA" w:rsidRPr="00F758DA" w:rsidRDefault="00F758DA" w:rsidP="00F758DA">
      <w:pPr>
        <w:rPr>
          <w:sz w:val="22"/>
          <w:szCs w:val="22"/>
        </w:rPr>
      </w:pPr>
      <w:r w:rsidRPr="00F758DA">
        <w:rPr>
          <w:sz w:val="22"/>
          <w:szCs w:val="22"/>
        </w:rPr>
        <w:t>В разделе «Образование» произведено финансирование по подразделам: «Дошкольное образование», «Общее образование»,</w:t>
      </w:r>
      <w:r>
        <w:rPr>
          <w:sz w:val="22"/>
          <w:szCs w:val="22"/>
        </w:rPr>
        <w:t xml:space="preserve"> </w:t>
      </w:r>
      <w:r w:rsidRPr="00F758DA">
        <w:rPr>
          <w:sz w:val="22"/>
          <w:szCs w:val="22"/>
        </w:rPr>
        <w:t>«Дополнительное образование детей»,</w:t>
      </w:r>
      <w:r>
        <w:rPr>
          <w:sz w:val="22"/>
          <w:szCs w:val="22"/>
        </w:rPr>
        <w:t xml:space="preserve"> </w:t>
      </w:r>
      <w:r w:rsidRPr="00F758DA">
        <w:rPr>
          <w:sz w:val="22"/>
          <w:szCs w:val="22"/>
        </w:rPr>
        <w:t>«Молодежная политика»</w:t>
      </w:r>
      <w:r>
        <w:rPr>
          <w:sz w:val="22"/>
          <w:szCs w:val="22"/>
        </w:rPr>
        <w:t xml:space="preserve">  </w:t>
      </w:r>
      <w:r w:rsidRPr="00F758DA">
        <w:rPr>
          <w:sz w:val="22"/>
          <w:szCs w:val="22"/>
        </w:rPr>
        <w:t>и</w:t>
      </w:r>
      <w:r>
        <w:rPr>
          <w:sz w:val="22"/>
          <w:szCs w:val="22"/>
        </w:rPr>
        <w:t xml:space="preserve"> </w:t>
      </w:r>
      <w:r w:rsidRPr="00F758DA">
        <w:rPr>
          <w:sz w:val="22"/>
          <w:szCs w:val="22"/>
        </w:rPr>
        <w:t>«Другие вопросы в области образования»</w:t>
      </w:r>
      <w:r>
        <w:rPr>
          <w:sz w:val="22"/>
          <w:szCs w:val="22"/>
        </w:rPr>
        <w:t>.</w:t>
      </w:r>
    </w:p>
    <w:p w:rsidR="00F758DA" w:rsidRDefault="00F758DA" w:rsidP="00F758DA">
      <w:pPr>
        <w:rPr>
          <w:sz w:val="22"/>
          <w:szCs w:val="22"/>
        </w:rPr>
      </w:pPr>
      <w:r w:rsidRPr="00F758DA">
        <w:rPr>
          <w:sz w:val="22"/>
          <w:szCs w:val="22"/>
        </w:rPr>
        <w:t xml:space="preserve">Удельный вес каждого подраздела </w:t>
      </w:r>
      <w:r>
        <w:rPr>
          <w:sz w:val="22"/>
          <w:szCs w:val="22"/>
        </w:rPr>
        <w:t>выглядит следующим образом</w:t>
      </w:r>
      <w:r w:rsidRPr="00F758DA">
        <w:rPr>
          <w:sz w:val="22"/>
          <w:szCs w:val="22"/>
        </w:rPr>
        <w:t>:</w:t>
      </w:r>
      <w:r>
        <w:rPr>
          <w:sz w:val="22"/>
          <w:szCs w:val="22"/>
        </w:rPr>
        <w:t xml:space="preserve"> </w:t>
      </w:r>
    </w:p>
    <w:p w:rsidR="006D70F3" w:rsidRDefault="00F758DA" w:rsidP="00F758DA">
      <w:pPr>
        <w:rPr>
          <w:sz w:val="22"/>
          <w:szCs w:val="22"/>
        </w:rPr>
      </w:pPr>
      <w:r>
        <w:rPr>
          <w:sz w:val="22"/>
          <w:szCs w:val="22"/>
        </w:rPr>
        <w:t xml:space="preserve">- </w:t>
      </w:r>
      <w:r w:rsidRPr="00F758DA">
        <w:rPr>
          <w:sz w:val="22"/>
          <w:szCs w:val="22"/>
        </w:rPr>
        <w:t>«Дошкольное образование»</w:t>
      </w:r>
      <w:r>
        <w:rPr>
          <w:sz w:val="22"/>
          <w:szCs w:val="22"/>
        </w:rPr>
        <w:t xml:space="preserve"> - 26,5%;</w:t>
      </w:r>
    </w:p>
    <w:p w:rsidR="00F758DA" w:rsidRDefault="00F758DA" w:rsidP="00F758DA">
      <w:pPr>
        <w:rPr>
          <w:sz w:val="22"/>
          <w:szCs w:val="22"/>
        </w:rPr>
      </w:pPr>
      <w:r>
        <w:rPr>
          <w:b/>
          <w:sz w:val="22"/>
          <w:szCs w:val="22"/>
        </w:rPr>
        <w:t xml:space="preserve">- </w:t>
      </w:r>
      <w:r w:rsidRPr="00F758DA">
        <w:rPr>
          <w:sz w:val="22"/>
          <w:szCs w:val="22"/>
        </w:rPr>
        <w:t>«Общее образование»</w:t>
      </w:r>
      <w:r>
        <w:rPr>
          <w:sz w:val="22"/>
          <w:szCs w:val="22"/>
        </w:rPr>
        <w:t xml:space="preserve"> - 56,3%;</w:t>
      </w:r>
    </w:p>
    <w:p w:rsidR="00F133EA" w:rsidRDefault="00F758DA" w:rsidP="00A11255">
      <w:pPr>
        <w:rPr>
          <w:sz w:val="22"/>
          <w:szCs w:val="22"/>
        </w:rPr>
      </w:pPr>
      <w:r>
        <w:rPr>
          <w:b/>
          <w:sz w:val="22"/>
          <w:szCs w:val="22"/>
        </w:rPr>
        <w:t xml:space="preserve">- </w:t>
      </w:r>
      <w:r w:rsidRPr="00F758DA">
        <w:rPr>
          <w:sz w:val="22"/>
          <w:szCs w:val="22"/>
        </w:rPr>
        <w:t>«Дополнительное образование детей»</w:t>
      </w:r>
      <w:r>
        <w:rPr>
          <w:sz w:val="22"/>
          <w:szCs w:val="22"/>
        </w:rPr>
        <w:t xml:space="preserve">  - 6,1%;</w:t>
      </w:r>
    </w:p>
    <w:p w:rsidR="00F758DA" w:rsidRDefault="00F758DA" w:rsidP="00A11255">
      <w:pPr>
        <w:rPr>
          <w:sz w:val="22"/>
          <w:szCs w:val="22"/>
        </w:rPr>
      </w:pPr>
      <w:r>
        <w:rPr>
          <w:sz w:val="22"/>
          <w:szCs w:val="22"/>
        </w:rPr>
        <w:t xml:space="preserve">- </w:t>
      </w:r>
      <w:r w:rsidRPr="006D70F3">
        <w:rPr>
          <w:sz w:val="22"/>
          <w:szCs w:val="22"/>
        </w:rPr>
        <w:t>«Молодежная политика</w:t>
      </w:r>
      <w:r>
        <w:rPr>
          <w:sz w:val="22"/>
          <w:szCs w:val="22"/>
        </w:rPr>
        <w:t>» - 1,8%;</w:t>
      </w:r>
    </w:p>
    <w:p w:rsidR="00F758DA" w:rsidRDefault="00F758DA" w:rsidP="00A11255">
      <w:pPr>
        <w:rPr>
          <w:sz w:val="22"/>
          <w:szCs w:val="22"/>
        </w:rPr>
      </w:pPr>
      <w:r>
        <w:rPr>
          <w:sz w:val="22"/>
          <w:szCs w:val="22"/>
        </w:rPr>
        <w:t xml:space="preserve">- </w:t>
      </w:r>
      <w:r w:rsidRPr="006D70F3">
        <w:rPr>
          <w:sz w:val="22"/>
          <w:szCs w:val="22"/>
        </w:rPr>
        <w:t>«Другие вопросы в области образования»</w:t>
      </w:r>
      <w:r>
        <w:rPr>
          <w:sz w:val="22"/>
          <w:szCs w:val="22"/>
        </w:rPr>
        <w:t xml:space="preserve"> - 9,3%.</w:t>
      </w:r>
    </w:p>
    <w:p w:rsidR="002B4B45" w:rsidRPr="002B4B45" w:rsidRDefault="002B4B45" w:rsidP="002B4B45">
      <w:pPr>
        <w:rPr>
          <w:sz w:val="22"/>
          <w:szCs w:val="22"/>
        </w:rPr>
      </w:pPr>
      <w:r w:rsidRPr="002B4B45">
        <w:rPr>
          <w:sz w:val="22"/>
          <w:szCs w:val="22"/>
        </w:rPr>
        <w:t xml:space="preserve">Расходы по данному разделу в соответствии с ведомственной структурой осуществляли </w:t>
      </w:r>
      <w:r w:rsidR="001121A7">
        <w:rPr>
          <w:sz w:val="22"/>
          <w:szCs w:val="22"/>
        </w:rPr>
        <w:t xml:space="preserve"> </w:t>
      </w:r>
      <w:r w:rsidRPr="002B4B45">
        <w:rPr>
          <w:sz w:val="22"/>
          <w:szCs w:val="22"/>
        </w:rPr>
        <w:t>3</w:t>
      </w:r>
      <w:r w:rsidR="001121A7">
        <w:rPr>
          <w:sz w:val="22"/>
          <w:szCs w:val="22"/>
        </w:rPr>
        <w:t xml:space="preserve"> </w:t>
      </w:r>
      <w:r w:rsidRPr="002B4B45">
        <w:rPr>
          <w:sz w:val="22"/>
          <w:szCs w:val="22"/>
        </w:rPr>
        <w:t>главных распорядителя</w:t>
      </w:r>
      <w:r w:rsidR="001121A7">
        <w:rPr>
          <w:sz w:val="22"/>
          <w:szCs w:val="22"/>
        </w:rPr>
        <w:t xml:space="preserve"> </w:t>
      </w:r>
      <w:r w:rsidRPr="002B4B45">
        <w:rPr>
          <w:sz w:val="22"/>
          <w:szCs w:val="22"/>
        </w:rPr>
        <w:t>бюджетных средств</w:t>
      </w:r>
      <w:r w:rsidR="001121A7">
        <w:rPr>
          <w:sz w:val="22"/>
          <w:szCs w:val="22"/>
        </w:rPr>
        <w:t>:</w:t>
      </w:r>
    </w:p>
    <w:p w:rsidR="002B4B45" w:rsidRPr="002B4B45" w:rsidRDefault="002B4B45" w:rsidP="002B4B45">
      <w:pPr>
        <w:rPr>
          <w:sz w:val="22"/>
          <w:szCs w:val="22"/>
        </w:rPr>
      </w:pPr>
      <w:r w:rsidRPr="002B4B45">
        <w:rPr>
          <w:sz w:val="22"/>
          <w:szCs w:val="22"/>
        </w:rPr>
        <w:t>-</w:t>
      </w:r>
      <w:r w:rsidR="001121A7">
        <w:rPr>
          <w:sz w:val="22"/>
          <w:szCs w:val="22"/>
        </w:rPr>
        <w:t xml:space="preserve"> </w:t>
      </w:r>
      <w:r w:rsidRPr="002B4B45">
        <w:rPr>
          <w:sz w:val="22"/>
          <w:szCs w:val="22"/>
        </w:rPr>
        <w:t>управление образования</w:t>
      </w:r>
      <w:r w:rsidR="001121A7">
        <w:rPr>
          <w:sz w:val="22"/>
          <w:szCs w:val="22"/>
        </w:rPr>
        <w:t xml:space="preserve"> администрации Кирилловского</w:t>
      </w:r>
      <w:r w:rsidRPr="002B4B45">
        <w:rPr>
          <w:sz w:val="22"/>
          <w:szCs w:val="22"/>
        </w:rPr>
        <w:t xml:space="preserve"> района </w:t>
      </w:r>
      <w:r w:rsidR="001121A7">
        <w:rPr>
          <w:sz w:val="22"/>
          <w:szCs w:val="22"/>
        </w:rPr>
        <w:t>– 240 611,4 тыс. руб</w:t>
      </w:r>
      <w:r w:rsidR="00CD7F8E">
        <w:rPr>
          <w:sz w:val="22"/>
          <w:szCs w:val="22"/>
        </w:rPr>
        <w:t xml:space="preserve">. или 96,8 % от всех </w:t>
      </w:r>
      <w:r w:rsidRPr="002B4B45">
        <w:rPr>
          <w:sz w:val="22"/>
          <w:szCs w:val="22"/>
        </w:rPr>
        <w:t xml:space="preserve"> </w:t>
      </w:r>
    </w:p>
    <w:p w:rsidR="002B4B45" w:rsidRPr="002B4B45" w:rsidRDefault="002B4B45" w:rsidP="002B4B45">
      <w:pPr>
        <w:rPr>
          <w:sz w:val="22"/>
          <w:szCs w:val="22"/>
        </w:rPr>
      </w:pPr>
      <w:r w:rsidRPr="002B4B45">
        <w:rPr>
          <w:sz w:val="22"/>
          <w:szCs w:val="22"/>
        </w:rPr>
        <w:t>расходов по разделу;</w:t>
      </w:r>
    </w:p>
    <w:p w:rsidR="0040399B" w:rsidRDefault="002B4B45" w:rsidP="00A11255">
      <w:pPr>
        <w:rPr>
          <w:sz w:val="22"/>
          <w:szCs w:val="22"/>
        </w:rPr>
      </w:pPr>
      <w:r w:rsidRPr="002B4B45">
        <w:rPr>
          <w:sz w:val="22"/>
          <w:szCs w:val="22"/>
        </w:rPr>
        <w:t>-</w:t>
      </w:r>
      <w:r w:rsidR="00CD7F8E">
        <w:rPr>
          <w:sz w:val="22"/>
          <w:szCs w:val="22"/>
        </w:rPr>
        <w:t xml:space="preserve"> отдел </w:t>
      </w:r>
      <w:r w:rsidRPr="002B4B45">
        <w:rPr>
          <w:sz w:val="22"/>
          <w:szCs w:val="22"/>
        </w:rPr>
        <w:t>культуры</w:t>
      </w:r>
      <w:r w:rsidR="00CD7F8E">
        <w:rPr>
          <w:sz w:val="22"/>
          <w:szCs w:val="22"/>
        </w:rPr>
        <w:t xml:space="preserve"> администрации Кирилловского района – 7159,7 тыс. руб. или 2,9 %;</w:t>
      </w:r>
    </w:p>
    <w:p w:rsidR="00CD7F8E" w:rsidRDefault="00CD7F8E" w:rsidP="00A11255">
      <w:pPr>
        <w:rPr>
          <w:sz w:val="22"/>
          <w:szCs w:val="22"/>
        </w:rPr>
      </w:pPr>
      <w:r>
        <w:rPr>
          <w:sz w:val="22"/>
          <w:szCs w:val="22"/>
        </w:rPr>
        <w:t>- администрация Кирилловского муниципального района – 661,3 тыс. руб. или 0,3%.</w:t>
      </w:r>
    </w:p>
    <w:p w:rsidR="00E95E38" w:rsidRPr="00E95E38" w:rsidRDefault="00E95E38" w:rsidP="00E95E38">
      <w:pPr>
        <w:rPr>
          <w:sz w:val="22"/>
          <w:szCs w:val="22"/>
        </w:rPr>
      </w:pPr>
      <w:r w:rsidRPr="00E95E38">
        <w:rPr>
          <w:sz w:val="22"/>
          <w:szCs w:val="22"/>
        </w:rPr>
        <w:t xml:space="preserve">По всем подразделам утвержденные  годовые  бюджетные назначения исполнены в полном объеме. </w:t>
      </w:r>
    </w:p>
    <w:p w:rsidR="00CD7F8E" w:rsidRDefault="00E95E38" w:rsidP="00A11255">
      <w:pPr>
        <w:rPr>
          <w:sz w:val="22"/>
          <w:szCs w:val="22"/>
        </w:rPr>
      </w:pPr>
      <w:r w:rsidRPr="00B046A6">
        <w:rPr>
          <w:sz w:val="22"/>
          <w:szCs w:val="22"/>
        </w:rPr>
        <w:t>Расходы  осуществлялись в рамках  реализации муниципальн</w:t>
      </w:r>
      <w:r w:rsidR="00DA5604">
        <w:rPr>
          <w:sz w:val="22"/>
          <w:szCs w:val="22"/>
        </w:rPr>
        <w:t>ых программ:</w:t>
      </w:r>
      <w:r w:rsidRPr="00B046A6">
        <w:rPr>
          <w:sz w:val="22"/>
          <w:szCs w:val="22"/>
        </w:rPr>
        <w:t xml:space="preserve">  "Развитие образования Кирилловского муниципального района на 201</w:t>
      </w:r>
      <w:r>
        <w:rPr>
          <w:sz w:val="22"/>
          <w:szCs w:val="22"/>
        </w:rPr>
        <w:t>8</w:t>
      </w:r>
      <w:r w:rsidRPr="00B046A6">
        <w:rPr>
          <w:sz w:val="22"/>
          <w:szCs w:val="22"/>
        </w:rPr>
        <w:t>-20</w:t>
      </w:r>
      <w:r>
        <w:rPr>
          <w:sz w:val="22"/>
          <w:szCs w:val="22"/>
        </w:rPr>
        <w:t>20</w:t>
      </w:r>
      <w:r w:rsidRPr="00B046A6">
        <w:rPr>
          <w:sz w:val="22"/>
          <w:szCs w:val="22"/>
        </w:rPr>
        <w:t xml:space="preserve"> годы»</w:t>
      </w:r>
      <w:r w:rsidR="00DA5604">
        <w:rPr>
          <w:sz w:val="22"/>
          <w:szCs w:val="22"/>
        </w:rPr>
        <w:t xml:space="preserve">, «Сохранение и развитие культурного потенциала Кирилловского муниципального района на 2014-2020 годы» и «Развитие физической культуры, спорта и молодежной политики в Кирилловском муниципальном районе на 2018-2020 годы» </w:t>
      </w:r>
      <w:r w:rsidRPr="00B046A6">
        <w:rPr>
          <w:sz w:val="22"/>
          <w:szCs w:val="22"/>
        </w:rPr>
        <w:t>.</w:t>
      </w:r>
    </w:p>
    <w:p w:rsidR="00DA5604" w:rsidRDefault="00DA5604" w:rsidP="003E5BE4">
      <w:pPr>
        <w:autoSpaceDE w:val="0"/>
        <w:autoSpaceDN w:val="0"/>
        <w:adjustRightInd w:val="0"/>
        <w:ind w:left="-284"/>
        <w:rPr>
          <w:sz w:val="22"/>
          <w:szCs w:val="22"/>
        </w:rPr>
      </w:pPr>
    </w:p>
    <w:p w:rsidR="00DA5604" w:rsidRDefault="003E5BE4" w:rsidP="003E5BE4">
      <w:pPr>
        <w:autoSpaceDE w:val="0"/>
        <w:autoSpaceDN w:val="0"/>
        <w:adjustRightInd w:val="0"/>
        <w:ind w:left="-284"/>
        <w:rPr>
          <w:sz w:val="22"/>
          <w:szCs w:val="22"/>
        </w:rPr>
      </w:pPr>
      <w:r w:rsidRPr="00B046A6">
        <w:rPr>
          <w:sz w:val="22"/>
          <w:szCs w:val="22"/>
        </w:rPr>
        <w:tab/>
      </w:r>
      <w:r w:rsidR="00DA5604" w:rsidRPr="00DA5604">
        <w:rPr>
          <w:b/>
        </w:rPr>
        <w:t>5.2.7.Р</w:t>
      </w:r>
      <w:r w:rsidRPr="00DA5604">
        <w:rPr>
          <w:b/>
        </w:rPr>
        <w:t>раздел «Культура и кинематография</w:t>
      </w:r>
      <w:r w:rsidRPr="00B046A6">
        <w:rPr>
          <w:b/>
          <w:sz w:val="22"/>
          <w:szCs w:val="22"/>
        </w:rPr>
        <w:t>»</w:t>
      </w:r>
      <w:r w:rsidRPr="00B046A6">
        <w:rPr>
          <w:sz w:val="22"/>
          <w:szCs w:val="22"/>
        </w:rPr>
        <w:t xml:space="preserve"> </w:t>
      </w:r>
    </w:p>
    <w:p w:rsidR="00DA5604" w:rsidRDefault="00DA5604" w:rsidP="003E5BE4">
      <w:pPr>
        <w:autoSpaceDE w:val="0"/>
        <w:autoSpaceDN w:val="0"/>
        <w:adjustRightInd w:val="0"/>
        <w:ind w:left="-284"/>
        <w:rPr>
          <w:sz w:val="22"/>
          <w:szCs w:val="22"/>
        </w:rPr>
      </w:pPr>
    </w:p>
    <w:p w:rsidR="00DA5604" w:rsidRPr="00DA5604" w:rsidRDefault="00DA5604" w:rsidP="00DA5604">
      <w:pPr>
        <w:rPr>
          <w:sz w:val="22"/>
          <w:szCs w:val="22"/>
        </w:rPr>
      </w:pPr>
      <w:r w:rsidRPr="00DA5604">
        <w:rPr>
          <w:sz w:val="22"/>
          <w:szCs w:val="22"/>
        </w:rPr>
        <w:t>В целом на культуру,</w:t>
      </w:r>
      <w:r>
        <w:rPr>
          <w:sz w:val="22"/>
          <w:szCs w:val="22"/>
        </w:rPr>
        <w:t xml:space="preserve"> </w:t>
      </w:r>
      <w:r w:rsidRPr="00DA5604">
        <w:rPr>
          <w:sz w:val="22"/>
          <w:szCs w:val="22"/>
        </w:rPr>
        <w:t>кинематографию из районного бюджета в 201</w:t>
      </w:r>
      <w:r>
        <w:rPr>
          <w:sz w:val="22"/>
          <w:szCs w:val="22"/>
        </w:rPr>
        <w:t xml:space="preserve">8 </w:t>
      </w:r>
      <w:r w:rsidRPr="00DA5604">
        <w:rPr>
          <w:sz w:val="22"/>
          <w:szCs w:val="22"/>
        </w:rPr>
        <w:t xml:space="preserve">году было направлено </w:t>
      </w:r>
      <w:r>
        <w:rPr>
          <w:sz w:val="22"/>
          <w:szCs w:val="22"/>
        </w:rPr>
        <w:t xml:space="preserve">32 420,3 </w:t>
      </w:r>
      <w:r w:rsidRPr="00DA5604">
        <w:rPr>
          <w:sz w:val="22"/>
          <w:szCs w:val="22"/>
        </w:rPr>
        <w:t xml:space="preserve">тыс. рублей или </w:t>
      </w:r>
      <w:r w:rsidR="003F4948">
        <w:rPr>
          <w:sz w:val="22"/>
          <w:szCs w:val="22"/>
        </w:rPr>
        <w:t xml:space="preserve">100% </w:t>
      </w:r>
      <w:r w:rsidRPr="00DA5604">
        <w:rPr>
          <w:sz w:val="22"/>
          <w:szCs w:val="22"/>
        </w:rPr>
        <w:t xml:space="preserve"> от утвержденных назначений. Удельный вес расходов по разделу «Культура,</w:t>
      </w:r>
      <w:r w:rsidR="003F4948">
        <w:rPr>
          <w:sz w:val="22"/>
          <w:szCs w:val="22"/>
        </w:rPr>
        <w:t xml:space="preserve"> </w:t>
      </w:r>
      <w:r w:rsidRPr="00DA5604">
        <w:rPr>
          <w:sz w:val="22"/>
          <w:szCs w:val="22"/>
        </w:rPr>
        <w:t xml:space="preserve">кинематография» в структуре общих расходов районного бюджета составляет </w:t>
      </w:r>
      <w:r w:rsidR="003F4948">
        <w:rPr>
          <w:sz w:val="22"/>
          <w:szCs w:val="22"/>
        </w:rPr>
        <w:t xml:space="preserve"> 7,7 %.</w:t>
      </w:r>
      <w:r w:rsidR="00594797">
        <w:rPr>
          <w:sz w:val="22"/>
          <w:szCs w:val="22"/>
        </w:rPr>
        <w:t xml:space="preserve"> В 2017 году 10,1%.</w:t>
      </w:r>
    </w:p>
    <w:p w:rsidR="00DA5604" w:rsidRPr="00DA5604" w:rsidRDefault="00DA5604" w:rsidP="00DA5604">
      <w:pPr>
        <w:rPr>
          <w:sz w:val="22"/>
          <w:szCs w:val="22"/>
        </w:rPr>
      </w:pPr>
      <w:r w:rsidRPr="00DA5604">
        <w:rPr>
          <w:sz w:val="22"/>
          <w:szCs w:val="22"/>
        </w:rPr>
        <w:t xml:space="preserve">Решением Представительного Собрания от </w:t>
      </w:r>
      <w:r w:rsidR="00594797">
        <w:rPr>
          <w:sz w:val="22"/>
          <w:szCs w:val="22"/>
        </w:rPr>
        <w:t xml:space="preserve">14.12.2017 г. №571 </w:t>
      </w:r>
      <w:r w:rsidRPr="00DA5604">
        <w:rPr>
          <w:sz w:val="22"/>
          <w:szCs w:val="22"/>
        </w:rPr>
        <w:t>«О районном бюджете на 201</w:t>
      </w:r>
      <w:r w:rsidR="00594797">
        <w:rPr>
          <w:sz w:val="22"/>
          <w:szCs w:val="22"/>
        </w:rPr>
        <w:t xml:space="preserve">8 </w:t>
      </w:r>
      <w:r w:rsidRPr="00DA5604">
        <w:rPr>
          <w:sz w:val="22"/>
          <w:szCs w:val="22"/>
        </w:rPr>
        <w:t>год</w:t>
      </w:r>
    </w:p>
    <w:p w:rsidR="00DA5604" w:rsidRPr="00DA5604" w:rsidRDefault="00DA5604" w:rsidP="00DA5604">
      <w:pPr>
        <w:rPr>
          <w:sz w:val="22"/>
          <w:szCs w:val="22"/>
        </w:rPr>
      </w:pPr>
      <w:r w:rsidRPr="00DA5604">
        <w:rPr>
          <w:sz w:val="22"/>
          <w:szCs w:val="22"/>
        </w:rPr>
        <w:t>и плановый период 201</w:t>
      </w:r>
      <w:r w:rsidR="00594797">
        <w:rPr>
          <w:sz w:val="22"/>
          <w:szCs w:val="22"/>
        </w:rPr>
        <w:t>9</w:t>
      </w:r>
      <w:r w:rsidRPr="00DA5604">
        <w:rPr>
          <w:sz w:val="22"/>
          <w:szCs w:val="22"/>
        </w:rPr>
        <w:t xml:space="preserve"> и 20</w:t>
      </w:r>
      <w:r w:rsidR="00594797">
        <w:rPr>
          <w:sz w:val="22"/>
          <w:szCs w:val="22"/>
        </w:rPr>
        <w:t>20</w:t>
      </w:r>
      <w:r w:rsidRPr="00DA5604">
        <w:rPr>
          <w:sz w:val="22"/>
          <w:szCs w:val="22"/>
        </w:rPr>
        <w:t xml:space="preserve"> годов»</w:t>
      </w:r>
      <w:r w:rsidR="00594797">
        <w:rPr>
          <w:sz w:val="22"/>
          <w:szCs w:val="22"/>
        </w:rPr>
        <w:t xml:space="preserve"> </w:t>
      </w:r>
      <w:r w:rsidRPr="00DA5604">
        <w:rPr>
          <w:sz w:val="22"/>
          <w:szCs w:val="22"/>
        </w:rPr>
        <w:t>по разделу «Культура</w:t>
      </w:r>
      <w:r w:rsidR="00594797">
        <w:rPr>
          <w:sz w:val="22"/>
          <w:szCs w:val="22"/>
        </w:rPr>
        <w:t xml:space="preserve"> и </w:t>
      </w:r>
      <w:r w:rsidRPr="00DA5604">
        <w:rPr>
          <w:sz w:val="22"/>
          <w:szCs w:val="22"/>
        </w:rPr>
        <w:t xml:space="preserve">кинематография» бюджетные </w:t>
      </w:r>
      <w:r w:rsidR="00594797">
        <w:rPr>
          <w:sz w:val="22"/>
          <w:szCs w:val="22"/>
        </w:rPr>
        <w:t>а</w:t>
      </w:r>
      <w:r w:rsidRPr="00DA5604">
        <w:rPr>
          <w:sz w:val="22"/>
          <w:szCs w:val="22"/>
        </w:rPr>
        <w:t>ссигнования утверждены в объеме 2</w:t>
      </w:r>
      <w:r w:rsidR="00594797">
        <w:rPr>
          <w:sz w:val="22"/>
          <w:szCs w:val="22"/>
        </w:rPr>
        <w:t xml:space="preserve">9 104,2 </w:t>
      </w:r>
      <w:r w:rsidRPr="00DA5604">
        <w:rPr>
          <w:sz w:val="22"/>
          <w:szCs w:val="22"/>
        </w:rPr>
        <w:t>тыс. рублей. В течение года</w:t>
      </w:r>
      <w:r w:rsidR="00594797">
        <w:rPr>
          <w:sz w:val="22"/>
          <w:szCs w:val="22"/>
        </w:rPr>
        <w:t xml:space="preserve"> </w:t>
      </w:r>
      <w:r w:rsidRPr="00DA5604">
        <w:rPr>
          <w:sz w:val="22"/>
          <w:szCs w:val="22"/>
        </w:rPr>
        <w:t xml:space="preserve">ассигнования увеличены на </w:t>
      </w:r>
    </w:p>
    <w:p w:rsidR="00DA5604" w:rsidRPr="00DA5604" w:rsidRDefault="00594797" w:rsidP="00DA5604">
      <w:pPr>
        <w:rPr>
          <w:sz w:val="22"/>
          <w:szCs w:val="22"/>
        </w:rPr>
      </w:pPr>
      <w:r>
        <w:rPr>
          <w:sz w:val="22"/>
          <w:szCs w:val="22"/>
        </w:rPr>
        <w:t>3 316,1</w:t>
      </w:r>
      <w:r w:rsidR="00DA5604" w:rsidRPr="00DA5604">
        <w:rPr>
          <w:sz w:val="22"/>
          <w:szCs w:val="22"/>
        </w:rPr>
        <w:t xml:space="preserve">тыс. рублей или </w:t>
      </w:r>
      <w:r>
        <w:rPr>
          <w:sz w:val="22"/>
          <w:szCs w:val="22"/>
        </w:rPr>
        <w:t>11,4%.</w:t>
      </w:r>
      <w:r w:rsidR="00DA5604" w:rsidRPr="00DA5604">
        <w:rPr>
          <w:sz w:val="22"/>
          <w:szCs w:val="22"/>
        </w:rPr>
        <w:t xml:space="preserve"> При этом по подразделу «Культура» бюджетные назначения были увеличены на </w:t>
      </w:r>
      <w:r>
        <w:rPr>
          <w:sz w:val="22"/>
          <w:szCs w:val="22"/>
        </w:rPr>
        <w:t>3 537,5</w:t>
      </w:r>
      <w:r w:rsidR="00DA5604" w:rsidRPr="00DA5604">
        <w:rPr>
          <w:sz w:val="22"/>
          <w:szCs w:val="22"/>
        </w:rPr>
        <w:t>тыс. рублей, а по подразделу «Другие вопросы в области культуры, кинематографии» у</w:t>
      </w:r>
      <w:r>
        <w:rPr>
          <w:sz w:val="22"/>
          <w:szCs w:val="22"/>
        </w:rPr>
        <w:t xml:space="preserve">меньшены на 221,4 </w:t>
      </w:r>
      <w:r w:rsidR="00DA5604" w:rsidRPr="00DA5604">
        <w:rPr>
          <w:sz w:val="22"/>
          <w:szCs w:val="22"/>
        </w:rPr>
        <w:t>тыс. рублей.</w:t>
      </w:r>
    </w:p>
    <w:p w:rsidR="00DA5604" w:rsidRPr="00DA5604" w:rsidRDefault="00DA5604" w:rsidP="00DA5604">
      <w:pPr>
        <w:rPr>
          <w:sz w:val="22"/>
          <w:szCs w:val="22"/>
        </w:rPr>
      </w:pPr>
      <w:r w:rsidRPr="00DA5604">
        <w:rPr>
          <w:sz w:val="22"/>
          <w:szCs w:val="22"/>
        </w:rPr>
        <w:t>По сравнению с 201</w:t>
      </w:r>
      <w:r w:rsidR="00594797">
        <w:rPr>
          <w:sz w:val="22"/>
          <w:szCs w:val="22"/>
        </w:rPr>
        <w:t xml:space="preserve">7 </w:t>
      </w:r>
      <w:r w:rsidRPr="00DA5604">
        <w:rPr>
          <w:sz w:val="22"/>
          <w:szCs w:val="22"/>
        </w:rPr>
        <w:t xml:space="preserve">годом объем расходов районного бюджета по данному разделу </w:t>
      </w:r>
      <w:r w:rsidR="003C0E84">
        <w:rPr>
          <w:sz w:val="22"/>
          <w:szCs w:val="22"/>
        </w:rPr>
        <w:t>сократился  на 30 565,8 тыс. руб., почти в два раза.</w:t>
      </w:r>
    </w:p>
    <w:p w:rsidR="003E5BE4" w:rsidRPr="00DA5604" w:rsidRDefault="003C30BA" w:rsidP="003C30BA">
      <w:pPr>
        <w:jc w:val="both"/>
        <w:rPr>
          <w:sz w:val="22"/>
          <w:szCs w:val="22"/>
        </w:rPr>
      </w:pPr>
      <w:r>
        <w:rPr>
          <w:sz w:val="22"/>
          <w:szCs w:val="22"/>
        </w:rPr>
        <w:t xml:space="preserve">Расходы осуществлялись в рамках реализации муниципальной программы </w:t>
      </w:r>
      <w:r w:rsidR="003E5BE4" w:rsidRPr="00DA5604">
        <w:rPr>
          <w:sz w:val="22"/>
          <w:szCs w:val="22"/>
        </w:rPr>
        <w:t xml:space="preserve"> </w:t>
      </w:r>
      <w:r>
        <w:rPr>
          <w:sz w:val="22"/>
          <w:szCs w:val="22"/>
        </w:rPr>
        <w:t>«Сохранение и развитие культурного потенциала Кирилловского муниципального района на 2014-2020 годы».</w:t>
      </w:r>
    </w:p>
    <w:p w:rsidR="003C30BA" w:rsidRDefault="003E5BE4" w:rsidP="003E5BE4">
      <w:pPr>
        <w:ind w:left="-142"/>
        <w:jc w:val="both"/>
        <w:rPr>
          <w:b/>
        </w:rPr>
      </w:pPr>
      <w:r w:rsidRPr="003C30BA">
        <w:rPr>
          <w:b/>
        </w:rPr>
        <w:t xml:space="preserve">     </w:t>
      </w:r>
      <w:r w:rsidR="003C30BA" w:rsidRPr="003C30BA">
        <w:rPr>
          <w:b/>
        </w:rPr>
        <w:t>5.2.8. Раздел «Здравоохранение»</w:t>
      </w:r>
      <w:r w:rsidRPr="003C30BA">
        <w:rPr>
          <w:b/>
        </w:rPr>
        <w:t xml:space="preserve"> </w:t>
      </w:r>
      <w:r w:rsidR="003C30BA">
        <w:rPr>
          <w:b/>
        </w:rPr>
        <w:t>.</w:t>
      </w:r>
      <w:r w:rsidRPr="003C30BA">
        <w:rPr>
          <w:b/>
        </w:rPr>
        <w:t xml:space="preserve">   </w:t>
      </w:r>
    </w:p>
    <w:p w:rsidR="003C30BA" w:rsidRPr="003C30BA" w:rsidRDefault="003C30BA" w:rsidP="003C30BA">
      <w:pPr>
        <w:rPr>
          <w:sz w:val="22"/>
          <w:szCs w:val="22"/>
        </w:rPr>
      </w:pPr>
      <w:r w:rsidRPr="003C30BA">
        <w:rPr>
          <w:sz w:val="22"/>
          <w:szCs w:val="22"/>
        </w:rPr>
        <w:t>Бюджетные назначения по разделу «Здравоохранение»</w:t>
      </w:r>
      <w:r>
        <w:rPr>
          <w:sz w:val="22"/>
          <w:szCs w:val="22"/>
        </w:rPr>
        <w:t xml:space="preserve"> </w:t>
      </w:r>
      <w:r w:rsidRPr="003C30BA">
        <w:rPr>
          <w:sz w:val="22"/>
          <w:szCs w:val="22"/>
        </w:rPr>
        <w:t>исполнены в сумме</w:t>
      </w:r>
      <w:r>
        <w:rPr>
          <w:sz w:val="22"/>
          <w:szCs w:val="22"/>
        </w:rPr>
        <w:t xml:space="preserve"> 571,9 </w:t>
      </w:r>
      <w:r w:rsidRPr="003C30BA">
        <w:rPr>
          <w:sz w:val="22"/>
          <w:szCs w:val="22"/>
        </w:rPr>
        <w:t>тыс.</w:t>
      </w:r>
      <w:r>
        <w:rPr>
          <w:sz w:val="22"/>
          <w:szCs w:val="22"/>
        </w:rPr>
        <w:t xml:space="preserve"> </w:t>
      </w:r>
      <w:r w:rsidRPr="003C30BA">
        <w:rPr>
          <w:sz w:val="22"/>
          <w:szCs w:val="22"/>
        </w:rPr>
        <w:t xml:space="preserve">рублей, что составляет 100 процентов к уточненному бюджету. Удельный вес расходов по разделу </w:t>
      </w:r>
      <w:r>
        <w:rPr>
          <w:sz w:val="22"/>
          <w:szCs w:val="22"/>
        </w:rPr>
        <w:t>«</w:t>
      </w:r>
      <w:r w:rsidRPr="003C30BA">
        <w:rPr>
          <w:sz w:val="22"/>
          <w:szCs w:val="22"/>
        </w:rPr>
        <w:t>Здравоохранение» в структуре общих расходов районного бюджета за 20</w:t>
      </w:r>
      <w:r>
        <w:rPr>
          <w:sz w:val="22"/>
          <w:szCs w:val="22"/>
        </w:rPr>
        <w:t xml:space="preserve">18 </w:t>
      </w:r>
      <w:r w:rsidRPr="003C30BA">
        <w:rPr>
          <w:sz w:val="22"/>
          <w:szCs w:val="22"/>
        </w:rPr>
        <w:t>год</w:t>
      </w:r>
      <w:r>
        <w:rPr>
          <w:sz w:val="22"/>
          <w:szCs w:val="22"/>
        </w:rPr>
        <w:t xml:space="preserve"> </w:t>
      </w:r>
      <w:r w:rsidRPr="003C30BA">
        <w:rPr>
          <w:sz w:val="22"/>
          <w:szCs w:val="22"/>
        </w:rPr>
        <w:t xml:space="preserve">составляет </w:t>
      </w:r>
      <w:r>
        <w:rPr>
          <w:sz w:val="22"/>
          <w:szCs w:val="22"/>
        </w:rPr>
        <w:t>0,1%.,ч</w:t>
      </w:r>
      <w:r w:rsidRPr="003C30BA">
        <w:rPr>
          <w:sz w:val="22"/>
          <w:szCs w:val="22"/>
        </w:rPr>
        <w:t>то соответствует уровню 201</w:t>
      </w:r>
      <w:r>
        <w:rPr>
          <w:sz w:val="22"/>
          <w:szCs w:val="22"/>
        </w:rPr>
        <w:t>7</w:t>
      </w:r>
      <w:r w:rsidRPr="003C30BA">
        <w:rPr>
          <w:sz w:val="22"/>
          <w:szCs w:val="22"/>
        </w:rPr>
        <w:t xml:space="preserve"> года</w:t>
      </w:r>
      <w:r>
        <w:rPr>
          <w:sz w:val="22"/>
          <w:szCs w:val="22"/>
        </w:rPr>
        <w:t xml:space="preserve">. </w:t>
      </w:r>
      <w:r w:rsidRPr="003C30BA">
        <w:rPr>
          <w:sz w:val="22"/>
          <w:szCs w:val="22"/>
        </w:rPr>
        <w:t xml:space="preserve"> В целом по данному разделу выделено средств на </w:t>
      </w:r>
      <w:r>
        <w:rPr>
          <w:sz w:val="22"/>
          <w:szCs w:val="22"/>
        </w:rPr>
        <w:t xml:space="preserve">94,2 </w:t>
      </w:r>
      <w:r w:rsidRPr="003C30BA">
        <w:rPr>
          <w:sz w:val="22"/>
          <w:szCs w:val="22"/>
        </w:rPr>
        <w:t xml:space="preserve">тыс. рублей или </w:t>
      </w:r>
    </w:p>
    <w:p w:rsidR="003C30BA" w:rsidRPr="003C30BA" w:rsidRDefault="003C30BA" w:rsidP="003C30BA">
      <w:pPr>
        <w:rPr>
          <w:sz w:val="22"/>
          <w:szCs w:val="22"/>
        </w:rPr>
      </w:pPr>
      <w:r w:rsidRPr="003C30BA">
        <w:rPr>
          <w:sz w:val="22"/>
          <w:szCs w:val="22"/>
        </w:rPr>
        <w:t>4</w:t>
      </w:r>
      <w:r>
        <w:rPr>
          <w:sz w:val="22"/>
          <w:szCs w:val="22"/>
        </w:rPr>
        <w:t>9,7 % больше</w:t>
      </w:r>
      <w:r w:rsidRPr="003C30BA">
        <w:rPr>
          <w:sz w:val="22"/>
          <w:szCs w:val="22"/>
        </w:rPr>
        <w:t>, чем в 201</w:t>
      </w:r>
      <w:r>
        <w:rPr>
          <w:sz w:val="22"/>
          <w:szCs w:val="22"/>
        </w:rPr>
        <w:t xml:space="preserve">7 </w:t>
      </w:r>
      <w:r w:rsidRPr="003C30BA">
        <w:rPr>
          <w:sz w:val="22"/>
          <w:szCs w:val="22"/>
        </w:rPr>
        <w:t>году.</w:t>
      </w:r>
    </w:p>
    <w:p w:rsidR="003C30BA" w:rsidRPr="003C30BA" w:rsidRDefault="003C30BA" w:rsidP="003C30BA">
      <w:pPr>
        <w:rPr>
          <w:sz w:val="22"/>
          <w:szCs w:val="22"/>
        </w:rPr>
      </w:pPr>
      <w:r w:rsidRPr="003C30BA">
        <w:rPr>
          <w:sz w:val="22"/>
          <w:szCs w:val="22"/>
        </w:rPr>
        <w:t>Расходы по разделу «Здравоохранение» в соответствии с ведомственной структурой осуществлял</w:t>
      </w:r>
    </w:p>
    <w:p w:rsidR="003C30BA" w:rsidRPr="003C30BA" w:rsidRDefault="003C30BA" w:rsidP="003C30BA">
      <w:pPr>
        <w:rPr>
          <w:sz w:val="22"/>
          <w:szCs w:val="22"/>
        </w:rPr>
      </w:pPr>
      <w:r w:rsidRPr="003C30BA">
        <w:rPr>
          <w:sz w:val="22"/>
          <w:szCs w:val="22"/>
        </w:rPr>
        <w:t>1</w:t>
      </w:r>
      <w:r w:rsidR="000A7A81">
        <w:rPr>
          <w:sz w:val="22"/>
          <w:szCs w:val="22"/>
        </w:rPr>
        <w:t xml:space="preserve"> </w:t>
      </w:r>
      <w:r w:rsidRPr="003C30BA">
        <w:rPr>
          <w:sz w:val="22"/>
          <w:szCs w:val="22"/>
        </w:rPr>
        <w:t>главны</w:t>
      </w:r>
      <w:r w:rsidR="000A7A81">
        <w:rPr>
          <w:sz w:val="22"/>
          <w:szCs w:val="22"/>
        </w:rPr>
        <w:t xml:space="preserve">й </w:t>
      </w:r>
      <w:r w:rsidRPr="003C30BA">
        <w:rPr>
          <w:sz w:val="22"/>
          <w:szCs w:val="22"/>
        </w:rPr>
        <w:t>распорядитель</w:t>
      </w:r>
      <w:r w:rsidR="000A7A81">
        <w:rPr>
          <w:sz w:val="22"/>
          <w:szCs w:val="22"/>
        </w:rPr>
        <w:t xml:space="preserve"> </w:t>
      </w:r>
      <w:r w:rsidRPr="003C30BA">
        <w:rPr>
          <w:sz w:val="22"/>
          <w:szCs w:val="22"/>
        </w:rPr>
        <w:t>бюджетных средств</w:t>
      </w:r>
      <w:r w:rsidR="000A7A81">
        <w:rPr>
          <w:sz w:val="22"/>
          <w:szCs w:val="22"/>
        </w:rPr>
        <w:t xml:space="preserve"> – администрация Кирилловского муниципального района.</w:t>
      </w:r>
      <w:r w:rsidRPr="003C30BA">
        <w:rPr>
          <w:sz w:val="22"/>
          <w:szCs w:val="22"/>
        </w:rPr>
        <w:t xml:space="preserve"> </w:t>
      </w:r>
    </w:p>
    <w:p w:rsidR="003C30BA" w:rsidRDefault="003C30BA" w:rsidP="003C30BA">
      <w:pPr>
        <w:rPr>
          <w:sz w:val="22"/>
          <w:szCs w:val="22"/>
        </w:rPr>
      </w:pPr>
      <w:r w:rsidRPr="003C30BA">
        <w:rPr>
          <w:sz w:val="22"/>
          <w:szCs w:val="22"/>
        </w:rPr>
        <w:t>В разделе «Здравоохранение» произведено финансирование</w:t>
      </w:r>
      <w:r w:rsidR="000A7A81">
        <w:rPr>
          <w:sz w:val="22"/>
          <w:szCs w:val="22"/>
        </w:rPr>
        <w:t xml:space="preserve"> </w:t>
      </w:r>
      <w:r w:rsidRPr="003C30BA">
        <w:rPr>
          <w:sz w:val="22"/>
          <w:szCs w:val="22"/>
        </w:rPr>
        <w:t>по подраздел</w:t>
      </w:r>
      <w:r w:rsidR="000A7A81">
        <w:rPr>
          <w:sz w:val="22"/>
          <w:szCs w:val="22"/>
        </w:rPr>
        <w:t>ам</w:t>
      </w:r>
      <w:r w:rsidRPr="003C30BA">
        <w:rPr>
          <w:sz w:val="22"/>
          <w:szCs w:val="22"/>
        </w:rPr>
        <w:t xml:space="preserve"> «Санитарно-эпидемиологическое благополучие»</w:t>
      </w:r>
      <w:r w:rsidR="000A7A81">
        <w:rPr>
          <w:sz w:val="22"/>
          <w:szCs w:val="22"/>
        </w:rPr>
        <w:t xml:space="preserve"> и «Другие вопросы в области здравоохранения»</w:t>
      </w:r>
      <w:r w:rsidR="00116869">
        <w:rPr>
          <w:sz w:val="22"/>
          <w:szCs w:val="22"/>
        </w:rPr>
        <w:t>.</w:t>
      </w:r>
    </w:p>
    <w:p w:rsidR="00116869" w:rsidRPr="00B046A6" w:rsidRDefault="00116869" w:rsidP="00116869">
      <w:pPr>
        <w:autoSpaceDE w:val="0"/>
        <w:autoSpaceDN w:val="0"/>
        <w:adjustRightInd w:val="0"/>
        <w:ind w:firstLine="540"/>
        <w:jc w:val="both"/>
        <w:rPr>
          <w:sz w:val="22"/>
          <w:szCs w:val="22"/>
        </w:rPr>
      </w:pPr>
      <w:r w:rsidRPr="00B046A6">
        <w:rPr>
          <w:sz w:val="22"/>
          <w:szCs w:val="22"/>
        </w:rPr>
        <w:t xml:space="preserve">По  подразделу </w:t>
      </w:r>
      <w:r w:rsidRPr="00B046A6">
        <w:rPr>
          <w:b/>
          <w:sz w:val="22"/>
          <w:szCs w:val="22"/>
        </w:rPr>
        <w:t>«</w:t>
      </w:r>
      <w:r w:rsidRPr="00B046A6">
        <w:rPr>
          <w:sz w:val="22"/>
          <w:szCs w:val="22"/>
        </w:rPr>
        <w:t>Санитарно-эпидемиологическое благополучие»</w:t>
      </w:r>
      <w:r w:rsidRPr="00B046A6">
        <w:rPr>
          <w:b/>
          <w:sz w:val="22"/>
          <w:szCs w:val="22"/>
        </w:rPr>
        <w:t xml:space="preserve">  </w:t>
      </w:r>
      <w:r w:rsidRPr="00B046A6">
        <w:rPr>
          <w:sz w:val="22"/>
          <w:szCs w:val="22"/>
        </w:rPr>
        <w:t xml:space="preserve">произведены  расходы  на отлов </w:t>
      </w:r>
      <w:r>
        <w:rPr>
          <w:sz w:val="22"/>
          <w:szCs w:val="22"/>
        </w:rPr>
        <w:t>30</w:t>
      </w:r>
      <w:r w:rsidRPr="00B046A6">
        <w:rPr>
          <w:sz w:val="22"/>
          <w:szCs w:val="22"/>
        </w:rPr>
        <w:t xml:space="preserve"> безнадзорных животных в сумме </w:t>
      </w:r>
      <w:r>
        <w:rPr>
          <w:sz w:val="22"/>
          <w:szCs w:val="22"/>
        </w:rPr>
        <w:t>129,9</w:t>
      </w:r>
      <w:r w:rsidRPr="00B046A6">
        <w:rPr>
          <w:sz w:val="22"/>
          <w:szCs w:val="22"/>
        </w:rPr>
        <w:t xml:space="preserve"> тыс. руб. за счет средств субвенции из областного бюджета на осуществление отдельных государственных полномочий в соответствии с законом области от 15 января 2013 года № 2966-ОЗ "О наделении органов местного самоуправления отдельными государственными полномочиями по отлову и содержанию безнадзорных животных".</w:t>
      </w:r>
    </w:p>
    <w:p w:rsidR="00116869" w:rsidRPr="003C30BA" w:rsidRDefault="00116869" w:rsidP="003C30BA">
      <w:pPr>
        <w:rPr>
          <w:sz w:val="22"/>
          <w:szCs w:val="22"/>
        </w:rPr>
      </w:pPr>
    </w:p>
    <w:p w:rsidR="00D37C26" w:rsidRDefault="003E5BE4" w:rsidP="003E5BE4">
      <w:pPr>
        <w:ind w:firstLine="708"/>
        <w:jc w:val="both"/>
        <w:rPr>
          <w:sz w:val="22"/>
          <w:szCs w:val="22"/>
        </w:rPr>
      </w:pPr>
      <w:r w:rsidRPr="00B046A6">
        <w:rPr>
          <w:sz w:val="22"/>
          <w:szCs w:val="22"/>
        </w:rPr>
        <w:t>В целях привлечения и сохранения квалифицированного кадрового состава  в учреждения</w:t>
      </w:r>
      <w:r w:rsidR="00116869">
        <w:rPr>
          <w:sz w:val="22"/>
          <w:szCs w:val="22"/>
        </w:rPr>
        <w:t xml:space="preserve"> </w:t>
      </w:r>
      <w:r w:rsidRPr="00B046A6">
        <w:rPr>
          <w:sz w:val="22"/>
          <w:szCs w:val="22"/>
        </w:rPr>
        <w:t xml:space="preserve"> здравоохранения района из районного бюджета  по подразделу "Другие вопросы в области здравоохранения, физической культуры и спорта" в 201</w:t>
      </w:r>
      <w:r w:rsidR="00116869">
        <w:rPr>
          <w:sz w:val="22"/>
          <w:szCs w:val="22"/>
        </w:rPr>
        <w:t>8</w:t>
      </w:r>
      <w:r w:rsidRPr="00B046A6">
        <w:rPr>
          <w:sz w:val="22"/>
          <w:szCs w:val="22"/>
        </w:rPr>
        <w:t xml:space="preserve"> году выделены денежные средства в сумме </w:t>
      </w:r>
      <w:r w:rsidR="00116869">
        <w:rPr>
          <w:sz w:val="22"/>
          <w:szCs w:val="22"/>
        </w:rPr>
        <w:t>442,0</w:t>
      </w:r>
      <w:r w:rsidRPr="00B046A6">
        <w:rPr>
          <w:sz w:val="22"/>
          <w:szCs w:val="22"/>
        </w:rPr>
        <w:t xml:space="preserve"> </w:t>
      </w:r>
    </w:p>
    <w:p w:rsidR="00D37C26" w:rsidRDefault="00D37C26" w:rsidP="003E5BE4">
      <w:pPr>
        <w:ind w:firstLine="708"/>
        <w:jc w:val="both"/>
        <w:rPr>
          <w:sz w:val="22"/>
          <w:szCs w:val="22"/>
        </w:rPr>
      </w:pPr>
    </w:p>
    <w:p w:rsidR="003E5BE4" w:rsidRDefault="003E5BE4" w:rsidP="003E5BE4">
      <w:pPr>
        <w:ind w:firstLine="708"/>
        <w:jc w:val="both"/>
        <w:rPr>
          <w:sz w:val="22"/>
          <w:szCs w:val="22"/>
        </w:rPr>
      </w:pPr>
      <w:r w:rsidRPr="00B046A6">
        <w:rPr>
          <w:sz w:val="22"/>
          <w:szCs w:val="22"/>
        </w:rPr>
        <w:t xml:space="preserve">тыс. руб.   на оплату найма жилья   </w:t>
      </w:r>
      <w:r w:rsidR="00116869">
        <w:rPr>
          <w:sz w:val="22"/>
          <w:szCs w:val="22"/>
        </w:rPr>
        <w:t>7</w:t>
      </w:r>
      <w:r w:rsidRPr="00B046A6">
        <w:rPr>
          <w:sz w:val="22"/>
          <w:szCs w:val="22"/>
        </w:rPr>
        <w:t xml:space="preserve">-ти медицинским работникам </w:t>
      </w:r>
      <w:r w:rsidR="00116869">
        <w:rPr>
          <w:sz w:val="22"/>
          <w:szCs w:val="22"/>
        </w:rPr>
        <w:t>304,0</w:t>
      </w:r>
      <w:r w:rsidRPr="00B046A6">
        <w:rPr>
          <w:sz w:val="22"/>
          <w:szCs w:val="22"/>
        </w:rPr>
        <w:t>0 руб. и  на выплату стипендии 6-ти студентам, обучающимся в медицинских образовательных учреждениях в рамках муниципальной программы «</w:t>
      </w:r>
      <w:r w:rsidR="00116869">
        <w:rPr>
          <w:sz w:val="22"/>
          <w:szCs w:val="22"/>
        </w:rPr>
        <w:t>Развитие физической культуры, спорта и молодежной политики в Кирилловском муниципальном районе на 2018-2020 годы» 138,0</w:t>
      </w:r>
      <w:r w:rsidRPr="00B046A6">
        <w:rPr>
          <w:sz w:val="22"/>
          <w:szCs w:val="22"/>
        </w:rPr>
        <w:t xml:space="preserve"> тыс. руб. </w:t>
      </w:r>
    </w:p>
    <w:p w:rsidR="00D37C26" w:rsidRDefault="00D37C26" w:rsidP="003E5BE4">
      <w:pPr>
        <w:ind w:firstLine="708"/>
        <w:jc w:val="both"/>
        <w:rPr>
          <w:sz w:val="22"/>
          <w:szCs w:val="22"/>
        </w:rPr>
      </w:pPr>
    </w:p>
    <w:p w:rsidR="00D37C26" w:rsidRDefault="00D37C26" w:rsidP="003E5BE4">
      <w:pPr>
        <w:ind w:firstLine="708"/>
        <w:jc w:val="both"/>
        <w:rPr>
          <w:b/>
        </w:rPr>
      </w:pPr>
      <w:r w:rsidRPr="00D37C26">
        <w:rPr>
          <w:b/>
        </w:rPr>
        <w:t>5.2.9. Раздел «Социальная политика»</w:t>
      </w:r>
    </w:p>
    <w:p w:rsidR="00D37C26" w:rsidRDefault="00D37C26" w:rsidP="00D37C26">
      <w:pPr>
        <w:rPr>
          <w:rFonts w:ascii="Arial" w:hAnsi="Arial" w:cs="Arial"/>
          <w:sz w:val="25"/>
          <w:szCs w:val="25"/>
        </w:rPr>
      </w:pPr>
      <w:r w:rsidRPr="00D37C26">
        <w:rPr>
          <w:sz w:val="22"/>
          <w:szCs w:val="22"/>
        </w:rPr>
        <w:t>Бюджетные назначения по разделу «Социальная политика»</w:t>
      </w:r>
      <w:r>
        <w:rPr>
          <w:sz w:val="22"/>
          <w:szCs w:val="22"/>
        </w:rPr>
        <w:t xml:space="preserve"> </w:t>
      </w:r>
      <w:r w:rsidRPr="00D37C26">
        <w:rPr>
          <w:sz w:val="22"/>
          <w:szCs w:val="22"/>
        </w:rPr>
        <w:t xml:space="preserve">исполнены в сумме </w:t>
      </w:r>
      <w:r w:rsidR="008C2629">
        <w:rPr>
          <w:sz w:val="22"/>
          <w:szCs w:val="22"/>
        </w:rPr>
        <w:t>12 943,8</w:t>
      </w:r>
      <w:r w:rsidR="00996BFD">
        <w:rPr>
          <w:sz w:val="22"/>
          <w:szCs w:val="22"/>
        </w:rPr>
        <w:t xml:space="preserve"> </w:t>
      </w:r>
      <w:r w:rsidRPr="00D37C26">
        <w:rPr>
          <w:sz w:val="22"/>
          <w:szCs w:val="22"/>
        </w:rPr>
        <w:t xml:space="preserve">тыс. рублей, что составляет </w:t>
      </w:r>
      <w:r w:rsidR="008C2629">
        <w:rPr>
          <w:sz w:val="22"/>
          <w:szCs w:val="22"/>
        </w:rPr>
        <w:t xml:space="preserve">113,2 % </w:t>
      </w:r>
      <w:r w:rsidRPr="00D37C26">
        <w:rPr>
          <w:sz w:val="22"/>
          <w:szCs w:val="22"/>
        </w:rPr>
        <w:t>к первоначально</w:t>
      </w:r>
      <w:r w:rsidR="008C2629">
        <w:rPr>
          <w:sz w:val="22"/>
          <w:szCs w:val="22"/>
        </w:rPr>
        <w:t xml:space="preserve"> утвержденному </w:t>
      </w:r>
      <w:r w:rsidRPr="00D37C26">
        <w:rPr>
          <w:sz w:val="22"/>
          <w:szCs w:val="22"/>
        </w:rPr>
        <w:t xml:space="preserve"> бюджету и </w:t>
      </w:r>
      <w:r w:rsidR="008C2629">
        <w:rPr>
          <w:sz w:val="22"/>
          <w:szCs w:val="22"/>
        </w:rPr>
        <w:t>100%</w:t>
      </w:r>
      <w:r w:rsidRPr="00D37C26">
        <w:rPr>
          <w:sz w:val="22"/>
          <w:szCs w:val="22"/>
        </w:rPr>
        <w:t xml:space="preserve"> к уточненному плану</w:t>
      </w:r>
      <w:r>
        <w:rPr>
          <w:rFonts w:ascii="Arial" w:hAnsi="Arial" w:cs="Arial"/>
          <w:sz w:val="25"/>
          <w:szCs w:val="25"/>
        </w:rPr>
        <w:t xml:space="preserve">. </w:t>
      </w:r>
    </w:p>
    <w:p w:rsidR="00D37C26" w:rsidRDefault="008C2629" w:rsidP="00996BFD">
      <w:pPr>
        <w:rPr>
          <w:b/>
        </w:rPr>
      </w:pPr>
      <w:r w:rsidRPr="00DA5604">
        <w:rPr>
          <w:sz w:val="22"/>
          <w:szCs w:val="22"/>
        </w:rPr>
        <w:t xml:space="preserve">Решением Представительного Собрания от </w:t>
      </w:r>
      <w:r>
        <w:rPr>
          <w:sz w:val="22"/>
          <w:szCs w:val="22"/>
        </w:rPr>
        <w:t xml:space="preserve">14.12.2017 г. №571 </w:t>
      </w:r>
      <w:r w:rsidRPr="00DA5604">
        <w:rPr>
          <w:sz w:val="22"/>
          <w:szCs w:val="22"/>
        </w:rPr>
        <w:t>«О районном бюджете на 201</w:t>
      </w:r>
      <w:r>
        <w:rPr>
          <w:sz w:val="22"/>
          <w:szCs w:val="22"/>
        </w:rPr>
        <w:t xml:space="preserve">8 </w:t>
      </w:r>
      <w:r w:rsidRPr="00DA5604">
        <w:rPr>
          <w:sz w:val="22"/>
          <w:szCs w:val="22"/>
        </w:rPr>
        <w:t>год</w:t>
      </w:r>
      <w:r w:rsidR="00996BFD">
        <w:rPr>
          <w:sz w:val="22"/>
          <w:szCs w:val="22"/>
        </w:rPr>
        <w:t xml:space="preserve"> </w:t>
      </w:r>
      <w:r w:rsidRPr="00DA5604">
        <w:rPr>
          <w:sz w:val="22"/>
          <w:szCs w:val="22"/>
        </w:rPr>
        <w:t>и плановый период 201</w:t>
      </w:r>
      <w:r>
        <w:rPr>
          <w:sz w:val="22"/>
          <w:szCs w:val="22"/>
        </w:rPr>
        <w:t>9</w:t>
      </w:r>
      <w:r w:rsidRPr="00DA5604">
        <w:rPr>
          <w:sz w:val="22"/>
          <w:szCs w:val="22"/>
        </w:rPr>
        <w:t xml:space="preserve"> и 20</w:t>
      </w:r>
      <w:r>
        <w:rPr>
          <w:sz w:val="22"/>
          <w:szCs w:val="22"/>
        </w:rPr>
        <w:t>20</w:t>
      </w:r>
      <w:r w:rsidRPr="00DA5604">
        <w:rPr>
          <w:sz w:val="22"/>
          <w:szCs w:val="22"/>
        </w:rPr>
        <w:t xml:space="preserve"> годов»</w:t>
      </w:r>
      <w:r>
        <w:rPr>
          <w:sz w:val="22"/>
          <w:szCs w:val="22"/>
        </w:rPr>
        <w:t xml:space="preserve"> </w:t>
      </w:r>
      <w:r w:rsidRPr="00DA5604">
        <w:rPr>
          <w:sz w:val="22"/>
          <w:szCs w:val="22"/>
        </w:rPr>
        <w:t>по разделу</w:t>
      </w:r>
      <w:r>
        <w:rPr>
          <w:sz w:val="22"/>
          <w:szCs w:val="22"/>
        </w:rPr>
        <w:t xml:space="preserve"> «Социальная политика» бюджетные ассигнования утверждены в объеме 11438,4 тыс. руб. В течение года ассигнования увеличились на 1 505,4 тыс. руб.  </w:t>
      </w:r>
    </w:p>
    <w:p w:rsidR="008C2629" w:rsidRPr="008C2629" w:rsidRDefault="008C2629" w:rsidP="008C2629">
      <w:pPr>
        <w:rPr>
          <w:sz w:val="22"/>
          <w:szCs w:val="22"/>
        </w:rPr>
      </w:pPr>
      <w:r w:rsidRPr="008C2629">
        <w:rPr>
          <w:sz w:val="22"/>
          <w:szCs w:val="22"/>
        </w:rPr>
        <w:t>По сравнению с 201</w:t>
      </w:r>
      <w:r>
        <w:rPr>
          <w:sz w:val="22"/>
          <w:szCs w:val="22"/>
        </w:rPr>
        <w:t xml:space="preserve">7 </w:t>
      </w:r>
      <w:r w:rsidRPr="008C2629">
        <w:rPr>
          <w:sz w:val="22"/>
          <w:szCs w:val="22"/>
        </w:rPr>
        <w:t>годом объем расходов по данному разделу в 201</w:t>
      </w:r>
      <w:r>
        <w:rPr>
          <w:sz w:val="22"/>
          <w:szCs w:val="22"/>
        </w:rPr>
        <w:t xml:space="preserve">8 </w:t>
      </w:r>
      <w:r w:rsidRPr="008C2629">
        <w:rPr>
          <w:sz w:val="22"/>
          <w:szCs w:val="22"/>
        </w:rPr>
        <w:t xml:space="preserve">году </w:t>
      </w:r>
      <w:r>
        <w:rPr>
          <w:sz w:val="22"/>
          <w:szCs w:val="22"/>
        </w:rPr>
        <w:t xml:space="preserve"> </w:t>
      </w:r>
      <w:r w:rsidRPr="008C2629">
        <w:rPr>
          <w:sz w:val="22"/>
          <w:szCs w:val="22"/>
        </w:rPr>
        <w:t>уменьшился</w:t>
      </w:r>
      <w:r>
        <w:rPr>
          <w:sz w:val="22"/>
          <w:szCs w:val="22"/>
        </w:rPr>
        <w:t xml:space="preserve"> </w:t>
      </w:r>
      <w:r w:rsidRPr="008C2629">
        <w:rPr>
          <w:sz w:val="22"/>
          <w:szCs w:val="22"/>
        </w:rPr>
        <w:t>на</w:t>
      </w:r>
      <w:r>
        <w:rPr>
          <w:sz w:val="22"/>
          <w:szCs w:val="22"/>
        </w:rPr>
        <w:t xml:space="preserve"> 13 936,9 </w:t>
      </w:r>
      <w:r w:rsidRPr="008C2629">
        <w:rPr>
          <w:sz w:val="22"/>
          <w:szCs w:val="22"/>
        </w:rPr>
        <w:t>тыс. рублей</w:t>
      </w:r>
      <w:r>
        <w:rPr>
          <w:sz w:val="22"/>
          <w:szCs w:val="22"/>
        </w:rPr>
        <w:t xml:space="preserve"> </w:t>
      </w:r>
      <w:r w:rsidR="00996BFD">
        <w:rPr>
          <w:sz w:val="22"/>
          <w:szCs w:val="22"/>
        </w:rPr>
        <w:t xml:space="preserve"> или </w:t>
      </w:r>
      <w:r>
        <w:rPr>
          <w:sz w:val="22"/>
          <w:szCs w:val="22"/>
        </w:rPr>
        <w:t>в два раза.</w:t>
      </w:r>
    </w:p>
    <w:p w:rsidR="00255658" w:rsidRPr="00255658" w:rsidRDefault="00255658" w:rsidP="00255658">
      <w:pPr>
        <w:rPr>
          <w:sz w:val="22"/>
          <w:szCs w:val="22"/>
        </w:rPr>
      </w:pPr>
      <w:r>
        <w:rPr>
          <w:sz w:val="22"/>
          <w:szCs w:val="22"/>
        </w:rPr>
        <w:t xml:space="preserve"> </w:t>
      </w:r>
      <w:r w:rsidRPr="00255658">
        <w:rPr>
          <w:sz w:val="22"/>
          <w:szCs w:val="22"/>
        </w:rPr>
        <w:t>Удельный вес расходов по разделу «Социальная политика» в структуре общих расходов районного бюджета за 201</w:t>
      </w:r>
      <w:r>
        <w:rPr>
          <w:sz w:val="22"/>
          <w:szCs w:val="22"/>
        </w:rPr>
        <w:t xml:space="preserve">8 </w:t>
      </w:r>
      <w:r w:rsidRPr="00255658">
        <w:rPr>
          <w:sz w:val="22"/>
          <w:szCs w:val="22"/>
        </w:rPr>
        <w:t>год составляет 3,</w:t>
      </w:r>
      <w:r>
        <w:rPr>
          <w:sz w:val="22"/>
          <w:szCs w:val="22"/>
        </w:rPr>
        <w:t>1</w:t>
      </w:r>
      <w:r w:rsidRPr="00255658">
        <w:rPr>
          <w:sz w:val="22"/>
          <w:szCs w:val="22"/>
        </w:rPr>
        <w:t>%</w:t>
      </w:r>
      <w:r>
        <w:rPr>
          <w:sz w:val="22"/>
          <w:szCs w:val="22"/>
        </w:rPr>
        <w:t xml:space="preserve"> </w:t>
      </w:r>
      <w:r w:rsidRPr="00255658">
        <w:rPr>
          <w:sz w:val="22"/>
          <w:szCs w:val="22"/>
        </w:rPr>
        <w:t>(в 201</w:t>
      </w:r>
      <w:r>
        <w:rPr>
          <w:sz w:val="22"/>
          <w:szCs w:val="22"/>
        </w:rPr>
        <w:t>7</w:t>
      </w:r>
      <w:r w:rsidRPr="00255658">
        <w:rPr>
          <w:sz w:val="22"/>
          <w:szCs w:val="22"/>
        </w:rPr>
        <w:t>году</w:t>
      </w:r>
      <w:r>
        <w:rPr>
          <w:sz w:val="22"/>
          <w:szCs w:val="22"/>
        </w:rPr>
        <w:t xml:space="preserve"> 4,3%).</w:t>
      </w:r>
    </w:p>
    <w:p w:rsidR="00255658" w:rsidRPr="00255658" w:rsidRDefault="00255658" w:rsidP="00255658">
      <w:pPr>
        <w:rPr>
          <w:sz w:val="22"/>
          <w:szCs w:val="22"/>
        </w:rPr>
      </w:pPr>
      <w:r w:rsidRPr="00255658">
        <w:rPr>
          <w:sz w:val="22"/>
          <w:szCs w:val="22"/>
        </w:rPr>
        <w:t xml:space="preserve">В разделе «Социальная политика» произведено финансирование по подразделам: </w:t>
      </w:r>
    </w:p>
    <w:p w:rsidR="00255658" w:rsidRPr="00255658" w:rsidRDefault="00255658" w:rsidP="00255658">
      <w:pPr>
        <w:rPr>
          <w:sz w:val="22"/>
          <w:szCs w:val="22"/>
        </w:rPr>
      </w:pPr>
      <w:r w:rsidRPr="00255658">
        <w:rPr>
          <w:sz w:val="22"/>
          <w:szCs w:val="22"/>
        </w:rPr>
        <w:t>«Пенсионное обеспечение»</w:t>
      </w:r>
      <w:r w:rsidR="00996BFD">
        <w:rPr>
          <w:sz w:val="22"/>
          <w:szCs w:val="22"/>
        </w:rPr>
        <w:t xml:space="preserve"> -1 849,7 тыс. руб.</w:t>
      </w:r>
      <w:r w:rsidRPr="00255658">
        <w:rPr>
          <w:sz w:val="22"/>
          <w:szCs w:val="22"/>
        </w:rPr>
        <w:t>, «Социальное обеспечение населения»</w:t>
      </w:r>
      <w:r w:rsidR="00996BFD">
        <w:rPr>
          <w:sz w:val="22"/>
          <w:szCs w:val="22"/>
        </w:rPr>
        <w:t xml:space="preserve"> -5 968,3 тыс. руб.</w:t>
      </w:r>
      <w:r w:rsidRPr="00255658">
        <w:rPr>
          <w:sz w:val="22"/>
          <w:szCs w:val="22"/>
        </w:rPr>
        <w:t>, «Охрана семьи и детства»</w:t>
      </w:r>
      <w:r w:rsidR="00996BFD">
        <w:rPr>
          <w:sz w:val="22"/>
          <w:szCs w:val="22"/>
        </w:rPr>
        <w:t xml:space="preserve"> - 3 250,0 тыс. руб.</w:t>
      </w:r>
      <w:r>
        <w:rPr>
          <w:sz w:val="22"/>
          <w:szCs w:val="22"/>
        </w:rPr>
        <w:t xml:space="preserve"> </w:t>
      </w:r>
      <w:r w:rsidRPr="00255658">
        <w:rPr>
          <w:sz w:val="22"/>
          <w:szCs w:val="22"/>
        </w:rPr>
        <w:t>и</w:t>
      </w:r>
      <w:r w:rsidR="00996BFD">
        <w:rPr>
          <w:sz w:val="22"/>
          <w:szCs w:val="22"/>
        </w:rPr>
        <w:t xml:space="preserve"> </w:t>
      </w:r>
      <w:r w:rsidRPr="00255658">
        <w:rPr>
          <w:sz w:val="22"/>
          <w:szCs w:val="22"/>
        </w:rPr>
        <w:t>«Другие вопросы в области социальной политики»</w:t>
      </w:r>
      <w:r w:rsidR="00996BFD">
        <w:rPr>
          <w:sz w:val="22"/>
          <w:szCs w:val="22"/>
        </w:rPr>
        <w:t xml:space="preserve"> - 1 875,8 тыс. руб.</w:t>
      </w:r>
      <w:r w:rsidRPr="00255658">
        <w:rPr>
          <w:sz w:val="22"/>
          <w:szCs w:val="22"/>
        </w:rPr>
        <w:t xml:space="preserve"> </w:t>
      </w:r>
    </w:p>
    <w:p w:rsidR="00255658" w:rsidRPr="00255658" w:rsidRDefault="00255658" w:rsidP="00255658">
      <w:pPr>
        <w:rPr>
          <w:sz w:val="22"/>
          <w:szCs w:val="22"/>
        </w:rPr>
      </w:pPr>
      <w:r w:rsidRPr="00255658">
        <w:rPr>
          <w:sz w:val="22"/>
          <w:szCs w:val="22"/>
        </w:rPr>
        <w:t>Удельный вес каждого подраздела</w:t>
      </w:r>
      <w:r>
        <w:rPr>
          <w:sz w:val="22"/>
          <w:szCs w:val="22"/>
        </w:rPr>
        <w:t xml:space="preserve"> </w:t>
      </w:r>
      <w:r w:rsidR="00A57931">
        <w:rPr>
          <w:sz w:val="22"/>
          <w:szCs w:val="22"/>
        </w:rPr>
        <w:t xml:space="preserve"> в разделе </w:t>
      </w:r>
      <w:r>
        <w:rPr>
          <w:sz w:val="22"/>
          <w:szCs w:val="22"/>
        </w:rPr>
        <w:t>составляет 14,3%, 46,1%, 25,1%</w:t>
      </w:r>
      <w:r w:rsidR="00A57931">
        <w:rPr>
          <w:sz w:val="22"/>
          <w:szCs w:val="22"/>
        </w:rPr>
        <w:t>, 14,5% соответственно.</w:t>
      </w:r>
    </w:p>
    <w:p w:rsidR="00A57931" w:rsidRDefault="00A57931" w:rsidP="00A57931">
      <w:pPr>
        <w:rPr>
          <w:sz w:val="22"/>
          <w:szCs w:val="22"/>
        </w:rPr>
      </w:pPr>
      <w:r w:rsidRPr="00A57931">
        <w:rPr>
          <w:sz w:val="22"/>
          <w:szCs w:val="22"/>
        </w:rPr>
        <w:t>Расходы по разделу «Социальная политика» в соответствии с ведомственной структурой осу</w:t>
      </w:r>
      <w:r w:rsidR="00554530">
        <w:rPr>
          <w:sz w:val="22"/>
          <w:szCs w:val="22"/>
        </w:rPr>
        <w:t xml:space="preserve">ществляли 3 главных распорядителя, расходы </w:t>
      </w:r>
      <w:r w:rsidR="00996BFD">
        <w:rPr>
          <w:sz w:val="22"/>
          <w:szCs w:val="22"/>
        </w:rPr>
        <w:t xml:space="preserve">по </w:t>
      </w:r>
      <w:r w:rsidR="00554530">
        <w:rPr>
          <w:sz w:val="22"/>
          <w:szCs w:val="22"/>
        </w:rPr>
        <w:t>которы</w:t>
      </w:r>
      <w:r w:rsidR="00996BFD">
        <w:rPr>
          <w:sz w:val="22"/>
          <w:szCs w:val="22"/>
        </w:rPr>
        <w:t>м</w:t>
      </w:r>
      <w:r w:rsidR="00554530">
        <w:rPr>
          <w:sz w:val="22"/>
          <w:szCs w:val="22"/>
        </w:rPr>
        <w:t xml:space="preserve"> составили:</w:t>
      </w:r>
    </w:p>
    <w:p w:rsidR="00996BFD" w:rsidRDefault="00554530" w:rsidP="00A57931">
      <w:pPr>
        <w:rPr>
          <w:sz w:val="22"/>
          <w:szCs w:val="22"/>
        </w:rPr>
      </w:pPr>
      <w:r>
        <w:rPr>
          <w:sz w:val="22"/>
          <w:szCs w:val="22"/>
        </w:rPr>
        <w:t>-</w:t>
      </w:r>
      <w:r w:rsidR="00996BFD">
        <w:rPr>
          <w:sz w:val="22"/>
          <w:szCs w:val="22"/>
        </w:rPr>
        <w:t xml:space="preserve"> администрация Кирилловского муниципального района – 5 975,9 тыс. руб.;</w:t>
      </w:r>
    </w:p>
    <w:p w:rsidR="00554530" w:rsidRDefault="00996BFD" w:rsidP="00A57931">
      <w:pPr>
        <w:rPr>
          <w:sz w:val="22"/>
          <w:szCs w:val="22"/>
        </w:rPr>
      </w:pPr>
      <w:r>
        <w:rPr>
          <w:sz w:val="22"/>
          <w:szCs w:val="22"/>
        </w:rPr>
        <w:t>- отдел культуры администрации Кирилловского  муниципального района – 1 419,8 тыс. руб.;</w:t>
      </w:r>
    </w:p>
    <w:p w:rsidR="00996BFD" w:rsidRPr="00A57931" w:rsidRDefault="00996BFD" w:rsidP="00A57931">
      <w:pPr>
        <w:rPr>
          <w:sz w:val="22"/>
          <w:szCs w:val="22"/>
        </w:rPr>
      </w:pPr>
      <w:r>
        <w:rPr>
          <w:sz w:val="22"/>
          <w:szCs w:val="22"/>
        </w:rPr>
        <w:t>- управление образования администрации Кирилловского  муниципального района – 5 548,1 тыс. руб.</w:t>
      </w:r>
    </w:p>
    <w:p w:rsidR="003E5BE4" w:rsidRDefault="003E5BE4" w:rsidP="003E5BE4">
      <w:pPr>
        <w:pStyle w:val="ConsPlusTitle"/>
        <w:widowControl/>
        <w:ind w:firstLine="708"/>
        <w:jc w:val="both"/>
        <w:rPr>
          <w:rFonts w:ascii="Times New Roman" w:hAnsi="Times New Roman" w:cs="Times New Roman"/>
          <w:b w:val="0"/>
          <w:sz w:val="22"/>
          <w:szCs w:val="22"/>
        </w:rPr>
      </w:pPr>
      <w:r w:rsidRPr="00B046A6">
        <w:rPr>
          <w:rFonts w:ascii="Times New Roman" w:hAnsi="Times New Roman" w:cs="Times New Roman"/>
          <w:b w:val="0"/>
          <w:sz w:val="22"/>
          <w:szCs w:val="22"/>
        </w:rPr>
        <w:t>Расходы   по подразделу «Пенсионное обеспечение» произведены в проверяемом периоде на доплаты к пенсии муниципальным служащим  в соответствии с  решением Представительного Собрания Кирилловского муниципального района от 22 ноября 2007 года № 108 «О пенсии за выслугу лет лицам, замещавшим муниципальные должности и должности муниципальной службы» (с последующими изменениями</w:t>
      </w:r>
      <w:r w:rsidR="00296C4B">
        <w:rPr>
          <w:rFonts w:ascii="Times New Roman" w:hAnsi="Times New Roman" w:cs="Times New Roman"/>
          <w:b w:val="0"/>
          <w:sz w:val="22"/>
          <w:szCs w:val="22"/>
        </w:rPr>
        <w:t>.</w:t>
      </w:r>
      <w:r w:rsidRPr="00B046A6">
        <w:rPr>
          <w:rFonts w:ascii="Times New Roman" w:hAnsi="Times New Roman" w:cs="Times New Roman"/>
          <w:b w:val="0"/>
          <w:sz w:val="22"/>
          <w:szCs w:val="22"/>
        </w:rPr>
        <w:t xml:space="preserve"> </w:t>
      </w:r>
    </w:p>
    <w:p w:rsidR="00296C4B" w:rsidRDefault="00296C4B" w:rsidP="003E5BE4">
      <w:pPr>
        <w:pStyle w:val="ConsPlusTitle"/>
        <w:widowControl/>
        <w:ind w:firstLine="708"/>
        <w:jc w:val="both"/>
        <w:rPr>
          <w:rFonts w:ascii="Times New Roman" w:hAnsi="Times New Roman" w:cs="Times New Roman"/>
          <w:b w:val="0"/>
          <w:sz w:val="22"/>
          <w:szCs w:val="22"/>
        </w:rPr>
      </w:pPr>
      <w:r>
        <w:rPr>
          <w:rFonts w:ascii="Times New Roman" w:hAnsi="Times New Roman" w:cs="Times New Roman"/>
          <w:b w:val="0"/>
          <w:sz w:val="22"/>
          <w:szCs w:val="22"/>
        </w:rPr>
        <w:t>По подразделу «Социальное обеспечение населения» осуществлялись расходы на предоставление мер социальной поддержки в рамках действующих Федеральных законов, законов Вологодской области.</w:t>
      </w:r>
    </w:p>
    <w:p w:rsidR="00991BF9" w:rsidRPr="00991BF9" w:rsidRDefault="00991BF9" w:rsidP="00991BF9">
      <w:pPr>
        <w:rPr>
          <w:sz w:val="22"/>
          <w:szCs w:val="22"/>
        </w:rPr>
      </w:pPr>
      <w:r w:rsidRPr="00991BF9">
        <w:rPr>
          <w:sz w:val="22"/>
          <w:szCs w:val="22"/>
        </w:rPr>
        <w:t>Бюджетные расходы</w:t>
      </w:r>
      <w:r w:rsidRPr="00991BF9">
        <w:rPr>
          <w:b/>
          <w:sz w:val="22"/>
          <w:szCs w:val="22"/>
        </w:rPr>
        <w:t xml:space="preserve"> </w:t>
      </w:r>
      <w:r w:rsidRPr="00991BF9">
        <w:rPr>
          <w:sz w:val="22"/>
          <w:szCs w:val="22"/>
        </w:rPr>
        <w:t>по  подразделу «Социальное обеспечение населения»</w:t>
      </w:r>
      <w:r>
        <w:rPr>
          <w:b/>
          <w:sz w:val="22"/>
          <w:szCs w:val="22"/>
        </w:rPr>
        <w:t xml:space="preserve"> </w:t>
      </w:r>
      <w:r>
        <w:rPr>
          <w:sz w:val="22"/>
          <w:szCs w:val="22"/>
        </w:rPr>
        <w:t xml:space="preserve">  о</w:t>
      </w:r>
      <w:r w:rsidRPr="00991BF9">
        <w:rPr>
          <w:sz w:val="22"/>
          <w:szCs w:val="22"/>
        </w:rPr>
        <w:t>существл</w:t>
      </w:r>
      <w:r>
        <w:rPr>
          <w:sz w:val="22"/>
          <w:szCs w:val="22"/>
        </w:rPr>
        <w:t>ялись</w:t>
      </w:r>
      <w:r w:rsidRPr="00991BF9">
        <w:rPr>
          <w:sz w:val="22"/>
          <w:szCs w:val="22"/>
        </w:rPr>
        <w:t xml:space="preserve"> в рамках</w:t>
      </w:r>
    </w:p>
    <w:p w:rsidR="00991BF9" w:rsidRPr="00991BF9" w:rsidRDefault="00991BF9" w:rsidP="00991BF9">
      <w:pPr>
        <w:rPr>
          <w:sz w:val="22"/>
          <w:szCs w:val="22"/>
        </w:rPr>
      </w:pPr>
      <w:r w:rsidRPr="00991BF9">
        <w:rPr>
          <w:sz w:val="22"/>
          <w:szCs w:val="22"/>
        </w:rPr>
        <w:t>Реализации</w:t>
      </w:r>
      <w:r>
        <w:rPr>
          <w:sz w:val="22"/>
          <w:szCs w:val="22"/>
        </w:rPr>
        <w:t xml:space="preserve"> </w:t>
      </w:r>
      <w:r w:rsidRPr="00991BF9">
        <w:rPr>
          <w:sz w:val="22"/>
          <w:szCs w:val="22"/>
        </w:rPr>
        <w:t>муниципальной</w:t>
      </w:r>
      <w:r>
        <w:rPr>
          <w:sz w:val="22"/>
          <w:szCs w:val="22"/>
        </w:rPr>
        <w:t xml:space="preserve"> </w:t>
      </w:r>
      <w:r w:rsidRPr="00991BF9">
        <w:rPr>
          <w:sz w:val="22"/>
          <w:szCs w:val="22"/>
        </w:rPr>
        <w:t>программы</w:t>
      </w:r>
      <w:r w:rsidRPr="00B046A6">
        <w:rPr>
          <w:sz w:val="22"/>
          <w:szCs w:val="22"/>
        </w:rPr>
        <w:t xml:space="preserve">  "Развитие образования Кирилловского муниципального района на 201</w:t>
      </w:r>
      <w:r>
        <w:rPr>
          <w:sz w:val="22"/>
          <w:szCs w:val="22"/>
        </w:rPr>
        <w:t>8</w:t>
      </w:r>
      <w:r w:rsidRPr="00B046A6">
        <w:rPr>
          <w:sz w:val="22"/>
          <w:szCs w:val="22"/>
        </w:rPr>
        <w:t>-20</w:t>
      </w:r>
      <w:r>
        <w:rPr>
          <w:sz w:val="22"/>
          <w:szCs w:val="22"/>
        </w:rPr>
        <w:t>20</w:t>
      </w:r>
      <w:r w:rsidRPr="00B046A6">
        <w:rPr>
          <w:sz w:val="22"/>
          <w:szCs w:val="22"/>
        </w:rPr>
        <w:t xml:space="preserve"> годы»</w:t>
      </w:r>
      <w:r>
        <w:rPr>
          <w:sz w:val="22"/>
          <w:szCs w:val="22"/>
        </w:rPr>
        <w:t xml:space="preserve">. </w:t>
      </w:r>
      <w:r w:rsidRPr="00991BF9">
        <w:rPr>
          <w:sz w:val="22"/>
          <w:szCs w:val="22"/>
        </w:rPr>
        <w:t xml:space="preserve"> Денежные средства направлены на выплату компенсации части родительской платы за содержание ребенка в государственных и муниципальных образовательных учреждениях, </w:t>
      </w:r>
      <w:r>
        <w:rPr>
          <w:sz w:val="22"/>
          <w:szCs w:val="22"/>
        </w:rPr>
        <w:t>р</w:t>
      </w:r>
      <w:r w:rsidRPr="00991BF9">
        <w:rPr>
          <w:sz w:val="22"/>
          <w:szCs w:val="22"/>
        </w:rPr>
        <w:t>еализующих основную общеобразовательную программу дошкольного образования</w:t>
      </w:r>
      <w:r>
        <w:rPr>
          <w:sz w:val="22"/>
          <w:szCs w:val="22"/>
        </w:rPr>
        <w:t>.</w:t>
      </w:r>
    </w:p>
    <w:p w:rsidR="00991BF9" w:rsidRPr="00991BF9" w:rsidRDefault="00991BF9" w:rsidP="00991BF9">
      <w:pPr>
        <w:rPr>
          <w:b/>
        </w:rPr>
      </w:pPr>
      <w:r w:rsidRPr="00991BF9">
        <w:rPr>
          <w:b/>
        </w:rPr>
        <w:t>5.2.10. Раздел «Физическая культура и спорт»</w:t>
      </w:r>
    </w:p>
    <w:p w:rsidR="00991BF9" w:rsidRPr="00991BF9" w:rsidRDefault="00991BF9" w:rsidP="00991BF9">
      <w:pPr>
        <w:rPr>
          <w:sz w:val="22"/>
          <w:szCs w:val="22"/>
        </w:rPr>
      </w:pPr>
      <w:r w:rsidRPr="00991BF9">
        <w:rPr>
          <w:sz w:val="22"/>
          <w:szCs w:val="22"/>
        </w:rPr>
        <w:t>Бюджетные назначения по разделу «Физическая культура и спорт»</w:t>
      </w:r>
      <w:r>
        <w:rPr>
          <w:sz w:val="22"/>
          <w:szCs w:val="22"/>
        </w:rPr>
        <w:t xml:space="preserve"> </w:t>
      </w:r>
      <w:r w:rsidRPr="00991BF9">
        <w:rPr>
          <w:sz w:val="22"/>
          <w:szCs w:val="22"/>
        </w:rPr>
        <w:t xml:space="preserve">исполнены в сумме </w:t>
      </w:r>
      <w:r>
        <w:rPr>
          <w:sz w:val="22"/>
          <w:szCs w:val="22"/>
        </w:rPr>
        <w:t xml:space="preserve">8 503,9 </w:t>
      </w:r>
      <w:r w:rsidRPr="00991BF9">
        <w:rPr>
          <w:sz w:val="22"/>
          <w:szCs w:val="22"/>
        </w:rPr>
        <w:t xml:space="preserve">тыс. рублей, что составляет </w:t>
      </w:r>
      <w:r>
        <w:rPr>
          <w:sz w:val="22"/>
          <w:szCs w:val="22"/>
        </w:rPr>
        <w:t xml:space="preserve"> </w:t>
      </w:r>
      <w:r w:rsidRPr="00991BF9">
        <w:rPr>
          <w:sz w:val="22"/>
          <w:szCs w:val="22"/>
        </w:rPr>
        <w:t>1</w:t>
      </w:r>
      <w:r>
        <w:rPr>
          <w:sz w:val="22"/>
          <w:szCs w:val="22"/>
        </w:rPr>
        <w:t xml:space="preserve">00,4 % </w:t>
      </w:r>
      <w:r w:rsidRPr="00991BF9">
        <w:rPr>
          <w:sz w:val="22"/>
          <w:szCs w:val="22"/>
        </w:rPr>
        <w:t>к первоначальному бюджету и 100</w:t>
      </w:r>
      <w:r>
        <w:rPr>
          <w:sz w:val="22"/>
          <w:szCs w:val="22"/>
        </w:rPr>
        <w:t xml:space="preserve">% </w:t>
      </w:r>
      <w:r w:rsidRPr="00991BF9">
        <w:rPr>
          <w:sz w:val="22"/>
          <w:szCs w:val="22"/>
        </w:rPr>
        <w:t>к уточненному плану.</w:t>
      </w:r>
    </w:p>
    <w:p w:rsidR="00991BF9" w:rsidRPr="00991BF9" w:rsidRDefault="00991BF9" w:rsidP="00991BF9">
      <w:pPr>
        <w:rPr>
          <w:sz w:val="22"/>
          <w:szCs w:val="22"/>
        </w:rPr>
      </w:pPr>
      <w:r w:rsidRPr="00991BF9">
        <w:rPr>
          <w:sz w:val="22"/>
          <w:szCs w:val="22"/>
        </w:rPr>
        <w:t xml:space="preserve">В течение года ассигнования увеличены на </w:t>
      </w:r>
      <w:r>
        <w:rPr>
          <w:sz w:val="22"/>
          <w:szCs w:val="22"/>
        </w:rPr>
        <w:t xml:space="preserve">36,0 </w:t>
      </w:r>
      <w:r w:rsidRPr="00991BF9">
        <w:rPr>
          <w:sz w:val="22"/>
          <w:szCs w:val="22"/>
        </w:rPr>
        <w:t>тыс. рублей</w:t>
      </w:r>
      <w:r>
        <w:rPr>
          <w:sz w:val="22"/>
          <w:szCs w:val="22"/>
        </w:rPr>
        <w:t>.</w:t>
      </w:r>
      <w:r w:rsidRPr="00991BF9">
        <w:rPr>
          <w:sz w:val="22"/>
          <w:szCs w:val="22"/>
        </w:rPr>
        <w:t xml:space="preserve"> По сравнению с 201</w:t>
      </w:r>
      <w:r w:rsidR="005A234F">
        <w:rPr>
          <w:sz w:val="22"/>
          <w:szCs w:val="22"/>
        </w:rPr>
        <w:t xml:space="preserve">7 </w:t>
      </w:r>
      <w:r w:rsidRPr="00991BF9">
        <w:rPr>
          <w:sz w:val="22"/>
          <w:szCs w:val="22"/>
        </w:rPr>
        <w:t>годом объем расходов по данному разделу в 201</w:t>
      </w:r>
      <w:r w:rsidR="005A234F">
        <w:rPr>
          <w:sz w:val="22"/>
          <w:szCs w:val="22"/>
        </w:rPr>
        <w:t xml:space="preserve">8 </w:t>
      </w:r>
      <w:r w:rsidRPr="00991BF9">
        <w:rPr>
          <w:sz w:val="22"/>
          <w:szCs w:val="22"/>
        </w:rPr>
        <w:t xml:space="preserve">году </w:t>
      </w:r>
      <w:r w:rsidR="005A234F">
        <w:rPr>
          <w:sz w:val="22"/>
          <w:szCs w:val="22"/>
        </w:rPr>
        <w:t xml:space="preserve">  </w:t>
      </w:r>
      <w:r w:rsidRPr="00991BF9">
        <w:rPr>
          <w:sz w:val="22"/>
          <w:szCs w:val="22"/>
        </w:rPr>
        <w:t>увеличился</w:t>
      </w:r>
      <w:r w:rsidR="005A234F">
        <w:rPr>
          <w:sz w:val="22"/>
          <w:szCs w:val="22"/>
        </w:rPr>
        <w:t xml:space="preserve"> на 8348,6 </w:t>
      </w:r>
      <w:r w:rsidRPr="00991BF9">
        <w:rPr>
          <w:sz w:val="22"/>
          <w:szCs w:val="22"/>
        </w:rPr>
        <w:t>тыс. рублей</w:t>
      </w:r>
      <w:r w:rsidR="005A234F">
        <w:rPr>
          <w:sz w:val="22"/>
          <w:szCs w:val="22"/>
        </w:rPr>
        <w:t>.</w:t>
      </w:r>
      <w:r w:rsidRPr="00991BF9">
        <w:rPr>
          <w:sz w:val="22"/>
          <w:szCs w:val="22"/>
        </w:rPr>
        <w:t>.</w:t>
      </w:r>
    </w:p>
    <w:p w:rsidR="005A234F" w:rsidRDefault="00991BF9" w:rsidP="00991BF9">
      <w:pPr>
        <w:rPr>
          <w:sz w:val="22"/>
          <w:szCs w:val="22"/>
        </w:rPr>
      </w:pPr>
      <w:r w:rsidRPr="00991BF9">
        <w:rPr>
          <w:sz w:val="22"/>
          <w:szCs w:val="22"/>
        </w:rPr>
        <w:t>Удельный вес расходов по разделу «Физическая культура и спорт» в структуре общих расходов районного бюджета за 201</w:t>
      </w:r>
      <w:r w:rsidR="005A234F">
        <w:rPr>
          <w:sz w:val="22"/>
          <w:szCs w:val="22"/>
        </w:rPr>
        <w:t>8</w:t>
      </w:r>
      <w:r w:rsidRPr="00991BF9">
        <w:rPr>
          <w:sz w:val="22"/>
          <w:szCs w:val="22"/>
        </w:rPr>
        <w:t xml:space="preserve">год составляет </w:t>
      </w:r>
      <w:r w:rsidR="005A234F">
        <w:rPr>
          <w:sz w:val="22"/>
          <w:szCs w:val="22"/>
        </w:rPr>
        <w:t>2%.</w:t>
      </w:r>
    </w:p>
    <w:p w:rsidR="00991BF9" w:rsidRPr="00991BF9" w:rsidRDefault="00991BF9" w:rsidP="00991BF9">
      <w:pPr>
        <w:rPr>
          <w:sz w:val="22"/>
          <w:szCs w:val="22"/>
        </w:rPr>
      </w:pPr>
      <w:r w:rsidRPr="00991BF9">
        <w:rPr>
          <w:sz w:val="22"/>
          <w:szCs w:val="22"/>
        </w:rPr>
        <w:t xml:space="preserve">Расходы по разделу «Физическая культура и спорт» в соответствии с ведомственной структурой осуществлял один главный распорядитель </w:t>
      </w:r>
      <w:r w:rsidR="005A234F">
        <w:rPr>
          <w:sz w:val="22"/>
          <w:szCs w:val="22"/>
        </w:rPr>
        <w:t>– администрация Кирилловского муниципального района</w:t>
      </w:r>
      <w:r w:rsidRPr="00991BF9">
        <w:rPr>
          <w:sz w:val="22"/>
          <w:szCs w:val="22"/>
        </w:rPr>
        <w:t>.</w:t>
      </w:r>
    </w:p>
    <w:p w:rsidR="00296C4B" w:rsidRDefault="005A234F" w:rsidP="003E5BE4">
      <w:pPr>
        <w:pStyle w:val="ConsPlusTitle"/>
        <w:widowControl/>
        <w:ind w:firstLine="708"/>
        <w:jc w:val="both"/>
        <w:rPr>
          <w:rFonts w:ascii="Times New Roman" w:hAnsi="Times New Roman" w:cs="Times New Roman"/>
          <w:b w:val="0"/>
          <w:sz w:val="22"/>
          <w:szCs w:val="22"/>
        </w:rPr>
      </w:pPr>
      <w:r w:rsidRPr="005A234F">
        <w:rPr>
          <w:rFonts w:ascii="Times New Roman" w:hAnsi="Times New Roman" w:cs="Times New Roman"/>
          <w:b w:val="0"/>
          <w:sz w:val="22"/>
          <w:szCs w:val="22"/>
        </w:rPr>
        <w:t>250,0 тыс. руб. направлено на проведение спортивных мероприятий в рамках реализации муниципальной программы «Развитие физической культуры, спорта и молодежной политики в Кирилловском муниципальном районе на 2018-2020 годы</w:t>
      </w:r>
      <w:r>
        <w:rPr>
          <w:rFonts w:ascii="Times New Roman" w:hAnsi="Times New Roman" w:cs="Times New Roman"/>
          <w:b w:val="0"/>
          <w:sz w:val="22"/>
          <w:szCs w:val="22"/>
        </w:rPr>
        <w:t>».</w:t>
      </w:r>
    </w:p>
    <w:p w:rsidR="005A234F" w:rsidRPr="005A234F" w:rsidRDefault="00914899" w:rsidP="003E5BE4">
      <w:pPr>
        <w:pStyle w:val="ConsPlusTitle"/>
        <w:widowControl/>
        <w:ind w:firstLine="708"/>
        <w:jc w:val="both"/>
        <w:rPr>
          <w:rFonts w:ascii="Times New Roman" w:hAnsi="Times New Roman" w:cs="Times New Roman"/>
          <w:b w:val="0"/>
          <w:sz w:val="22"/>
          <w:szCs w:val="22"/>
        </w:rPr>
      </w:pPr>
      <w:r>
        <w:rPr>
          <w:rFonts w:ascii="Times New Roman" w:hAnsi="Times New Roman" w:cs="Times New Roman"/>
          <w:b w:val="0"/>
          <w:sz w:val="22"/>
          <w:szCs w:val="22"/>
        </w:rPr>
        <w:t xml:space="preserve">На реализацию мероприятий </w:t>
      </w:r>
      <w:r w:rsidR="005A234F">
        <w:rPr>
          <w:rFonts w:ascii="Times New Roman" w:hAnsi="Times New Roman" w:cs="Times New Roman"/>
          <w:b w:val="0"/>
          <w:sz w:val="22"/>
          <w:szCs w:val="22"/>
        </w:rPr>
        <w:t xml:space="preserve"> муниципальной программы «Устойчивое развитие сельских территорий на 2014-2017 годы и плановый период до 2020 года» </w:t>
      </w:r>
      <w:r>
        <w:rPr>
          <w:rFonts w:ascii="Times New Roman" w:hAnsi="Times New Roman" w:cs="Times New Roman"/>
          <w:b w:val="0"/>
          <w:sz w:val="22"/>
          <w:szCs w:val="22"/>
        </w:rPr>
        <w:t>направлено 8253,9 тыс. руб. (Обустройство трех комплексных спортивных площадок в поселениях района).</w:t>
      </w:r>
    </w:p>
    <w:p w:rsidR="00914899" w:rsidRPr="00914899" w:rsidRDefault="00914899" w:rsidP="00914899">
      <w:pPr>
        <w:rPr>
          <w:b/>
        </w:rPr>
      </w:pPr>
      <w:r w:rsidRPr="001B1219">
        <w:rPr>
          <w:b/>
          <w:sz w:val="22"/>
          <w:szCs w:val="22"/>
        </w:rPr>
        <w:t>5.2</w:t>
      </w:r>
      <w:r>
        <w:rPr>
          <w:sz w:val="22"/>
          <w:szCs w:val="22"/>
        </w:rPr>
        <w:t>.</w:t>
      </w:r>
      <w:r w:rsidRPr="00914899">
        <w:rPr>
          <w:b/>
        </w:rPr>
        <w:t>11 Раздел «Средства массовой информации»</w:t>
      </w:r>
    </w:p>
    <w:p w:rsidR="00914899" w:rsidRDefault="00914899" w:rsidP="00914899">
      <w:pPr>
        <w:rPr>
          <w:sz w:val="22"/>
          <w:szCs w:val="22"/>
        </w:rPr>
      </w:pPr>
      <w:r w:rsidRPr="00914899">
        <w:rPr>
          <w:sz w:val="22"/>
          <w:szCs w:val="22"/>
        </w:rPr>
        <w:t>Бюджетные назначения по разделу «Средства массовой информации»</w:t>
      </w:r>
      <w:r>
        <w:rPr>
          <w:sz w:val="22"/>
          <w:szCs w:val="22"/>
        </w:rPr>
        <w:t xml:space="preserve"> </w:t>
      </w:r>
      <w:r w:rsidRPr="00914899">
        <w:rPr>
          <w:sz w:val="22"/>
          <w:szCs w:val="22"/>
        </w:rPr>
        <w:t>исполнены в сумме</w:t>
      </w:r>
      <w:r>
        <w:rPr>
          <w:sz w:val="22"/>
          <w:szCs w:val="22"/>
        </w:rPr>
        <w:t xml:space="preserve"> 600,0</w:t>
      </w:r>
      <w:r w:rsidRPr="00914899">
        <w:rPr>
          <w:sz w:val="22"/>
          <w:szCs w:val="22"/>
        </w:rPr>
        <w:t xml:space="preserve">тыс. рублей, что составляет 100 процентов к утвержденным бюджетным назначениям. Объем расходов по </w:t>
      </w:r>
    </w:p>
    <w:p w:rsidR="001B1219" w:rsidRDefault="001B1219" w:rsidP="00914899">
      <w:pPr>
        <w:rPr>
          <w:sz w:val="22"/>
          <w:szCs w:val="22"/>
        </w:rPr>
      </w:pPr>
    </w:p>
    <w:p w:rsidR="001B1219" w:rsidRDefault="001B1219" w:rsidP="00914899">
      <w:pPr>
        <w:rPr>
          <w:sz w:val="22"/>
          <w:szCs w:val="22"/>
        </w:rPr>
      </w:pPr>
    </w:p>
    <w:p w:rsidR="00914899" w:rsidRPr="00914899" w:rsidRDefault="00914899" w:rsidP="00914899">
      <w:pPr>
        <w:rPr>
          <w:sz w:val="22"/>
          <w:szCs w:val="22"/>
        </w:rPr>
      </w:pPr>
      <w:r w:rsidRPr="00914899">
        <w:rPr>
          <w:sz w:val="22"/>
          <w:szCs w:val="22"/>
        </w:rPr>
        <w:t xml:space="preserve">данному разделу </w:t>
      </w:r>
      <w:r>
        <w:rPr>
          <w:sz w:val="22"/>
          <w:szCs w:val="22"/>
        </w:rPr>
        <w:t xml:space="preserve">остался на уровне 2017 года. </w:t>
      </w:r>
    </w:p>
    <w:p w:rsidR="00914899" w:rsidRPr="00914899" w:rsidRDefault="00914899" w:rsidP="00914899">
      <w:pPr>
        <w:rPr>
          <w:sz w:val="22"/>
          <w:szCs w:val="22"/>
        </w:rPr>
      </w:pPr>
      <w:r w:rsidRPr="00914899">
        <w:rPr>
          <w:sz w:val="22"/>
          <w:szCs w:val="22"/>
        </w:rPr>
        <w:t>Удельный вес расходов</w:t>
      </w:r>
      <w:r>
        <w:rPr>
          <w:sz w:val="22"/>
          <w:szCs w:val="22"/>
        </w:rPr>
        <w:t xml:space="preserve"> </w:t>
      </w:r>
      <w:r w:rsidRPr="00914899">
        <w:rPr>
          <w:sz w:val="22"/>
          <w:szCs w:val="22"/>
        </w:rPr>
        <w:t>по разделу «Средства массовой информации» в структуре общих расходов районного бюджета за 201</w:t>
      </w:r>
      <w:r>
        <w:rPr>
          <w:sz w:val="22"/>
          <w:szCs w:val="22"/>
        </w:rPr>
        <w:t xml:space="preserve">8 </w:t>
      </w:r>
      <w:r w:rsidRPr="00914899">
        <w:rPr>
          <w:sz w:val="22"/>
          <w:szCs w:val="22"/>
        </w:rPr>
        <w:t>год составляет 0,</w:t>
      </w:r>
      <w:r>
        <w:rPr>
          <w:sz w:val="22"/>
          <w:szCs w:val="22"/>
        </w:rPr>
        <w:t>1%.</w:t>
      </w:r>
    </w:p>
    <w:p w:rsidR="00914899" w:rsidRDefault="00914899" w:rsidP="00914899">
      <w:pPr>
        <w:rPr>
          <w:sz w:val="22"/>
          <w:szCs w:val="22"/>
        </w:rPr>
      </w:pPr>
      <w:r>
        <w:rPr>
          <w:sz w:val="22"/>
          <w:szCs w:val="22"/>
        </w:rPr>
        <w:t>По разделу</w:t>
      </w:r>
      <w:r w:rsidRPr="00914899">
        <w:rPr>
          <w:sz w:val="22"/>
          <w:szCs w:val="22"/>
        </w:rPr>
        <w:t xml:space="preserve"> «Средства массовой информации» произведено финансирование по</w:t>
      </w:r>
      <w:r>
        <w:rPr>
          <w:sz w:val="22"/>
          <w:szCs w:val="22"/>
        </w:rPr>
        <w:t xml:space="preserve"> </w:t>
      </w:r>
      <w:r w:rsidRPr="00914899">
        <w:rPr>
          <w:sz w:val="22"/>
          <w:szCs w:val="22"/>
        </w:rPr>
        <w:t>подразделу «Периодическая печать и издательства». В рамках данного подраздела выделены бюджетные ассигнования на выполнение муниципального задания</w:t>
      </w:r>
      <w:r>
        <w:rPr>
          <w:sz w:val="22"/>
          <w:szCs w:val="22"/>
        </w:rPr>
        <w:t xml:space="preserve"> </w:t>
      </w:r>
      <w:r w:rsidRPr="00914899">
        <w:rPr>
          <w:sz w:val="22"/>
          <w:szCs w:val="22"/>
        </w:rPr>
        <w:t>автономному</w:t>
      </w:r>
      <w:r>
        <w:rPr>
          <w:sz w:val="22"/>
          <w:szCs w:val="22"/>
        </w:rPr>
        <w:t xml:space="preserve"> </w:t>
      </w:r>
      <w:r w:rsidRPr="00914899">
        <w:rPr>
          <w:sz w:val="22"/>
          <w:szCs w:val="22"/>
        </w:rPr>
        <w:t>учреждению</w:t>
      </w:r>
      <w:r>
        <w:rPr>
          <w:sz w:val="22"/>
          <w:szCs w:val="22"/>
        </w:rPr>
        <w:t xml:space="preserve"> </w:t>
      </w:r>
      <w:r w:rsidRPr="00914899">
        <w:rPr>
          <w:sz w:val="22"/>
          <w:szCs w:val="22"/>
        </w:rPr>
        <w:t>«Редакция газеты «</w:t>
      </w:r>
      <w:r>
        <w:rPr>
          <w:sz w:val="22"/>
          <w:szCs w:val="22"/>
        </w:rPr>
        <w:t>Новая жизнь».</w:t>
      </w:r>
    </w:p>
    <w:p w:rsidR="001B1219" w:rsidRPr="001B1219" w:rsidRDefault="001B1219" w:rsidP="001B1219">
      <w:pPr>
        <w:rPr>
          <w:b/>
        </w:rPr>
      </w:pPr>
      <w:r w:rsidRPr="001B1219">
        <w:rPr>
          <w:b/>
        </w:rPr>
        <w:t>5.2.12.Раздел «Обслуживание государственного и муниципального долга»</w:t>
      </w:r>
    </w:p>
    <w:p w:rsidR="001B1219" w:rsidRPr="001B1219" w:rsidRDefault="001B1219" w:rsidP="001B1219">
      <w:pPr>
        <w:rPr>
          <w:sz w:val="22"/>
          <w:szCs w:val="22"/>
        </w:rPr>
      </w:pPr>
      <w:r w:rsidRPr="001B1219">
        <w:rPr>
          <w:sz w:val="22"/>
          <w:szCs w:val="22"/>
        </w:rPr>
        <w:t>Пунктом</w:t>
      </w:r>
      <w:r>
        <w:rPr>
          <w:sz w:val="22"/>
          <w:szCs w:val="22"/>
        </w:rPr>
        <w:t xml:space="preserve"> 4.3 </w:t>
      </w:r>
      <w:r w:rsidRPr="001B1219">
        <w:rPr>
          <w:sz w:val="22"/>
          <w:szCs w:val="22"/>
        </w:rPr>
        <w:t xml:space="preserve">решения Представительного Собрания </w:t>
      </w:r>
      <w:r>
        <w:rPr>
          <w:sz w:val="22"/>
          <w:szCs w:val="22"/>
        </w:rPr>
        <w:t>Кирилловского</w:t>
      </w:r>
      <w:r w:rsidRPr="001B1219">
        <w:rPr>
          <w:sz w:val="22"/>
          <w:szCs w:val="22"/>
        </w:rPr>
        <w:t xml:space="preserve"> муниципального</w:t>
      </w:r>
      <w:r>
        <w:rPr>
          <w:sz w:val="22"/>
          <w:szCs w:val="22"/>
        </w:rPr>
        <w:t xml:space="preserve"> </w:t>
      </w:r>
      <w:r w:rsidRPr="001B1219">
        <w:rPr>
          <w:sz w:val="22"/>
          <w:szCs w:val="22"/>
        </w:rPr>
        <w:t>района</w:t>
      </w:r>
    </w:p>
    <w:p w:rsidR="001B1219" w:rsidRPr="001B1219" w:rsidRDefault="001B1219" w:rsidP="001B1219">
      <w:pPr>
        <w:rPr>
          <w:sz w:val="22"/>
          <w:szCs w:val="22"/>
        </w:rPr>
      </w:pPr>
      <w:r w:rsidRPr="001B1219">
        <w:rPr>
          <w:sz w:val="22"/>
          <w:szCs w:val="22"/>
        </w:rPr>
        <w:t xml:space="preserve">от </w:t>
      </w:r>
      <w:r>
        <w:rPr>
          <w:sz w:val="22"/>
          <w:szCs w:val="22"/>
        </w:rPr>
        <w:t>14.</w:t>
      </w:r>
      <w:r w:rsidRPr="001B1219">
        <w:rPr>
          <w:sz w:val="22"/>
          <w:szCs w:val="22"/>
        </w:rPr>
        <w:t>12.201</w:t>
      </w:r>
      <w:r>
        <w:rPr>
          <w:sz w:val="22"/>
          <w:szCs w:val="22"/>
        </w:rPr>
        <w:t xml:space="preserve">7 года  №571 </w:t>
      </w:r>
      <w:r w:rsidRPr="001B1219">
        <w:rPr>
          <w:sz w:val="22"/>
          <w:szCs w:val="22"/>
        </w:rPr>
        <w:t>на 201</w:t>
      </w:r>
      <w:r>
        <w:rPr>
          <w:sz w:val="22"/>
          <w:szCs w:val="22"/>
        </w:rPr>
        <w:t xml:space="preserve">8 </w:t>
      </w:r>
      <w:r w:rsidRPr="001B1219">
        <w:rPr>
          <w:sz w:val="22"/>
          <w:szCs w:val="22"/>
        </w:rPr>
        <w:t>год установлен объем расходов на обслуживание муниципального</w:t>
      </w:r>
    </w:p>
    <w:p w:rsidR="001B1219" w:rsidRPr="001B1219" w:rsidRDefault="001B1219" w:rsidP="001B1219">
      <w:pPr>
        <w:rPr>
          <w:sz w:val="22"/>
          <w:szCs w:val="22"/>
        </w:rPr>
      </w:pPr>
      <w:r w:rsidRPr="001B1219">
        <w:rPr>
          <w:sz w:val="22"/>
          <w:szCs w:val="22"/>
        </w:rPr>
        <w:t>внутреннего</w:t>
      </w:r>
      <w:r>
        <w:rPr>
          <w:sz w:val="22"/>
          <w:szCs w:val="22"/>
        </w:rPr>
        <w:t xml:space="preserve"> </w:t>
      </w:r>
      <w:r w:rsidRPr="001B1219">
        <w:rPr>
          <w:sz w:val="22"/>
          <w:szCs w:val="22"/>
        </w:rPr>
        <w:t>долга района</w:t>
      </w:r>
      <w:r>
        <w:rPr>
          <w:sz w:val="22"/>
          <w:szCs w:val="22"/>
        </w:rPr>
        <w:t xml:space="preserve"> </w:t>
      </w:r>
      <w:r w:rsidRPr="001B1219">
        <w:rPr>
          <w:sz w:val="22"/>
          <w:szCs w:val="22"/>
        </w:rPr>
        <w:t xml:space="preserve">в сумме </w:t>
      </w:r>
      <w:r>
        <w:rPr>
          <w:sz w:val="22"/>
          <w:szCs w:val="22"/>
        </w:rPr>
        <w:t>77,0тыс. руб.</w:t>
      </w:r>
    </w:p>
    <w:p w:rsidR="001B1219" w:rsidRDefault="001B1219" w:rsidP="00914899">
      <w:pPr>
        <w:rPr>
          <w:sz w:val="22"/>
          <w:szCs w:val="22"/>
        </w:rPr>
      </w:pPr>
      <w:r>
        <w:rPr>
          <w:sz w:val="22"/>
          <w:szCs w:val="22"/>
        </w:rPr>
        <w:t>Фактические расходы</w:t>
      </w:r>
      <w:r w:rsidR="00366EFE">
        <w:rPr>
          <w:sz w:val="22"/>
          <w:szCs w:val="22"/>
        </w:rPr>
        <w:t xml:space="preserve"> на обслуживание муниципального долга</w:t>
      </w:r>
      <w:r>
        <w:rPr>
          <w:sz w:val="22"/>
          <w:szCs w:val="22"/>
        </w:rPr>
        <w:t xml:space="preserve"> составили 77,0 тыс. руб. или 100%. Оплата процентов по полученным бюджетным кредитам </w:t>
      </w:r>
      <w:r w:rsidR="004B4F6E">
        <w:rPr>
          <w:sz w:val="22"/>
          <w:szCs w:val="22"/>
        </w:rPr>
        <w:t>из</w:t>
      </w:r>
      <w:r>
        <w:rPr>
          <w:sz w:val="22"/>
          <w:szCs w:val="22"/>
        </w:rPr>
        <w:t xml:space="preserve"> областного бюджета.</w:t>
      </w:r>
    </w:p>
    <w:p w:rsidR="001B1219" w:rsidRDefault="001B1219" w:rsidP="00914899">
      <w:pPr>
        <w:rPr>
          <w:b/>
          <w:sz w:val="22"/>
          <w:szCs w:val="22"/>
        </w:rPr>
      </w:pPr>
      <w:r w:rsidRPr="001B1219">
        <w:rPr>
          <w:b/>
          <w:sz w:val="22"/>
          <w:szCs w:val="22"/>
        </w:rPr>
        <w:t>5.2.12. Межбюджетные трансферты</w:t>
      </w:r>
      <w:r w:rsidR="004B4F6E">
        <w:rPr>
          <w:b/>
          <w:sz w:val="22"/>
          <w:szCs w:val="22"/>
        </w:rPr>
        <w:t xml:space="preserve"> общего характера бюджетам субъектов РФ и муниципальных образований</w:t>
      </w:r>
      <w:r w:rsidRPr="001B1219">
        <w:rPr>
          <w:b/>
          <w:sz w:val="22"/>
          <w:szCs w:val="22"/>
        </w:rPr>
        <w:t>»</w:t>
      </w:r>
    </w:p>
    <w:p w:rsidR="004B4F6E" w:rsidRDefault="004B4F6E" w:rsidP="007E6AEF">
      <w:pPr>
        <w:rPr>
          <w:rFonts w:ascii="Arial" w:hAnsi="Arial" w:cs="Arial"/>
          <w:sz w:val="25"/>
          <w:szCs w:val="25"/>
        </w:rPr>
      </w:pPr>
      <w:r w:rsidRPr="004B4F6E">
        <w:rPr>
          <w:sz w:val="22"/>
          <w:szCs w:val="22"/>
        </w:rPr>
        <w:t>Бюджетные ассигнования по разделу «Межбюджетные трансферты</w:t>
      </w:r>
      <w:r>
        <w:rPr>
          <w:sz w:val="22"/>
          <w:szCs w:val="22"/>
        </w:rPr>
        <w:t xml:space="preserve"> </w:t>
      </w:r>
      <w:r w:rsidRPr="004B4F6E">
        <w:rPr>
          <w:sz w:val="22"/>
          <w:szCs w:val="22"/>
        </w:rPr>
        <w:t>общего характера бюджетам</w:t>
      </w:r>
      <w:r>
        <w:rPr>
          <w:sz w:val="22"/>
          <w:szCs w:val="22"/>
        </w:rPr>
        <w:t xml:space="preserve"> с</w:t>
      </w:r>
      <w:r w:rsidRPr="004B4F6E">
        <w:rPr>
          <w:sz w:val="22"/>
          <w:szCs w:val="22"/>
        </w:rPr>
        <w:t>убъектов РФ и муниципальных образований»</w:t>
      </w:r>
      <w:r>
        <w:rPr>
          <w:sz w:val="22"/>
          <w:szCs w:val="22"/>
        </w:rPr>
        <w:t xml:space="preserve"> </w:t>
      </w:r>
      <w:r w:rsidR="007E6AEF">
        <w:rPr>
          <w:sz w:val="22"/>
          <w:szCs w:val="22"/>
        </w:rPr>
        <w:t xml:space="preserve"> исполнены </w:t>
      </w:r>
      <w:r w:rsidRPr="004B4F6E">
        <w:rPr>
          <w:sz w:val="22"/>
          <w:szCs w:val="22"/>
        </w:rPr>
        <w:t>в</w:t>
      </w:r>
      <w:r w:rsidR="007E6AEF">
        <w:rPr>
          <w:sz w:val="22"/>
          <w:szCs w:val="22"/>
        </w:rPr>
        <w:t xml:space="preserve"> сумме 21 119,8 тыс.руб., что составляет 100% к утвержденным назначениям.</w:t>
      </w:r>
      <w:r>
        <w:rPr>
          <w:rFonts w:ascii="Arial" w:hAnsi="Arial" w:cs="Arial"/>
          <w:sz w:val="25"/>
          <w:szCs w:val="25"/>
        </w:rPr>
        <w:t xml:space="preserve"> </w:t>
      </w:r>
    </w:p>
    <w:p w:rsidR="004B4F6E" w:rsidRPr="007E6AEF" w:rsidRDefault="004B4F6E" w:rsidP="004B4F6E">
      <w:pPr>
        <w:rPr>
          <w:sz w:val="22"/>
          <w:szCs w:val="22"/>
        </w:rPr>
      </w:pPr>
      <w:r w:rsidRPr="007E6AEF">
        <w:rPr>
          <w:sz w:val="22"/>
          <w:szCs w:val="22"/>
        </w:rPr>
        <w:t>Удельный вес расходов по разделу «Межбюджетные трансферты</w:t>
      </w:r>
      <w:r w:rsidR="007E6AEF" w:rsidRPr="007E6AEF">
        <w:rPr>
          <w:sz w:val="22"/>
          <w:szCs w:val="22"/>
        </w:rPr>
        <w:t xml:space="preserve"> </w:t>
      </w:r>
      <w:r w:rsidRPr="007E6AEF">
        <w:rPr>
          <w:sz w:val="22"/>
          <w:szCs w:val="22"/>
        </w:rPr>
        <w:t>общего характера бюджетам субъектов РФ и муниципальных образований» в структуре общих расходов районного бюджета за 201</w:t>
      </w:r>
      <w:r w:rsidR="007E6AEF" w:rsidRPr="007E6AEF">
        <w:rPr>
          <w:sz w:val="22"/>
          <w:szCs w:val="22"/>
        </w:rPr>
        <w:t xml:space="preserve">8 </w:t>
      </w:r>
      <w:r w:rsidRPr="007E6AEF">
        <w:rPr>
          <w:sz w:val="22"/>
          <w:szCs w:val="22"/>
        </w:rPr>
        <w:t xml:space="preserve">год составляет </w:t>
      </w:r>
      <w:r w:rsidR="007E6AEF" w:rsidRPr="007E6AEF">
        <w:rPr>
          <w:sz w:val="22"/>
          <w:szCs w:val="22"/>
        </w:rPr>
        <w:t>10,0%.</w:t>
      </w:r>
    </w:p>
    <w:p w:rsidR="004B4F6E" w:rsidRPr="007E6AEF" w:rsidRDefault="004B4F6E" w:rsidP="004B4F6E">
      <w:pPr>
        <w:rPr>
          <w:sz w:val="22"/>
          <w:szCs w:val="22"/>
        </w:rPr>
      </w:pPr>
      <w:r w:rsidRPr="007E6AEF">
        <w:rPr>
          <w:sz w:val="22"/>
          <w:szCs w:val="22"/>
        </w:rPr>
        <w:t xml:space="preserve"> В разделе «</w:t>
      </w:r>
      <w:r w:rsidR="007E6AEF" w:rsidRPr="007E6AEF">
        <w:rPr>
          <w:sz w:val="22"/>
          <w:szCs w:val="22"/>
        </w:rPr>
        <w:t>«Межбюджетные трансферты общего характера бюджетам субъектов РФ и муниципальных образований»</w:t>
      </w:r>
      <w:r w:rsidR="007E6AEF">
        <w:rPr>
          <w:sz w:val="22"/>
          <w:szCs w:val="22"/>
        </w:rPr>
        <w:t xml:space="preserve"> </w:t>
      </w:r>
      <w:r w:rsidRPr="007E6AEF">
        <w:rPr>
          <w:sz w:val="22"/>
          <w:szCs w:val="22"/>
        </w:rPr>
        <w:t>произведено финансирование по подразделам «Дотации на выравнивание</w:t>
      </w:r>
      <w:r w:rsidR="007E6AEF">
        <w:rPr>
          <w:sz w:val="22"/>
          <w:szCs w:val="22"/>
        </w:rPr>
        <w:t xml:space="preserve"> </w:t>
      </w:r>
      <w:r w:rsidRPr="007E6AEF">
        <w:rPr>
          <w:sz w:val="22"/>
          <w:szCs w:val="22"/>
        </w:rPr>
        <w:t>бюджетной обеспеченности» и «Иные дотации».</w:t>
      </w:r>
    </w:p>
    <w:p w:rsidR="007E6AEF" w:rsidRPr="007E6AEF" w:rsidRDefault="007E6AEF" w:rsidP="007E6AEF">
      <w:pPr>
        <w:rPr>
          <w:sz w:val="22"/>
          <w:szCs w:val="22"/>
        </w:rPr>
      </w:pPr>
      <w:r w:rsidRPr="007E6AEF">
        <w:rPr>
          <w:sz w:val="22"/>
          <w:szCs w:val="22"/>
        </w:rPr>
        <w:t>В структуре межбюджетных трансфертов общего характера наибольший удельный вес составили расходы по</w:t>
      </w:r>
      <w:r>
        <w:rPr>
          <w:sz w:val="22"/>
          <w:szCs w:val="22"/>
        </w:rPr>
        <w:t xml:space="preserve"> </w:t>
      </w:r>
      <w:r w:rsidRPr="007E6AEF">
        <w:rPr>
          <w:sz w:val="22"/>
          <w:szCs w:val="22"/>
        </w:rPr>
        <w:t>подразделу</w:t>
      </w:r>
      <w:r>
        <w:rPr>
          <w:sz w:val="22"/>
          <w:szCs w:val="22"/>
        </w:rPr>
        <w:t xml:space="preserve"> «Иные дотации» - 51,7%.</w:t>
      </w:r>
    </w:p>
    <w:p w:rsidR="00EE3B3F" w:rsidRPr="00EE3B3F" w:rsidRDefault="00EE3B3F" w:rsidP="00EE3B3F">
      <w:pPr>
        <w:rPr>
          <w:sz w:val="22"/>
          <w:szCs w:val="22"/>
        </w:rPr>
      </w:pPr>
      <w:r w:rsidRPr="00EE3B3F">
        <w:rPr>
          <w:sz w:val="22"/>
          <w:szCs w:val="22"/>
        </w:rPr>
        <w:t>В соответствии с ведомственной структурой расходов районного бюджета расходы по разделу осуществлял 1главных распорядителя бюджетных средств</w:t>
      </w:r>
      <w:r>
        <w:rPr>
          <w:sz w:val="22"/>
          <w:szCs w:val="22"/>
        </w:rPr>
        <w:t xml:space="preserve"> </w:t>
      </w:r>
      <w:r w:rsidRPr="00EE3B3F">
        <w:rPr>
          <w:sz w:val="22"/>
          <w:szCs w:val="22"/>
        </w:rPr>
        <w:t>–</w:t>
      </w:r>
      <w:r>
        <w:rPr>
          <w:sz w:val="22"/>
          <w:szCs w:val="22"/>
        </w:rPr>
        <w:t xml:space="preserve"> Управление финансов Кирилловского муниципального района. </w:t>
      </w:r>
      <w:r w:rsidRPr="00EE3B3F">
        <w:rPr>
          <w:sz w:val="22"/>
          <w:szCs w:val="22"/>
        </w:rPr>
        <w:t>Бюджетные расходы по разделу в 201</w:t>
      </w:r>
      <w:r>
        <w:rPr>
          <w:sz w:val="22"/>
          <w:szCs w:val="22"/>
        </w:rPr>
        <w:t xml:space="preserve">8 </w:t>
      </w:r>
      <w:r w:rsidRPr="00EE3B3F">
        <w:rPr>
          <w:sz w:val="22"/>
          <w:szCs w:val="22"/>
        </w:rPr>
        <w:t>году</w:t>
      </w:r>
      <w:r>
        <w:rPr>
          <w:sz w:val="22"/>
          <w:szCs w:val="22"/>
        </w:rPr>
        <w:t xml:space="preserve"> </w:t>
      </w:r>
      <w:r w:rsidRPr="00EE3B3F">
        <w:rPr>
          <w:sz w:val="22"/>
          <w:szCs w:val="22"/>
        </w:rPr>
        <w:t xml:space="preserve">осуществлялись в рамках реализации </w:t>
      </w:r>
      <w:r>
        <w:rPr>
          <w:sz w:val="22"/>
          <w:szCs w:val="22"/>
        </w:rPr>
        <w:t xml:space="preserve"> </w:t>
      </w:r>
      <w:r w:rsidRPr="00EE3B3F">
        <w:rPr>
          <w:sz w:val="22"/>
          <w:szCs w:val="22"/>
        </w:rPr>
        <w:t xml:space="preserve">муниципальной программы «Управление  муниципальными финансами </w:t>
      </w:r>
      <w:r>
        <w:rPr>
          <w:sz w:val="22"/>
          <w:szCs w:val="22"/>
        </w:rPr>
        <w:t>Кирилловского</w:t>
      </w:r>
      <w:r w:rsidRPr="00EE3B3F">
        <w:rPr>
          <w:sz w:val="22"/>
          <w:szCs w:val="22"/>
        </w:rPr>
        <w:t xml:space="preserve"> муниципального района на период 201</w:t>
      </w:r>
      <w:r>
        <w:rPr>
          <w:sz w:val="22"/>
          <w:szCs w:val="22"/>
        </w:rPr>
        <w:t>6-2020</w:t>
      </w:r>
      <w:r w:rsidRPr="00EE3B3F">
        <w:rPr>
          <w:sz w:val="22"/>
          <w:szCs w:val="22"/>
        </w:rPr>
        <w:t xml:space="preserve"> годы»</w:t>
      </w:r>
      <w:r>
        <w:rPr>
          <w:sz w:val="22"/>
          <w:szCs w:val="22"/>
        </w:rPr>
        <w:t>.</w:t>
      </w:r>
    </w:p>
    <w:p w:rsidR="007E6AEF" w:rsidRPr="00EE3B3F" w:rsidRDefault="00EE3B3F" w:rsidP="007E6AEF">
      <w:pPr>
        <w:rPr>
          <w:b/>
        </w:rPr>
      </w:pPr>
      <w:r w:rsidRPr="00EE3B3F">
        <w:rPr>
          <w:b/>
        </w:rPr>
        <w:t>4.3.Дебиторская и кредиторская задолженность учреждений бюджетной сферы</w:t>
      </w:r>
    </w:p>
    <w:p w:rsidR="00366EFE" w:rsidRPr="00366EFE" w:rsidRDefault="00366EFE" w:rsidP="00366EFE">
      <w:pPr>
        <w:rPr>
          <w:sz w:val="22"/>
          <w:szCs w:val="22"/>
        </w:rPr>
      </w:pPr>
      <w:r w:rsidRPr="00366EFE">
        <w:rPr>
          <w:sz w:val="22"/>
          <w:szCs w:val="22"/>
        </w:rPr>
        <w:t>Согласно годовому отчету дебиторская задолженность по районному</w:t>
      </w:r>
      <w:r>
        <w:rPr>
          <w:sz w:val="22"/>
          <w:szCs w:val="22"/>
        </w:rPr>
        <w:t xml:space="preserve"> </w:t>
      </w:r>
      <w:r w:rsidRPr="00366EFE">
        <w:rPr>
          <w:sz w:val="22"/>
          <w:szCs w:val="22"/>
        </w:rPr>
        <w:t>бюджету</w:t>
      </w:r>
      <w:r>
        <w:rPr>
          <w:sz w:val="22"/>
          <w:szCs w:val="22"/>
        </w:rPr>
        <w:t xml:space="preserve"> </w:t>
      </w:r>
      <w:r w:rsidRPr="00366EFE">
        <w:rPr>
          <w:sz w:val="22"/>
          <w:szCs w:val="22"/>
        </w:rPr>
        <w:t xml:space="preserve"> в течение </w:t>
      </w:r>
      <w:r>
        <w:rPr>
          <w:sz w:val="22"/>
          <w:szCs w:val="22"/>
        </w:rPr>
        <w:t>г</w:t>
      </w:r>
      <w:r w:rsidRPr="00366EFE">
        <w:rPr>
          <w:sz w:val="22"/>
          <w:szCs w:val="22"/>
        </w:rPr>
        <w:t>ода</w:t>
      </w:r>
      <w:r>
        <w:rPr>
          <w:sz w:val="22"/>
          <w:szCs w:val="22"/>
        </w:rPr>
        <w:t xml:space="preserve"> сократилась </w:t>
      </w:r>
      <w:r w:rsidRPr="00366EFE">
        <w:rPr>
          <w:sz w:val="22"/>
          <w:szCs w:val="22"/>
        </w:rPr>
        <w:t>на</w:t>
      </w:r>
      <w:r>
        <w:rPr>
          <w:sz w:val="22"/>
          <w:szCs w:val="22"/>
        </w:rPr>
        <w:t xml:space="preserve"> 584,5 тыс. руб. </w:t>
      </w:r>
      <w:r w:rsidRPr="00366EFE">
        <w:rPr>
          <w:sz w:val="22"/>
          <w:szCs w:val="22"/>
        </w:rPr>
        <w:t>или</w:t>
      </w:r>
      <w:r>
        <w:rPr>
          <w:sz w:val="22"/>
          <w:szCs w:val="22"/>
        </w:rPr>
        <w:t xml:space="preserve"> 8,8% </w:t>
      </w:r>
      <w:r w:rsidRPr="00366EFE">
        <w:rPr>
          <w:sz w:val="22"/>
          <w:szCs w:val="22"/>
        </w:rPr>
        <w:t>и составила</w:t>
      </w:r>
      <w:r>
        <w:rPr>
          <w:sz w:val="22"/>
          <w:szCs w:val="22"/>
        </w:rPr>
        <w:t xml:space="preserve">  по состоянию на 01.01.2019 года 6620,4 </w:t>
      </w:r>
      <w:r w:rsidRPr="00366EFE">
        <w:rPr>
          <w:sz w:val="22"/>
          <w:szCs w:val="22"/>
        </w:rPr>
        <w:t>тыс. рублей</w:t>
      </w:r>
      <w:r w:rsidR="00C971EC">
        <w:rPr>
          <w:sz w:val="22"/>
          <w:szCs w:val="22"/>
        </w:rPr>
        <w:t>.</w:t>
      </w:r>
      <w:r w:rsidRPr="00366EFE">
        <w:rPr>
          <w:sz w:val="22"/>
          <w:szCs w:val="22"/>
        </w:rPr>
        <w:t xml:space="preserve"> </w:t>
      </w:r>
    </w:p>
    <w:p w:rsidR="00C971EC" w:rsidRPr="00B046A6" w:rsidRDefault="00C971EC" w:rsidP="00C971EC">
      <w:pPr>
        <w:jc w:val="both"/>
        <w:rPr>
          <w:sz w:val="22"/>
          <w:szCs w:val="22"/>
        </w:rPr>
      </w:pPr>
      <w:r w:rsidRPr="00B046A6">
        <w:rPr>
          <w:sz w:val="22"/>
          <w:szCs w:val="22"/>
        </w:rPr>
        <w:t xml:space="preserve">         Просроченной дебиторской задолженности  не значится.</w:t>
      </w:r>
    </w:p>
    <w:p w:rsidR="00C971EC" w:rsidRPr="00B046A6" w:rsidRDefault="00C971EC" w:rsidP="00C971EC">
      <w:pPr>
        <w:jc w:val="both"/>
        <w:rPr>
          <w:sz w:val="22"/>
          <w:szCs w:val="22"/>
        </w:rPr>
      </w:pPr>
      <w:r w:rsidRPr="00B046A6">
        <w:rPr>
          <w:sz w:val="22"/>
          <w:szCs w:val="22"/>
        </w:rPr>
        <w:t xml:space="preserve">      Кредиторская задолженность (бюджетные средства) на 1 января 201</w:t>
      </w:r>
      <w:r w:rsidR="0081134C">
        <w:rPr>
          <w:sz w:val="22"/>
          <w:szCs w:val="22"/>
        </w:rPr>
        <w:t>9</w:t>
      </w:r>
      <w:r w:rsidRPr="00B046A6">
        <w:rPr>
          <w:sz w:val="22"/>
          <w:szCs w:val="22"/>
        </w:rPr>
        <w:t xml:space="preserve"> года по сравнению с аналогичным показателем на 1 января 201</w:t>
      </w:r>
      <w:r w:rsidR="0081134C">
        <w:rPr>
          <w:sz w:val="22"/>
          <w:szCs w:val="22"/>
        </w:rPr>
        <w:t>8</w:t>
      </w:r>
      <w:r w:rsidRPr="00B046A6">
        <w:rPr>
          <w:sz w:val="22"/>
          <w:szCs w:val="22"/>
        </w:rPr>
        <w:t xml:space="preserve"> года  сократилась на </w:t>
      </w:r>
      <w:r w:rsidR="0081134C">
        <w:rPr>
          <w:sz w:val="22"/>
          <w:szCs w:val="22"/>
        </w:rPr>
        <w:t xml:space="preserve">10 919,8 </w:t>
      </w:r>
      <w:r w:rsidRPr="00B046A6">
        <w:rPr>
          <w:sz w:val="22"/>
          <w:szCs w:val="22"/>
        </w:rPr>
        <w:t xml:space="preserve">тыс. рублей и составила </w:t>
      </w:r>
      <w:r w:rsidR="0081134C">
        <w:rPr>
          <w:sz w:val="22"/>
          <w:szCs w:val="22"/>
        </w:rPr>
        <w:t>18 928,4</w:t>
      </w:r>
      <w:r w:rsidRPr="00B046A6">
        <w:rPr>
          <w:sz w:val="22"/>
          <w:szCs w:val="22"/>
        </w:rPr>
        <w:t xml:space="preserve"> тыс. рублей. </w:t>
      </w:r>
    </w:p>
    <w:p w:rsidR="00C971EC" w:rsidRPr="00B046A6" w:rsidRDefault="00C971EC" w:rsidP="00C971EC">
      <w:pPr>
        <w:jc w:val="both"/>
        <w:rPr>
          <w:sz w:val="22"/>
          <w:szCs w:val="22"/>
        </w:rPr>
      </w:pPr>
      <w:r w:rsidRPr="00B046A6">
        <w:rPr>
          <w:sz w:val="22"/>
          <w:szCs w:val="22"/>
        </w:rPr>
        <w:t>Просроченная кредиторская задолженность по состоянию на 01 января 201</w:t>
      </w:r>
      <w:r w:rsidR="0081134C">
        <w:rPr>
          <w:sz w:val="22"/>
          <w:szCs w:val="22"/>
        </w:rPr>
        <w:t>9</w:t>
      </w:r>
      <w:r w:rsidRPr="00B046A6">
        <w:rPr>
          <w:sz w:val="22"/>
          <w:szCs w:val="22"/>
        </w:rPr>
        <w:t xml:space="preserve"> года составляет </w:t>
      </w:r>
      <w:r w:rsidR="0081134C">
        <w:rPr>
          <w:sz w:val="22"/>
          <w:szCs w:val="22"/>
        </w:rPr>
        <w:t xml:space="preserve">3 230,4 </w:t>
      </w:r>
      <w:r w:rsidRPr="00B046A6">
        <w:rPr>
          <w:sz w:val="22"/>
          <w:szCs w:val="22"/>
        </w:rPr>
        <w:t>тыс. рублей. По состоянию на 01 января 201</w:t>
      </w:r>
      <w:r w:rsidR="0081134C">
        <w:rPr>
          <w:sz w:val="22"/>
          <w:szCs w:val="22"/>
        </w:rPr>
        <w:t>8</w:t>
      </w:r>
      <w:r w:rsidRPr="00B046A6">
        <w:rPr>
          <w:sz w:val="22"/>
          <w:szCs w:val="22"/>
        </w:rPr>
        <w:t xml:space="preserve"> года просроченная задолженность  составляла 1</w:t>
      </w:r>
      <w:r w:rsidR="0081134C">
        <w:rPr>
          <w:sz w:val="22"/>
          <w:szCs w:val="22"/>
        </w:rPr>
        <w:t xml:space="preserve">3 099,0 </w:t>
      </w:r>
      <w:r w:rsidRPr="00B046A6">
        <w:rPr>
          <w:sz w:val="22"/>
          <w:szCs w:val="22"/>
        </w:rPr>
        <w:t xml:space="preserve">тыс. рублей. </w:t>
      </w:r>
    </w:p>
    <w:p w:rsidR="001B1219" w:rsidRPr="0081134C" w:rsidRDefault="0081134C" w:rsidP="00914899">
      <w:pPr>
        <w:rPr>
          <w:sz w:val="22"/>
          <w:szCs w:val="22"/>
        </w:rPr>
      </w:pPr>
      <w:r>
        <w:rPr>
          <w:b/>
          <w:sz w:val="22"/>
          <w:szCs w:val="22"/>
        </w:rPr>
        <w:t xml:space="preserve"> </w:t>
      </w:r>
      <w:r w:rsidRPr="0081134C">
        <w:rPr>
          <w:sz w:val="22"/>
          <w:szCs w:val="22"/>
        </w:rPr>
        <w:t>Состояние дебиторской и кредиторской задолженности по бюджетным средствам в разрезе главных распорядителей бюджетных средств  по состоянию на 01.01.2019 года представлено в следующей таблице.</w:t>
      </w:r>
    </w:p>
    <w:p w:rsidR="001B1219" w:rsidRPr="0081134C" w:rsidRDefault="0081134C" w:rsidP="00914899">
      <w:pPr>
        <w:rPr>
          <w:sz w:val="20"/>
          <w:szCs w:val="20"/>
        </w:rPr>
      </w:pPr>
      <w:r>
        <w:rPr>
          <w:sz w:val="22"/>
          <w:szCs w:val="22"/>
        </w:rPr>
        <w:t xml:space="preserve">                                                                                                                                  </w:t>
      </w:r>
      <w:r w:rsidRPr="0081134C">
        <w:rPr>
          <w:sz w:val="20"/>
          <w:szCs w:val="20"/>
        </w:rPr>
        <w:t>Таблица №6</w:t>
      </w:r>
      <w:r>
        <w:rPr>
          <w:sz w:val="20"/>
          <w:szCs w:val="20"/>
        </w:rPr>
        <w:t xml:space="preserve"> (тыс. руб.)</w:t>
      </w:r>
    </w:p>
    <w:tbl>
      <w:tblPr>
        <w:tblStyle w:val="a8"/>
        <w:tblW w:w="0" w:type="auto"/>
        <w:tblLook w:val="04A0"/>
      </w:tblPr>
      <w:tblGrid>
        <w:gridCol w:w="3589"/>
        <w:gridCol w:w="1481"/>
        <w:gridCol w:w="1842"/>
        <w:gridCol w:w="1701"/>
        <w:gridCol w:w="1667"/>
      </w:tblGrid>
      <w:tr w:rsidR="00CC7E73" w:rsidTr="00CC7E73">
        <w:tc>
          <w:tcPr>
            <w:tcW w:w="3589" w:type="dxa"/>
            <w:vMerge w:val="restart"/>
          </w:tcPr>
          <w:p w:rsidR="00CC7E73" w:rsidRDefault="00CC7E73" w:rsidP="003E5BE4">
            <w:pPr>
              <w:jc w:val="both"/>
              <w:rPr>
                <w:sz w:val="22"/>
                <w:szCs w:val="22"/>
              </w:rPr>
            </w:pPr>
            <w:r>
              <w:rPr>
                <w:sz w:val="22"/>
                <w:szCs w:val="22"/>
              </w:rPr>
              <w:t>Наименование главных распорядителей бюджетных средств (ГРБС)</w:t>
            </w:r>
          </w:p>
        </w:tc>
        <w:tc>
          <w:tcPr>
            <w:tcW w:w="3323" w:type="dxa"/>
            <w:gridSpan w:val="2"/>
          </w:tcPr>
          <w:p w:rsidR="00CC7E73" w:rsidRDefault="00CC7E73" w:rsidP="003E5BE4">
            <w:pPr>
              <w:jc w:val="both"/>
              <w:rPr>
                <w:sz w:val="22"/>
                <w:szCs w:val="22"/>
              </w:rPr>
            </w:pPr>
            <w:r>
              <w:rPr>
                <w:sz w:val="22"/>
                <w:szCs w:val="22"/>
              </w:rPr>
              <w:t>Кредиторская задолженность</w:t>
            </w:r>
          </w:p>
        </w:tc>
        <w:tc>
          <w:tcPr>
            <w:tcW w:w="3368" w:type="dxa"/>
            <w:gridSpan w:val="2"/>
          </w:tcPr>
          <w:p w:rsidR="00CC7E73" w:rsidRDefault="00CC7E73" w:rsidP="003E5BE4">
            <w:pPr>
              <w:jc w:val="both"/>
              <w:rPr>
                <w:sz w:val="22"/>
                <w:szCs w:val="22"/>
              </w:rPr>
            </w:pPr>
            <w:r>
              <w:rPr>
                <w:sz w:val="22"/>
                <w:szCs w:val="22"/>
              </w:rPr>
              <w:t xml:space="preserve">Дебиторская задолженность </w:t>
            </w:r>
          </w:p>
        </w:tc>
      </w:tr>
      <w:tr w:rsidR="00CC7E73" w:rsidTr="00CC7E73">
        <w:tc>
          <w:tcPr>
            <w:tcW w:w="3589" w:type="dxa"/>
            <w:vMerge/>
          </w:tcPr>
          <w:p w:rsidR="00CC7E73" w:rsidRDefault="00CC7E73" w:rsidP="003E5BE4">
            <w:pPr>
              <w:jc w:val="both"/>
              <w:rPr>
                <w:sz w:val="22"/>
                <w:szCs w:val="22"/>
              </w:rPr>
            </w:pPr>
          </w:p>
        </w:tc>
        <w:tc>
          <w:tcPr>
            <w:tcW w:w="1481" w:type="dxa"/>
          </w:tcPr>
          <w:p w:rsidR="00CC7E73" w:rsidRDefault="00CC7E73" w:rsidP="003E5BE4">
            <w:pPr>
              <w:jc w:val="both"/>
              <w:rPr>
                <w:sz w:val="22"/>
                <w:szCs w:val="22"/>
              </w:rPr>
            </w:pPr>
            <w:r>
              <w:rPr>
                <w:sz w:val="22"/>
                <w:szCs w:val="22"/>
              </w:rPr>
              <w:t>Всего</w:t>
            </w:r>
          </w:p>
        </w:tc>
        <w:tc>
          <w:tcPr>
            <w:tcW w:w="1842" w:type="dxa"/>
          </w:tcPr>
          <w:p w:rsidR="00CC7E73" w:rsidRDefault="00CC7E73" w:rsidP="003E5BE4">
            <w:pPr>
              <w:jc w:val="both"/>
              <w:rPr>
                <w:sz w:val="22"/>
                <w:szCs w:val="22"/>
              </w:rPr>
            </w:pPr>
            <w:r>
              <w:rPr>
                <w:sz w:val="22"/>
                <w:szCs w:val="22"/>
              </w:rPr>
              <w:t>В том числе просроченная</w:t>
            </w:r>
          </w:p>
        </w:tc>
        <w:tc>
          <w:tcPr>
            <w:tcW w:w="1701" w:type="dxa"/>
          </w:tcPr>
          <w:p w:rsidR="00CC7E73" w:rsidRDefault="00CC7E73" w:rsidP="003E5BE4">
            <w:pPr>
              <w:jc w:val="both"/>
              <w:rPr>
                <w:sz w:val="22"/>
                <w:szCs w:val="22"/>
              </w:rPr>
            </w:pPr>
            <w:r>
              <w:rPr>
                <w:sz w:val="22"/>
                <w:szCs w:val="22"/>
              </w:rPr>
              <w:t>Всего</w:t>
            </w:r>
          </w:p>
        </w:tc>
        <w:tc>
          <w:tcPr>
            <w:tcW w:w="1667" w:type="dxa"/>
          </w:tcPr>
          <w:p w:rsidR="00CC7E73" w:rsidRDefault="00CC7E73" w:rsidP="003E5BE4">
            <w:pPr>
              <w:jc w:val="both"/>
              <w:rPr>
                <w:sz w:val="22"/>
                <w:szCs w:val="22"/>
              </w:rPr>
            </w:pPr>
            <w:r>
              <w:rPr>
                <w:sz w:val="22"/>
                <w:szCs w:val="22"/>
              </w:rPr>
              <w:t>В том числе просроченная</w:t>
            </w:r>
          </w:p>
        </w:tc>
      </w:tr>
      <w:tr w:rsidR="0081134C" w:rsidTr="00CC7E73">
        <w:tc>
          <w:tcPr>
            <w:tcW w:w="3589" w:type="dxa"/>
          </w:tcPr>
          <w:p w:rsidR="0081134C" w:rsidRDefault="00CC7E73" w:rsidP="003E5BE4">
            <w:pPr>
              <w:jc w:val="both"/>
              <w:rPr>
                <w:sz w:val="22"/>
                <w:szCs w:val="22"/>
              </w:rPr>
            </w:pPr>
            <w:r>
              <w:rPr>
                <w:sz w:val="22"/>
                <w:szCs w:val="22"/>
              </w:rPr>
              <w:t>Администрация Кирилловского муниципального района</w:t>
            </w:r>
          </w:p>
        </w:tc>
        <w:tc>
          <w:tcPr>
            <w:tcW w:w="1481" w:type="dxa"/>
          </w:tcPr>
          <w:p w:rsidR="0081134C" w:rsidRDefault="00CC7E73" w:rsidP="003E5BE4">
            <w:pPr>
              <w:jc w:val="both"/>
              <w:rPr>
                <w:sz w:val="22"/>
                <w:szCs w:val="22"/>
              </w:rPr>
            </w:pPr>
            <w:r>
              <w:rPr>
                <w:sz w:val="22"/>
                <w:szCs w:val="22"/>
              </w:rPr>
              <w:t>2728,6</w:t>
            </w:r>
          </w:p>
        </w:tc>
        <w:tc>
          <w:tcPr>
            <w:tcW w:w="1842" w:type="dxa"/>
          </w:tcPr>
          <w:p w:rsidR="0081134C" w:rsidRDefault="00CC7E73" w:rsidP="003E5BE4">
            <w:pPr>
              <w:jc w:val="both"/>
              <w:rPr>
                <w:sz w:val="22"/>
                <w:szCs w:val="22"/>
              </w:rPr>
            </w:pPr>
            <w:r>
              <w:rPr>
                <w:sz w:val="22"/>
                <w:szCs w:val="22"/>
              </w:rPr>
              <w:t>70,2</w:t>
            </w:r>
          </w:p>
        </w:tc>
        <w:tc>
          <w:tcPr>
            <w:tcW w:w="1701" w:type="dxa"/>
          </w:tcPr>
          <w:p w:rsidR="0081134C" w:rsidRDefault="00CC7E73" w:rsidP="003E5BE4">
            <w:pPr>
              <w:jc w:val="both"/>
              <w:rPr>
                <w:sz w:val="22"/>
                <w:szCs w:val="22"/>
              </w:rPr>
            </w:pPr>
            <w:r>
              <w:rPr>
                <w:sz w:val="22"/>
                <w:szCs w:val="22"/>
              </w:rPr>
              <w:t>6593,5</w:t>
            </w:r>
          </w:p>
        </w:tc>
        <w:tc>
          <w:tcPr>
            <w:tcW w:w="1667" w:type="dxa"/>
          </w:tcPr>
          <w:p w:rsidR="0081134C" w:rsidRDefault="00CC7E73" w:rsidP="003E5BE4">
            <w:pPr>
              <w:jc w:val="both"/>
              <w:rPr>
                <w:sz w:val="22"/>
                <w:szCs w:val="22"/>
              </w:rPr>
            </w:pPr>
            <w:r>
              <w:rPr>
                <w:sz w:val="22"/>
                <w:szCs w:val="22"/>
              </w:rPr>
              <w:t>0,0</w:t>
            </w:r>
          </w:p>
        </w:tc>
      </w:tr>
      <w:tr w:rsidR="0081134C" w:rsidTr="00CC7E73">
        <w:tc>
          <w:tcPr>
            <w:tcW w:w="3589" w:type="dxa"/>
          </w:tcPr>
          <w:p w:rsidR="0081134C" w:rsidRDefault="00CC7E73" w:rsidP="003E5BE4">
            <w:pPr>
              <w:jc w:val="both"/>
              <w:rPr>
                <w:sz w:val="22"/>
                <w:szCs w:val="22"/>
              </w:rPr>
            </w:pPr>
            <w:r>
              <w:rPr>
                <w:sz w:val="22"/>
                <w:szCs w:val="22"/>
              </w:rPr>
              <w:t>Управление образования администрации Кирилловского муниципального района</w:t>
            </w:r>
          </w:p>
        </w:tc>
        <w:tc>
          <w:tcPr>
            <w:tcW w:w="1481" w:type="dxa"/>
          </w:tcPr>
          <w:p w:rsidR="0081134C" w:rsidRDefault="00CC7E73" w:rsidP="003E5BE4">
            <w:pPr>
              <w:jc w:val="both"/>
              <w:rPr>
                <w:sz w:val="22"/>
                <w:szCs w:val="22"/>
              </w:rPr>
            </w:pPr>
            <w:r>
              <w:rPr>
                <w:sz w:val="22"/>
                <w:szCs w:val="22"/>
              </w:rPr>
              <w:t>12394,9</w:t>
            </w:r>
          </w:p>
        </w:tc>
        <w:tc>
          <w:tcPr>
            <w:tcW w:w="1842" w:type="dxa"/>
          </w:tcPr>
          <w:p w:rsidR="0081134C" w:rsidRDefault="00CC7E73" w:rsidP="003E5BE4">
            <w:pPr>
              <w:jc w:val="both"/>
              <w:rPr>
                <w:sz w:val="22"/>
                <w:szCs w:val="22"/>
              </w:rPr>
            </w:pPr>
            <w:r>
              <w:rPr>
                <w:sz w:val="22"/>
                <w:szCs w:val="22"/>
              </w:rPr>
              <w:t>2988,8</w:t>
            </w:r>
          </w:p>
        </w:tc>
        <w:tc>
          <w:tcPr>
            <w:tcW w:w="1701" w:type="dxa"/>
          </w:tcPr>
          <w:p w:rsidR="0081134C" w:rsidRDefault="00CC7E73" w:rsidP="003E5BE4">
            <w:pPr>
              <w:jc w:val="both"/>
              <w:rPr>
                <w:sz w:val="22"/>
                <w:szCs w:val="22"/>
              </w:rPr>
            </w:pPr>
            <w:r>
              <w:rPr>
                <w:sz w:val="22"/>
                <w:szCs w:val="22"/>
              </w:rPr>
              <w:t>11,8</w:t>
            </w:r>
          </w:p>
        </w:tc>
        <w:tc>
          <w:tcPr>
            <w:tcW w:w="1667" w:type="dxa"/>
          </w:tcPr>
          <w:p w:rsidR="0081134C" w:rsidRDefault="00CC7E73" w:rsidP="003E5BE4">
            <w:pPr>
              <w:jc w:val="both"/>
              <w:rPr>
                <w:sz w:val="22"/>
                <w:szCs w:val="22"/>
              </w:rPr>
            </w:pPr>
            <w:r>
              <w:rPr>
                <w:sz w:val="22"/>
                <w:szCs w:val="22"/>
              </w:rPr>
              <w:t>0,0</w:t>
            </w:r>
          </w:p>
        </w:tc>
      </w:tr>
      <w:tr w:rsidR="0081134C" w:rsidTr="00CC7E73">
        <w:tc>
          <w:tcPr>
            <w:tcW w:w="3589" w:type="dxa"/>
          </w:tcPr>
          <w:p w:rsidR="0081134C" w:rsidRDefault="00CC7E73" w:rsidP="003E5BE4">
            <w:pPr>
              <w:jc w:val="both"/>
              <w:rPr>
                <w:sz w:val="22"/>
                <w:szCs w:val="22"/>
              </w:rPr>
            </w:pPr>
            <w:r>
              <w:rPr>
                <w:sz w:val="22"/>
                <w:szCs w:val="22"/>
              </w:rPr>
              <w:t>Отдел культуры администрации Кирилловского муниципального района</w:t>
            </w:r>
          </w:p>
        </w:tc>
        <w:tc>
          <w:tcPr>
            <w:tcW w:w="1481" w:type="dxa"/>
          </w:tcPr>
          <w:p w:rsidR="0081134C" w:rsidRDefault="00CC7E73" w:rsidP="003E5BE4">
            <w:pPr>
              <w:jc w:val="both"/>
              <w:rPr>
                <w:sz w:val="22"/>
                <w:szCs w:val="22"/>
              </w:rPr>
            </w:pPr>
            <w:r>
              <w:rPr>
                <w:sz w:val="22"/>
                <w:szCs w:val="22"/>
              </w:rPr>
              <w:t>3671,1</w:t>
            </w:r>
          </w:p>
        </w:tc>
        <w:tc>
          <w:tcPr>
            <w:tcW w:w="1842" w:type="dxa"/>
          </w:tcPr>
          <w:p w:rsidR="0081134C" w:rsidRDefault="00CC7E73" w:rsidP="003E5BE4">
            <w:pPr>
              <w:jc w:val="both"/>
              <w:rPr>
                <w:sz w:val="22"/>
                <w:szCs w:val="22"/>
              </w:rPr>
            </w:pPr>
            <w:r>
              <w:rPr>
                <w:sz w:val="22"/>
                <w:szCs w:val="22"/>
              </w:rPr>
              <w:t>171,4</w:t>
            </w:r>
          </w:p>
        </w:tc>
        <w:tc>
          <w:tcPr>
            <w:tcW w:w="1701" w:type="dxa"/>
          </w:tcPr>
          <w:p w:rsidR="0081134C" w:rsidRDefault="00CC7E73" w:rsidP="003E5BE4">
            <w:pPr>
              <w:jc w:val="both"/>
              <w:rPr>
                <w:sz w:val="22"/>
                <w:szCs w:val="22"/>
              </w:rPr>
            </w:pPr>
            <w:r>
              <w:rPr>
                <w:sz w:val="22"/>
                <w:szCs w:val="22"/>
              </w:rPr>
              <w:t>11,0</w:t>
            </w:r>
          </w:p>
        </w:tc>
        <w:tc>
          <w:tcPr>
            <w:tcW w:w="1667" w:type="dxa"/>
          </w:tcPr>
          <w:p w:rsidR="0081134C" w:rsidRDefault="00CC7E73" w:rsidP="003E5BE4">
            <w:pPr>
              <w:jc w:val="both"/>
              <w:rPr>
                <w:sz w:val="22"/>
                <w:szCs w:val="22"/>
              </w:rPr>
            </w:pPr>
            <w:r>
              <w:rPr>
                <w:sz w:val="22"/>
                <w:szCs w:val="22"/>
              </w:rPr>
              <w:t>0,0</w:t>
            </w:r>
          </w:p>
        </w:tc>
      </w:tr>
      <w:tr w:rsidR="0081134C" w:rsidTr="00CC7E73">
        <w:tc>
          <w:tcPr>
            <w:tcW w:w="3589" w:type="dxa"/>
          </w:tcPr>
          <w:p w:rsidR="0081134C" w:rsidRDefault="00CC7E73" w:rsidP="003E5BE4">
            <w:pPr>
              <w:jc w:val="both"/>
              <w:rPr>
                <w:sz w:val="22"/>
                <w:szCs w:val="22"/>
              </w:rPr>
            </w:pPr>
            <w:r>
              <w:rPr>
                <w:sz w:val="22"/>
                <w:szCs w:val="22"/>
              </w:rPr>
              <w:lastRenderedPageBreak/>
              <w:t>Представительное Собрание Кирилловского муниципального района</w:t>
            </w:r>
          </w:p>
        </w:tc>
        <w:tc>
          <w:tcPr>
            <w:tcW w:w="1481" w:type="dxa"/>
          </w:tcPr>
          <w:p w:rsidR="0081134C" w:rsidRDefault="00CC7E73" w:rsidP="003E5BE4">
            <w:pPr>
              <w:jc w:val="both"/>
              <w:rPr>
                <w:sz w:val="22"/>
                <w:szCs w:val="22"/>
              </w:rPr>
            </w:pPr>
            <w:r>
              <w:rPr>
                <w:sz w:val="22"/>
                <w:szCs w:val="22"/>
              </w:rPr>
              <w:t>88,5</w:t>
            </w:r>
          </w:p>
        </w:tc>
        <w:tc>
          <w:tcPr>
            <w:tcW w:w="1842" w:type="dxa"/>
          </w:tcPr>
          <w:p w:rsidR="0081134C" w:rsidRDefault="00CC7E73" w:rsidP="003E5BE4">
            <w:pPr>
              <w:jc w:val="both"/>
              <w:rPr>
                <w:sz w:val="22"/>
                <w:szCs w:val="22"/>
              </w:rPr>
            </w:pPr>
            <w:r>
              <w:rPr>
                <w:sz w:val="22"/>
                <w:szCs w:val="22"/>
              </w:rPr>
              <w:t>0,0</w:t>
            </w:r>
          </w:p>
        </w:tc>
        <w:tc>
          <w:tcPr>
            <w:tcW w:w="1701" w:type="dxa"/>
          </w:tcPr>
          <w:p w:rsidR="0081134C" w:rsidRDefault="00CC7E73" w:rsidP="003E5BE4">
            <w:pPr>
              <w:jc w:val="both"/>
              <w:rPr>
                <w:sz w:val="22"/>
                <w:szCs w:val="22"/>
              </w:rPr>
            </w:pPr>
            <w:r>
              <w:rPr>
                <w:sz w:val="22"/>
                <w:szCs w:val="22"/>
              </w:rPr>
              <w:t>4,1</w:t>
            </w:r>
          </w:p>
        </w:tc>
        <w:tc>
          <w:tcPr>
            <w:tcW w:w="1667" w:type="dxa"/>
          </w:tcPr>
          <w:p w:rsidR="0081134C" w:rsidRDefault="00CC7E73" w:rsidP="003E5BE4">
            <w:pPr>
              <w:jc w:val="both"/>
              <w:rPr>
                <w:sz w:val="22"/>
                <w:szCs w:val="22"/>
              </w:rPr>
            </w:pPr>
            <w:r>
              <w:rPr>
                <w:sz w:val="22"/>
                <w:szCs w:val="22"/>
              </w:rPr>
              <w:t>0,0</w:t>
            </w:r>
          </w:p>
        </w:tc>
      </w:tr>
      <w:tr w:rsidR="0081134C" w:rsidTr="00CC7E73">
        <w:tc>
          <w:tcPr>
            <w:tcW w:w="3589" w:type="dxa"/>
          </w:tcPr>
          <w:p w:rsidR="0081134C" w:rsidRDefault="00CC7E73" w:rsidP="003E5BE4">
            <w:pPr>
              <w:jc w:val="both"/>
              <w:rPr>
                <w:sz w:val="22"/>
                <w:szCs w:val="22"/>
              </w:rPr>
            </w:pPr>
            <w:r>
              <w:rPr>
                <w:sz w:val="22"/>
                <w:szCs w:val="22"/>
              </w:rPr>
              <w:t>Управление финансов Кирилловского муниципального района</w:t>
            </w:r>
          </w:p>
        </w:tc>
        <w:tc>
          <w:tcPr>
            <w:tcW w:w="1481" w:type="dxa"/>
          </w:tcPr>
          <w:p w:rsidR="0081134C" w:rsidRDefault="00CC7E73" w:rsidP="003E5BE4">
            <w:pPr>
              <w:jc w:val="both"/>
              <w:rPr>
                <w:sz w:val="22"/>
                <w:szCs w:val="22"/>
              </w:rPr>
            </w:pPr>
            <w:r>
              <w:rPr>
                <w:sz w:val="22"/>
                <w:szCs w:val="22"/>
              </w:rPr>
              <w:t>45,3</w:t>
            </w:r>
          </w:p>
        </w:tc>
        <w:tc>
          <w:tcPr>
            <w:tcW w:w="1842" w:type="dxa"/>
          </w:tcPr>
          <w:p w:rsidR="0081134C" w:rsidRDefault="00CC7E73" w:rsidP="003E5BE4">
            <w:pPr>
              <w:jc w:val="both"/>
              <w:rPr>
                <w:sz w:val="22"/>
                <w:szCs w:val="22"/>
              </w:rPr>
            </w:pPr>
            <w:r>
              <w:rPr>
                <w:sz w:val="22"/>
                <w:szCs w:val="22"/>
              </w:rPr>
              <w:t>0,0</w:t>
            </w:r>
          </w:p>
        </w:tc>
        <w:tc>
          <w:tcPr>
            <w:tcW w:w="1701" w:type="dxa"/>
          </w:tcPr>
          <w:p w:rsidR="0081134C" w:rsidRDefault="00CC7E73" w:rsidP="003E5BE4">
            <w:pPr>
              <w:jc w:val="both"/>
              <w:rPr>
                <w:sz w:val="22"/>
                <w:szCs w:val="22"/>
              </w:rPr>
            </w:pPr>
            <w:r>
              <w:rPr>
                <w:sz w:val="22"/>
                <w:szCs w:val="22"/>
              </w:rPr>
              <w:t>0,0</w:t>
            </w:r>
          </w:p>
        </w:tc>
        <w:tc>
          <w:tcPr>
            <w:tcW w:w="1667" w:type="dxa"/>
          </w:tcPr>
          <w:p w:rsidR="0081134C" w:rsidRDefault="00CC7E73" w:rsidP="003E5BE4">
            <w:pPr>
              <w:jc w:val="both"/>
              <w:rPr>
                <w:sz w:val="22"/>
                <w:szCs w:val="22"/>
              </w:rPr>
            </w:pPr>
            <w:r>
              <w:rPr>
                <w:sz w:val="22"/>
                <w:szCs w:val="22"/>
              </w:rPr>
              <w:t>0,0</w:t>
            </w:r>
          </w:p>
        </w:tc>
      </w:tr>
      <w:tr w:rsidR="0081134C" w:rsidTr="00CC7E73">
        <w:tc>
          <w:tcPr>
            <w:tcW w:w="3589" w:type="dxa"/>
          </w:tcPr>
          <w:p w:rsidR="0081134C" w:rsidRDefault="00CC7E73" w:rsidP="003E5BE4">
            <w:pPr>
              <w:jc w:val="both"/>
              <w:rPr>
                <w:sz w:val="22"/>
                <w:szCs w:val="22"/>
              </w:rPr>
            </w:pPr>
            <w:r>
              <w:rPr>
                <w:sz w:val="22"/>
                <w:szCs w:val="22"/>
              </w:rPr>
              <w:t>Комитет по управлению имуществом администрации Кирилловского муниципального района</w:t>
            </w:r>
          </w:p>
        </w:tc>
        <w:tc>
          <w:tcPr>
            <w:tcW w:w="1481" w:type="dxa"/>
          </w:tcPr>
          <w:p w:rsidR="0081134C" w:rsidRDefault="00CC7E73" w:rsidP="003E5BE4">
            <w:pPr>
              <w:jc w:val="both"/>
              <w:rPr>
                <w:sz w:val="22"/>
                <w:szCs w:val="22"/>
              </w:rPr>
            </w:pPr>
            <w:r>
              <w:rPr>
                <w:sz w:val="22"/>
                <w:szCs w:val="22"/>
              </w:rPr>
              <w:t>0,0</w:t>
            </w:r>
          </w:p>
        </w:tc>
        <w:tc>
          <w:tcPr>
            <w:tcW w:w="1842" w:type="dxa"/>
          </w:tcPr>
          <w:p w:rsidR="0081134C" w:rsidRDefault="00CC7E73" w:rsidP="003E5BE4">
            <w:pPr>
              <w:jc w:val="both"/>
              <w:rPr>
                <w:sz w:val="22"/>
                <w:szCs w:val="22"/>
              </w:rPr>
            </w:pPr>
            <w:r>
              <w:rPr>
                <w:sz w:val="22"/>
                <w:szCs w:val="22"/>
              </w:rPr>
              <w:t>0,0</w:t>
            </w:r>
          </w:p>
        </w:tc>
        <w:tc>
          <w:tcPr>
            <w:tcW w:w="1701" w:type="dxa"/>
          </w:tcPr>
          <w:p w:rsidR="0081134C" w:rsidRDefault="00CC7E73" w:rsidP="003E5BE4">
            <w:pPr>
              <w:jc w:val="both"/>
              <w:rPr>
                <w:sz w:val="22"/>
                <w:szCs w:val="22"/>
              </w:rPr>
            </w:pPr>
            <w:r>
              <w:rPr>
                <w:sz w:val="22"/>
                <w:szCs w:val="22"/>
              </w:rPr>
              <w:t>0,0</w:t>
            </w:r>
          </w:p>
        </w:tc>
        <w:tc>
          <w:tcPr>
            <w:tcW w:w="1667" w:type="dxa"/>
          </w:tcPr>
          <w:p w:rsidR="0081134C" w:rsidRDefault="00CC7E73" w:rsidP="003E5BE4">
            <w:pPr>
              <w:jc w:val="both"/>
              <w:rPr>
                <w:sz w:val="22"/>
                <w:szCs w:val="22"/>
              </w:rPr>
            </w:pPr>
            <w:r>
              <w:rPr>
                <w:sz w:val="22"/>
                <w:szCs w:val="22"/>
              </w:rPr>
              <w:t>0,0</w:t>
            </w:r>
          </w:p>
        </w:tc>
      </w:tr>
      <w:tr w:rsidR="00CC7E73" w:rsidTr="00CC7E73">
        <w:tc>
          <w:tcPr>
            <w:tcW w:w="3589" w:type="dxa"/>
          </w:tcPr>
          <w:p w:rsidR="00CC7E73" w:rsidRDefault="00CC7E73" w:rsidP="003E5BE4">
            <w:pPr>
              <w:jc w:val="both"/>
              <w:rPr>
                <w:sz w:val="22"/>
                <w:szCs w:val="22"/>
              </w:rPr>
            </w:pPr>
            <w:r>
              <w:rPr>
                <w:sz w:val="22"/>
                <w:szCs w:val="22"/>
              </w:rPr>
              <w:t xml:space="preserve">                    ИТОГО </w:t>
            </w:r>
          </w:p>
        </w:tc>
        <w:tc>
          <w:tcPr>
            <w:tcW w:w="1481" w:type="dxa"/>
          </w:tcPr>
          <w:p w:rsidR="00CC7E73" w:rsidRDefault="00CC7E73" w:rsidP="003E5BE4">
            <w:pPr>
              <w:jc w:val="both"/>
              <w:rPr>
                <w:sz w:val="22"/>
                <w:szCs w:val="22"/>
              </w:rPr>
            </w:pPr>
            <w:r>
              <w:rPr>
                <w:sz w:val="22"/>
                <w:szCs w:val="22"/>
              </w:rPr>
              <w:t>18928,4</w:t>
            </w:r>
          </w:p>
        </w:tc>
        <w:tc>
          <w:tcPr>
            <w:tcW w:w="1842" w:type="dxa"/>
          </w:tcPr>
          <w:p w:rsidR="00CC7E73" w:rsidRDefault="00CC7E73" w:rsidP="003E5BE4">
            <w:pPr>
              <w:jc w:val="both"/>
              <w:rPr>
                <w:sz w:val="22"/>
                <w:szCs w:val="22"/>
              </w:rPr>
            </w:pPr>
            <w:r>
              <w:rPr>
                <w:sz w:val="22"/>
                <w:szCs w:val="22"/>
              </w:rPr>
              <w:t>3230,4</w:t>
            </w:r>
          </w:p>
        </w:tc>
        <w:tc>
          <w:tcPr>
            <w:tcW w:w="1701" w:type="dxa"/>
          </w:tcPr>
          <w:p w:rsidR="00CC7E73" w:rsidRDefault="00CC7E73" w:rsidP="003E5BE4">
            <w:pPr>
              <w:jc w:val="both"/>
              <w:rPr>
                <w:sz w:val="22"/>
                <w:szCs w:val="22"/>
              </w:rPr>
            </w:pPr>
            <w:r>
              <w:rPr>
                <w:sz w:val="22"/>
                <w:szCs w:val="22"/>
              </w:rPr>
              <w:t>6620,4</w:t>
            </w:r>
          </w:p>
        </w:tc>
        <w:tc>
          <w:tcPr>
            <w:tcW w:w="1667" w:type="dxa"/>
          </w:tcPr>
          <w:p w:rsidR="00CC7E73" w:rsidRDefault="00CC7E73" w:rsidP="003E5BE4">
            <w:pPr>
              <w:jc w:val="both"/>
              <w:rPr>
                <w:sz w:val="22"/>
                <w:szCs w:val="22"/>
              </w:rPr>
            </w:pPr>
            <w:r>
              <w:rPr>
                <w:sz w:val="22"/>
                <w:szCs w:val="22"/>
              </w:rPr>
              <w:t>0,0</w:t>
            </w:r>
          </w:p>
        </w:tc>
      </w:tr>
    </w:tbl>
    <w:p w:rsidR="00914899" w:rsidRPr="00914899" w:rsidRDefault="00914899" w:rsidP="003E5BE4">
      <w:pPr>
        <w:jc w:val="both"/>
        <w:rPr>
          <w:sz w:val="22"/>
          <w:szCs w:val="22"/>
        </w:rPr>
      </w:pPr>
    </w:p>
    <w:p w:rsidR="003E5BE4" w:rsidRPr="00B046A6" w:rsidRDefault="003E5BE4" w:rsidP="003E5BE4">
      <w:pPr>
        <w:jc w:val="both"/>
        <w:rPr>
          <w:i/>
          <w:sz w:val="22"/>
          <w:szCs w:val="22"/>
        </w:rPr>
      </w:pPr>
      <w:r w:rsidRPr="00B046A6">
        <w:rPr>
          <w:color w:val="C00000"/>
          <w:sz w:val="22"/>
          <w:szCs w:val="22"/>
        </w:rPr>
        <w:t xml:space="preserve">        </w:t>
      </w:r>
    </w:p>
    <w:p w:rsidR="003E5BE4" w:rsidRDefault="00CC7E73" w:rsidP="003E5BE4">
      <w:pPr>
        <w:ind w:firstLine="708"/>
        <w:jc w:val="center"/>
        <w:rPr>
          <w:b/>
          <w:color w:val="000000"/>
          <w:sz w:val="22"/>
          <w:szCs w:val="22"/>
        </w:rPr>
      </w:pPr>
      <w:r>
        <w:rPr>
          <w:b/>
          <w:color w:val="000000"/>
          <w:sz w:val="22"/>
          <w:szCs w:val="22"/>
        </w:rPr>
        <w:t>4.4. Расходы на реализацию муниципальных программ</w:t>
      </w:r>
    </w:p>
    <w:p w:rsidR="005B0E94" w:rsidRPr="002D5280" w:rsidRDefault="005B0E94" w:rsidP="005B0E94">
      <w:pPr>
        <w:rPr>
          <w:sz w:val="22"/>
          <w:szCs w:val="22"/>
        </w:rPr>
      </w:pPr>
      <w:r w:rsidRPr="002D5280">
        <w:rPr>
          <w:sz w:val="22"/>
          <w:szCs w:val="22"/>
        </w:rPr>
        <w:t xml:space="preserve">В отчетном периоде за счет средств районного бюджета финансировалось </w:t>
      </w:r>
      <w:r w:rsidR="00CA4EE6" w:rsidRPr="002D5280">
        <w:rPr>
          <w:sz w:val="22"/>
          <w:szCs w:val="22"/>
        </w:rPr>
        <w:t xml:space="preserve">9 </w:t>
      </w:r>
      <w:r w:rsidRPr="002D5280">
        <w:rPr>
          <w:sz w:val="22"/>
          <w:szCs w:val="22"/>
        </w:rPr>
        <w:t>муниципальных</w:t>
      </w:r>
    </w:p>
    <w:p w:rsidR="005B0E94" w:rsidRPr="002D5280" w:rsidRDefault="005B0E94" w:rsidP="005B0E94">
      <w:pPr>
        <w:rPr>
          <w:sz w:val="22"/>
          <w:szCs w:val="22"/>
        </w:rPr>
      </w:pPr>
      <w:r w:rsidRPr="002D5280">
        <w:rPr>
          <w:sz w:val="22"/>
          <w:szCs w:val="22"/>
        </w:rPr>
        <w:t>программ.</w:t>
      </w:r>
      <w:r w:rsidR="00CA4EE6" w:rsidRPr="002D5280">
        <w:rPr>
          <w:sz w:val="22"/>
          <w:szCs w:val="22"/>
        </w:rPr>
        <w:t xml:space="preserve"> </w:t>
      </w:r>
      <w:r w:rsidRPr="002D5280">
        <w:rPr>
          <w:sz w:val="22"/>
          <w:szCs w:val="22"/>
        </w:rPr>
        <w:t>Расходы районного</w:t>
      </w:r>
      <w:r w:rsidR="00CA4EE6" w:rsidRPr="002D5280">
        <w:rPr>
          <w:sz w:val="22"/>
          <w:szCs w:val="22"/>
        </w:rPr>
        <w:t xml:space="preserve"> </w:t>
      </w:r>
      <w:r w:rsidRPr="002D5280">
        <w:rPr>
          <w:sz w:val="22"/>
          <w:szCs w:val="22"/>
        </w:rPr>
        <w:t>бюджета на реализацию муниципальных</w:t>
      </w:r>
      <w:r w:rsidR="00CA4EE6" w:rsidRPr="002D5280">
        <w:rPr>
          <w:sz w:val="22"/>
          <w:szCs w:val="22"/>
        </w:rPr>
        <w:t xml:space="preserve"> </w:t>
      </w:r>
      <w:r w:rsidRPr="002D5280">
        <w:rPr>
          <w:sz w:val="22"/>
          <w:szCs w:val="22"/>
        </w:rPr>
        <w:t>программ</w:t>
      </w:r>
      <w:r w:rsidR="00CA4EE6" w:rsidRPr="002D5280">
        <w:rPr>
          <w:sz w:val="22"/>
          <w:szCs w:val="22"/>
        </w:rPr>
        <w:t xml:space="preserve"> </w:t>
      </w:r>
      <w:r w:rsidRPr="002D5280">
        <w:rPr>
          <w:sz w:val="22"/>
          <w:szCs w:val="22"/>
        </w:rPr>
        <w:t>в 201</w:t>
      </w:r>
      <w:r w:rsidR="00CA4EE6" w:rsidRPr="002D5280">
        <w:rPr>
          <w:sz w:val="22"/>
          <w:szCs w:val="22"/>
        </w:rPr>
        <w:t xml:space="preserve">8 </w:t>
      </w:r>
      <w:r w:rsidRPr="002D5280">
        <w:rPr>
          <w:sz w:val="22"/>
          <w:szCs w:val="22"/>
        </w:rPr>
        <w:t xml:space="preserve">году были первоначально утверждены в общей сумме </w:t>
      </w:r>
      <w:r w:rsidR="00CA4EE6" w:rsidRPr="002D5280">
        <w:rPr>
          <w:sz w:val="22"/>
          <w:szCs w:val="22"/>
        </w:rPr>
        <w:t>320573,3</w:t>
      </w:r>
      <w:r w:rsidRPr="002D5280">
        <w:rPr>
          <w:sz w:val="22"/>
          <w:szCs w:val="22"/>
        </w:rPr>
        <w:t>тыс</w:t>
      </w:r>
      <w:r w:rsidR="00CA4EE6" w:rsidRPr="002D5280">
        <w:rPr>
          <w:sz w:val="22"/>
          <w:szCs w:val="22"/>
        </w:rPr>
        <w:t xml:space="preserve">. </w:t>
      </w:r>
      <w:r w:rsidRPr="002D5280">
        <w:rPr>
          <w:sz w:val="22"/>
          <w:szCs w:val="22"/>
        </w:rPr>
        <w:t>рублей</w:t>
      </w:r>
      <w:r w:rsidR="00CA4EE6" w:rsidRPr="002D5280">
        <w:rPr>
          <w:sz w:val="22"/>
          <w:szCs w:val="22"/>
        </w:rPr>
        <w:t>.</w:t>
      </w:r>
      <w:r w:rsidRPr="002D5280">
        <w:rPr>
          <w:sz w:val="22"/>
          <w:szCs w:val="22"/>
        </w:rPr>
        <w:t xml:space="preserve"> </w:t>
      </w:r>
    </w:p>
    <w:p w:rsidR="005B0E94" w:rsidRPr="002D5280" w:rsidRDefault="005B0E94" w:rsidP="005B0E94">
      <w:pPr>
        <w:rPr>
          <w:sz w:val="22"/>
          <w:szCs w:val="22"/>
        </w:rPr>
      </w:pPr>
      <w:r w:rsidRPr="002D5280">
        <w:rPr>
          <w:sz w:val="22"/>
          <w:szCs w:val="22"/>
        </w:rPr>
        <w:t>В течение года объем расходов</w:t>
      </w:r>
      <w:r w:rsidR="00CA4EE6" w:rsidRPr="002D5280">
        <w:rPr>
          <w:sz w:val="22"/>
          <w:szCs w:val="22"/>
        </w:rPr>
        <w:t xml:space="preserve"> </w:t>
      </w:r>
      <w:r w:rsidRPr="002D5280">
        <w:rPr>
          <w:sz w:val="22"/>
          <w:szCs w:val="22"/>
        </w:rPr>
        <w:t xml:space="preserve">на </w:t>
      </w:r>
      <w:r w:rsidR="00CA4EE6" w:rsidRPr="002D5280">
        <w:rPr>
          <w:sz w:val="22"/>
          <w:szCs w:val="22"/>
        </w:rPr>
        <w:t xml:space="preserve">реализацию </w:t>
      </w:r>
      <w:r w:rsidRPr="002D5280">
        <w:rPr>
          <w:sz w:val="22"/>
          <w:szCs w:val="22"/>
        </w:rPr>
        <w:t>муниципальны</w:t>
      </w:r>
      <w:r w:rsidR="00CA4EE6" w:rsidRPr="002D5280">
        <w:rPr>
          <w:sz w:val="22"/>
          <w:szCs w:val="22"/>
        </w:rPr>
        <w:t xml:space="preserve">х </w:t>
      </w:r>
      <w:r w:rsidRPr="002D5280">
        <w:rPr>
          <w:sz w:val="22"/>
          <w:szCs w:val="22"/>
        </w:rPr>
        <w:t xml:space="preserve">программ уточнялся </w:t>
      </w:r>
      <w:r w:rsidR="00CA4EE6" w:rsidRPr="002D5280">
        <w:rPr>
          <w:sz w:val="22"/>
          <w:szCs w:val="22"/>
        </w:rPr>
        <w:t xml:space="preserve"> </w:t>
      </w:r>
      <w:r w:rsidRPr="002D5280">
        <w:rPr>
          <w:sz w:val="22"/>
          <w:szCs w:val="22"/>
        </w:rPr>
        <w:t>несколько</w:t>
      </w:r>
      <w:r w:rsidR="00CA4EE6" w:rsidRPr="002D5280">
        <w:rPr>
          <w:sz w:val="22"/>
          <w:szCs w:val="22"/>
        </w:rPr>
        <w:t xml:space="preserve"> </w:t>
      </w:r>
      <w:r w:rsidRPr="002D5280">
        <w:rPr>
          <w:sz w:val="22"/>
          <w:szCs w:val="22"/>
        </w:rPr>
        <w:t xml:space="preserve">раз и в окончательном варианте составил </w:t>
      </w:r>
      <w:r w:rsidR="00CA4EE6" w:rsidRPr="002D5280">
        <w:rPr>
          <w:sz w:val="22"/>
          <w:szCs w:val="22"/>
        </w:rPr>
        <w:t>384 790,5</w:t>
      </w:r>
      <w:r w:rsidRPr="002D5280">
        <w:rPr>
          <w:sz w:val="22"/>
          <w:szCs w:val="22"/>
        </w:rPr>
        <w:t>тыс</w:t>
      </w:r>
      <w:r w:rsidR="00CA4EE6" w:rsidRPr="002D5280">
        <w:rPr>
          <w:sz w:val="22"/>
          <w:szCs w:val="22"/>
        </w:rPr>
        <w:t xml:space="preserve">. </w:t>
      </w:r>
      <w:r w:rsidRPr="002D5280">
        <w:rPr>
          <w:sz w:val="22"/>
          <w:szCs w:val="22"/>
        </w:rPr>
        <w:t xml:space="preserve"> рублей, что на </w:t>
      </w:r>
      <w:r w:rsidR="00CA4EE6" w:rsidRPr="002D5280">
        <w:rPr>
          <w:sz w:val="22"/>
          <w:szCs w:val="22"/>
        </w:rPr>
        <w:t>64 217,2</w:t>
      </w:r>
    </w:p>
    <w:p w:rsidR="005B0E94" w:rsidRPr="002D5280" w:rsidRDefault="005B0E94" w:rsidP="005B0E94">
      <w:pPr>
        <w:rPr>
          <w:sz w:val="22"/>
          <w:szCs w:val="22"/>
        </w:rPr>
      </w:pPr>
      <w:r w:rsidRPr="002D5280">
        <w:rPr>
          <w:sz w:val="22"/>
          <w:szCs w:val="22"/>
        </w:rPr>
        <w:t>тыс. рублей, или</w:t>
      </w:r>
      <w:r w:rsidR="005A01D0" w:rsidRPr="002D5280">
        <w:rPr>
          <w:sz w:val="22"/>
          <w:szCs w:val="22"/>
        </w:rPr>
        <w:t xml:space="preserve"> 20% </w:t>
      </w:r>
      <w:r w:rsidRPr="002D5280">
        <w:rPr>
          <w:sz w:val="22"/>
          <w:szCs w:val="22"/>
        </w:rPr>
        <w:t>больше</w:t>
      </w:r>
      <w:r w:rsidR="005A01D0" w:rsidRPr="002D5280">
        <w:rPr>
          <w:sz w:val="22"/>
          <w:szCs w:val="22"/>
        </w:rPr>
        <w:t xml:space="preserve"> </w:t>
      </w:r>
      <w:r w:rsidRPr="002D5280">
        <w:rPr>
          <w:sz w:val="22"/>
          <w:szCs w:val="22"/>
        </w:rPr>
        <w:t>первоначально утвержденного объема расходов.</w:t>
      </w:r>
      <w:r w:rsidR="005A01D0" w:rsidRPr="002D5280">
        <w:rPr>
          <w:sz w:val="22"/>
          <w:szCs w:val="22"/>
        </w:rPr>
        <w:t xml:space="preserve"> </w:t>
      </w:r>
      <w:r w:rsidRPr="002D5280">
        <w:rPr>
          <w:sz w:val="22"/>
          <w:szCs w:val="22"/>
        </w:rPr>
        <w:t xml:space="preserve"> В целом </w:t>
      </w:r>
    </w:p>
    <w:p w:rsidR="005B0E94" w:rsidRPr="002D5280" w:rsidRDefault="005B0E94" w:rsidP="005B0E94">
      <w:pPr>
        <w:rPr>
          <w:sz w:val="22"/>
          <w:szCs w:val="22"/>
        </w:rPr>
      </w:pPr>
      <w:r w:rsidRPr="002D5280">
        <w:rPr>
          <w:sz w:val="22"/>
          <w:szCs w:val="22"/>
        </w:rPr>
        <w:t>муниципальные программы района</w:t>
      </w:r>
      <w:r w:rsidR="005A01D0" w:rsidRPr="002D5280">
        <w:rPr>
          <w:sz w:val="22"/>
          <w:szCs w:val="22"/>
        </w:rPr>
        <w:t xml:space="preserve"> </w:t>
      </w:r>
      <w:r w:rsidRPr="002D5280">
        <w:rPr>
          <w:sz w:val="22"/>
          <w:szCs w:val="22"/>
        </w:rPr>
        <w:t>профинансированы в</w:t>
      </w:r>
      <w:r w:rsidR="005A01D0" w:rsidRPr="002D5280">
        <w:rPr>
          <w:sz w:val="22"/>
          <w:szCs w:val="22"/>
        </w:rPr>
        <w:t xml:space="preserve"> объеме 384763,1</w:t>
      </w:r>
      <w:r w:rsidRPr="002D5280">
        <w:rPr>
          <w:sz w:val="22"/>
          <w:szCs w:val="22"/>
        </w:rPr>
        <w:t>тыс.</w:t>
      </w:r>
      <w:r w:rsidR="005A01D0" w:rsidRPr="002D5280">
        <w:rPr>
          <w:sz w:val="22"/>
          <w:szCs w:val="22"/>
        </w:rPr>
        <w:t xml:space="preserve"> </w:t>
      </w:r>
      <w:r w:rsidRPr="002D5280">
        <w:rPr>
          <w:sz w:val="22"/>
          <w:szCs w:val="22"/>
        </w:rPr>
        <w:t xml:space="preserve">рублей, или на </w:t>
      </w:r>
    </w:p>
    <w:p w:rsidR="005B0E94" w:rsidRDefault="005B0E94" w:rsidP="005B0E94">
      <w:pPr>
        <w:rPr>
          <w:sz w:val="22"/>
          <w:szCs w:val="22"/>
        </w:rPr>
      </w:pPr>
      <w:r w:rsidRPr="002D5280">
        <w:rPr>
          <w:sz w:val="22"/>
          <w:szCs w:val="22"/>
        </w:rPr>
        <w:t>99,</w:t>
      </w:r>
      <w:r w:rsidR="005A01D0" w:rsidRPr="002D5280">
        <w:rPr>
          <w:sz w:val="22"/>
          <w:szCs w:val="22"/>
        </w:rPr>
        <w:t xml:space="preserve">9% </w:t>
      </w:r>
      <w:r w:rsidRPr="002D5280">
        <w:rPr>
          <w:sz w:val="22"/>
          <w:szCs w:val="22"/>
        </w:rPr>
        <w:t>от годовых назначений</w:t>
      </w:r>
      <w:r w:rsidR="005A01D0" w:rsidRPr="002D5280">
        <w:rPr>
          <w:sz w:val="22"/>
          <w:szCs w:val="22"/>
        </w:rPr>
        <w:t>.</w:t>
      </w:r>
      <w:r w:rsidR="00587596">
        <w:rPr>
          <w:sz w:val="22"/>
          <w:szCs w:val="22"/>
        </w:rPr>
        <w:t xml:space="preserve"> По всем программам, за исключением программы  «</w:t>
      </w:r>
      <w:r w:rsidR="00587596" w:rsidRPr="00B046A6">
        <w:rPr>
          <w:sz w:val="22"/>
          <w:szCs w:val="22"/>
        </w:rPr>
        <w:t>Обеспечение населения Кирилловского района Вологодской области доступным жильем и формирование комфортной среды проживания на 201</w:t>
      </w:r>
      <w:r w:rsidR="00587596">
        <w:rPr>
          <w:sz w:val="22"/>
          <w:szCs w:val="22"/>
        </w:rPr>
        <w:t>8</w:t>
      </w:r>
      <w:r w:rsidR="00587596" w:rsidRPr="00B046A6">
        <w:rPr>
          <w:sz w:val="22"/>
          <w:szCs w:val="22"/>
        </w:rPr>
        <w:t xml:space="preserve"> -2020 годы</w:t>
      </w:r>
      <w:r w:rsidR="00587596">
        <w:rPr>
          <w:sz w:val="22"/>
          <w:szCs w:val="22"/>
        </w:rPr>
        <w:t xml:space="preserve">» бюджетные назначения  исполнены в полном объеме. </w:t>
      </w:r>
    </w:p>
    <w:p w:rsidR="007647B8" w:rsidRPr="00B046A6" w:rsidRDefault="007647B8" w:rsidP="007647B8">
      <w:pPr>
        <w:ind w:hanging="142"/>
        <w:jc w:val="both"/>
        <w:rPr>
          <w:color w:val="000000"/>
          <w:sz w:val="22"/>
          <w:szCs w:val="22"/>
        </w:rPr>
      </w:pPr>
      <w:r w:rsidRPr="00B046A6">
        <w:rPr>
          <w:color w:val="000000"/>
          <w:sz w:val="22"/>
          <w:szCs w:val="22"/>
        </w:rPr>
        <w:t>Доля программных расходов районного бюджета  в 201</w:t>
      </w:r>
      <w:r>
        <w:rPr>
          <w:color w:val="000000"/>
          <w:sz w:val="22"/>
          <w:szCs w:val="22"/>
        </w:rPr>
        <w:t>8</w:t>
      </w:r>
      <w:r w:rsidRPr="00B046A6">
        <w:rPr>
          <w:color w:val="000000"/>
          <w:sz w:val="22"/>
          <w:szCs w:val="22"/>
        </w:rPr>
        <w:t xml:space="preserve"> году  составила</w:t>
      </w:r>
      <w:r>
        <w:rPr>
          <w:color w:val="000000"/>
          <w:sz w:val="22"/>
          <w:szCs w:val="22"/>
        </w:rPr>
        <w:t xml:space="preserve"> 91,6% (в 2017 году-</w:t>
      </w:r>
      <w:r w:rsidRPr="00B046A6">
        <w:rPr>
          <w:color w:val="000000"/>
          <w:sz w:val="22"/>
          <w:szCs w:val="22"/>
        </w:rPr>
        <w:t xml:space="preserve"> 95,1%</w:t>
      </w:r>
      <w:r>
        <w:rPr>
          <w:color w:val="000000"/>
          <w:sz w:val="22"/>
          <w:szCs w:val="22"/>
        </w:rPr>
        <w:t>)</w:t>
      </w:r>
      <w:r w:rsidRPr="00B046A6">
        <w:rPr>
          <w:color w:val="000000"/>
          <w:sz w:val="22"/>
          <w:szCs w:val="22"/>
        </w:rPr>
        <w:t>.</w:t>
      </w:r>
    </w:p>
    <w:p w:rsidR="005A01D0" w:rsidRPr="002D5280" w:rsidRDefault="005A01D0" w:rsidP="005A01D0">
      <w:pPr>
        <w:rPr>
          <w:sz w:val="22"/>
          <w:szCs w:val="22"/>
        </w:rPr>
      </w:pPr>
      <w:r w:rsidRPr="002D5280">
        <w:rPr>
          <w:sz w:val="22"/>
          <w:szCs w:val="22"/>
        </w:rPr>
        <w:t xml:space="preserve"> По сравнению с 2017 годом расходы на реализацию  муниципальных программ в 2018 году  меньше</w:t>
      </w:r>
    </w:p>
    <w:p w:rsidR="005A01D0" w:rsidRPr="002D5280" w:rsidRDefault="005A01D0" w:rsidP="005A01D0">
      <w:pPr>
        <w:rPr>
          <w:rFonts w:ascii="Arial" w:hAnsi="Arial" w:cs="Arial"/>
          <w:sz w:val="22"/>
          <w:szCs w:val="22"/>
        </w:rPr>
      </w:pPr>
      <w:r w:rsidRPr="002D5280">
        <w:rPr>
          <w:sz w:val="22"/>
          <w:szCs w:val="22"/>
        </w:rPr>
        <w:t>на 215193,4 тыс. рублей.</w:t>
      </w:r>
      <w:r w:rsidR="00587596">
        <w:rPr>
          <w:sz w:val="22"/>
          <w:szCs w:val="22"/>
        </w:rPr>
        <w:t xml:space="preserve"> В 2017 году проходила реализация 19 муниципальных программ.</w:t>
      </w:r>
    </w:p>
    <w:p w:rsidR="005B0E94" w:rsidRPr="00CA4EE6" w:rsidRDefault="005B0E94" w:rsidP="005B0E94">
      <w:pPr>
        <w:rPr>
          <w:sz w:val="25"/>
          <w:szCs w:val="25"/>
        </w:rPr>
      </w:pPr>
    </w:p>
    <w:p w:rsidR="003E5BE4" w:rsidRPr="00B046A6" w:rsidRDefault="003E5BE4" w:rsidP="003E5BE4">
      <w:pPr>
        <w:ind w:firstLine="567"/>
        <w:jc w:val="both"/>
        <w:rPr>
          <w:color w:val="000000"/>
          <w:sz w:val="22"/>
          <w:szCs w:val="22"/>
        </w:rPr>
      </w:pPr>
      <w:r w:rsidRPr="00B046A6">
        <w:rPr>
          <w:color w:val="000000"/>
          <w:sz w:val="22"/>
          <w:szCs w:val="22"/>
        </w:rPr>
        <w:t xml:space="preserve">Информация о реализации муниципальных программ представлена в следующей таблице                                                                                                 </w:t>
      </w:r>
    </w:p>
    <w:p w:rsidR="003E5BE4" w:rsidRPr="00B046A6" w:rsidRDefault="003E5BE4" w:rsidP="003E5BE4">
      <w:pPr>
        <w:ind w:firstLine="567"/>
        <w:jc w:val="both"/>
        <w:rPr>
          <w:color w:val="000000"/>
          <w:sz w:val="22"/>
          <w:szCs w:val="22"/>
        </w:rPr>
      </w:pPr>
      <w:r w:rsidRPr="00B046A6">
        <w:rPr>
          <w:color w:val="000000"/>
          <w:sz w:val="22"/>
          <w:szCs w:val="22"/>
        </w:rPr>
        <w:t xml:space="preserve">                                                                                                            Таблица </w:t>
      </w:r>
      <w:r w:rsidR="00587596">
        <w:rPr>
          <w:color w:val="000000"/>
          <w:sz w:val="22"/>
          <w:szCs w:val="22"/>
        </w:rPr>
        <w:t>7</w:t>
      </w:r>
      <w:r w:rsidRPr="00B046A6">
        <w:rPr>
          <w:color w:val="000000"/>
          <w:sz w:val="22"/>
          <w:szCs w:val="22"/>
        </w:rPr>
        <w:t xml:space="preserve"> (тыс. руб</w:t>
      </w:r>
      <w:r w:rsidR="00587596">
        <w:rPr>
          <w:color w:val="000000"/>
          <w:sz w:val="22"/>
          <w:szCs w:val="22"/>
        </w:rPr>
        <w:t>.</w:t>
      </w:r>
      <w:r w:rsidRPr="00B046A6">
        <w:rPr>
          <w:color w:val="000000"/>
          <w:sz w:val="22"/>
          <w:szCs w:val="22"/>
        </w:rPr>
        <w:t>)</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5"/>
        <w:gridCol w:w="1659"/>
        <w:gridCol w:w="1516"/>
        <w:gridCol w:w="1240"/>
        <w:gridCol w:w="878"/>
      </w:tblGrid>
      <w:tr w:rsidR="003E5BE4" w:rsidRPr="00B046A6" w:rsidTr="003E5BE4">
        <w:tc>
          <w:tcPr>
            <w:tcW w:w="2384" w:type="pct"/>
          </w:tcPr>
          <w:p w:rsidR="003E5BE4" w:rsidRPr="00B046A6" w:rsidRDefault="003E5BE4" w:rsidP="003E5BE4">
            <w:pPr>
              <w:autoSpaceDE w:val="0"/>
              <w:autoSpaceDN w:val="0"/>
              <w:adjustRightInd w:val="0"/>
              <w:ind w:left="459" w:hanging="459"/>
              <w:jc w:val="both"/>
            </w:pPr>
            <w:r w:rsidRPr="00B046A6">
              <w:rPr>
                <w:sz w:val="22"/>
                <w:szCs w:val="22"/>
              </w:rPr>
              <w:t xml:space="preserve"> </w:t>
            </w:r>
          </w:p>
          <w:p w:rsidR="003E5BE4" w:rsidRPr="00B046A6" w:rsidRDefault="003E5BE4" w:rsidP="003E5BE4">
            <w:pPr>
              <w:autoSpaceDE w:val="0"/>
              <w:autoSpaceDN w:val="0"/>
              <w:adjustRightInd w:val="0"/>
              <w:jc w:val="both"/>
            </w:pPr>
          </w:p>
          <w:p w:rsidR="003E5BE4" w:rsidRPr="00B046A6" w:rsidRDefault="003E5BE4" w:rsidP="003E5BE4">
            <w:pPr>
              <w:autoSpaceDE w:val="0"/>
              <w:autoSpaceDN w:val="0"/>
              <w:adjustRightInd w:val="0"/>
              <w:jc w:val="both"/>
            </w:pPr>
            <w:r w:rsidRPr="00B046A6">
              <w:rPr>
                <w:sz w:val="22"/>
                <w:szCs w:val="22"/>
              </w:rPr>
              <w:t xml:space="preserve">      Программа</w:t>
            </w:r>
          </w:p>
        </w:tc>
        <w:tc>
          <w:tcPr>
            <w:tcW w:w="820" w:type="pct"/>
          </w:tcPr>
          <w:p w:rsidR="003E5BE4" w:rsidRPr="00B046A6" w:rsidRDefault="00587596" w:rsidP="00587596">
            <w:pPr>
              <w:autoSpaceDE w:val="0"/>
              <w:autoSpaceDN w:val="0"/>
              <w:adjustRightInd w:val="0"/>
              <w:jc w:val="both"/>
            </w:pPr>
            <w:r>
              <w:rPr>
                <w:sz w:val="22"/>
                <w:szCs w:val="22"/>
              </w:rPr>
              <w:t xml:space="preserve">Утверждено первоначальным решением о бюджете </w:t>
            </w:r>
          </w:p>
        </w:tc>
        <w:tc>
          <w:tcPr>
            <w:tcW w:w="749" w:type="pct"/>
          </w:tcPr>
          <w:p w:rsidR="003E5BE4" w:rsidRPr="00B046A6" w:rsidRDefault="00587596" w:rsidP="00587596">
            <w:pPr>
              <w:autoSpaceDE w:val="0"/>
              <w:autoSpaceDN w:val="0"/>
              <w:adjustRightInd w:val="0"/>
              <w:jc w:val="both"/>
            </w:pPr>
            <w:r>
              <w:rPr>
                <w:sz w:val="22"/>
                <w:szCs w:val="22"/>
              </w:rPr>
              <w:t>Утверждено окончательным решение о бюджете</w:t>
            </w:r>
          </w:p>
        </w:tc>
        <w:tc>
          <w:tcPr>
            <w:tcW w:w="613" w:type="pct"/>
          </w:tcPr>
          <w:p w:rsidR="003E5BE4" w:rsidRPr="00B046A6" w:rsidRDefault="003E5BE4" w:rsidP="003E5BE4">
            <w:pPr>
              <w:autoSpaceDE w:val="0"/>
              <w:autoSpaceDN w:val="0"/>
              <w:adjustRightInd w:val="0"/>
              <w:jc w:val="both"/>
            </w:pPr>
            <w:r w:rsidRPr="00B046A6">
              <w:rPr>
                <w:sz w:val="22"/>
                <w:szCs w:val="22"/>
              </w:rPr>
              <w:t>Исполнено</w:t>
            </w:r>
          </w:p>
        </w:tc>
        <w:tc>
          <w:tcPr>
            <w:tcW w:w="434" w:type="pct"/>
          </w:tcPr>
          <w:p w:rsidR="003E5BE4" w:rsidRPr="00B046A6" w:rsidRDefault="003E5BE4" w:rsidP="003E5BE4">
            <w:pPr>
              <w:autoSpaceDE w:val="0"/>
              <w:autoSpaceDN w:val="0"/>
              <w:adjustRightInd w:val="0"/>
              <w:jc w:val="both"/>
            </w:pPr>
            <w:r w:rsidRPr="00B046A6">
              <w:rPr>
                <w:sz w:val="22"/>
                <w:szCs w:val="22"/>
              </w:rPr>
              <w:t>% исполнения</w:t>
            </w:r>
          </w:p>
        </w:tc>
      </w:tr>
      <w:tr w:rsidR="003E5BE4" w:rsidRPr="00B046A6" w:rsidTr="003E5BE4">
        <w:tc>
          <w:tcPr>
            <w:tcW w:w="2384" w:type="pct"/>
          </w:tcPr>
          <w:p w:rsidR="003E5BE4" w:rsidRPr="002F618B" w:rsidRDefault="003E5BE4" w:rsidP="003E5BE4">
            <w:pPr>
              <w:widowControl w:val="0"/>
              <w:autoSpaceDE w:val="0"/>
              <w:autoSpaceDN w:val="0"/>
              <w:adjustRightInd w:val="0"/>
              <w:jc w:val="both"/>
              <w:rPr>
                <w:sz w:val="22"/>
                <w:szCs w:val="22"/>
              </w:rPr>
            </w:pPr>
            <w:r w:rsidRPr="002F618B">
              <w:rPr>
                <w:sz w:val="22"/>
                <w:szCs w:val="22"/>
              </w:rPr>
              <w:t>1.Устойчивое развитие   сельских территорий на 2014 - 2017 годы и на плановый</w:t>
            </w:r>
          </w:p>
          <w:p w:rsidR="003E5BE4" w:rsidRPr="002F618B" w:rsidRDefault="003E5BE4" w:rsidP="003E5BE4">
            <w:pPr>
              <w:autoSpaceDE w:val="0"/>
              <w:autoSpaceDN w:val="0"/>
              <w:adjustRightInd w:val="0"/>
              <w:jc w:val="both"/>
              <w:rPr>
                <w:sz w:val="22"/>
                <w:szCs w:val="22"/>
              </w:rPr>
            </w:pPr>
            <w:r w:rsidRPr="002F618B">
              <w:rPr>
                <w:sz w:val="22"/>
                <w:szCs w:val="22"/>
              </w:rPr>
              <w:t>период до 2020 года</w:t>
            </w:r>
            <w:r w:rsidRPr="002F618B">
              <w:rPr>
                <w:rFonts w:ascii="Courier New" w:hAnsi="Courier New" w:cs="Courier New"/>
                <w:sz w:val="22"/>
                <w:szCs w:val="22"/>
              </w:rPr>
              <w:t xml:space="preserve">   </w:t>
            </w:r>
          </w:p>
        </w:tc>
        <w:tc>
          <w:tcPr>
            <w:tcW w:w="820" w:type="pct"/>
          </w:tcPr>
          <w:p w:rsidR="003E5BE4" w:rsidRPr="002F618B" w:rsidRDefault="00587596" w:rsidP="003E5BE4">
            <w:pPr>
              <w:autoSpaceDE w:val="0"/>
              <w:autoSpaceDN w:val="0"/>
              <w:adjustRightInd w:val="0"/>
              <w:jc w:val="both"/>
              <w:rPr>
                <w:sz w:val="22"/>
                <w:szCs w:val="22"/>
              </w:rPr>
            </w:pPr>
            <w:r w:rsidRPr="002F618B">
              <w:rPr>
                <w:sz w:val="22"/>
                <w:szCs w:val="22"/>
              </w:rPr>
              <w:t>9976,7</w:t>
            </w:r>
          </w:p>
          <w:p w:rsidR="003E5BE4" w:rsidRPr="002F618B" w:rsidRDefault="003E5BE4" w:rsidP="003E5BE4">
            <w:pPr>
              <w:autoSpaceDE w:val="0"/>
              <w:autoSpaceDN w:val="0"/>
              <w:adjustRightInd w:val="0"/>
              <w:jc w:val="both"/>
              <w:rPr>
                <w:sz w:val="22"/>
                <w:szCs w:val="22"/>
              </w:rPr>
            </w:pPr>
          </w:p>
        </w:tc>
        <w:tc>
          <w:tcPr>
            <w:tcW w:w="749" w:type="pct"/>
          </w:tcPr>
          <w:p w:rsidR="003E5BE4" w:rsidRPr="002F618B" w:rsidRDefault="00587596" w:rsidP="00587596">
            <w:pPr>
              <w:autoSpaceDE w:val="0"/>
              <w:autoSpaceDN w:val="0"/>
              <w:adjustRightInd w:val="0"/>
              <w:jc w:val="both"/>
              <w:rPr>
                <w:sz w:val="22"/>
                <w:szCs w:val="22"/>
              </w:rPr>
            </w:pPr>
            <w:r w:rsidRPr="002F618B">
              <w:rPr>
                <w:sz w:val="22"/>
                <w:szCs w:val="22"/>
              </w:rPr>
              <w:t>9990,02</w:t>
            </w:r>
          </w:p>
        </w:tc>
        <w:tc>
          <w:tcPr>
            <w:tcW w:w="613" w:type="pct"/>
          </w:tcPr>
          <w:p w:rsidR="003E5BE4" w:rsidRPr="002F618B" w:rsidRDefault="002F618B" w:rsidP="003E5BE4">
            <w:pPr>
              <w:autoSpaceDE w:val="0"/>
              <w:autoSpaceDN w:val="0"/>
              <w:adjustRightInd w:val="0"/>
              <w:jc w:val="both"/>
              <w:rPr>
                <w:sz w:val="22"/>
                <w:szCs w:val="22"/>
              </w:rPr>
            </w:pPr>
            <w:r w:rsidRPr="002F618B">
              <w:rPr>
                <w:sz w:val="22"/>
                <w:szCs w:val="22"/>
              </w:rPr>
              <w:t>9990,2</w:t>
            </w:r>
          </w:p>
          <w:p w:rsidR="003E5BE4" w:rsidRPr="002F618B" w:rsidRDefault="003E5BE4" w:rsidP="003E5BE4">
            <w:pPr>
              <w:autoSpaceDE w:val="0"/>
              <w:autoSpaceDN w:val="0"/>
              <w:adjustRightInd w:val="0"/>
              <w:jc w:val="both"/>
              <w:rPr>
                <w:sz w:val="22"/>
                <w:szCs w:val="22"/>
              </w:rPr>
            </w:pPr>
          </w:p>
        </w:tc>
        <w:tc>
          <w:tcPr>
            <w:tcW w:w="434" w:type="pct"/>
          </w:tcPr>
          <w:p w:rsidR="003E5BE4" w:rsidRPr="002F618B" w:rsidRDefault="002F618B" w:rsidP="002F618B">
            <w:pPr>
              <w:autoSpaceDE w:val="0"/>
              <w:autoSpaceDN w:val="0"/>
              <w:adjustRightInd w:val="0"/>
              <w:jc w:val="both"/>
              <w:rPr>
                <w:sz w:val="22"/>
                <w:szCs w:val="22"/>
              </w:rPr>
            </w:pPr>
            <w:r w:rsidRPr="002F618B">
              <w:rPr>
                <w:sz w:val="22"/>
                <w:szCs w:val="22"/>
              </w:rPr>
              <w:t>100</w:t>
            </w:r>
          </w:p>
        </w:tc>
      </w:tr>
      <w:tr w:rsidR="003E5BE4" w:rsidRPr="00B046A6" w:rsidTr="003E5BE4">
        <w:tc>
          <w:tcPr>
            <w:tcW w:w="2384" w:type="pct"/>
          </w:tcPr>
          <w:p w:rsidR="003E5BE4" w:rsidRPr="002F618B" w:rsidRDefault="003E5BE4" w:rsidP="003E5BE4">
            <w:pPr>
              <w:widowControl w:val="0"/>
              <w:autoSpaceDE w:val="0"/>
              <w:autoSpaceDN w:val="0"/>
              <w:adjustRightInd w:val="0"/>
              <w:jc w:val="both"/>
              <w:rPr>
                <w:sz w:val="22"/>
                <w:szCs w:val="22"/>
              </w:rPr>
            </w:pPr>
            <w:r w:rsidRPr="002F618B">
              <w:rPr>
                <w:sz w:val="22"/>
                <w:szCs w:val="22"/>
              </w:rPr>
              <w:t>2.Социально-экономическое развитие</w:t>
            </w:r>
          </w:p>
          <w:p w:rsidR="003E5BE4" w:rsidRPr="002F618B" w:rsidRDefault="003E5BE4" w:rsidP="003E5BE4">
            <w:pPr>
              <w:widowControl w:val="0"/>
              <w:autoSpaceDE w:val="0"/>
              <w:autoSpaceDN w:val="0"/>
              <w:adjustRightInd w:val="0"/>
              <w:jc w:val="both"/>
              <w:rPr>
                <w:sz w:val="22"/>
                <w:szCs w:val="22"/>
              </w:rPr>
            </w:pPr>
            <w:r w:rsidRPr="002F618B">
              <w:rPr>
                <w:sz w:val="22"/>
                <w:szCs w:val="22"/>
              </w:rPr>
              <w:t xml:space="preserve">Кирилловского  муниципального района </w:t>
            </w:r>
          </w:p>
          <w:p w:rsidR="003E5BE4" w:rsidRPr="002F618B" w:rsidRDefault="003E5BE4" w:rsidP="003E5BE4">
            <w:pPr>
              <w:autoSpaceDE w:val="0"/>
              <w:autoSpaceDN w:val="0"/>
              <w:adjustRightInd w:val="0"/>
              <w:jc w:val="both"/>
              <w:rPr>
                <w:sz w:val="22"/>
                <w:szCs w:val="22"/>
              </w:rPr>
            </w:pPr>
            <w:r w:rsidRPr="002F618B">
              <w:rPr>
                <w:sz w:val="22"/>
                <w:szCs w:val="22"/>
              </w:rPr>
              <w:t xml:space="preserve">на 2017 - 2022 годы   </w:t>
            </w:r>
          </w:p>
        </w:tc>
        <w:tc>
          <w:tcPr>
            <w:tcW w:w="820" w:type="pct"/>
          </w:tcPr>
          <w:p w:rsidR="003E5BE4" w:rsidRPr="002F618B" w:rsidRDefault="002F618B" w:rsidP="003E5BE4">
            <w:pPr>
              <w:autoSpaceDE w:val="0"/>
              <w:autoSpaceDN w:val="0"/>
              <w:adjustRightInd w:val="0"/>
              <w:jc w:val="both"/>
              <w:rPr>
                <w:sz w:val="22"/>
                <w:szCs w:val="22"/>
              </w:rPr>
            </w:pPr>
            <w:r w:rsidRPr="002F618B">
              <w:rPr>
                <w:sz w:val="22"/>
                <w:szCs w:val="22"/>
              </w:rPr>
              <w:t>4510,1</w:t>
            </w:r>
          </w:p>
        </w:tc>
        <w:tc>
          <w:tcPr>
            <w:tcW w:w="749" w:type="pct"/>
          </w:tcPr>
          <w:p w:rsidR="003E5BE4" w:rsidRPr="002F618B" w:rsidRDefault="002F618B" w:rsidP="003E5BE4">
            <w:pPr>
              <w:autoSpaceDE w:val="0"/>
              <w:autoSpaceDN w:val="0"/>
              <w:adjustRightInd w:val="0"/>
              <w:jc w:val="both"/>
              <w:rPr>
                <w:sz w:val="22"/>
                <w:szCs w:val="22"/>
              </w:rPr>
            </w:pPr>
            <w:r w:rsidRPr="002F618B">
              <w:rPr>
                <w:sz w:val="22"/>
                <w:szCs w:val="22"/>
              </w:rPr>
              <w:t>7914,3</w:t>
            </w:r>
          </w:p>
        </w:tc>
        <w:tc>
          <w:tcPr>
            <w:tcW w:w="613" w:type="pct"/>
          </w:tcPr>
          <w:p w:rsidR="003E5BE4" w:rsidRPr="002F618B" w:rsidRDefault="002F618B" w:rsidP="003E5BE4">
            <w:pPr>
              <w:autoSpaceDE w:val="0"/>
              <w:autoSpaceDN w:val="0"/>
              <w:adjustRightInd w:val="0"/>
              <w:jc w:val="both"/>
              <w:rPr>
                <w:sz w:val="22"/>
                <w:szCs w:val="22"/>
              </w:rPr>
            </w:pPr>
            <w:r w:rsidRPr="002F618B">
              <w:rPr>
                <w:sz w:val="22"/>
                <w:szCs w:val="22"/>
              </w:rPr>
              <w:t>7914,3</w:t>
            </w:r>
          </w:p>
        </w:tc>
        <w:tc>
          <w:tcPr>
            <w:tcW w:w="434" w:type="pct"/>
          </w:tcPr>
          <w:p w:rsidR="003E5BE4" w:rsidRPr="002F618B" w:rsidRDefault="002F618B" w:rsidP="003E5BE4">
            <w:pPr>
              <w:widowControl w:val="0"/>
              <w:autoSpaceDE w:val="0"/>
              <w:autoSpaceDN w:val="0"/>
              <w:adjustRightInd w:val="0"/>
              <w:jc w:val="both"/>
              <w:rPr>
                <w:sz w:val="22"/>
                <w:szCs w:val="22"/>
              </w:rPr>
            </w:pPr>
            <w:r w:rsidRPr="002F618B">
              <w:rPr>
                <w:sz w:val="22"/>
                <w:szCs w:val="22"/>
              </w:rPr>
              <w:t>100</w:t>
            </w:r>
          </w:p>
        </w:tc>
      </w:tr>
      <w:tr w:rsidR="003E5BE4" w:rsidRPr="00B046A6" w:rsidTr="003E5BE4">
        <w:tc>
          <w:tcPr>
            <w:tcW w:w="2384" w:type="pct"/>
          </w:tcPr>
          <w:p w:rsidR="003E5BE4" w:rsidRPr="002F618B" w:rsidRDefault="003E5BE4" w:rsidP="002F618B">
            <w:pPr>
              <w:widowControl w:val="0"/>
              <w:autoSpaceDE w:val="0"/>
              <w:autoSpaceDN w:val="0"/>
              <w:adjustRightInd w:val="0"/>
              <w:jc w:val="both"/>
              <w:rPr>
                <w:sz w:val="22"/>
                <w:szCs w:val="22"/>
              </w:rPr>
            </w:pPr>
            <w:r w:rsidRPr="002F618B">
              <w:rPr>
                <w:sz w:val="22"/>
                <w:szCs w:val="22"/>
              </w:rPr>
              <w:t>3.Развитие физической   культуры</w:t>
            </w:r>
            <w:r w:rsidR="002F618B" w:rsidRPr="002F618B">
              <w:rPr>
                <w:sz w:val="22"/>
                <w:szCs w:val="22"/>
              </w:rPr>
              <w:t>,</w:t>
            </w:r>
            <w:r w:rsidRPr="002F618B">
              <w:rPr>
                <w:sz w:val="22"/>
                <w:szCs w:val="22"/>
              </w:rPr>
              <w:t xml:space="preserve"> спорта</w:t>
            </w:r>
            <w:r w:rsidR="002F618B" w:rsidRPr="002F618B">
              <w:rPr>
                <w:sz w:val="22"/>
                <w:szCs w:val="22"/>
              </w:rPr>
              <w:t xml:space="preserve"> и молодежной политики</w:t>
            </w:r>
            <w:r w:rsidRPr="002F618B">
              <w:rPr>
                <w:sz w:val="22"/>
                <w:szCs w:val="22"/>
              </w:rPr>
              <w:t xml:space="preserve"> в  Кирилловском  муниципальном районе  на 201</w:t>
            </w:r>
            <w:r w:rsidR="002F618B" w:rsidRPr="002F618B">
              <w:rPr>
                <w:sz w:val="22"/>
                <w:szCs w:val="22"/>
              </w:rPr>
              <w:t>8</w:t>
            </w:r>
            <w:r w:rsidRPr="002F618B">
              <w:rPr>
                <w:sz w:val="22"/>
                <w:szCs w:val="22"/>
              </w:rPr>
              <w:t xml:space="preserve"> - 20</w:t>
            </w:r>
            <w:r w:rsidR="002F618B" w:rsidRPr="002F618B">
              <w:rPr>
                <w:sz w:val="22"/>
                <w:szCs w:val="22"/>
              </w:rPr>
              <w:t>20</w:t>
            </w:r>
            <w:r w:rsidRPr="002F618B">
              <w:rPr>
                <w:sz w:val="22"/>
                <w:szCs w:val="22"/>
              </w:rPr>
              <w:t xml:space="preserve"> годы   </w:t>
            </w:r>
          </w:p>
        </w:tc>
        <w:tc>
          <w:tcPr>
            <w:tcW w:w="820" w:type="pct"/>
          </w:tcPr>
          <w:p w:rsidR="003E5BE4" w:rsidRPr="002F618B" w:rsidRDefault="002F618B" w:rsidP="003E5BE4">
            <w:pPr>
              <w:autoSpaceDE w:val="0"/>
              <w:autoSpaceDN w:val="0"/>
              <w:adjustRightInd w:val="0"/>
              <w:jc w:val="both"/>
              <w:rPr>
                <w:sz w:val="22"/>
                <w:szCs w:val="22"/>
              </w:rPr>
            </w:pPr>
            <w:r w:rsidRPr="002F618B">
              <w:rPr>
                <w:sz w:val="22"/>
                <w:szCs w:val="22"/>
              </w:rPr>
              <w:t>4460,2</w:t>
            </w:r>
          </w:p>
        </w:tc>
        <w:tc>
          <w:tcPr>
            <w:tcW w:w="749" w:type="pct"/>
          </w:tcPr>
          <w:p w:rsidR="003E5BE4" w:rsidRPr="002F618B" w:rsidRDefault="002F618B" w:rsidP="003E5BE4">
            <w:pPr>
              <w:autoSpaceDE w:val="0"/>
              <w:autoSpaceDN w:val="0"/>
              <w:adjustRightInd w:val="0"/>
              <w:jc w:val="both"/>
              <w:rPr>
                <w:sz w:val="22"/>
                <w:szCs w:val="22"/>
              </w:rPr>
            </w:pPr>
            <w:r w:rsidRPr="002F618B">
              <w:rPr>
                <w:sz w:val="22"/>
                <w:szCs w:val="22"/>
              </w:rPr>
              <w:t>4638,6</w:t>
            </w:r>
          </w:p>
        </w:tc>
        <w:tc>
          <w:tcPr>
            <w:tcW w:w="613" w:type="pct"/>
          </w:tcPr>
          <w:p w:rsidR="003E5BE4" w:rsidRPr="002F618B" w:rsidRDefault="002F618B" w:rsidP="003E5BE4">
            <w:pPr>
              <w:autoSpaceDE w:val="0"/>
              <w:autoSpaceDN w:val="0"/>
              <w:adjustRightInd w:val="0"/>
              <w:jc w:val="both"/>
              <w:rPr>
                <w:sz w:val="22"/>
                <w:szCs w:val="22"/>
              </w:rPr>
            </w:pPr>
            <w:r w:rsidRPr="002F618B">
              <w:rPr>
                <w:sz w:val="22"/>
                <w:szCs w:val="22"/>
              </w:rPr>
              <w:t>4638,6</w:t>
            </w:r>
          </w:p>
        </w:tc>
        <w:tc>
          <w:tcPr>
            <w:tcW w:w="434" w:type="pct"/>
          </w:tcPr>
          <w:p w:rsidR="003E5BE4" w:rsidRPr="002F618B" w:rsidRDefault="002F618B" w:rsidP="003E5BE4">
            <w:pPr>
              <w:autoSpaceDE w:val="0"/>
              <w:autoSpaceDN w:val="0"/>
              <w:adjustRightInd w:val="0"/>
              <w:jc w:val="both"/>
              <w:rPr>
                <w:sz w:val="22"/>
                <w:szCs w:val="22"/>
              </w:rPr>
            </w:pPr>
            <w:r w:rsidRPr="002F618B">
              <w:rPr>
                <w:sz w:val="22"/>
                <w:szCs w:val="22"/>
              </w:rPr>
              <w:t>100</w:t>
            </w:r>
          </w:p>
        </w:tc>
      </w:tr>
      <w:tr w:rsidR="002F618B" w:rsidRPr="00B046A6" w:rsidTr="003E5BE4">
        <w:tc>
          <w:tcPr>
            <w:tcW w:w="2384" w:type="pct"/>
          </w:tcPr>
          <w:p w:rsidR="002F618B" w:rsidRPr="002F618B" w:rsidRDefault="002F618B" w:rsidP="002F618B">
            <w:pPr>
              <w:widowControl w:val="0"/>
              <w:autoSpaceDE w:val="0"/>
              <w:autoSpaceDN w:val="0"/>
              <w:adjustRightInd w:val="0"/>
              <w:jc w:val="both"/>
              <w:rPr>
                <w:sz w:val="22"/>
                <w:szCs w:val="22"/>
              </w:rPr>
            </w:pPr>
            <w:r w:rsidRPr="002F618B">
              <w:rPr>
                <w:sz w:val="22"/>
                <w:szCs w:val="22"/>
              </w:rPr>
              <w:t xml:space="preserve">4. Сохранение и развитие культурного потенциала Кирилловского муниципального района на 2014 - 2020 годы   </w:t>
            </w:r>
          </w:p>
        </w:tc>
        <w:tc>
          <w:tcPr>
            <w:tcW w:w="820" w:type="pct"/>
          </w:tcPr>
          <w:p w:rsidR="002F618B" w:rsidRPr="002F618B" w:rsidRDefault="002F618B" w:rsidP="003E5BE4">
            <w:pPr>
              <w:autoSpaceDE w:val="0"/>
              <w:autoSpaceDN w:val="0"/>
              <w:adjustRightInd w:val="0"/>
              <w:jc w:val="both"/>
              <w:rPr>
                <w:sz w:val="22"/>
                <w:szCs w:val="22"/>
              </w:rPr>
            </w:pPr>
            <w:r w:rsidRPr="002F618B">
              <w:rPr>
                <w:sz w:val="22"/>
                <w:szCs w:val="22"/>
              </w:rPr>
              <w:t>35893,9</w:t>
            </w:r>
          </w:p>
        </w:tc>
        <w:tc>
          <w:tcPr>
            <w:tcW w:w="749" w:type="pct"/>
          </w:tcPr>
          <w:p w:rsidR="002F618B" w:rsidRPr="002F618B" w:rsidRDefault="002F618B" w:rsidP="003E5BE4">
            <w:pPr>
              <w:autoSpaceDE w:val="0"/>
              <w:autoSpaceDN w:val="0"/>
              <w:adjustRightInd w:val="0"/>
              <w:jc w:val="both"/>
              <w:rPr>
                <w:sz w:val="22"/>
                <w:szCs w:val="22"/>
              </w:rPr>
            </w:pPr>
            <w:r w:rsidRPr="002F618B">
              <w:rPr>
                <w:sz w:val="22"/>
                <w:szCs w:val="22"/>
              </w:rPr>
              <w:t>39404,3</w:t>
            </w:r>
          </w:p>
        </w:tc>
        <w:tc>
          <w:tcPr>
            <w:tcW w:w="613" w:type="pct"/>
          </w:tcPr>
          <w:p w:rsidR="002F618B" w:rsidRPr="002F618B" w:rsidRDefault="002F618B" w:rsidP="003E5BE4">
            <w:pPr>
              <w:autoSpaceDE w:val="0"/>
              <w:autoSpaceDN w:val="0"/>
              <w:adjustRightInd w:val="0"/>
              <w:jc w:val="both"/>
              <w:rPr>
                <w:sz w:val="22"/>
                <w:szCs w:val="22"/>
              </w:rPr>
            </w:pPr>
            <w:r w:rsidRPr="002F618B">
              <w:rPr>
                <w:sz w:val="22"/>
                <w:szCs w:val="22"/>
              </w:rPr>
              <w:t>39404,3</w:t>
            </w:r>
          </w:p>
        </w:tc>
        <w:tc>
          <w:tcPr>
            <w:tcW w:w="434" w:type="pct"/>
          </w:tcPr>
          <w:p w:rsidR="002F618B" w:rsidRPr="002F618B" w:rsidRDefault="002F618B" w:rsidP="003E5BE4">
            <w:pPr>
              <w:autoSpaceDE w:val="0"/>
              <w:autoSpaceDN w:val="0"/>
              <w:adjustRightInd w:val="0"/>
              <w:jc w:val="both"/>
              <w:rPr>
                <w:sz w:val="22"/>
                <w:szCs w:val="22"/>
              </w:rPr>
            </w:pPr>
            <w:r w:rsidRPr="002F618B">
              <w:rPr>
                <w:sz w:val="22"/>
                <w:szCs w:val="22"/>
              </w:rPr>
              <w:t>100</w:t>
            </w:r>
          </w:p>
        </w:tc>
      </w:tr>
      <w:tr w:rsidR="002F618B" w:rsidRPr="00B046A6" w:rsidTr="003E5BE4">
        <w:tc>
          <w:tcPr>
            <w:tcW w:w="2384" w:type="pct"/>
          </w:tcPr>
          <w:p w:rsidR="002F618B" w:rsidRPr="002F618B" w:rsidRDefault="002F618B" w:rsidP="002F618B">
            <w:pPr>
              <w:widowControl w:val="0"/>
              <w:autoSpaceDE w:val="0"/>
              <w:autoSpaceDN w:val="0"/>
              <w:adjustRightInd w:val="0"/>
              <w:jc w:val="both"/>
              <w:rPr>
                <w:sz w:val="22"/>
                <w:szCs w:val="22"/>
              </w:rPr>
            </w:pPr>
            <w:r w:rsidRPr="002F618B">
              <w:rPr>
                <w:sz w:val="22"/>
                <w:szCs w:val="22"/>
              </w:rPr>
              <w:t xml:space="preserve">5. Развитие образования  Кирилловского         </w:t>
            </w:r>
          </w:p>
          <w:p w:rsidR="002F618B" w:rsidRPr="002F618B" w:rsidRDefault="002F618B" w:rsidP="002F618B">
            <w:pPr>
              <w:widowControl w:val="0"/>
              <w:autoSpaceDE w:val="0"/>
              <w:autoSpaceDN w:val="0"/>
              <w:adjustRightInd w:val="0"/>
              <w:jc w:val="both"/>
              <w:rPr>
                <w:sz w:val="22"/>
                <w:szCs w:val="22"/>
              </w:rPr>
            </w:pPr>
            <w:r w:rsidRPr="002F618B">
              <w:rPr>
                <w:sz w:val="22"/>
                <w:szCs w:val="22"/>
              </w:rPr>
              <w:t xml:space="preserve">муниципального района на 2017 - 2020 годы   </w:t>
            </w:r>
          </w:p>
        </w:tc>
        <w:tc>
          <w:tcPr>
            <w:tcW w:w="820" w:type="pct"/>
          </w:tcPr>
          <w:p w:rsidR="002F618B" w:rsidRPr="002F618B" w:rsidRDefault="002F618B" w:rsidP="003E5BE4">
            <w:pPr>
              <w:autoSpaceDE w:val="0"/>
              <w:autoSpaceDN w:val="0"/>
              <w:adjustRightInd w:val="0"/>
              <w:jc w:val="both"/>
              <w:rPr>
                <w:sz w:val="22"/>
                <w:szCs w:val="22"/>
              </w:rPr>
            </w:pPr>
            <w:r w:rsidRPr="002F618B">
              <w:rPr>
                <w:sz w:val="22"/>
                <w:szCs w:val="22"/>
              </w:rPr>
              <w:t>211782,7</w:t>
            </w:r>
          </w:p>
        </w:tc>
        <w:tc>
          <w:tcPr>
            <w:tcW w:w="749" w:type="pct"/>
          </w:tcPr>
          <w:p w:rsidR="002F618B" w:rsidRPr="002F618B" w:rsidRDefault="002F618B" w:rsidP="003E5BE4">
            <w:pPr>
              <w:autoSpaceDE w:val="0"/>
              <w:autoSpaceDN w:val="0"/>
              <w:adjustRightInd w:val="0"/>
              <w:jc w:val="both"/>
              <w:rPr>
                <w:sz w:val="22"/>
                <w:szCs w:val="22"/>
              </w:rPr>
            </w:pPr>
            <w:r w:rsidRPr="002F618B">
              <w:rPr>
                <w:sz w:val="22"/>
                <w:szCs w:val="22"/>
              </w:rPr>
              <w:t>242572,7</w:t>
            </w:r>
          </w:p>
        </w:tc>
        <w:tc>
          <w:tcPr>
            <w:tcW w:w="613" w:type="pct"/>
          </w:tcPr>
          <w:p w:rsidR="002F618B" w:rsidRPr="002F618B" w:rsidRDefault="002F618B" w:rsidP="003E5BE4">
            <w:pPr>
              <w:autoSpaceDE w:val="0"/>
              <w:autoSpaceDN w:val="0"/>
              <w:adjustRightInd w:val="0"/>
              <w:jc w:val="both"/>
              <w:rPr>
                <w:sz w:val="22"/>
                <w:szCs w:val="22"/>
              </w:rPr>
            </w:pPr>
            <w:r w:rsidRPr="002F618B">
              <w:rPr>
                <w:sz w:val="22"/>
                <w:szCs w:val="22"/>
              </w:rPr>
              <w:t>242572,27</w:t>
            </w:r>
          </w:p>
        </w:tc>
        <w:tc>
          <w:tcPr>
            <w:tcW w:w="434" w:type="pct"/>
          </w:tcPr>
          <w:p w:rsidR="002F618B" w:rsidRPr="002F618B" w:rsidRDefault="002F618B" w:rsidP="003E5BE4">
            <w:pPr>
              <w:autoSpaceDE w:val="0"/>
              <w:autoSpaceDN w:val="0"/>
              <w:adjustRightInd w:val="0"/>
              <w:jc w:val="both"/>
              <w:rPr>
                <w:sz w:val="22"/>
                <w:szCs w:val="22"/>
              </w:rPr>
            </w:pPr>
            <w:r w:rsidRPr="002F618B">
              <w:rPr>
                <w:sz w:val="22"/>
                <w:szCs w:val="22"/>
              </w:rPr>
              <w:t>100</w:t>
            </w:r>
          </w:p>
        </w:tc>
      </w:tr>
      <w:tr w:rsidR="002F618B" w:rsidRPr="00B046A6" w:rsidTr="003E5BE4">
        <w:tc>
          <w:tcPr>
            <w:tcW w:w="2384" w:type="pct"/>
          </w:tcPr>
          <w:p w:rsidR="002F618B" w:rsidRDefault="002F618B" w:rsidP="002F618B">
            <w:pPr>
              <w:widowControl w:val="0"/>
              <w:autoSpaceDE w:val="0"/>
              <w:autoSpaceDN w:val="0"/>
              <w:adjustRightInd w:val="0"/>
              <w:jc w:val="both"/>
              <w:rPr>
                <w:sz w:val="22"/>
                <w:szCs w:val="22"/>
              </w:rPr>
            </w:pPr>
            <w:r>
              <w:rPr>
                <w:sz w:val="22"/>
                <w:szCs w:val="22"/>
              </w:rPr>
              <w:t>6. Обеспечение законности, правопорядка и общественной безопасности в Кирилловском муниципальном районе на 2018-2020 годы.</w:t>
            </w:r>
          </w:p>
          <w:p w:rsidR="002F618B" w:rsidRPr="002F618B" w:rsidRDefault="002F618B" w:rsidP="002F618B">
            <w:pPr>
              <w:widowControl w:val="0"/>
              <w:autoSpaceDE w:val="0"/>
              <w:autoSpaceDN w:val="0"/>
              <w:adjustRightInd w:val="0"/>
              <w:jc w:val="both"/>
              <w:rPr>
                <w:sz w:val="22"/>
                <w:szCs w:val="22"/>
              </w:rPr>
            </w:pPr>
          </w:p>
        </w:tc>
        <w:tc>
          <w:tcPr>
            <w:tcW w:w="820" w:type="pct"/>
          </w:tcPr>
          <w:p w:rsidR="002F618B" w:rsidRPr="002F618B" w:rsidRDefault="002F618B" w:rsidP="003E5BE4">
            <w:pPr>
              <w:autoSpaceDE w:val="0"/>
              <w:autoSpaceDN w:val="0"/>
              <w:adjustRightInd w:val="0"/>
              <w:jc w:val="both"/>
              <w:rPr>
                <w:sz w:val="22"/>
                <w:szCs w:val="22"/>
              </w:rPr>
            </w:pPr>
            <w:r>
              <w:rPr>
                <w:sz w:val="22"/>
                <w:szCs w:val="22"/>
              </w:rPr>
              <w:t>36,4</w:t>
            </w:r>
          </w:p>
        </w:tc>
        <w:tc>
          <w:tcPr>
            <w:tcW w:w="749" w:type="pct"/>
          </w:tcPr>
          <w:p w:rsidR="002F618B" w:rsidRPr="002F618B" w:rsidRDefault="002F618B" w:rsidP="003E5BE4">
            <w:pPr>
              <w:autoSpaceDE w:val="0"/>
              <w:autoSpaceDN w:val="0"/>
              <w:adjustRightInd w:val="0"/>
              <w:jc w:val="both"/>
              <w:rPr>
                <w:sz w:val="22"/>
                <w:szCs w:val="22"/>
              </w:rPr>
            </w:pPr>
            <w:r>
              <w:rPr>
                <w:sz w:val="22"/>
                <w:szCs w:val="22"/>
              </w:rPr>
              <w:t>15,1</w:t>
            </w:r>
          </w:p>
        </w:tc>
        <w:tc>
          <w:tcPr>
            <w:tcW w:w="613" w:type="pct"/>
          </w:tcPr>
          <w:p w:rsidR="002F618B" w:rsidRPr="002F618B" w:rsidRDefault="002F618B" w:rsidP="003E5BE4">
            <w:pPr>
              <w:autoSpaceDE w:val="0"/>
              <w:autoSpaceDN w:val="0"/>
              <w:adjustRightInd w:val="0"/>
              <w:jc w:val="both"/>
              <w:rPr>
                <w:sz w:val="22"/>
                <w:szCs w:val="22"/>
              </w:rPr>
            </w:pPr>
            <w:r>
              <w:rPr>
                <w:sz w:val="22"/>
                <w:szCs w:val="22"/>
              </w:rPr>
              <w:t>15,1</w:t>
            </w:r>
          </w:p>
        </w:tc>
        <w:tc>
          <w:tcPr>
            <w:tcW w:w="434" w:type="pct"/>
          </w:tcPr>
          <w:p w:rsidR="002F618B" w:rsidRPr="002F618B" w:rsidRDefault="002F618B" w:rsidP="003E5BE4">
            <w:pPr>
              <w:autoSpaceDE w:val="0"/>
              <w:autoSpaceDN w:val="0"/>
              <w:adjustRightInd w:val="0"/>
              <w:jc w:val="both"/>
              <w:rPr>
                <w:sz w:val="22"/>
                <w:szCs w:val="22"/>
              </w:rPr>
            </w:pPr>
            <w:r>
              <w:rPr>
                <w:sz w:val="22"/>
                <w:szCs w:val="22"/>
              </w:rPr>
              <w:t>100</w:t>
            </w:r>
          </w:p>
        </w:tc>
      </w:tr>
      <w:tr w:rsidR="002F618B" w:rsidRPr="00B046A6" w:rsidTr="003E5BE4">
        <w:tc>
          <w:tcPr>
            <w:tcW w:w="2384" w:type="pct"/>
          </w:tcPr>
          <w:p w:rsidR="002F618B" w:rsidRPr="00B046A6" w:rsidRDefault="002F7017" w:rsidP="002F618B">
            <w:pPr>
              <w:widowControl w:val="0"/>
              <w:autoSpaceDE w:val="0"/>
              <w:autoSpaceDN w:val="0"/>
              <w:adjustRightInd w:val="0"/>
              <w:jc w:val="both"/>
            </w:pPr>
            <w:r>
              <w:rPr>
                <w:sz w:val="22"/>
                <w:szCs w:val="22"/>
              </w:rPr>
              <w:t xml:space="preserve">7. </w:t>
            </w:r>
            <w:r w:rsidR="002F618B" w:rsidRPr="00B046A6">
              <w:rPr>
                <w:sz w:val="22"/>
                <w:szCs w:val="22"/>
              </w:rPr>
              <w:t xml:space="preserve">Совершенствование  муниципального        </w:t>
            </w:r>
          </w:p>
          <w:p w:rsidR="002F618B" w:rsidRDefault="002F618B" w:rsidP="002F618B">
            <w:pPr>
              <w:widowControl w:val="0"/>
              <w:autoSpaceDE w:val="0"/>
              <w:autoSpaceDN w:val="0"/>
              <w:adjustRightInd w:val="0"/>
              <w:jc w:val="both"/>
              <w:rPr>
                <w:sz w:val="22"/>
                <w:szCs w:val="22"/>
              </w:rPr>
            </w:pPr>
            <w:r w:rsidRPr="00B046A6">
              <w:rPr>
                <w:sz w:val="22"/>
                <w:szCs w:val="22"/>
              </w:rPr>
              <w:t xml:space="preserve">управления в  Кирилловском    муниципальном районе  на 2016 - 2020 годы   </w:t>
            </w:r>
          </w:p>
        </w:tc>
        <w:tc>
          <w:tcPr>
            <w:tcW w:w="820" w:type="pct"/>
          </w:tcPr>
          <w:p w:rsidR="002F618B" w:rsidRDefault="002F7017" w:rsidP="003E5BE4">
            <w:pPr>
              <w:autoSpaceDE w:val="0"/>
              <w:autoSpaceDN w:val="0"/>
              <w:adjustRightInd w:val="0"/>
              <w:jc w:val="both"/>
              <w:rPr>
                <w:sz w:val="22"/>
                <w:szCs w:val="22"/>
              </w:rPr>
            </w:pPr>
            <w:r>
              <w:rPr>
                <w:sz w:val="22"/>
                <w:szCs w:val="22"/>
              </w:rPr>
              <w:t>11934,8</w:t>
            </w:r>
          </w:p>
        </w:tc>
        <w:tc>
          <w:tcPr>
            <w:tcW w:w="749" w:type="pct"/>
          </w:tcPr>
          <w:p w:rsidR="002F618B" w:rsidRDefault="002F7017" w:rsidP="003E5BE4">
            <w:pPr>
              <w:autoSpaceDE w:val="0"/>
              <w:autoSpaceDN w:val="0"/>
              <w:adjustRightInd w:val="0"/>
              <w:jc w:val="both"/>
              <w:rPr>
                <w:sz w:val="22"/>
                <w:szCs w:val="22"/>
              </w:rPr>
            </w:pPr>
            <w:r>
              <w:rPr>
                <w:sz w:val="22"/>
                <w:szCs w:val="22"/>
              </w:rPr>
              <w:t>13347,5</w:t>
            </w:r>
          </w:p>
        </w:tc>
        <w:tc>
          <w:tcPr>
            <w:tcW w:w="613" w:type="pct"/>
          </w:tcPr>
          <w:p w:rsidR="002F618B" w:rsidRDefault="002F7017" w:rsidP="003E5BE4">
            <w:pPr>
              <w:autoSpaceDE w:val="0"/>
              <w:autoSpaceDN w:val="0"/>
              <w:adjustRightInd w:val="0"/>
              <w:jc w:val="both"/>
              <w:rPr>
                <w:sz w:val="22"/>
                <w:szCs w:val="22"/>
              </w:rPr>
            </w:pPr>
            <w:r>
              <w:rPr>
                <w:sz w:val="22"/>
                <w:szCs w:val="22"/>
              </w:rPr>
              <w:t>13347,5</w:t>
            </w:r>
          </w:p>
        </w:tc>
        <w:tc>
          <w:tcPr>
            <w:tcW w:w="434" w:type="pct"/>
          </w:tcPr>
          <w:p w:rsidR="002F618B" w:rsidRDefault="002F7017" w:rsidP="003E5BE4">
            <w:pPr>
              <w:autoSpaceDE w:val="0"/>
              <w:autoSpaceDN w:val="0"/>
              <w:adjustRightInd w:val="0"/>
              <w:jc w:val="both"/>
              <w:rPr>
                <w:sz w:val="22"/>
                <w:szCs w:val="22"/>
              </w:rPr>
            </w:pPr>
            <w:r>
              <w:rPr>
                <w:sz w:val="22"/>
                <w:szCs w:val="22"/>
              </w:rPr>
              <w:t>100</w:t>
            </w:r>
          </w:p>
        </w:tc>
      </w:tr>
      <w:tr w:rsidR="002F7017" w:rsidRPr="00B046A6" w:rsidTr="003E5BE4">
        <w:tc>
          <w:tcPr>
            <w:tcW w:w="2384" w:type="pct"/>
          </w:tcPr>
          <w:p w:rsidR="002F7017" w:rsidRDefault="002F7017" w:rsidP="002F7017">
            <w:pPr>
              <w:widowControl w:val="0"/>
              <w:autoSpaceDE w:val="0"/>
              <w:autoSpaceDN w:val="0"/>
              <w:adjustRightInd w:val="0"/>
              <w:jc w:val="both"/>
              <w:rPr>
                <w:sz w:val="22"/>
                <w:szCs w:val="22"/>
              </w:rPr>
            </w:pPr>
            <w:r>
              <w:rPr>
                <w:sz w:val="22"/>
                <w:szCs w:val="22"/>
              </w:rPr>
              <w:t>8</w:t>
            </w:r>
            <w:r w:rsidRPr="00B046A6">
              <w:rPr>
                <w:sz w:val="22"/>
                <w:szCs w:val="22"/>
              </w:rPr>
              <w:t xml:space="preserve">.Обеспечение населения Кирилловского района Вологодской области доступным жильем и </w:t>
            </w:r>
            <w:r w:rsidRPr="00B046A6">
              <w:rPr>
                <w:sz w:val="22"/>
                <w:szCs w:val="22"/>
              </w:rPr>
              <w:lastRenderedPageBreak/>
              <w:t>формирование комфортной среды проживания на 201</w:t>
            </w:r>
            <w:r>
              <w:rPr>
                <w:sz w:val="22"/>
                <w:szCs w:val="22"/>
              </w:rPr>
              <w:t>8</w:t>
            </w:r>
            <w:r w:rsidRPr="00B046A6">
              <w:rPr>
                <w:sz w:val="22"/>
                <w:szCs w:val="22"/>
              </w:rPr>
              <w:t xml:space="preserve"> -2020 годы</w:t>
            </w:r>
          </w:p>
        </w:tc>
        <w:tc>
          <w:tcPr>
            <w:tcW w:w="820" w:type="pct"/>
          </w:tcPr>
          <w:p w:rsidR="002F7017" w:rsidRDefault="002F7017" w:rsidP="003E5BE4">
            <w:pPr>
              <w:autoSpaceDE w:val="0"/>
              <w:autoSpaceDN w:val="0"/>
              <w:adjustRightInd w:val="0"/>
              <w:jc w:val="both"/>
              <w:rPr>
                <w:sz w:val="22"/>
                <w:szCs w:val="22"/>
              </w:rPr>
            </w:pPr>
            <w:r>
              <w:rPr>
                <w:sz w:val="22"/>
                <w:szCs w:val="22"/>
              </w:rPr>
              <w:lastRenderedPageBreak/>
              <w:t>20390,3</w:t>
            </w:r>
          </w:p>
        </w:tc>
        <w:tc>
          <w:tcPr>
            <w:tcW w:w="749" w:type="pct"/>
          </w:tcPr>
          <w:p w:rsidR="002F7017" w:rsidRDefault="002F7017" w:rsidP="003E5BE4">
            <w:pPr>
              <w:autoSpaceDE w:val="0"/>
              <w:autoSpaceDN w:val="0"/>
              <w:adjustRightInd w:val="0"/>
              <w:jc w:val="both"/>
              <w:rPr>
                <w:sz w:val="22"/>
                <w:szCs w:val="22"/>
              </w:rPr>
            </w:pPr>
            <w:r>
              <w:rPr>
                <w:sz w:val="22"/>
                <w:szCs w:val="22"/>
              </w:rPr>
              <w:t>39494,5</w:t>
            </w:r>
          </w:p>
        </w:tc>
        <w:tc>
          <w:tcPr>
            <w:tcW w:w="613" w:type="pct"/>
          </w:tcPr>
          <w:p w:rsidR="002F7017" w:rsidRDefault="002F7017" w:rsidP="003E5BE4">
            <w:pPr>
              <w:autoSpaceDE w:val="0"/>
              <w:autoSpaceDN w:val="0"/>
              <w:adjustRightInd w:val="0"/>
              <w:jc w:val="both"/>
              <w:rPr>
                <w:sz w:val="22"/>
                <w:szCs w:val="22"/>
              </w:rPr>
            </w:pPr>
            <w:r>
              <w:rPr>
                <w:sz w:val="22"/>
                <w:szCs w:val="22"/>
              </w:rPr>
              <w:t>39467,1</w:t>
            </w:r>
          </w:p>
        </w:tc>
        <w:tc>
          <w:tcPr>
            <w:tcW w:w="434" w:type="pct"/>
          </w:tcPr>
          <w:p w:rsidR="002F7017" w:rsidRDefault="002F7017" w:rsidP="003E5BE4">
            <w:pPr>
              <w:autoSpaceDE w:val="0"/>
              <w:autoSpaceDN w:val="0"/>
              <w:adjustRightInd w:val="0"/>
              <w:jc w:val="both"/>
              <w:rPr>
                <w:sz w:val="22"/>
                <w:szCs w:val="22"/>
              </w:rPr>
            </w:pPr>
            <w:r>
              <w:rPr>
                <w:sz w:val="22"/>
                <w:szCs w:val="22"/>
              </w:rPr>
              <w:t>99,9</w:t>
            </w:r>
          </w:p>
        </w:tc>
      </w:tr>
      <w:tr w:rsidR="003E5BE4" w:rsidRPr="00B046A6" w:rsidTr="003E5BE4">
        <w:tc>
          <w:tcPr>
            <w:tcW w:w="2384" w:type="pct"/>
          </w:tcPr>
          <w:p w:rsidR="003E5BE4" w:rsidRPr="00B046A6" w:rsidRDefault="003E5BE4" w:rsidP="003E5BE4">
            <w:pPr>
              <w:widowControl w:val="0"/>
              <w:autoSpaceDE w:val="0"/>
              <w:autoSpaceDN w:val="0"/>
              <w:adjustRightInd w:val="0"/>
              <w:jc w:val="both"/>
            </w:pPr>
            <w:r w:rsidRPr="00B046A6">
              <w:rPr>
                <w:sz w:val="22"/>
                <w:szCs w:val="22"/>
              </w:rPr>
              <w:lastRenderedPageBreak/>
              <w:t>9.Управление муниципальными финансами Кирилловского муниципального района на 2016-2020 годы»</w:t>
            </w:r>
          </w:p>
        </w:tc>
        <w:tc>
          <w:tcPr>
            <w:tcW w:w="820" w:type="pct"/>
          </w:tcPr>
          <w:p w:rsidR="003E5BE4" w:rsidRPr="00B046A6" w:rsidRDefault="003E5BE4" w:rsidP="005C7E8D">
            <w:pPr>
              <w:autoSpaceDE w:val="0"/>
              <w:autoSpaceDN w:val="0"/>
              <w:adjustRightInd w:val="0"/>
              <w:jc w:val="both"/>
            </w:pPr>
            <w:r w:rsidRPr="00B046A6">
              <w:rPr>
                <w:sz w:val="22"/>
                <w:szCs w:val="22"/>
              </w:rPr>
              <w:t>2</w:t>
            </w:r>
            <w:r w:rsidR="005C7E8D">
              <w:rPr>
                <w:sz w:val="22"/>
                <w:szCs w:val="22"/>
              </w:rPr>
              <w:t>1588,2</w:t>
            </w:r>
          </w:p>
        </w:tc>
        <w:tc>
          <w:tcPr>
            <w:tcW w:w="749" w:type="pct"/>
          </w:tcPr>
          <w:p w:rsidR="003E5BE4" w:rsidRPr="00B046A6" w:rsidRDefault="003E5BE4" w:rsidP="005C7E8D">
            <w:pPr>
              <w:autoSpaceDE w:val="0"/>
              <w:autoSpaceDN w:val="0"/>
              <w:adjustRightInd w:val="0"/>
              <w:jc w:val="both"/>
            </w:pPr>
            <w:r w:rsidRPr="00B046A6">
              <w:rPr>
                <w:sz w:val="22"/>
                <w:szCs w:val="22"/>
              </w:rPr>
              <w:t>2</w:t>
            </w:r>
            <w:r w:rsidR="005C7E8D">
              <w:rPr>
                <w:sz w:val="22"/>
                <w:szCs w:val="22"/>
              </w:rPr>
              <w:t>7413,3</w:t>
            </w:r>
          </w:p>
        </w:tc>
        <w:tc>
          <w:tcPr>
            <w:tcW w:w="613" w:type="pct"/>
          </w:tcPr>
          <w:p w:rsidR="003E5BE4" w:rsidRPr="00B046A6" w:rsidRDefault="003E5BE4" w:rsidP="005C7E8D">
            <w:pPr>
              <w:autoSpaceDE w:val="0"/>
              <w:autoSpaceDN w:val="0"/>
              <w:adjustRightInd w:val="0"/>
              <w:jc w:val="both"/>
            </w:pPr>
            <w:r w:rsidRPr="00B046A6">
              <w:rPr>
                <w:sz w:val="22"/>
                <w:szCs w:val="22"/>
              </w:rPr>
              <w:t>2</w:t>
            </w:r>
            <w:r w:rsidR="005C7E8D">
              <w:rPr>
                <w:sz w:val="22"/>
                <w:szCs w:val="22"/>
              </w:rPr>
              <w:t>7413,3</w:t>
            </w:r>
          </w:p>
        </w:tc>
        <w:tc>
          <w:tcPr>
            <w:tcW w:w="434" w:type="pct"/>
          </w:tcPr>
          <w:p w:rsidR="003E5BE4" w:rsidRPr="00B046A6" w:rsidRDefault="003E5BE4" w:rsidP="003E5BE4">
            <w:pPr>
              <w:autoSpaceDE w:val="0"/>
              <w:autoSpaceDN w:val="0"/>
              <w:adjustRightInd w:val="0"/>
              <w:jc w:val="both"/>
            </w:pPr>
            <w:r w:rsidRPr="00B046A6">
              <w:rPr>
                <w:sz w:val="22"/>
                <w:szCs w:val="22"/>
              </w:rPr>
              <w:t>100</w:t>
            </w:r>
          </w:p>
        </w:tc>
      </w:tr>
      <w:tr w:rsidR="003E5BE4" w:rsidRPr="00B046A6" w:rsidTr="003E5BE4">
        <w:tc>
          <w:tcPr>
            <w:tcW w:w="2384" w:type="pct"/>
          </w:tcPr>
          <w:p w:rsidR="003E5BE4" w:rsidRPr="00B046A6" w:rsidRDefault="003E5BE4" w:rsidP="003E5BE4">
            <w:pPr>
              <w:widowControl w:val="0"/>
              <w:autoSpaceDE w:val="0"/>
              <w:autoSpaceDN w:val="0"/>
              <w:adjustRightInd w:val="0"/>
              <w:jc w:val="both"/>
            </w:pPr>
            <w:r w:rsidRPr="00B046A6">
              <w:rPr>
                <w:sz w:val="22"/>
                <w:szCs w:val="22"/>
              </w:rPr>
              <w:t xml:space="preserve"> ИТОГО</w:t>
            </w:r>
          </w:p>
        </w:tc>
        <w:tc>
          <w:tcPr>
            <w:tcW w:w="820" w:type="pct"/>
          </w:tcPr>
          <w:p w:rsidR="003E5BE4" w:rsidRPr="00B046A6" w:rsidRDefault="005C7E8D" w:rsidP="003E5BE4">
            <w:pPr>
              <w:autoSpaceDE w:val="0"/>
              <w:autoSpaceDN w:val="0"/>
              <w:adjustRightInd w:val="0"/>
              <w:jc w:val="both"/>
            </w:pPr>
            <w:r>
              <w:rPr>
                <w:sz w:val="22"/>
                <w:szCs w:val="22"/>
              </w:rPr>
              <w:t>320573,3</w:t>
            </w:r>
          </w:p>
        </w:tc>
        <w:tc>
          <w:tcPr>
            <w:tcW w:w="749" w:type="pct"/>
          </w:tcPr>
          <w:p w:rsidR="003E5BE4" w:rsidRPr="00B046A6" w:rsidRDefault="005C7E8D" w:rsidP="005C7E8D">
            <w:pPr>
              <w:autoSpaceDE w:val="0"/>
              <w:autoSpaceDN w:val="0"/>
              <w:adjustRightInd w:val="0"/>
              <w:jc w:val="both"/>
            </w:pPr>
            <w:r>
              <w:rPr>
                <w:sz w:val="22"/>
                <w:szCs w:val="22"/>
              </w:rPr>
              <w:t>384790,5</w:t>
            </w:r>
          </w:p>
        </w:tc>
        <w:tc>
          <w:tcPr>
            <w:tcW w:w="613" w:type="pct"/>
          </w:tcPr>
          <w:p w:rsidR="003E5BE4" w:rsidRPr="00B046A6" w:rsidRDefault="005C7E8D" w:rsidP="005C7E8D">
            <w:pPr>
              <w:autoSpaceDE w:val="0"/>
              <w:autoSpaceDN w:val="0"/>
              <w:adjustRightInd w:val="0"/>
              <w:jc w:val="both"/>
            </w:pPr>
            <w:r>
              <w:rPr>
                <w:sz w:val="22"/>
                <w:szCs w:val="22"/>
              </w:rPr>
              <w:t>384763,1</w:t>
            </w:r>
          </w:p>
        </w:tc>
        <w:tc>
          <w:tcPr>
            <w:tcW w:w="434" w:type="pct"/>
          </w:tcPr>
          <w:p w:rsidR="003E5BE4" w:rsidRPr="00B046A6" w:rsidRDefault="003E5BE4" w:rsidP="005C7E8D">
            <w:pPr>
              <w:autoSpaceDE w:val="0"/>
              <w:autoSpaceDN w:val="0"/>
              <w:adjustRightInd w:val="0"/>
              <w:jc w:val="both"/>
            </w:pPr>
            <w:r w:rsidRPr="00B046A6">
              <w:rPr>
                <w:sz w:val="22"/>
                <w:szCs w:val="22"/>
              </w:rPr>
              <w:t>9</w:t>
            </w:r>
            <w:r w:rsidR="005C7E8D">
              <w:rPr>
                <w:sz w:val="22"/>
                <w:szCs w:val="22"/>
              </w:rPr>
              <w:t>9,9</w:t>
            </w:r>
          </w:p>
        </w:tc>
      </w:tr>
    </w:tbl>
    <w:p w:rsidR="003E5BE4" w:rsidRPr="00B046A6" w:rsidRDefault="003E5BE4" w:rsidP="003E5BE4">
      <w:pPr>
        <w:ind w:firstLine="567"/>
        <w:jc w:val="both"/>
        <w:rPr>
          <w:color w:val="000000"/>
          <w:sz w:val="22"/>
          <w:szCs w:val="22"/>
        </w:rPr>
      </w:pPr>
    </w:p>
    <w:p w:rsidR="008F58E4" w:rsidRDefault="003E5BE4" w:rsidP="008F58E4">
      <w:pPr>
        <w:widowControl w:val="0"/>
        <w:autoSpaceDE w:val="0"/>
        <w:autoSpaceDN w:val="0"/>
        <w:adjustRightInd w:val="0"/>
        <w:jc w:val="both"/>
        <w:rPr>
          <w:sz w:val="22"/>
          <w:szCs w:val="22"/>
        </w:rPr>
      </w:pPr>
      <w:r w:rsidRPr="00B046A6">
        <w:rPr>
          <w:b/>
          <w:sz w:val="22"/>
          <w:szCs w:val="22"/>
        </w:rPr>
        <w:t xml:space="preserve">  </w:t>
      </w:r>
      <w:r w:rsidR="008F58E4" w:rsidRPr="008F58E4">
        <w:rPr>
          <w:sz w:val="22"/>
          <w:szCs w:val="22"/>
        </w:rPr>
        <w:t>С проектом решения</w:t>
      </w:r>
      <w:r w:rsidR="00C43902">
        <w:rPr>
          <w:sz w:val="22"/>
          <w:szCs w:val="22"/>
        </w:rPr>
        <w:t xml:space="preserve"> администрацией района </w:t>
      </w:r>
      <w:r w:rsidR="008F58E4" w:rsidRPr="008F58E4">
        <w:rPr>
          <w:sz w:val="22"/>
          <w:szCs w:val="22"/>
        </w:rPr>
        <w:t xml:space="preserve"> представлены отчеты об исполнении муниципальных программ за 2018 год, за исключением отчета по муниципальной программе</w:t>
      </w:r>
      <w:r w:rsidR="008F58E4">
        <w:rPr>
          <w:b/>
          <w:sz w:val="22"/>
          <w:szCs w:val="22"/>
        </w:rPr>
        <w:t xml:space="preserve"> </w:t>
      </w:r>
      <w:r w:rsidRPr="00B046A6">
        <w:rPr>
          <w:b/>
          <w:sz w:val="22"/>
          <w:szCs w:val="22"/>
        </w:rPr>
        <w:t xml:space="preserve"> </w:t>
      </w:r>
      <w:r w:rsidR="008F58E4">
        <w:rPr>
          <w:b/>
          <w:sz w:val="22"/>
          <w:szCs w:val="22"/>
        </w:rPr>
        <w:t>«</w:t>
      </w:r>
      <w:r w:rsidRPr="00B046A6">
        <w:rPr>
          <w:b/>
          <w:sz w:val="22"/>
          <w:szCs w:val="22"/>
        </w:rPr>
        <w:t xml:space="preserve"> </w:t>
      </w:r>
      <w:r w:rsidR="008F58E4">
        <w:rPr>
          <w:sz w:val="22"/>
          <w:szCs w:val="22"/>
        </w:rPr>
        <w:t>Обеспечение законности, правопорядка и общественной безопасности в Кирилловском муниципальном районе на 2018-2020 годы».</w:t>
      </w:r>
    </w:p>
    <w:p w:rsidR="003E5BE4" w:rsidRPr="00B046A6" w:rsidRDefault="003E5BE4" w:rsidP="003E5BE4">
      <w:pPr>
        <w:autoSpaceDE w:val="0"/>
        <w:autoSpaceDN w:val="0"/>
        <w:adjustRightInd w:val="0"/>
        <w:jc w:val="both"/>
        <w:rPr>
          <w:sz w:val="22"/>
          <w:szCs w:val="22"/>
        </w:rPr>
      </w:pPr>
      <w:r w:rsidRPr="00B046A6">
        <w:rPr>
          <w:b/>
          <w:sz w:val="22"/>
          <w:szCs w:val="22"/>
        </w:rPr>
        <w:t xml:space="preserve">       </w:t>
      </w:r>
      <w:r w:rsidRPr="00B046A6">
        <w:rPr>
          <w:sz w:val="22"/>
          <w:szCs w:val="22"/>
        </w:rPr>
        <w:t xml:space="preserve">      </w:t>
      </w:r>
    </w:p>
    <w:p w:rsidR="003E5BE4" w:rsidRPr="00B046A6" w:rsidRDefault="003E5BE4" w:rsidP="003E5BE4">
      <w:pPr>
        <w:pStyle w:val="a3"/>
        <w:spacing w:line="276" w:lineRule="auto"/>
        <w:ind w:firstLine="708"/>
        <w:jc w:val="both"/>
        <w:rPr>
          <w:sz w:val="22"/>
          <w:szCs w:val="22"/>
        </w:rPr>
      </w:pPr>
      <w:r w:rsidRPr="00B046A6">
        <w:rPr>
          <w:sz w:val="22"/>
          <w:szCs w:val="22"/>
        </w:rPr>
        <w:t>Кассовое исполнение расходной части бюджета не превышает бюджетных ассигнований, предусмотренных уточненным бюджетом на 201</w:t>
      </w:r>
      <w:r w:rsidR="005C7E8D">
        <w:rPr>
          <w:sz w:val="22"/>
          <w:szCs w:val="22"/>
        </w:rPr>
        <w:t>8</w:t>
      </w:r>
      <w:r w:rsidRPr="00B046A6">
        <w:rPr>
          <w:sz w:val="22"/>
          <w:szCs w:val="22"/>
        </w:rPr>
        <w:t xml:space="preserve"> год. Данные представленные в отчёте об исполнении бюджета по расходам за 201</w:t>
      </w:r>
      <w:r w:rsidR="005C7E8D">
        <w:rPr>
          <w:sz w:val="22"/>
          <w:szCs w:val="22"/>
        </w:rPr>
        <w:t>8</w:t>
      </w:r>
      <w:r w:rsidRPr="00B046A6">
        <w:rPr>
          <w:sz w:val="22"/>
          <w:szCs w:val="22"/>
        </w:rPr>
        <w:t xml:space="preserve"> год, согласуются с данными, отражёнными в годовой бюджетной отчётности главных администраторов бюджетных средств. </w:t>
      </w:r>
    </w:p>
    <w:p w:rsidR="003E5BE4" w:rsidRPr="00B046A6" w:rsidRDefault="00A200F1" w:rsidP="003E5BE4">
      <w:pPr>
        <w:jc w:val="center"/>
        <w:rPr>
          <w:rFonts w:eastAsia="Calibri"/>
          <w:b/>
          <w:sz w:val="22"/>
          <w:szCs w:val="22"/>
          <w:lang w:eastAsia="en-TT"/>
        </w:rPr>
      </w:pPr>
      <w:r>
        <w:rPr>
          <w:rFonts w:eastAsia="Calibri"/>
          <w:b/>
          <w:sz w:val="22"/>
          <w:szCs w:val="22"/>
          <w:lang w:eastAsia="en-TT"/>
        </w:rPr>
        <w:t>4.5. Д</w:t>
      </w:r>
      <w:r w:rsidR="003E5BE4" w:rsidRPr="00B046A6">
        <w:rPr>
          <w:rFonts w:eastAsia="Calibri"/>
          <w:b/>
          <w:sz w:val="22"/>
          <w:szCs w:val="22"/>
          <w:lang w:eastAsia="en-TT"/>
        </w:rPr>
        <w:t>ефицит районного бюджета</w:t>
      </w:r>
    </w:p>
    <w:p w:rsidR="003E5BE4" w:rsidRPr="00B046A6" w:rsidRDefault="003E5BE4" w:rsidP="003E5BE4">
      <w:pPr>
        <w:jc w:val="center"/>
        <w:rPr>
          <w:rFonts w:eastAsia="Calibri"/>
          <w:b/>
          <w:sz w:val="22"/>
          <w:szCs w:val="22"/>
          <w:lang w:eastAsia="en-TT"/>
        </w:rPr>
      </w:pPr>
    </w:p>
    <w:p w:rsidR="00425C46" w:rsidRPr="00425C46" w:rsidRDefault="00425C46" w:rsidP="00425C46">
      <w:pPr>
        <w:rPr>
          <w:sz w:val="22"/>
          <w:szCs w:val="22"/>
        </w:rPr>
      </w:pPr>
      <w:r w:rsidRPr="00425C46">
        <w:rPr>
          <w:sz w:val="22"/>
          <w:szCs w:val="22"/>
        </w:rPr>
        <w:t xml:space="preserve">Решением Представительного Собрания от </w:t>
      </w:r>
      <w:r>
        <w:rPr>
          <w:sz w:val="22"/>
          <w:szCs w:val="22"/>
        </w:rPr>
        <w:t>14</w:t>
      </w:r>
      <w:r w:rsidRPr="00425C46">
        <w:rPr>
          <w:sz w:val="22"/>
          <w:szCs w:val="22"/>
        </w:rPr>
        <w:t>.12.201</w:t>
      </w:r>
      <w:r>
        <w:rPr>
          <w:sz w:val="22"/>
          <w:szCs w:val="22"/>
        </w:rPr>
        <w:t xml:space="preserve">7года №571 </w:t>
      </w:r>
      <w:r w:rsidRPr="00425C46">
        <w:rPr>
          <w:sz w:val="22"/>
          <w:szCs w:val="22"/>
        </w:rPr>
        <w:t>«О районном бюджете</w:t>
      </w:r>
      <w:r>
        <w:rPr>
          <w:sz w:val="22"/>
          <w:szCs w:val="22"/>
        </w:rPr>
        <w:t xml:space="preserve"> </w:t>
      </w:r>
      <w:r w:rsidRPr="00425C46">
        <w:rPr>
          <w:sz w:val="22"/>
          <w:szCs w:val="22"/>
        </w:rPr>
        <w:t>на 201</w:t>
      </w:r>
      <w:r>
        <w:rPr>
          <w:sz w:val="22"/>
          <w:szCs w:val="22"/>
        </w:rPr>
        <w:t xml:space="preserve">8 </w:t>
      </w:r>
      <w:r w:rsidRPr="00425C46">
        <w:rPr>
          <w:sz w:val="22"/>
          <w:szCs w:val="22"/>
        </w:rPr>
        <w:t>год</w:t>
      </w:r>
    </w:p>
    <w:p w:rsidR="00425C46" w:rsidRPr="00425C46" w:rsidRDefault="00425C46" w:rsidP="00425C46">
      <w:pPr>
        <w:rPr>
          <w:sz w:val="22"/>
          <w:szCs w:val="22"/>
        </w:rPr>
      </w:pPr>
      <w:r w:rsidRPr="00425C46">
        <w:rPr>
          <w:sz w:val="22"/>
          <w:szCs w:val="22"/>
        </w:rPr>
        <w:t>и плановый период 201</w:t>
      </w:r>
      <w:r>
        <w:rPr>
          <w:sz w:val="22"/>
          <w:szCs w:val="22"/>
        </w:rPr>
        <w:t>9</w:t>
      </w:r>
      <w:r w:rsidRPr="00425C46">
        <w:rPr>
          <w:sz w:val="22"/>
          <w:szCs w:val="22"/>
        </w:rPr>
        <w:t xml:space="preserve"> и 20</w:t>
      </w:r>
      <w:r>
        <w:rPr>
          <w:sz w:val="22"/>
          <w:szCs w:val="22"/>
        </w:rPr>
        <w:t>20</w:t>
      </w:r>
      <w:r w:rsidRPr="00425C46">
        <w:rPr>
          <w:sz w:val="22"/>
          <w:szCs w:val="22"/>
        </w:rPr>
        <w:t xml:space="preserve"> годов» утверждены основные характеристики районного бюджета на 201</w:t>
      </w:r>
      <w:r>
        <w:rPr>
          <w:sz w:val="22"/>
          <w:szCs w:val="22"/>
        </w:rPr>
        <w:t>8</w:t>
      </w:r>
    </w:p>
    <w:p w:rsidR="00425C46" w:rsidRDefault="00425C46" w:rsidP="00425C46">
      <w:pPr>
        <w:rPr>
          <w:sz w:val="22"/>
          <w:szCs w:val="22"/>
        </w:rPr>
      </w:pPr>
      <w:r w:rsidRPr="00425C46">
        <w:rPr>
          <w:sz w:val="22"/>
          <w:szCs w:val="22"/>
        </w:rPr>
        <w:t xml:space="preserve">год: </w:t>
      </w:r>
    </w:p>
    <w:p w:rsidR="00425C46" w:rsidRPr="00425C46" w:rsidRDefault="00425C46" w:rsidP="00425C46">
      <w:pPr>
        <w:pStyle w:val="ConsPlusNormal"/>
        <w:widowControl/>
        <w:ind w:firstLine="539"/>
        <w:jc w:val="both"/>
        <w:rPr>
          <w:rFonts w:ascii="Times New Roman" w:hAnsi="Times New Roman" w:cs="Times New Roman"/>
          <w:sz w:val="22"/>
          <w:szCs w:val="22"/>
        </w:rPr>
      </w:pPr>
      <w:r>
        <w:rPr>
          <w:rFonts w:ascii="Times New Roman" w:hAnsi="Times New Roman" w:cs="Times New Roman"/>
          <w:sz w:val="22"/>
          <w:szCs w:val="22"/>
        </w:rPr>
        <w:t xml:space="preserve">   1) </w:t>
      </w:r>
      <w:r w:rsidRPr="00425C46">
        <w:rPr>
          <w:rFonts w:ascii="Times New Roman" w:hAnsi="Times New Roman" w:cs="Times New Roman"/>
          <w:sz w:val="22"/>
          <w:szCs w:val="22"/>
        </w:rPr>
        <w:t>общий объем доходов в сумме  355225,1 тыс. рублей;</w:t>
      </w:r>
    </w:p>
    <w:p w:rsidR="00425C46" w:rsidRPr="00425C46" w:rsidRDefault="00425C46" w:rsidP="00425C46">
      <w:pPr>
        <w:pStyle w:val="ConsPlusNormal"/>
        <w:widowControl/>
        <w:ind w:firstLine="539"/>
        <w:jc w:val="both"/>
        <w:rPr>
          <w:rFonts w:ascii="Times New Roman" w:hAnsi="Times New Roman" w:cs="Times New Roman"/>
          <w:sz w:val="22"/>
          <w:szCs w:val="22"/>
        </w:rPr>
      </w:pPr>
      <w:r w:rsidRPr="00425C46">
        <w:rPr>
          <w:rFonts w:ascii="Times New Roman" w:hAnsi="Times New Roman" w:cs="Times New Roman"/>
          <w:sz w:val="22"/>
          <w:szCs w:val="22"/>
        </w:rPr>
        <w:tab/>
        <w:t>2) общий объем расходов в сумме 352199,5 тыс. рублей;</w:t>
      </w:r>
    </w:p>
    <w:p w:rsidR="00425C46" w:rsidRPr="00425C46" w:rsidRDefault="00425C46" w:rsidP="00425C46">
      <w:pPr>
        <w:pStyle w:val="ConsPlusNormal"/>
        <w:widowControl/>
        <w:ind w:firstLine="539"/>
        <w:jc w:val="both"/>
        <w:rPr>
          <w:rFonts w:ascii="Times New Roman" w:hAnsi="Times New Roman" w:cs="Times New Roman"/>
          <w:sz w:val="22"/>
          <w:szCs w:val="22"/>
        </w:rPr>
      </w:pPr>
      <w:r w:rsidRPr="00425C46">
        <w:rPr>
          <w:rFonts w:ascii="Times New Roman" w:hAnsi="Times New Roman" w:cs="Times New Roman"/>
          <w:sz w:val="22"/>
          <w:szCs w:val="22"/>
        </w:rPr>
        <w:tab/>
        <w:t xml:space="preserve">3) профицит районного бюджета в сумме 3025,6 тыс. руб. </w:t>
      </w:r>
    </w:p>
    <w:p w:rsidR="00425C46" w:rsidRDefault="00425C46" w:rsidP="00425C46">
      <w:pPr>
        <w:rPr>
          <w:sz w:val="22"/>
          <w:szCs w:val="22"/>
        </w:rPr>
      </w:pPr>
      <w:r w:rsidRPr="00425C46">
        <w:rPr>
          <w:sz w:val="22"/>
          <w:szCs w:val="22"/>
        </w:rPr>
        <w:t>В процессе исполнения районного бюджета в 201</w:t>
      </w:r>
      <w:r>
        <w:rPr>
          <w:sz w:val="22"/>
          <w:szCs w:val="22"/>
        </w:rPr>
        <w:t xml:space="preserve">8 </w:t>
      </w:r>
      <w:r w:rsidRPr="00425C46">
        <w:rPr>
          <w:sz w:val="22"/>
          <w:szCs w:val="22"/>
        </w:rPr>
        <w:t xml:space="preserve">году вносились изменения в основные характеристики районного бюджета, в том числе </w:t>
      </w:r>
      <w:r>
        <w:rPr>
          <w:sz w:val="22"/>
          <w:szCs w:val="22"/>
        </w:rPr>
        <w:t xml:space="preserve">профицит </w:t>
      </w:r>
      <w:r w:rsidRPr="00425C46">
        <w:rPr>
          <w:sz w:val="22"/>
          <w:szCs w:val="22"/>
        </w:rPr>
        <w:t xml:space="preserve"> районного бюджета изменялся в суммовом и процентном выражении по отношению к объему доходов районного</w:t>
      </w:r>
      <w:r>
        <w:rPr>
          <w:sz w:val="22"/>
          <w:szCs w:val="22"/>
        </w:rPr>
        <w:t xml:space="preserve"> </w:t>
      </w:r>
      <w:r w:rsidRPr="00425C46">
        <w:rPr>
          <w:sz w:val="22"/>
          <w:szCs w:val="22"/>
        </w:rPr>
        <w:t>бюджета.</w:t>
      </w:r>
    </w:p>
    <w:p w:rsidR="00425C46" w:rsidRPr="00425C46" w:rsidRDefault="00425C46" w:rsidP="00425C46">
      <w:pPr>
        <w:rPr>
          <w:sz w:val="22"/>
          <w:szCs w:val="22"/>
        </w:rPr>
      </w:pPr>
      <w:r w:rsidRPr="00425C46">
        <w:rPr>
          <w:sz w:val="22"/>
          <w:szCs w:val="22"/>
        </w:rPr>
        <w:t xml:space="preserve"> Решением</w:t>
      </w:r>
      <w:r>
        <w:rPr>
          <w:sz w:val="22"/>
          <w:szCs w:val="22"/>
        </w:rPr>
        <w:t xml:space="preserve"> </w:t>
      </w:r>
      <w:r w:rsidRPr="00425C46">
        <w:rPr>
          <w:sz w:val="22"/>
          <w:szCs w:val="22"/>
        </w:rPr>
        <w:t xml:space="preserve">Представительного Собрания от </w:t>
      </w:r>
      <w:r>
        <w:rPr>
          <w:sz w:val="22"/>
          <w:szCs w:val="22"/>
        </w:rPr>
        <w:t>26</w:t>
      </w:r>
      <w:r w:rsidRPr="00425C46">
        <w:rPr>
          <w:sz w:val="22"/>
          <w:szCs w:val="22"/>
        </w:rPr>
        <w:t>.12.201</w:t>
      </w:r>
      <w:r>
        <w:rPr>
          <w:sz w:val="22"/>
          <w:szCs w:val="22"/>
        </w:rPr>
        <w:t xml:space="preserve">8 года №690 </w:t>
      </w:r>
      <w:r w:rsidRPr="00425C46">
        <w:rPr>
          <w:sz w:val="22"/>
          <w:szCs w:val="22"/>
        </w:rPr>
        <w:t>районный бюджет на 201</w:t>
      </w:r>
      <w:r w:rsidR="003E121B">
        <w:rPr>
          <w:sz w:val="22"/>
          <w:szCs w:val="22"/>
        </w:rPr>
        <w:t xml:space="preserve">8 </w:t>
      </w:r>
      <w:r w:rsidRPr="00425C46">
        <w:rPr>
          <w:sz w:val="22"/>
          <w:szCs w:val="22"/>
        </w:rPr>
        <w:t xml:space="preserve">год утвержден с дефицитом в сумме </w:t>
      </w:r>
      <w:r w:rsidR="003E121B">
        <w:rPr>
          <w:sz w:val="22"/>
          <w:szCs w:val="22"/>
        </w:rPr>
        <w:t>288,</w:t>
      </w:r>
      <w:r w:rsidR="008F58E4">
        <w:rPr>
          <w:sz w:val="22"/>
          <w:szCs w:val="22"/>
        </w:rPr>
        <w:t>6</w:t>
      </w:r>
      <w:r w:rsidRPr="00425C46">
        <w:rPr>
          <w:sz w:val="22"/>
          <w:szCs w:val="22"/>
        </w:rPr>
        <w:t xml:space="preserve">тыс. рублей или </w:t>
      </w:r>
      <w:r w:rsidR="003E121B">
        <w:rPr>
          <w:sz w:val="22"/>
          <w:szCs w:val="22"/>
        </w:rPr>
        <w:t xml:space="preserve">0,2% </w:t>
      </w:r>
      <w:r w:rsidRPr="00425C46">
        <w:rPr>
          <w:sz w:val="22"/>
          <w:szCs w:val="22"/>
        </w:rPr>
        <w:t>от общего</w:t>
      </w:r>
      <w:r w:rsidR="003E121B">
        <w:rPr>
          <w:sz w:val="22"/>
          <w:szCs w:val="22"/>
        </w:rPr>
        <w:t xml:space="preserve"> </w:t>
      </w:r>
      <w:r w:rsidRPr="00425C46">
        <w:rPr>
          <w:sz w:val="22"/>
          <w:szCs w:val="22"/>
        </w:rPr>
        <w:t>объема доходов без учета объема безвозмездных поступлений.</w:t>
      </w:r>
    </w:p>
    <w:p w:rsidR="00425C46" w:rsidRPr="003E121B" w:rsidRDefault="00425C46" w:rsidP="00425C46">
      <w:pPr>
        <w:rPr>
          <w:sz w:val="22"/>
          <w:szCs w:val="22"/>
        </w:rPr>
      </w:pPr>
      <w:r w:rsidRPr="00425C46">
        <w:rPr>
          <w:sz w:val="22"/>
          <w:szCs w:val="22"/>
        </w:rPr>
        <w:t>Таким образом, при исполнении районного</w:t>
      </w:r>
      <w:r w:rsidR="003E121B">
        <w:rPr>
          <w:sz w:val="22"/>
          <w:szCs w:val="22"/>
        </w:rPr>
        <w:t xml:space="preserve"> </w:t>
      </w:r>
      <w:r w:rsidRPr="00425C46">
        <w:rPr>
          <w:sz w:val="22"/>
          <w:szCs w:val="22"/>
        </w:rPr>
        <w:t>бюджета в 201</w:t>
      </w:r>
      <w:r w:rsidR="003E121B">
        <w:rPr>
          <w:sz w:val="22"/>
          <w:szCs w:val="22"/>
        </w:rPr>
        <w:t xml:space="preserve">8 </w:t>
      </w:r>
      <w:r w:rsidRPr="00425C46">
        <w:rPr>
          <w:sz w:val="22"/>
          <w:szCs w:val="22"/>
        </w:rPr>
        <w:t>году положения статьи 33 Бюджетного кодекса Российской Федерации, которой установлено, что при составлении, утверждении и исполнении бюджета уполномоченные органы должны исходить из</w:t>
      </w:r>
      <w:r>
        <w:rPr>
          <w:rFonts w:ascii="Arial" w:hAnsi="Arial" w:cs="Arial"/>
          <w:sz w:val="25"/>
          <w:szCs w:val="25"/>
        </w:rPr>
        <w:t xml:space="preserve"> </w:t>
      </w:r>
      <w:r w:rsidRPr="003E121B">
        <w:rPr>
          <w:sz w:val="22"/>
          <w:szCs w:val="22"/>
        </w:rPr>
        <w:t>необходимости минимизации размера дефицита бюджета, не</w:t>
      </w:r>
      <w:r w:rsidR="003E121B">
        <w:rPr>
          <w:sz w:val="22"/>
          <w:szCs w:val="22"/>
        </w:rPr>
        <w:t xml:space="preserve"> </w:t>
      </w:r>
      <w:r w:rsidRPr="003E121B">
        <w:rPr>
          <w:sz w:val="22"/>
          <w:szCs w:val="22"/>
        </w:rPr>
        <w:t>реализованы</w:t>
      </w:r>
      <w:r w:rsidR="003E121B">
        <w:rPr>
          <w:sz w:val="22"/>
          <w:szCs w:val="22"/>
        </w:rPr>
        <w:t>.</w:t>
      </w:r>
    </w:p>
    <w:p w:rsidR="003E121B" w:rsidRDefault="003E121B" w:rsidP="003E121B">
      <w:pPr>
        <w:rPr>
          <w:rFonts w:ascii="Arial" w:hAnsi="Arial" w:cs="Arial"/>
          <w:sz w:val="25"/>
          <w:szCs w:val="25"/>
        </w:rPr>
      </w:pPr>
      <w:r w:rsidRPr="00545EEC">
        <w:rPr>
          <w:sz w:val="22"/>
          <w:szCs w:val="22"/>
        </w:rPr>
        <w:t xml:space="preserve"> По данным годового отчета районный бюджет за 201</w:t>
      </w:r>
      <w:r w:rsidR="00545EEC">
        <w:rPr>
          <w:sz w:val="22"/>
          <w:szCs w:val="22"/>
        </w:rPr>
        <w:t xml:space="preserve">8  </w:t>
      </w:r>
      <w:r w:rsidRPr="00545EEC">
        <w:rPr>
          <w:sz w:val="22"/>
          <w:szCs w:val="22"/>
        </w:rPr>
        <w:t xml:space="preserve">год исполнен с </w:t>
      </w:r>
      <w:r w:rsidR="00545EEC">
        <w:rPr>
          <w:sz w:val="22"/>
          <w:szCs w:val="22"/>
        </w:rPr>
        <w:t xml:space="preserve">профицитом </w:t>
      </w:r>
      <w:r w:rsidRPr="00545EEC">
        <w:rPr>
          <w:sz w:val="22"/>
          <w:szCs w:val="22"/>
        </w:rPr>
        <w:t xml:space="preserve">в сумме </w:t>
      </w:r>
      <w:r w:rsidR="00545EEC">
        <w:rPr>
          <w:sz w:val="22"/>
          <w:szCs w:val="22"/>
        </w:rPr>
        <w:t>6 753,3</w:t>
      </w:r>
      <w:r w:rsidRPr="00545EEC">
        <w:rPr>
          <w:sz w:val="22"/>
          <w:szCs w:val="22"/>
        </w:rPr>
        <w:t>тыс. рублей</w:t>
      </w:r>
      <w:r w:rsidR="00545EEC">
        <w:rPr>
          <w:sz w:val="22"/>
          <w:szCs w:val="22"/>
        </w:rPr>
        <w:t xml:space="preserve"> в результате освоения остатка средств на начало года и частичного погашения бюджетного кредита.</w:t>
      </w:r>
    </w:p>
    <w:p w:rsidR="00425C46" w:rsidRDefault="00425C46" w:rsidP="00425C46">
      <w:pPr>
        <w:rPr>
          <w:rFonts w:ascii="Arial" w:hAnsi="Arial" w:cs="Arial"/>
          <w:sz w:val="25"/>
          <w:szCs w:val="25"/>
        </w:rPr>
      </w:pPr>
    </w:p>
    <w:p w:rsidR="00A200F1" w:rsidRPr="00A200F1" w:rsidRDefault="00425C46" w:rsidP="00A200F1">
      <w:pPr>
        <w:rPr>
          <w:b/>
        </w:rPr>
      </w:pPr>
      <w:r w:rsidRPr="00B046A6">
        <w:rPr>
          <w:sz w:val="22"/>
          <w:szCs w:val="22"/>
        </w:rPr>
        <w:t xml:space="preserve"> </w:t>
      </w:r>
      <w:r w:rsidR="003E5BE4" w:rsidRPr="00B046A6">
        <w:rPr>
          <w:b/>
          <w:color w:val="000000"/>
          <w:sz w:val="22"/>
          <w:szCs w:val="22"/>
        </w:rPr>
        <w:t xml:space="preserve">         </w:t>
      </w:r>
      <w:r w:rsidR="00A200F1">
        <w:rPr>
          <w:b/>
          <w:color w:val="000000"/>
          <w:sz w:val="22"/>
          <w:szCs w:val="22"/>
        </w:rPr>
        <w:t>4.6.</w:t>
      </w:r>
      <w:r w:rsidR="003E5BE4" w:rsidRPr="00B046A6">
        <w:rPr>
          <w:b/>
          <w:color w:val="000000"/>
          <w:sz w:val="22"/>
          <w:szCs w:val="22"/>
        </w:rPr>
        <w:t xml:space="preserve">     </w:t>
      </w:r>
      <w:r w:rsidR="00A200F1" w:rsidRPr="00A200F1">
        <w:rPr>
          <w:b/>
        </w:rPr>
        <w:t xml:space="preserve">Долговые обязательства районного бюджета, включая гарантии и </w:t>
      </w:r>
      <w:r w:rsidR="00A200F1">
        <w:rPr>
          <w:b/>
        </w:rPr>
        <w:t>по</w:t>
      </w:r>
      <w:r w:rsidR="00A200F1" w:rsidRPr="00A200F1">
        <w:rPr>
          <w:b/>
        </w:rPr>
        <w:t>ручительства от имени Кирилловского муниципального района</w:t>
      </w:r>
    </w:p>
    <w:p w:rsidR="003E5BE4" w:rsidRPr="00B046A6" w:rsidRDefault="003E5BE4" w:rsidP="003E5BE4">
      <w:pPr>
        <w:ind w:left="-142" w:firstLine="3"/>
        <w:jc w:val="both"/>
        <w:rPr>
          <w:color w:val="FF0000"/>
          <w:sz w:val="22"/>
          <w:szCs w:val="22"/>
        </w:rPr>
      </w:pPr>
    </w:p>
    <w:p w:rsidR="003E5BE4" w:rsidRPr="00B046A6" w:rsidRDefault="003E5BE4" w:rsidP="003E5BE4">
      <w:pPr>
        <w:ind w:left="-142" w:firstLine="3"/>
        <w:jc w:val="both"/>
        <w:rPr>
          <w:color w:val="000000"/>
          <w:sz w:val="22"/>
          <w:szCs w:val="22"/>
        </w:rPr>
      </w:pPr>
      <w:r w:rsidRPr="00B046A6">
        <w:rPr>
          <w:color w:val="FF0000"/>
          <w:sz w:val="22"/>
          <w:szCs w:val="22"/>
        </w:rPr>
        <w:t xml:space="preserve">      </w:t>
      </w:r>
      <w:r w:rsidRPr="00B046A6">
        <w:rPr>
          <w:color w:val="000000"/>
          <w:sz w:val="22"/>
          <w:szCs w:val="22"/>
        </w:rPr>
        <w:t>Согласно данных  долговой книги Кирилловского муниципального района по состоянию на 01.01.201</w:t>
      </w:r>
      <w:r w:rsidR="00545EEC">
        <w:rPr>
          <w:color w:val="000000"/>
          <w:sz w:val="22"/>
          <w:szCs w:val="22"/>
        </w:rPr>
        <w:t>9</w:t>
      </w:r>
      <w:r w:rsidRPr="00B046A6">
        <w:rPr>
          <w:color w:val="000000"/>
          <w:sz w:val="22"/>
          <w:szCs w:val="22"/>
        </w:rPr>
        <w:t xml:space="preserve"> года муниципальный долг района составляет </w:t>
      </w:r>
      <w:r w:rsidR="00545EEC">
        <w:rPr>
          <w:color w:val="000000"/>
          <w:sz w:val="22"/>
          <w:szCs w:val="22"/>
        </w:rPr>
        <w:t>4800,0</w:t>
      </w:r>
      <w:r w:rsidRPr="00B046A6">
        <w:rPr>
          <w:color w:val="000000"/>
          <w:sz w:val="22"/>
          <w:szCs w:val="22"/>
        </w:rPr>
        <w:t xml:space="preserve"> тыс. рублей. </w:t>
      </w:r>
    </w:p>
    <w:p w:rsidR="003E5BE4" w:rsidRPr="00B046A6" w:rsidRDefault="003E5BE4" w:rsidP="003E5BE4">
      <w:pPr>
        <w:ind w:left="-142" w:firstLine="3"/>
        <w:jc w:val="both"/>
        <w:rPr>
          <w:color w:val="000000"/>
          <w:sz w:val="22"/>
          <w:szCs w:val="22"/>
        </w:rPr>
      </w:pPr>
      <w:r w:rsidRPr="00B046A6">
        <w:rPr>
          <w:color w:val="000000"/>
          <w:sz w:val="22"/>
          <w:szCs w:val="22"/>
        </w:rPr>
        <w:t xml:space="preserve">Который сложился за счет полученных в 2017 году  районом двух бюджетных кредитов из областного бюджета, 7,0 и 3,4 млн. рублей. Кредитные договора №5 от 15.09.2017 года и №9 от 22.12.2017 года.  </w:t>
      </w:r>
    </w:p>
    <w:p w:rsidR="003E5BE4" w:rsidRPr="00B046A6" w:rsidRDefault="003E5BE4" w:rsidP="003E5BE4">
      <w:pPr>
        <w:ind w:left="-142" w:firstLine="567"/>
        <w:jc w:val="both"/>
        <w:rPr>
          <w:sz w:val="22"/>
          <w:szCs w:val="22"/>
        </w:rPr>
      </w:pPr>
      <w:r w:rsidRPr="00545EEC">
        <w:rPr>
          <w:sz w:val="22"/>
          <w:szCs w:val="22"/>
        </w:rPr>
        <w:t>Верхний предел муниципального долга</w:t>
      </w:r>
      <w:r w:rsidRPr="00B046A6">
        <w:rPr>
          <w:sz w:val="22"/>
          <w:szCs w:val="22"/>
        </w:rPr>
        <w:t xml:space="preserve"> по состоянию на 01.01.201</w:t>
      </w:r>
      <w:r w:rsidR="00545EEC">
        <w:rPr>
          <w:sz w:val="22"/>
          <w:szCs w:val="22"/>
        </w:rPr>
        <w:t>9</w:t>
      </w:r>
      <w:r w:rsidRPr="00B046A6">
        <w:rPr>
          <w:sz w:val="22"/>
          <w:szCs w:val="22"/>
        </w:rPr>
        <w:t xml:space="preserve"> года и предельный объем муниципального долга района за 201</w:t>
      </w:r>
      <w:r w:rsidR="00545EEC">
        <w:rPr>
          <w:sz w:val="22"/>
          <w:szCs w:val="22"/>
        </w:rPr>
        <w:t>8</w:t>
      </w:r>
      <w:r w:rsidRPr="00B046A6">
        <w:rPr>
          <w:sz w:val="22"/>
          <w:szCs w:val="22"/>
        </w:rPr>
        <w:t xml:space="preserve"> год, утвержденные решением о бюджете на 201</w:t>
      </w:r>
      <w:r w:rsidR="00545EEC">
        <w:rPr>
          <w:sz w:val="22"/>
          <w:szCs w:val="22"/>
        </w:rPr>
        <w:t>8</w:t>
      </w:r>
      <w:r w:rsidRPr="00B046A6">
        <w:rPr>
          <w:sz w:val="22"/>
          <w:szCs w:val="22"/>
        </w:rPr>
        <w:t xml:space="preserve"> год не превышены.</w:t>
      </w:r>
    </w:p>
    <w:p w:rsidR="003E5BE4" w:rsidRPr="00B046A6" w:rsidRDefault="003E5BE4" w:rsidP="003E5BE4">
      <w:pPr>
        <w:ind w:left="-142" w:firstLine="3"/>
        <w:jc w:val="both"/>
        <w:rPr>
          <w:sz w:val="22"/>
          <w:szCs w:val="22"/>
        </w:rPr>
      </w:pPr>
      <w:r w:rsidRPr="00B046A6">
        <w:rPr>
          <w:color w:val="000000"/>
          <w:sz w:val="22"/>
          <w:szCs w:val="22"/>
        </w:rPr>
        <w:t xml:space="preserve">Расходы на оплату процентов за пользование </w:t>
      </w:r>
      <w:r w:rsidRPr="00B046A6">
        <w:rPr>
          <w:sz w:val="22"/>
          <w:szCs w:val="22"/>
        </w:rPr>
        <w:t>бюджетным кредитом (на обслуживание муниципального долга)   в 201</w:t>
      </w:r>
      <w:r w:rsidR="00545EEC">
        <w:rPr>
          <w:sz w:val="22"/>
          <w:szCs w:val="22"/>
        </w:rPr>
        <w:t>8</w:t>
      </w:r>
      <w:r w:rsidRPr="00B046A6">
        <w:rPr>
          <w:sz w:val="22"/>
          <w:szCs w:val="22"/>
        </w:rPr>
        <w:t xml:space="preserve"> году составили </w:t>
      </w:r>
      <w:r w:rsidR="00545EEC">
        <w:rPr>
          <w:sz w:val="22"/>
          <w:szCs w:val="22"/>
        </w:rPr>
        <w:t>77,0</w:t>
      </w:r>
      <w:r w:rsidRPr="00B046A6">
        <w:rPr>
          <w:sz w:val="22"/>
          <w:szCs w:val="22"/>
        </w:rPr>
        <w:t>тыс. руб.</w:t>
      </w:r>
    </w:p>
    <w:p w:rsidR="003E5BE4" w:rsidRPr="00B046A6" w:rsidRDefault="003E5BE4" w:rsidP="003E5BE4">
      <w:pPr>
        <w:spacing w:line="276" w:lineRule="auto"/>
        <w:ind w:left="-142" w:firstLine="567"/>
        <w:jc w:val="both"/>
        <w:rPr>
          <w:bCs/>
          <w:sz w:val="22"/>
          <w:szCs w:val="22"/>
        </w:rPr>
      </w:pPr>
      <w:r w:rsidRPr="00B046A6">
        <w:rPr>
          <w:bCs/>
          <w:sz w:val="22"/>
          <w:szCs w:val="22"/>
        </w:rPr>
        <w:t xml:space="preserve">В течение  отчетного года </w:t>
      </w:r>
      <w:r w:rsidRPr="00545EEC">
        <w:rPr>
          <w:bCs/>
          <w:sz w:val="22"/>
          <w:szCs w:val="22"/>
        </w:rPr>
        <w:t>муниципальные гарантии не предоставлялись</w:t>
      </w:r>
      <w:r w:rsidR="00545EEC">
        <w:rPr>
          <w:b/>
          <w:bCs/>
          <w:sz w:val="22"/>
          <w:szCs w:val="22"/>
        </w:rPr>
        <w:t xml:space="preserve">, </w:t>
      </w:r>
      <w:r w:rsidRPr="00B046A6">
        <w:rPr>
          <w:bCs/>
          <w:sz w:val="22"/>
          <w:szCs w:val="22"/>
        </w:rPr>
        <w:t xml:space="preserve"> бюджетные кредиты другим бюджетам бюджетной системы РФ не предоставлялись. </w:t>
      </w:r>
    </w:p>
    <w:p w:rsidR="003E5BE4" w:rsidRPr="00B046A6" w:rsidRDefault="003E5BE4" w:rsidP="003E5BE4">
      <w:pPr>
        <w:spacing w:line="276" w:lineRule="auto"/>
        <w:ind w:firstLine="567"/>
        <w:jc w:val="both"/>
        <w:rPr>
          <w:sz w:val="22"/>
          <w:szCs w:val="22"/>
        </w:rPr>
      </w:pPr>
    </w:p>
    <w:p w:rsidR="003E5BE4" w:rsidRPr="00B046A6" w:rsidRDefault="003E5BE4" w:rsidP="003E5BE4">
      <w:pPr>
        <w:jc w:val="both"/>
        <w:rPr>
          <w:sz w:val="22"/>
          <w:szCs w:val="22"/>
        </w:rPr>
      </w:pPr>
      <w:bookmarkStart w:id="3" w:name="_Toc291760170"/>
      <w:bookmarkEnd w:id="2"/>
    </w:p>
    <w:p w:rsidR="003E5BE4" w:rsidRPr="008F58E4" w:rsidRDefault="003E5BE4" w:rsidP="003E5BE4">
      <w:pPr>
        <w:jc w:val="both"/>
        <w:rPr>
          <w:b/>
          <w:sz w:val="22"/>
          <w:szCs w:val="22"/>
        </w:rPr>
      </w:pPr>
      <w:r w:rsidRPr="008F58E4">
        <w:rPr>
          <w:b/>
          <w:sz w:val="22"/>
          <w:szCs w:val="22"/>
        </w:rPr>
        <w:t xml:space="preserve">                </w:t>
      </w:r>
      <w:r w:rsidR="008F58E4" w:rsidRPr="008F58E4">
        <w:rPr>
          <w:b/>
          <w:sz w:val="22"/>
          <w:szCs w:val="22"/>
        </w:rPr>
        <w:t>4.7.</w:t>
      </w:r>
      <w:r w:rsidRPr="008F58E4">
        <w:rPr>
          <w:b/>
          <w:sz w:val="22"/>
          <w:szCs w:val="22"/>
        </w:rPr>
        <w:t xml:space="preserve">  Результаты внешней проверки бюджетной отчетности ГРБС.</w:t>
      </w:r>
    </w:p>
    <w:p w:rsidR="003E5BE4" w:rsidRPr="008F58E4" w:rsidRDefault="003E5BE4" w:rsidP="003E5BE4">
      <w:pPr>
        <w:jc w:val="center"/>
        <w:rPr>
          <w:b/>
          <w:sz w:val="22"/>
          <w:szCs w:val="22"/>
        </w:rPr>
      </w:pPr>
    </w:p>
    <w:p w:rsidR="003E5BE4" w:rsidRDefault="003E5BE4" w:rsidP="003E5BE4">
      <w:pPr>
        <w:numPr>
          <w:ilvl w:val="12"/>
          <w:numId w:val="0"/>
        </w:numPr>
        <w:ind w:right="-1" w:firstLine="567"/>
        <w:jc w:val="both"/>
        <w:rPr>
          <w:sz w:val="22"/>
          <w:szCs w:val="22"/>
        </w:rPr>
      </w:pPr>
      <w:r w:rsidRPr="00B046A6">
        <w:rPr>
          <w:sz w:val="22"/>
          <w:szCs w:val="22"/>
        </w:rPr>
        <w:t>В</w:t>
      </w:r>
      <w:r w:rsidRPr="00B046A6">
        <w:rPr>
          <w:b/>
          <w:sz w:val="22"/>
          <w:szCs w:val="22"/>
        </w:rPr>
        <w:t xml:space="preserve"> </w:t>
      </w:r>
      <w:r w:rsidRPr="00B046A6">
        <w:rPr>
          <w:sz w:val="22"/>
          <w:szCs w:val="22"/>
        </w:rPr>
        <w:t>соответствии со ст.264.4 БК РФ Контрольно-счетным комитетом проведена  внешняя</w:t>
      </w:r>
      <w:r w:rsidRPr="00B046A6">
        <w:rPr>
          <w:b/>
          <w:sz w:val="22"/>
          <w:szCs w:val="22"/>
        </w:rPr>
        <w:t xml:space="preserve"> </w:t>
      </w:r>
      <w:r w:rsidRPr="00B046A6">
        <w:rPr>
          <w:sz w:val="22"/>
          <w:szCs w:val="22"/>
        </w:rPr>
        <w:t>проверка бюджетной отчетности за 201</w:t>
      </w:r>
      <w:r w:rsidR="00CA40B6">
        <w:rPr>
          <w:sz w:val="22"/>
          <w:szCs w:val="22"/>
        </w:rPr>
        <w:t>8</w:t>
      </w:r>
      <w:r w:rsidRPr="00B046A6">
        <w:rPr>
          <w:sz w:val="22"/>
          <w:szCs w:val="22"/>
        </w:rPr>
        <w:t xml:space="preserve"> год   главных распорядителей бюджетных средств  – Администрация </w:t>
      </w:r>
      <w:r w:rsidR="00CA40B6">
        <w:rPr>
          <w:sz w:val="22"/>
          <w:szCs w:val="22"/>
        </w:rPr>
        <w:lastRenderedPageBreak/>
        <w:t xml:space="preserve">Кирилловского муниципального </w:t>
      </w:r>
      <w:r w:rsidRPr="00B046A6">
        <w:rPr>
          <w:sz w:val="22"/>
          <w:szCs w:val="22"/>
        </w:rPr>
        <w:t>района, Управление финансов</w:t>
      </w:r>
      <w:r w:rsidR="00CA40B6">
        <w:rPr>
          <w:sz w:val="22"/>
          <w:szCs w:val="22"/>
        </w:rPr>
        <w:t xml:space="preserve"> Кирилловского муниципального района, </w:t>
      </w:r>
      <w:r w:rsidRPr="00B046A6">
        <w:rPr>
          <w:sz w:val="22"/>
          <w:szCs w:val="22"/>
        </w:rPr>
        <w:t xml:space="preserve"> Представительное Собрание </w:t>
      </w:r>
      <w:r w:rsidR="00CA40B6">
        <w:rPr>
          <w:sz w:val="22"/>
          <w:szCs w:val="22"/>
        </w:rPr>
        <w:t>Кирилловского муниципального района</w:t>
      </w:r>
      <w:r w:rsidRPr="00B046A6">
        <w:rPr>
          <w:sz w:val="22"/>
          <w:szCs w:val="22"/>
        </w:rPr>
        <w:t>, Управление образования, Отдел культуры</w:t>
      </w:r>
      <w:r w:rsidR="00CA40B6">
        <w:rPr>
          <w:sz w:val="22"/>
          <w:szCs w:val="22"/>
        </w:rPr>
        <w:t xml:space="preserve">. </w:t>
      </w:r>
      <w:r w:rsidRPr="00B046A6">
        <w:rPr>
          <w:sz w:val="22"/>
          <w:szCs w:val="22"/>
        </w:rPr>
        <w:t xml:space="preserve"> Комитет</w:t>
      </w:r>
      <w:r w:rsidR="00CA40B6">
        <w:rPr>
          <w:sz w:val="22"/>
          <w:szCs w:val="22"/>
        </w:rPr>
        <w:t xml:space="preserve">ом </w:t>
      </w:r>
      <w:r w:rsidRPr="00B046A6">
        <w:rPr>
          <w:sz w:val="22"/>
          <w:szCs w:val="22"/>
        </w:rPr>
        <w:t xml:space="preserve"> по управлению имуществом</w:t>
      </w:r>
      <w:r w:rsidR="00CA40B6">
        <w:rPr>
          <w:sz w:val="22"/>
          <w:szCs w:val="22"/>
        </w:rPr>
        <w:t xml:space="preserve"> администрации Кирилловского муниципального района</w:t>
      </w:r>
      <w:r w:rsidR="00E9482D">
        <w:rPr>
          <w:sz w:val="22"/>
          <w:szCs w:val="22"/>
        </w:rPr>
        <w:t xml:space="preserve"> </w:t>
      </w:r>
      <w:r w:rsidR="003E2242">
        <w:rPr>
          <w:sz w:val="22"/>
          <w:szCs w:val="22"/>
        </w:rPr>
        <w:t xml:space="preserve">в нарушение ст. 264.4 Бюджетного Кодекса РФ,  требований п.10.3 Положения о бюджетном процессе в Кирилловском районе не представил в контрольно-счетный комитет  бюджетную отчетность для внешней проверки. </w:t>
      </w:r>
      <w:r w:rsidRPr="00B046A6">
        <w:rPr>
          <w:sz w:val="22"/>
          <w:szCs w:val="22"/>
        </w:rPr>
        <w:t xml:space="preserve"> Следует отметить</w:t>
      </w:r>
      <w:r w:rsidR="003E2242">
        <w:rPr>
          <w:sz w:val="22"/>
          <w:szCs w:val="22"/>
        </w:rPr>
        <w:t>, что в соответствии с Порядком проведения внешней проверки годового отчета об исполнении районного бюджета и подготовки экспертного заключения</w:t>
      </w:r>
      <w:r w:rsidR="00AC40B9">
        <w:rPr>
          <w:sz w:val="22"/>
          <w:szCs w:val="22"/>
        </w:rPr>
        <w:t>, утвержденным Решением Представительного Собрания Кирилловского муниципального района от 14.10.2011 года №183 (с изменениями и дополнениями) контрольно – счетным комитетом в адрес всех ГРБС направлены запросы о предоставление отчетности.</w:t>
      </w:r>
    </w:p>
    <w:p w:rsidR="00D54E28" w:rsidRPr="00B046A6" w:rsidRDefault="00D54E28" w:rsidP="00D54E28">
      <w:pPr>
        <w:autoSpaceDE w:val="0"/>
        <w:autoSpaceDN w:val="0"/>
        <w:adjustRightInd w:val="0"/>
        <w:ind w:firstLine="567"/>
        <w:jc w:val="both"/>
        <w:rPr>
          <w:sz w:val="22"/>
          <w:szCs w:val="22"/>
        </w:rPr>
      </w:pPr>
      <w:r w:rsidRPr="00B046A6">
        <w:rPr>
          <w:sz w:val="22"/>
          <w:szCs w:val="22"/>
        </w:rPr>
        <w:t>В ходе</w:t>
      </w:r>
      <w:r>
        <w:rPr>
          <w:sz w:val="22"/>
          <w:szCs w:val="22"/>
        </w:rPr>
        <w:t xml:space="preserve"> проведения </w:t>
      </w:r>
      <w:r w:rsidRPr="00B046A6">
        <w:rPr>
          <w:sz w:val="22"/>
          <w:szCs w:val="22"/>
        </w:rPr>
        <w:t xml:space="preserve"> внешней проверки </w:t>
      </w:r>
      <w:r>
        <w:rPr>
          <w:sz w:val="22"/>
          <w:szCs w:val="22"/>
        </w:rPr>
        <w:t xml:space="preserve">бюджетной отчетности ГРБС  </w:t>
      </w:r>
      <w:r w:rsidRPr="00B046A6">
        <w:rPr>
          <w:sz w:val="22"/>
          <w:szCs w:val="22"/>
        </w:rPr>
        <w:t>анализ и оценка осуществлялась в отношении следующих форм бюджетной отчетности:</w:t>
      </w:r>
    </w:p>
    <w:p w:rsidR="00D54E28" w:rsidRPr="00B046A6" w:rsidRDefault="00D54E28" w:rsidP="00D54E28">
      <w:pPr>
        <w:ind w:firstLine="567"/>
        <w:jc w:val="both"/>
        <w:rPr>
          <w:sz w:val="22"/>
          <w:szCs w:val="22"/>
        </w:rPr>
      </w:pPr>
      <w:r w:rsidRPr="00B046A6">
        <w:rPr>
          <w:sz w:val="22"/>
          <w:szCs w:val="22"/>
        </w:rPr>
        <w:t>- баланс главного распорядителя (распорядителя), получателя бюджетных средств, главного администратора, администратора доходов бюджета, администратора источников финансирования дефицита бюджета  (ф. 0503130);</w:t>
      </w:r>
    </w:p>
    <w:p w:rsidR="00D54E28" w:rsidRPr="00B046A6" w:rsidRDefault="00D54E28" w:rsidP="00D54E28">
      <w:pPr>
        <w:tabs>
          <w:tab w:val="left" w:pos="567"/>
        </w:tabs>
        <w:ind w:firstLine="567"/>
        <w:jc w:val="both"/>
        <w:rPr>
          <w:sz w:val="22"/>
          <w:szCs w:val="22"/>
        </w:rPr>
      </w:pPr>
      <w:r w:rsidRPr="00B046A6">
        <w:rPr>
          <w:sz w:val="22"/>
          <w:szCs w:val="22"/>
        </w:rPr>
        <w:t>- справка по заключению счетов бюджетного учета отчетного финансового года (ф.0503110);</w:t>
      </w:r>
    </w:p>
    <w:p w:rsidR="00D54E28" w:rsidRPr="00B046A6" w:rsidRDefault="00D54E28" w:rsidP="00D54E28">
      <w:pPr>
        <w:tabs>
          <w:tab w:val="left" w:pos="567"/>
        </w:tabs>
        <w:ind w:firstLine="567"/>
        <w:jc w:val="both"/>
        <w:rPr>
          <w:sz w:val="22"/>
          <w:szCs w:val="22"/>
        </w:rPr>
      </w:pPr>
      <w:r w:rsidRPr="00B046A6">
        <w:rPr>
          <w:sz w:val="22"/>
          <w:szCs w:val="22"/>
        </w:rPr>
        <w:t>- отчет о финансовых результатах деятельности (ф. 0503121);</w:t>
      </w:r>
    </w:p>
    <w:p w:rsidR="00D54E28" w:rsidRPr="00B046A6" w:rsidRDefault="00D54E28" w:rsidP="00D54E28">
      <w:pPr>
        <w:tabs>
          <w:tab w:val="left" w:pos="567"/>
        </w:tabs>
        <w:ind w:firstLine="567"/>
        <w:jc w:val="both"/>
        <w:rPr>
          <w:sz w:val="22"/>
          <w:szCs w:val="22"/>
        </w:rPr>
      </w:pPr>
      <w:r w:rsidRPr="00B046A6">
        <w:rPr>
          <w:sz w:val="22"/>
          <w:szCs w:val="22"/>
        </w:rPr>
        <w:t>- справка по консолидируемым расчетам (ф. 0503125);</w:t>
      </w:r>
    </w:p>
    <w:p w:rsidR="00D54E28" w:rsidRPr="00B046A6" w:rsidRDefault="00D54E28" w:rsidP="00D54E28">
      <w:pPr>
        <w:tabs>
          <w:tab w:val="left" w:pos="567"/>
        </w:tabs>
        <w:ind w:firstLine="567"/>
        <w:jc w:val="both"/>
        <w:rPr>
          <w:sz w:val="22"/>
          <w:szCs w:val="22"/>
        </w:rPr>
      </w:pPr>
      <w:r w:rsidRPr="00B046A6">
        <w:rPr>
          <w:sz w:val="22"/>
          <w:szCs w:val="22"/>
        </w:rPr>
        <w:t>- отчет об исполнении бюджета главного распорядителя (распорядителя), получателя бюджетных средств, главного администратора, администратора доходов бюджета, администратора источников финансирования дефицита бюджета  (ф. 0503127);</w:t>
      </w:r>
    </w:p>
    <w:p w:rsidR="00D54E28" w:rsidRPr="00906AF8" w:rsidRDefault="00D54E28" w:rsidP="00D54E28">
      <w:pPr>
        <w:tabs>
          <w:tab w:val="left" w:pos="567"/>
        </w:tabs>
        <w:ind w:firstLine="567"/>
        <w:jc w:val="both"/>
        <w:rPr>
          <w:szCs w:val="22"/>
        </w:rPr>
      </w:pPr>
      <w:r w:rsidRPr="00B046A6">
        <w:rPr>
          <w:sz w:val="22"/>
          <w:szCs w:val="22"/>
        </w:rPr>
        <w:t xml:space="preserve">- отчет о принятых бюджетных </w:t>
      </w:r>
      <w:r w:rsidRPr="00906AF8">
        <w:rPr>
          <w:szCs w:val="22"/>
        </w:rPr>
        <w:t xml:space="preserve">обязательствах </w:t>
      </w:r>
      <w:hyperlink r:id="rId7" w:history="1">
        <w:r w:rsidRPr="00906AF8">
          <w:rPr>
            <w:rStyle w:val="ad"/>
            <w:color w:val="auto"/>
          </w:rPr>
          <w:t>(ф. 0503128)</w:t>
        </w:r>
      </w:hyperlink>
    </w:p>
    <w:p w:rsidR="00D54E28" w:rsidRPr="00B046A6" w:rsidRDefault="00D54E28" w:rsidP="00D54E28">
      <w:pPr>
        <w:pStyle w:val="25"/>
        <w:autoSpaceDE w:val="0"/>
        <w:autoSpaceDN w:val="0"/>
        <w:adjustRightInd w:val="0"/>
        <w:spacing w:after="0" w:line="240" w:lineRule="auto"/>
        <w:ind w:left="0" w:right="91" w:firstLine="540"/>
        <w:jc w:val="both"/>
        <w:rPr>
          <w:sz w:val="22"/>
          <w:szCs w:val="22"/>
        </w:rPr>
      </w:pPr>
      <w:r w:rsidRPr="00B046A6">
        <w:rPr>
          <w:sz w:val="22"/>
          <w:szCs w:val="22"/>
        </w:rPr>
        <w:t xml:space="preserve"> - пояснительная записка (ф. 0503160) со всеми необходимыми приложениями. (Таблицы № 1,2,3,4,5,6,7; формы – 0503161, 0503162, 0503163, 0503164, 0503166, 0503168, 0503169, 0503171, 0503172, 0503173, 0503176, 0503178, 0503177).</w:t>
      </w:r>
    </w:p>
    <w:p w:rsidR="003E5BE4" w:rsidRPr="00B046A6" w:rsidRDefault="003E5BE4" w:rsidP="003E5BE4">
      <w:pPr>
        <w:ind w:firstLine="567"/>
        <w:jc w:val="both"/>
        <w:rPr>
          <w:sz w:val="22"/>
          <w:szCs w:val="22"/>
        </w:rPr>
      </w:pPr>
      <w:r w:rsidRPr="00B046A6">
        <w:rPr>
          <w:sz w:val="22"/>
          <w:szCs w:val="22"/>
        </w:rPr>
        <w:t>В результате оценки обобщенных показателей форм бюджетной отчетности, представленных главными администраторами, путем суммирования одноименных показателей и исключения в установленном Инструкцией №191н порядке взаимосвязанных показателей по позициям консолидируемых форм бюджетной отчетности отклонения не выявлены.</w:t>
      </w:r>
    </w:p>
    <w:p w:rsidR="003E5BE4" w:rsidRDefault="003E5BE4" w:rsidP="003E5BE4">
      <w:pPr>
        <w:pStyle w:val="a7"/>
        <w:tabs>
          <w:tab w:val="left" w:pos="1134"/>
        </w:tabs>
        <w:ind w:firstLine="567"/>
        <w:jc w:val="both"/>
        <w:rPr>
          <w:rFonts w:ascii="Times New Roman" w:hAnsi="Times New Roman"/>
          <w:sz w:val="22"/>
          <w:szCs w:val="22"/>
        </w:rPr>
      </w:pPr>
      <w:r w:rsidRPr="00B046A6">
        <w:rPr>
          <w:rFonts w:ascii="Times New Roman" w:hAnsi="Times New Roman"/>
          <w:sz w:val="22"/>
          <w:szCs w:val="22"/>
        </w:rPr>
        <w:t>Сформированная</w:t>
      </w:r>
      <w:r w:rsidRPr="00B046A6">
        <w:rPr>
          <w:rFonts w:ascii="Times New Roman" w:hAnsi="Times New Roman"/>
          <w:color w:val="000000"/>
          <w:sz w:val="22"/>
          <w:szCs w:val="22"/>
        </w:rPr>
        <w:t xml:space="preserve"> бюджетная отчетность главных администраторов</w:t>
      </w:r>
      <w:r w:rsidR="0017039B">
        <w:rPr>
          <w:rFonts w:ascii="Times New Roman" w:hAnsi="Times New Roman"/>
          <w:color w:val="000000"/>
          <w:sz w:val="22"/>
          <w:szCs w:val="22"/>
        </w:rPr>
        <w:t xml:space="preserve"> бюджетных средств отвечает требованиям бюджетного законодательства, но не </w:t>
      </w:r>
      <w:r w:rsidRPr="00B046A6">
        <w:rPr>
          <w:rFonts w:ascii="Times New Roman" w:hAnsi="Times New Roman"/>
          <w:color w:val="000000"/>
          <w:sz w:val="22"/>
          <w:szCs w:val="22"/>
        </w:rPr>
        <w:t xml:space="preserve"> в</w:t>
      </w:r>
      <w:r w:rsidR="0017039B">
        <w:rPr>
          <w:rFonts w:ascii="Times New Roman" w:hAnsi="Times New Roman"/>
          <w:color w:val="000000"/>
          <w:sz w:val="22"/>
          <w:szCs w:val="22"/>
        </w:rPr>
        <w:t xml:space="preserve"> полной мере соответствует требованиям </w:t>
      </w:r>
      <w:r w:rsidRPr="00B046A6">
        <w:rPr>
          <w:rFonts w:ascii="Times New Roman" w:hAnsi="Times New Roman"/>
          <w:color w:val="000000"/>
          <w:sz w:val="22"/>
          <w:szCs w:val="22"/>
        </w:rP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2010г. N 191н.</w:t>
      </w:r>
      <w:r w:rsidRPr="00B046A6">
        <w:rPr>
          <w:rFonts w:ascii="Times New Roman" w:hAnsi="Times New Roman"/>
          <w:sz w:val="22"/>
          <w:szCs w:val="22"/>
        </w:rPr>
        <w:t xml:space="preserve">  По  результатам проведения внешней проверки бюджетной отчетности за 201</w:t>
      </w:r>
      <w:r w:rsidR="0017039B">
        <w:rPr>
          <w:rFonts w:ascii="Times New Roman" w:hAnsi="Times New Roman"/>
          <w:sz w:val="22"/>
          <w:szCs w:val="22"/>
        </w:rPr>
        <w:t>8</w:t>
      </w:r>
      <w:r w:rsidRPr="00B046A6">
        <w:rPr>
          <w:rFonts w:ascii="Times New Roman" w:hAnsi="Times New Roman"/>
          <w:sz w:val="22"/>
          <w:szCs w:val="22"/>
        </w:rPr>
        <w:t xml:space="preserve"> год каждому главному распорядителю подготовлены заключения.</w:t>
      </w:r>
    </w:p>
    <w:p w:rsidR="0017039B" w:rsidRPr="00B046A6" w:rsidRDefault="0017039B" w:rsidP="003E5BE4">
      <w:pPr>
        <w:pStyle w:val="a7"/>
        <w:tabs>
          <w:tab w:val="left" w:pos="1134"/>
        </w:tabs>
        <w:ind w:firstLine="567"/>
        <w:jc w:val="both"/>
        <w:rPr>
          <w:rFonts w:ascii="Times New Roman" w:hAnsi="Times New Roman"/>
          <w:sz w:val="22"/>
          <w:szCs w:val="22"/>
        </w:rPr>
      </w:pPr>
      <w:r>
        <w:rPr>
          <w:rFonts w:ascii="Times New Roman" w:hAnsi="Times New Roman"/>
          <w:sz w:val="22"/>
          <w:szCs w:val="22"/>
        </w:rPr>
        <w:t>Замечания и нарушения, установленные в ходе проверки отчетности ГРБС не повлияли на показатели исполнения бюджета.</w:t>
      </w:r>
    </w:p>
    <w:p w:rsidR="003E5BE4" w:rsidRPr="00B046A6" w:rsidRDefault="003E5BE4" w:rsidP="003E5BE4">
      <w:pPr>
        <w:spacing w:after="120"/>
        <w:jc w:val="both"/>
        <w:outlineLvl w:val="0"/>
        <w:rPr>
          <w:bCs/>
          <w:sz w:val="22"/>
          <w:szCs w:val="22"/>
        </w:rPr>
      </w:pPr>
      <w:r w:rsidRPr="00B046A6">
        <w:rPr>
          <w:b/>
          <w:sz w:val="22"/>
          <w:szCs w:val="22"/>
        </w:rPr>
        <w:t xml:space="preserve">                                                            Выводы и предложения</w:t>
      </w:r>
    </w:p>
    <w:p w:rsidR="003E5BE4" w:rsidRPr="00B046A6" w:rsidRDefault="003E5BE4" w:rsidP="003E5BE4">
      <w:pPr>
        <w:spacing w:line="276" w:lineRule="auto"/>
        <w:ind w:firstLine="567"/>
        <w:jc w:val="both"/>
        <w:rPr>
          <w:sz w:val="22"/>
          <w:szCs w:val="22"/>
        </w:rPr>
      </w:pPr>
      <w:r w:rsidRPr="00B046A6">
        <w:rPr>
          <w:sz w:val="22"/>
          <w:szCs w:val="22"/>
        </w:rPr>
        <w:t>Проведенная контрольно-счетным комитетом внешняя проверка бюджетной отчетности главных администраторов бюджетных средств и отчета об исполнении районного  бюджета Кирилловского</w:t>
      </w:r>
      <w:r w:rsidRPr="00B046A6">
        <w:rPr>
          <w:bCs/>
          <w:iCs/>
          <w:sz w:val="22"/>
          <w:szCs w:val="22"/>
        </w:rPr>
        <w:t xml:space="preserve"> муниципального района</w:t>
      </w:r>
      <w:r w:rsidRPr="00B046A6">
        <w:rPr>
          <w:sz w:val="22"/>
          <w:szCs w:val="22"/>
        </w:rPr>
        <w:t xml:space="preserve"> за 201</w:t>
      </w:r>
      <w:r w:rsidR="00970953">
        <w:rPr>
          <w:sz w:val="22"/>
          <w:szCs w:val="22"/>
        </w:rPr>
        <w:t>8</w:t>
      </w:r>
      <w:r w:rsidRPr="00B046A6">
        <w:rPr>
          <w:sz w:val="22"/>
          <w:szCs w:val="22"/>
        </w:rPr>
        <w:t xml:space="preserve"> год позволяет сделать следующие  выводы:</w:t>
      </w:r>
    </w:p>
    <w:bookmarkEnd w:id="3"/>
    <w:p w:rsidR="003E5BE4" w:rsidRPr="00B046A6" w:rsidRDefault="003E5BE4" w:rsidP="003E5BE4">
      <w:pPr>
        <w:numPr>
          <w:ilvl w:val="0"/>
          <w:numId w:val="5"/>
        </w:numPr>
        <w:tabs>
          <w:tab w:val="clear" w:pos="870"/>
        </w:tabs>
        <w:spacing w:line="276" w:lineRule="auto"/>
        <w:ind w:left="0" w:firstLine="567"/>
        <w:jc w:val="both"/>
        <w:rPr>
          <w:sz w:val="22"/>
          <w:szCs w:val="22"/>
        </w:rPr>
      </w:pPr>
      <w:r w:rsidRPr="00B046A6">
        <w:rPr>
          <w:sz w:val="22"/>
          <w:szCs w:val="22"/>
        </w:rPr>
        <w:t>Отчет об исполнении районного бюджета за 201</w:t>
      </w:r>
      <w:r w:rsidR="00970953">
        <w:rPr>
          <w:sz w:val="22"/>
          <w:szCs w:val="22"/>
        </w:rPr>
        <w:t>8</w:t>
      </w:r>
      <w:r w:rsidRPr="00B046A6">
        <w:rPr>
          <w:sz w:val="22"/>
          <w:szCs w:val="22"/>
        </w:rPr>
        <w:t xml:space="preserve"> год, в форме проекта Решения Представительного Собрания Кирилловского муниципального района, представлен администрацией Кирилловского муниципального района в контрольно-счетный комитет с соблюдением сроков, установленных Положением о бюджетном процессе в Кирилловском муниципальном районе и достоверно отражает результаты исполнения районного бюджета Кирилловского</w:t>
      </w:r>
      <w:r w:rsidRPr="00B046A6">
        <w:rPr>
          <w:bCs/>
          <w:iCs/>
          <w:sz w:val="22"/>
          <w:szCs w:val="22"/>
        </w:rPr>
        <w:t xml:space="preserve"> муниципального района</w:t>
      </w:r>
      <w:r w:rsidRPr="00B046A6">
        <w:rPr>
          <w:sz w:val="22"/>
          <w:szCs w:val="22"/>
        </w:rPr>
        <w:t xml:space="preserve"> за период с 1 января по 31 декабря 201</w:t>
      </w:r>
      <w:r w:rsidR="00970953">
        <w:rPr>
          <w:sz w:val="22"/>
          <w:szCs w:val="22"/>
        </w:rPr>
        <w:t>8</w:t>
      </w:r>
      <w:r w:rsidRPr="00B046A6">
        <w:rPr>
          <w:sz w:val="22"/>
          <w:szCs w:val="22"/>
        </w:rPr>
        <w:t xml:space="preserve"> года. </w:t>
      </w:r>
    </w:p>
    <w:p w:rsidR="003E5BE4" w:rsidRPr="00B046A6" w:rsidRDefault="003E5BE4" w:rsidP="003E5BE4">
      <w:pPr>
        <w:numPr>
          <w:ilvl w:val="0"/>
          <w:numId w:val="5"/>
        </w:numPr>
        <w:tabs>
          <w:tab w:val="clear" w:pos="870"/>
        </w:tabs>
        <w:spacing w:line="276" w:lineRule="auto"/>
        <w:ind w:left="0" w:firstLine="567"/>
        <w:jc w:val="both"/>
        <w:rPr>
          <w:sz w:val="22"/>
          <w:szCs w:val="22"/>
        </w:rPr>
      </w:pPr>
      <w:r w:rsidRPr="00B046A6">
        <w:rPr>
          <w:sz w:val="22"/>
          <w:szCs w:val="22"/>
        </w:rPr>
        <w:t>По итогам исполнения районного бюджета за 201</w:t>
      </w:r>
      <w:r w:rsidR="00970953">
        <w:rPr>
          <w:sz w:val="22"/>
          <w:szCs w:val="22"/>
        </w:rPr>
        <w:t>8</w:t>
      </w:r>
      <w:r w:rsidRPr="00B046A6">
        <w:rPr>
          <w:sz w:val="22"/>
          <w:szCs w:val="22"/>
        </w:rPr>
        <w:t xml:space="preserve"> год получено доходов в сумме </w:t>
      </w:r>
      <w:r w:rsidR="00970953">
        <w:rPr>
          <w:sz w:val="22"/>
          <w:szCs w:val="22"/>
        </w:rPr>
        <w:t>426882,2</w:t>
      </w:r>
      <w:r w:rsidRPr="00B046A6">
        <w:rPr>
          <w:sz w:val="22"/>
          <w:szCs w:val="22"/>
        </w:rPr>
        <w:t xml:space="preserve"> тыс. руб., в том числе налоговых и неналоговых доходов </w:t>
      </w:r>
      <w:r w:rsidR="00970953">
        <w:rPr>
          <w:sz w:val="22"/>
          <w:szCs w:val="22"/>
        </w:rPr>
        <w:t>160187,7</w:t>
      </w:r>
      <w:r w:rsidRPr="00B046A6">
        <w:rPr>
          <w:sz w:val="22"/>
          <w:szCs w:val="22"/>
        </w:rPr>
        <w:t>тыс. руб., или</w:t>
      </w:r>
      <w:r w:rsidR="00970953">
        <w:rPr>
          <w:sz w:val="22"/>
          <w:szCs w:val="22"/>
        </w:rPr>
        <w:t xml:space="preserve"> 37,5</w:t>
      </w:r>
      <w:r w:rsidRPr="00B046A6">
        <w:rPr>
          <w:sz w:val="22"/>
          <w:szCs w:val="22"/>
        </w:rPr>
        <w:t xml:space="preserve"> % от общего объема доходов бюджета. Районный бюджет по собственным доходам исполнен на 10</w:t>
      </w:r>
      <w:r w:rsidR="00970953">
        <w:rPr>
          <w:sz w:val="22"/>
          <w:szCs w:val="22"/>
        </w:rPr>
        <w:t>4,6</w:t>
      </w:r>
      <w:r w:rsidRPr="00B046A6">
        <w:rPr>
          <w:sz w:val="22"/>
          <w:szCs w:val="22"/>
        </w:rPr>
        <w:t xml:space="preserve">%. Объем безвозмездных поступлений составил </w:t>
      </w:r>
      <w:r w:rsidR="00970953">
        <w:rPr>
          <w:sz w:val="22"/>
          <w:szCs w:val="22"/>
        </w:rPr>
        <w:t>266694,5</w:t>
      </w:r>
      <w:r w:rsidRPr="00B046A6">
        <w:rPr>
          <w:sz w:val="22"/>
          <w:szCs w:val="22"/>
        </w:rPr>
        <w:t xml:space="preserve">тыс. руб.,  или </w:t>
      </w:r>
      <w:r w:rsidR="00970953">
        <w:rPr>
          <w:sz w:val="22"/>
          <w:szCs w:val="22"/>
        </w:rPr>
        <w:t>100</w:t>
      </w:r>
      <w:r w:rsidRPr="00B046A6">
        <w:rPr>
          <w:sz w:val="22"/>
          <w:szCs w:val="22"/>
        </w:rPr>
        <w:t xml:space="preserve"> % к утвержденным назначениям.</w:t>
      </w:r>
    </w:p>
    <w:p w:rsidR="003E5BE4" w:rsidRPr="00B046A6" w:rsidRDefault="003E5BE4" w:rsidP="003E5BE4">
      <w:pPr>
        <w:numPr>
          <w:ilvl w:val="0"/>
          <w:numId w:val="5"/>
        </w:numPr>
        <w:tabs>
          <w:tab w:val="clear" w:pos="870"/>
          <w:tab w:val="left" w:pos="360"/>
          <w:tab w:val="left" w:pos="900"/>
        </w:tabs>
        <w:spacing w:before="120" w:line="276" w:lineRule="auto"/>
        <w:ind w:left="0" w:firstLine="567"/>
        <w:jc w:val="both"/>
        <w:rPr>
          <w:sz w:val="22"/>
          <w:szCs w:val="22"/>
        </w:rPr>
      </w:pPr>
      <w:r w:rsidRPr="00B046A6">
        <w:rPr>
          <w:sz w:val="22"/>
          <w:szCs w:val="22"/>
        </w:rPr>
        <w:t xml:space="preserve">       Фактическое исполнение бюджета района в 201</w:t>
      </w:r>
      <w:r w:rsidR="00970953">
        <w:rPr>
          <w:sz w:val="22"/>
          <w:szCs w:val="22"/>
        </w:rPr>
        <w:t>8</w:t>
      </w:r>
      <w:r w:rsidRPr="00B046A6">
        <w:rPr>
          <w:sz w:val="22"/>
          <w:szCs w:val="22"/>
        </w:rPr>
        <w:t xml:space="preserve"> году по расходам составило </w:t>
      </w:r>
      <w:r w:rsidR="008F58E4">
        <w:rPr>
          <w:sz w:val="22"/>
          <w:szCs w:val="22"/>
        </w:rPr>
        <w:t>420128,9</w:t>
      </w:r>
      <w:r w:rsidRPr="00B046A6">
        <w:rPr>
          <w:sz w:val="22"/>
          <w:szCs w:val="22"/>
        </w:rPr>
        <w:t xml:space="preserve"> тыс. руб. или </w:t>
      </w:r>
      <w:r w:rsidR="008F58E4">
        <w:rPr>
          <w:sz w:val="22"/>
          <w:szCs w:val="22"/>
        </w:rPr>
        <w:t>100</w:t>
      </w:r>
      <w:r w:rsidRPr="00B046A6">
        <w:rPr>
          <w:b/>
          <w:sz w:val="22"/>
          <w:szCs w:val="22"/>
        </w:rPr>
        <w:t>%</w:t>
      </w:r>
      <w:r w:rsidRPr="00B046A6">
        <w:rPr>
          <w:sz w:val="22"/>
          <w:szCs w:val="22"/>
        </w:rPr>
        <w:t xml:space="preserve"> от плана, утвержденного решением Представительного Собрания Кирилловского муниципального района  в последней редакции.</w:t>
      </w:r>
    </w:p>
    <w:p w:rsidR="003E5BE4" w:rsidRPr="00B046A6" w:rsidRDefault="003E5BE4" w:rsidP="003E5BE4">
      <w:pPr>
        <w:tabs>
          <w:tab w:val="left" w:pos="360"/>
          <w:tab w:val="left" w:pos="900"/>
        </w:tabs>
        <w:spacing w:before="120" w:line="276" w:lineRule="auto"/>
        <w:ind w:firstLine="567"/>
        <w:jc w:val="both"/>
        <w:rPr>
          <w:sz w:val="22"/>
          <w:szCs w:val="22"/>
        </w:rPr>
      </w:pPr>
      <w:r w:rsidRPr="00B046A6">
        <w:rPr>
          <w:iCs/>
          <w:sz w:val="22"/>
          <w:szCs w:val="22"/>
        </w:rPr>
        <w:lastRenderedPageBreak/>
        <w:t xml:space="preserve">5.       По </w:t>
      </w:r>
      <w:r w:rsidRPr="00B046A6">
        <w:rPr>
          <w:sz w:val="22"/>
          <w:szCs w:val="22"/>
        </w:rPr>
        <w:t>состоянию на 01.01.201</w:t>
      </w:r>
      <w:r w:rsidR="008F58E4">
        <w:rPr>
          <w:sz w:val="22"/>
          <w:szCs w:val="22"/>
        </w:rPr>
        <w:t>9</w:t>
      </w:r>
      <w:r w:rsidRPr="00B046A6">
        <w:rPr>
          <w:sz w:val="22"/>
          <w:szCs w:val="22"/>
        </w:rPr>
        <w:t xml:space="preserve"> года дебиторская задолженность по средствам бюджета            составляет –</w:t>
      </w:r>
      <w:r w:rsidR="008F58E4">
        <w:rPr>
          <w:sz w:val="22"/>
          <w:szCs w:val="22"/>
        </w:rPr>
        <w:t>6620,4</w:t>
      </w:r>
      <w:r w:rsidRPr="00B046A6">
        <w:rPr>
          <w:sz w:val="22"/>
          <w:szCs w:val="22"/>
        </w:rPr>
        <w:t xml:space="preserve"> тыс. руб., </w:t>
      </w:r>
      <w:r w:rsidRPr="00B046A6">
        <w:rPr>
          <w:bCs/>
          <w:sz w:val="22"/>
          <w:szCs w:val="22"/>
        </w:rPr>
        <w:t>кредиторская задолженность</w:t>
      </w:r>
      <w:r w:rsidRPr="00B046A6">
        <w:rPr>
          <w:sz w:val="22"/>
          <w:szCs w:val="22"/>
        </w:rPr>
        <w:t xml:space="preserve"> составляет </w:t>
      </w:r>
      <w:r w:rsidR="008F58E4">
        <w:rPr>
          <w:sz w:val="22"/>
          <w:szCs w:val="22"/>
        </w:rPr>
        <w:t>18928,4</w:t>
      </w:r>
      <w:r w:rsidRPr="00B046A6">
        <w:rPr>
          <w:sz w:val="22"/>
          <w:szCs w:val="22"/>
        </w:rPr>
        <w:t xml:space="preserve"> тыс. руб</w:t>
      </w:r>
      <w:r w:rsidRPr="00B046A6">
        <w:rPr>
          <w:i/>
          <w:sz w:val="22"/>
          <w:szCs w:val="22"/>
        </w:rPr>
        <w:t xml:space="preserve">. </w:t>
      </w:r>
      <w:r w:rsidRPr="00B046A6">
        <w:rPr>
          <w:bCs/>
          <w:sz w:val="22"/>
          <w:szCs w:val="22"/>
        </w:rPr>
        <w:t>Объем кредиторской задолженности</w:t>
      </w:r>
      <w:r w:rsidRPr="00B046A6">
        <w:rPr>
          <w:sz w:val="22"/>
          <w:szCs w:val="22"/>
        </w:rPr>
        <w:t xml:space="preserve"> по сравнению с 01.01.201</w:t>
      </w:r>
      <w:r w:rsidR="008F58E4">
        <w:rPr>
          <w:sz w:val="22"/>
          <w:szCs w:val="22"/>
        </w:rPr>
        <w:t>8</w:t>
      </w:r>
      <w:r w:rsidRPr="00B046A6">
        <w:rPr>
          <w:sz w:val="22"/>
          <w:szCs w:val="22"/>
        </w:rPr>
        <w:t xml:space="preserve"> года сократился почти на 1</w:t>
      </w:r>
      <w:r w:rsidR="008F58E4">
        <w:rPr>
          <w:sz w:val="22"/>
          <w:szCs w:val="22"/>
        </w:rPr>
        <w:t>1</w:t>
      </w:r>
      <w:r w:rsidRPr="00B046A6">
        <w:rPr>
          <w:sz w:val="22"/>
          <w:szCs w:val="22"/>
        </w:rPr>
        <w:t xml:space="preserve">,0 млн. рублей. Просроченная кредиторская задолженность составила </w:t>
      </w:r>
      <w:r w:rsidR="008F58E4">
        <w:rPr>
          <w:sz w:val="22"/>
          <w:szCs w:val="22"/>
        </w:rPr>
        <w:t xml:space="preserve">3230,4 </w:t>
      </w:r>
      <w:r w:rsidRPr="00B046A6">
        <w:rPr>
          <w:sz w:val="22"/>
          <w:szCs w:val="22"/>
        </w:rPr>
        <w:t>тыс. рублей. О</w:t>
      </w:r>
      <w:r w:rsidRPr="00B046A6">
        <w:rPr>
          <w:bCs/>
          <w:sz w:val="22"/>
          <w:szCs w:val="22"/>
        </w:rPr>
        <w:t>бъем дебиторской задолженности</w:t>
      </w:r>
      <w:r w:rsidRPr="00B046A6">
        <w:rPr>
          <w:sz w:val="22"/>
          <w:szCs w:val="22"/>
        </w:rPr>
        <w:t xml:space="preserve"> по сравнению с 01.01.201</w:t>
      </w:r>
      <w:r w:rsidR="008F58E4">
        <w:rPr>
          <w:sz w:val="22"/>
          <w:szCs w:val="22"/>
        </w:rPr>
        <w:t>8</w:t>
      </w:r>
      <w:r w:rsidRPr="00B046A6">
        <w:rPr>
          <w:sz w:val="22"/>
          <w:szCs w:val="22"/>
        </w:rPr>
        <w:t xml:space="preserve"> годом  уменьшился  </w:t>
      </w:r>
      <w:r w:rsidRPr="00B046A6">
        <w:rPr>
          <w:i/>
          <w:sz w:val="22"/>
          <w:szCs w:val="22"/>
        </w:rPr>
        <w:t xml:space="preserve"> </w:t>
      </w:r>
      <w:r w:rsidRPr="00B046A6">
        <w:rPr>
          <w:sz w:val="22"/>
          <w:szCs w:val="22"/>
        </w:rPr>
        <w:t xml:space="preserve">на </w:t>
      </w:r>
      <w:r w:rsidR="008F58E4">
        <w:rPr>
          <w:sz w:val="22"/>
          <w:szCs w:val="22"/>
        </w:rPr>
        <w:t>584,5</w:t>
      </w:r>
      <w:r w:rsidRPr="00B046A6">
        <w:rPr>
          <w:sz w:val="22"/>
          <w:szCs w:val="22"/>
        </w:rPr>
        <w:t xml:space="preserve"> тыс. руб.</w:t>
      </w:r>
      <w:r w:rsidRPr="00B046A6">
        <w:rPr>
          <w:bCs/>
          <w:iCs/>
          <w:sz w:val="22"/>
          <w:szCs w:val="22"/>
        </w:rPr>
        <w:t xml:space="preserve">  </w:t>
      </w:r>
    </w:p>
    <w:p w:rsidR="003E5BE4" w:rsidRPr="00B046A6" w:rsidRDefault="003E5BE4" w:rsidP="003E5BE4">
      <w:pPr>
        <w:tabs>
          <w:tab w:val="num" w:pos="1680"/>
          <w:tab w:val="num" w:pos="1800"/>
        </w:tabs>
        <w:spacing w:before="40" w:line="276" w:lineRule="auto"/>
        <w:ind w:firstLine="567"/>
        <w:jc w:val="both"/>
        <w:rPr>
          <w:bCs/>
          <w:sz w:val="22"/>
          <w:szCs w:val="22"/>
        </w:rPr>
      </w:pPr>
      <w:r w:rsidRPr="00B046A6">
        <w:rPr>
          <w:sz w:val="22"/>
          <w:szCs w:val="22"/>
        </w:rPr>
        <w:t>6</w:t>
      </w:r>
      <w:r w:rsidRPr="00B046A6">
        <w:rPr>
          <w:b/>
          <w:sz w:val="22"/>
          <w:szCs w:val="22"/>
        </w:rPr>
        <w:t xml:space="preserve">.       </w:t>
      </w:r>
      <w:r w:rsidRPr="00B046A6">
        <w:rPr>
          <w:bCs/>
          <w:sz w:val="22"/>
          <w:szCs w:val="22"/>
        </w:rPr>
        <w:t xml:space="preserve">В течение  отчетного года муниципальные гарантии не предоставлялись, бюджетные кредиты другим бюджетам бюджетной системы РФ не предоставлялись. </w:t>
      </w:r>
    </w:p>
    <w:p w:rsidR="003E5BE4" w:rsidRPr="00B046A6" w:rsidRDefault="003E5BE4" w:rsidP="003E5BE4">
      <w:pPr>
        <w:ind w:left="357" w:firstLine="3"/>
        <w:jc w:val="both"/>
        <w:rPr>
          <w:color w:val="000000"/>
          <w:sz w:val="22"/>
          <w:szCs w:val="22"/>
        </w:rPr>
      </w:pPr>
      <w:r w:rsidRPr="00B046A6">
        <w:rPr>
          <w:color w:val="000000"/>
          <w:sz w:val="22"/>
          <w:szCs w:val="22"/>
        </w:rPr>
        <w:t>7. По состоянию на 01.01.201</w:t>
      </w:r>
      <w:r w:rsidR="008F58E4">
        <w:rPr>
          <w:color w:val="000000"/>
          <w:sz w:val="22"/>
          <w:szCs w:val="22"/>
        </w:rPr>
        <w:t>9</w:t>
      </w:r>
      <w:r w:rsidRPr="00B046A6">
        <w:rPr>
          <w:color w:val="000000"/>
          <w:sz w:val="22"/>
          <w:szCs w:val="22"/>
        </w:rPr>
        <w:t xml:space="preserve"> года муниципальный долг района составляет </w:t>
      </w:r>
      <w:r w:rsidR="008F58E4">
        <w:rPr>
          <w:color w:val="000000"/>
          <w:sz w:val="22"/>
          <w:szCs w:val="22"/>
        </w:rPr>
        <w:t>4800,0</w:t>
      </w:r>
      <w:r w:rsidRPr="00B046A6">
        <w:rPr>
          <w:color w:val="000000"/>
          <w:sz w:val="22"/>
          <w:szCs w:val="22"/>
        </w:rPr>
        <w:t xml:space="preserve"> тыс. рублей. </w:t>
      </w:r>
    </w:p>
    <w:p w:rsidR="003E5BE4" w:rsidRPr="00B046A6" w:rsidRDefault="003E5BE4" w:rsidP="003E5BE4">
      <w:pPr>
        <w:tabs>
          <w:tab w:val="num" w:pos="1680"/>
          <w:tab w:val="num" w:pos="1800"/>
        </w:tabs>
        <w:spacing w:before="40" w:line="276" w:lineRule="auto"/>
        <w:ind w:firstLine="567"/>
        <w:jc w:val="both"/>
        <w:rPr>
          <w:sz w:val="22"/>
          <w:szCs w:val="22"/>
        </w:rPr>
      </w:pPr>
      <w:r w:rsidRPr="00B046A6">
        <w:rPr>
          <w:bCs/>
          <w:sz w:val="22"/>
          <w:szCs w:val="22"/>
        </w:rPr>
        <w:t>8. З</w:t>
      </w:r>
      <w:r w:rsidRPr="00B046A6">
        <w:rPr>
          <w:sz w:val="22"/>
          <w:szCs w:val="22"/>
        </w:rPr>
        <w:t xml:space="preserve">аключения на бюджетную отчетность по исполнению бюджета по  главным администраторам бюджетных направлены в установленные сроки данным ГАБС. </w:t>
      </w:r>
    </w:p>
    <w:p w:rsidR="003E5BE4" w:rsidRPr="00B046A6" w:rsidRDefault="003E5BE4" w:rsidP="003E5BE4">
      <w:pPr>
        <w:spacing w:line="276" w:lineRule="auto"/>
        <w:ind w:firstLine="567"/>
        <w:jc w:val="both"/>
        <w:rPr>
          <w:sz w:val="22"/>
          <w:szCs w:val="22"/>
        </w:rPr>
      </w:pPr>
      <w:r w:rsidRPr="00B046A6">
        <w:rPr>
          <w:sz w:val="22"/>
          <w:szCs w:val="22"/>
        </w:rPr>
        <w:t>9</w:t>
      </w:r>
      <w:r w:rsidRPr="00B046A6">
        <w:rPr>
          <w:b/>
          <w:sz w:val="22"/>
          <w:szCs w:val="22"/>
        </w:rPr>
        <w:t>.</w:t>
      </w:r>
      <w:r w:rsidRPr="00B046A6">
        <w:rPr>
          <w:sz w:val="22"/>
          <w:szCs w:val="22"/>
        </w:rPr>
        <w:t xml:space="preserve"> Проведенной внешней проверкой отчета об исполнении районного бюджета Кирилловского муниципального района за 201</w:t>
      </w:r>
      <w:r w:rsidR="008F58E4">
        <w:rPr>
          <w:sz w:val="22"/>
          <w:szCs w:val="22"/>
        </w:rPr>
        <w:t>8</w:t>
      </w:r>
      <w:r w:rsidRPr="00B046A6">
        <w:rPr>
          <w:sz w:val="22"/>
          <w:szCs w:val="22"/>
        </w:rPr>
        <w:t xml:space="preserve"> год установлено, что показатели проекта Решения Представительного Собрания КМР «Об исполнении районного бюджета за 201</w:t>
      </w:r>
      <w:r w:rsidR="008F58E4">
        <w:rPr>
          <w:sz w:val="22"/>
          <w:szCs w:val="22"/>
        </w:rPr>
        <w:t>8</w:t>
      </w:r>
      <w:r w:rsidRPr="00B046A6">
        <w:rPr>
          <w:sz w:val="22"/>
          <w:szCs w:val="22"/>
        </w:rPr>
        <w:t xml:space="preserve"> год» соответствуют плановым показателям, утвержденным Решением Представительного Собрания Кирилловского муниципального района «О районном бюджете на 201</w:t>
      </w:r>
      <w:r w:rsidR="008F58E4">
        <w:rPr>
          <w:sz w:val="22"/>
          <w:szCs w:val="22"/>
        </w:rPr>
        <w:t>8</w:t>
      </w:r>
      <w:r w:rsidRPr="00B046A6">
        <w:rPr>
          <w:sz w:val="22"/>
          <w:szCs w:val="22"/>
        </w:rPr>
        <w:t xml:space="preserve"> и плановый период 201</w:t>
      </w:r>
      <w:r w:rsidR="008F58E4">
        <w:rPr>
          <w:sz w:val="22"/>
          <w:szCs w:val="22"/>
        </w:rPr>
        <w:t>9</w:t>
      </w:r>
      <w:r w:rsidRPr="00B046A6">
        <w:rPr>
          <w:sz w:val="22"/>
          <w:szCs w:val="22"/>
        </w:rPr>
        <w:t>-20</w:t>
      </w:r>
      <w:r w:rsidR="008F58E4">
        <w:rPr>
          <w:sz w:val="22"/>
          <w:szCs w:val="22"/>
        </w:rPr>
        <w:t>20</w:t>
      </w:r>
      <w:r w:rsidRPr="00B046A6">
        <w:rPr>
          <w:sz w:val="22"/>
          <w:szCs w:val="22"/>
        </w:rPr>
        <w:t xml:space="preserve"> годов» и данным годового отчета об исполнении бюджета за 201</w:t>
      </w:r>
      <w:r w:rsidR="008F58E4">
        <w:rPr>
          <w:sz w:val="22"/>
          <w:szCs w:val="22"/>
        </w:rPr>
        <w:t>8</w:t>
      </w:r>
      <w:r w:rsidRPr="00B046A6">
        <w:rPr>
          <w:sz w:val="22"/>
          <w:szCs w:val="22"/>
        </w:rPr>
        <w:t xml:space="preserve"> год.</w:t>
      </w:r>
    </w:p>
    <w:p w:rsidR="003E5BE4" w:rsidRPr="00B046A6" w:rsidRDefault="003E5BE4" w:rsidP="003E5BE4">
      <w:pPr>
        <w:tabs>
          <w:tab w:val="num" w:pos="1680"/>
          <w:tab w:val="num" w:pos="1800"/>
        </w:tabs>
        <w:spacing w:before="40" w:line="276" w:lineRule="auto"/>
        <w:ind w:firstLine="567"/>
        <w:jc w:val="both"/>
        <w:rPr>
          <w:sz w:val="22"/>
          <w:szCs w:val="22"/>
        </w:rPr>
      </w:pPr>
      <w:r w:rsidRPr="00B046A6">
        <w:rPr>
          <w:sz w:val="22"/>
          <w:szCs w:val="22"/>
        </w:rPr>
        <w:t>По результатам проведенной экспертизы бюджетной и бухгалтерской отчетности за 201</w:t>
      </w:r>
      <w:r w:rsidR="008F58E4">
        <w:rPr>
          <w:sz w:val="22"/>
          <w:szCs w:val="22"/>
        </w:rPr>
        <w:t>8</w:t>
      </w:r>
      <w:r w:rsidRPr="00B046A6">
        <w:rPr>
          <w:sz w:val="22"/>
          <w:szCs w:val="22"/>
        </w:rPr>
        <w:t xml:space="preserve"> год, контрольно-счетный комитет Представительного Собрания Кирилловского муниципального района подтверждает достоверность отчета об исполнении районного бюджета,  представленного в форме проекта, и считает целесообразным рекомендовать:</w:t>
      </w:r>
    </w:p>
    <w:p w:rsidR="003E5BE4" w:rsidRPr="00B046A6" w:rsidRDefault="003E5BE4" w:rsidP="003E5BE4">
      <w:pPr>
        <w:spacing w:line="276" w:lineRule="auto"/>
        <w:jc w:val="both"/>
        <w:rPr>
          <w:b/>
          <w:i/>
          <w:sz w:val="22"/>
          <w:szCs w:val="22"/>
        </w:rPr>
      </w:pPr>
      <w:r w:rsidRPr="00B046A6">
        <w:rPr>
          <w:b/>
          <w:i/>
          <w:sz w:val="22"/>
          <w:szCs w:val="22"/>
        </w:rPr>
        <w:t>Представительному Собранию Кирилловского муниципального района:</w:t>
      </w:r>
    </w:p>
    <w:p w:rsidR="003E5BE4" w:rsidRPr="00B046A6" w:rsidRDefault="003E5BE4" w:rsidP="003E5BE4">
      <w:pPr>
        <w:spacing w:line="276" w:lineRule="auto"/>
        <w:ind w:firstLine="708"/>
        <w:jc w:val="both"/>
        <w:rPr>
          <w:sz w:val="22"/>
          <w:szCs w:val="22"/>
        </w:rPr>
      </w:pPr>
      <w:r w:rsidRPr="00B046A6">
        <w:rPr>
          <w:sz w:val="22"/>
          <w:szCs w:val="22"/>
        </w:rPr>
        <w:t>Утвердить отчет об исполнении районного бюджета Кирилловско</w:t>
      </w:r>
      <w:r w:rsidR="008F58E4">
        <w:rPr>
          <w:sz w:val="22"/>
          <w:szCs w:val="22"/>
        </w:rPr>
        <w:t>го муниципального района за 2018</w:t>
      </w:r>
      <w:r w:rsidRPr="00B046A6">
        <w:rPr>
          <w:sz w:val="22"/>
          <w:szCs w:val="22"/>
        </w:rPr>
        <w:t xml:space="preserve"> год в представленном варианте.</w:t>
      </w:r>
    </w:p>
    <w:p w:rsidR="003E5BE4" w:rsidRPr="00B046A6" w:rsidRDefault="003E5BE4" w:rsidP="003E5BE4">
      <w:pPr>
        <w:jc w:val="both"/>
        <w:rPr>
          <w:sz w:val="22"/>
          <w:szCs w:val="22"/>
        </w:rPr>
      </w:pPr>
      <w:r w:rsidRPr="00B046A6">
        <w:rPr>
          <w:b/>
          <w:i/>
          <w:sz w:val="22"/>
          <w:szCs w:val="22"/>
        </w:rPr>
        <w:t xml:space="preserve">     </w:t>
      </w:r>
    </w:p>
    <w:p w:rsidR="003E5BE4" w:rsidRPr="00B046A6" w:rsidRDefault="003E5BE4" w:rsidP="003E5BE4">
      <w:pPr>
        <w:jc w:val="both"/>
        <w:rPr>
          <w:sz w:val="22"/>
          <w:szCs w:val="22"/>
        </w:rPr>
      </w:pPr>
      <w:r w:rsidRPr="00B046A6">
        <w:rPr>
          <w:sz w:val="22"/>
          <w:szCs w:val="22"/>
        </w:rPr>
        <w:t xml:space="preserve">Председатель </w:t>
      </w:r>
    </w:p>
    <w:p w:rsidR="003E5BE4" w:rsidRPr="00B046A6" w:rsidRDefault="003E5BE4" w:rsidP="003E5BE4">
      <w:pPr>
        <w:tabs>
          <w:tab w:val="left" w:pos="7740"/>
        </w:tabs>
        <w:jc w:val="both"/>
        <w:rPr>
          <w:sz w:val="22"/>
          <w:szCs w:val="22"/>
        </w:rPr>
      </w:pPr>
      <w:r w:rsidRPr="00B046A6">
        <w:rPr>
          <w:sz w:val="22"/>
          <w:szCs w:val="22"/>
        </w:rPr>
        <w:t>контрольно- счетного комитета</w:t>
      </w:r>
    </w:p>
    <w:p w:rsidR="003E5BE4" w:rsidRPr="00B046A6" w:rsidRDefault="003E5BE4" w:rsidP="003E5BE4">
      <w:pPr>
        <w:tabs>
          <w:tab w:val="left" w:pos="7740"/>
        </w:tabs>
        <w:jc w:val="both"/>
        <w:rPr>
          <w:sz w:val="22"/>
          <w:szCs w:val="22"/>
        </w:rPr>
      </w:pPr>
      <w:r w:rsidRPr="00B046A6">
        <w:rPr>
          <w:sz w:val="22"/>
          <w:szCs w:val="22"/>
        </w:rPr>
        <w:t>Представительного Собрания</w:t>
      </w:r>
    </w:p>
    <w:p w:rsidR="003E5BE4" w:rsidRPr="00B046A6" w:rsidRDefault="003E5BE4" w:rsidP="003E5BE4">
      <w:pPr>
        <w:tabs>
          <w:tab w:val="left" w:pos="7740"/>
        </w:tabs>
        <w:jc w:val="both"/>
        <w:rPr>
          <w:sz w:val="22"/>
          <w:szCs w:val="22"/>
        </w:rPr>
      </w:pPr>
      <w:r w:rsidRPr="00B046A6">
        <w:rPr>
          <w:sz w:val="22"/>
          <w:szCs w:val="22"/>
        </w:rPr>
        <w:t>Кирилловского муниципального района                                                                 Н.А.Новожилова</w:t>
      </w:r>
    </w:p>
    <w:p w:rsidR="003E5BE4" w:rsidRPr="00B046A6" w:rsidRDefault="003E5BE4" w:rsidP="003E5BE4">
      <w:pPr>
        <w:tabs>
          <w:tab w:val="left" w:pos="7740"/>
        </w:tabs>
        <w:jc w:val="both"/>
        <w:rPr>
          <w:sz w:val="22"/>
          <w:szCs w:val="22"/>
        </w:rPr>
      </w:pPr>
    </w:p>
    <w:p w:rsidR="003E5BE4" w:rsidRPr="00B046A6" w:rsidRDefault="003E5BE4" w:rsidP="003E5BE4">
      <w:pPr>
        <w:tabs>
          <w:tab w:val="left" w:pos="7740"/>
        </w:tabs>
        <w:jc w:val="both"/>
        <w:rPr>
          <w:sz w:val="22"/>
          <w:szCs w:val="22"/>
        </w:rPr>
      </w:pPr>
    </w:p>
    <w:p w:rsidR="003E5BE4" w:rsidRPr="00B046A6" w:rsidRDefault="003E5BE4" w:rsidP="003E5BE4">
      <w:pPr>
        <w:tabs>
          <w:tab w:val="left" w:pos="7740"/>
        </w:tabs>
        <w:jc w:val="both"/>
        <w:rPr>
          <w:sz w:val="22"/>
          <w:szCs w:val="22"/>
        </w:rPr>
      </w:pPr>
    </w:p>
    <w:p w:rsidR="00C345F7" w:rsidRDefault="00C345F7"/>
    <w:sectPr w:rsidR="00C345F7" w:rsidSect="003E5BE4">
      <w:footerReference w:type="even" r:id="rId8"/>
      <w:footerReference w:type="default" r:id="rId9"/>
      <w:pgSz w:w="11906" w:h="16838"/>
      <w:pgMar w:top="1134" w:right="566" w:bottom="540"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BEE" w:rsidRDefault="00873BEE" w:rsidP="004C074B">
      <w:r>
        <w:separator/>
      </w:r>
    </w:p>
  </w:endnote>
  <w:endnote w:type="continuationSeparator" w:id="1">
    <w:p w:rsidR="00873BEE" w:rsidRDefault="00873BEE" w:rsidP="004C07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EFE" w:rsidRDefault="00366EFE" w:rsidP="003E5BE4">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366EFE" w:rsidRDefault="00366EFE" w:rsidP="003E5BE4">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EFE" w:rsidRDefault="00366EFE" w:rsidP="003E5BE4">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C43902">
      <w:rPr>
        <w:rStyle w:val="af2"/>
        <w:noProof/>
      </w:rPr>
      <w:t>16</w:t>
    </w:r>
    <w:r>
      <w:rPr>
        <w:rStyle w:val="af2"/>
      </w:rPr>
      <w:fldChar w:fldCharType="end"/>
    </w:r>
  </w:p>
  <w:p w:rsidR="00366EFE" w:rsidRDefault="00366EFE" w:rsidP="003E5BE4">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BEE" w:rsidRDefault="00873BEE" w:rsidP="004C074B">
      <w:r>
        <w:separator/>
      </w:r>
    </w:p>
  </w:footnote>
  <w:footnote w:type="continuationSeparator" w:id="1">
    <w:p w:rsidR="00873BEE" w:rsidRDefault="00873BEE" w:rsidP="004C07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17C4"/>
    <w:multiLevelType w:val="hybridMultilevel"/>
    <w:tmpl w:val="C76C2A1E"/>
    <w:lvl w:ilvl="0" w:tplc="3FE6B7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CE67B16"/>
    <w:multiLevelType w:val="hybridMultilevel"/>
    <w:tmpl w:val="1696F17C"/>
    <w:lvl w:ilvl="0" w:tplc="1290A5A4">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3749C0"/>
    <w:multiLevelType w:val="hybridMultilevel"/>
    <w:tmpl w:val="381C0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720802"/>
    <w:multiLevelType w:val="hybridMultilevel"/>
    <w:tmpl w:val="C76C2A1E"/>
    <w:lvl w:ilvl="0" w:tplc="3FE6B7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AE21099"/>
    <w:multiLevelType w:val="multilevel"/>
    <w:tmpl w:val="D5C44E92"/>
    <w:lvl w:ilvl="0">
      <w:start w:val="1"/>
      <w:numFmt w:val="decimal"/>
      <w:lvlText w:val="%1."/>
      <w:lvlJc w:val="left"/>
      <w:pPr>
        <w:ind w:left="360" w:hanging="360"/>
      </w:pPr>
      <w:rPr>
        <w:color w:val="auto"/>
      </w:rPr>
    </w:lvl>
    <w:lvl w:ilvl="1">
      <w:start w:val="1"/>
      <w:numFmt w:val="decimal"/>
      <w:lvlText w:val="%1.%2."/>
      <w:lvlJc w:val="left"/>
      <w:pPr>
        <w:ind w:left="508" w:hanging="432"/>
      </w:p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5">
    <w:nsid w:val="1FFF3101"/>
    <w:multiLevelType w:val="hybridMultilevel"/>
    <w:tmpl w:val="29BC6A8C"/>
    <w:lvl w:ilvl="0" w:tplc="B2EEC2F6">
      <w:start w:val="1"/>
      <w:numFmt w:val="decimal"/>
      <w:lvlText w:val="%1."/>
      <w:lvlJc w:val="left"/>
      <w:pPr>
        <w:ind w:left="360"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4A17959"/>
    <w:multiLevelType w:val="hybridMultilevel"/>
    <w:tmpl w:val="5A5AB92C"/>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7">
    <w:nsid w:val="296D0766"/>
    <w:multiLevelType w:val="hybridMultilevel"/>
    <w:tmpl w:val="1624B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9A37D9"/>
    <w:multiLevelType w:val="hybridMultilevel"/>
    <w:tmpl w:val="90242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2262B1"/>
    <w:multiLevelType w:val="hybridMultilevel"/>
    <w:tmpl w:val="D4F40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E563FA"/>
    <w:multiLevelType w:val="hybridMultilevel"/>
    <w:tmpl w:val="3B84C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451621"/>
    <w:multiLevelType w:val="hybridMultilevel"/>
    <w:tmpl w:val="C6AA22A6"/>
    <w:lvl w:ilvl="0" w:tplc="8F0A168A">
      <w:start w:val="1"/>
      <w:numFmt w:val="decimal"/>
      <w:lvlText w:val="%1."/>
      <w:lvlJc w:val="left"/>
      <w:pPr>
        <w:tabs>
          <w:tab w:val="num" w:pos="870"/>
        </w:tabs>
        <w:ind w:left="870" w:hanging="870"/>
      </w:pPr>
      <w:rPr>
        <w:rFonts w:hint="default"/>
        <w:b w:val="0"/>
        <w:i w:val="0"/>
      </w:rPr>
    </w:lvl>
    <w:lvl w:ilvl="1" w:tplc="DFDECC12">
      <w:numFmt w:val="none"/>
      <w:lvlText w:val=""/>
      <w:lvlJc w:val="left"/>
      <w:pPr>
        <w:tabs>
          <w:tab w:val="num" w:pos="76"/>
        </w:tabs>
      </w:pPr>
    </w:lvl>
    <w:lvl w:ilvl="2" w:tplc="51B624C6">
      <w:numFmt w:val="none"/>
      <w:lvlText w:val=""/>
      <w:lvlJc w:val="left"/>
      <w:pPr>
        <w:tabs>
          <w:tab w:val="num" w:pos="76"/>
        </w:tabs>
      </w:pPr>
    </w:lvl>
    <w:lvl w:ilvl="3" w:tplc="35A6A786">
      <w:numFmt w:val="none"/>
      <w:lvlText w:val=""/>
      <w:lvlJc w:val="left"/>
      <w:pPr>
        <w:tabs>
          <w:tab w:val="num" w:pos="76"/>
        </w:tabs>
      </w:pPr>
    </w:lvl>
    <w:lvl w:ilvl="4" w:tplc="58067004">
      <w:numFmt w:val="none"/>
      <w:lvlText w:val=""/>
      <w:lvlJc w:val="left"/>
      <w:pPr>
        <w:tabs>
          <w:tab w:val="num" w:pos="76"/>
        </w:tabs>
      </w:pPr>
    </w:lvl>
    <w:lvl w:ilvl="5" w:tplc="D864255C">
      <w:numFmt w:val="none"/>
      <w:lvlText w:val=""/>
      <w:lvlJc w:val="left"/>
      <w:pPr>
        <w:tabs>
          <w:tab w:val="num" w:pos="76"/>
        </w:tabs>
      </w:pPr>
    </w:lvl>
    <w:lvl w:ilvl="6" w:tplc="87E6FFAA">
      <w:numFmt w:val="none"/>
      <w:lvlText w:val=""/>
      <w:lvlJc w:val="left"/>
      <w:pPr>
        <w:tabs>
          <w:tab w:val="num" w:pos="76"/>
        </w:tabs>
      </w:pPr>
    </w:lvl>
    <w:lvl w:ilvl="7" w:tplc="B9765BD0">
      <w:numFmt w:val="none"/>
      <w:lvlText w:val=""/>
      <w:lvlJc w:val="left"/>
      <w:pPr>
        <w:tabs>
          <w:tab w:val="num" w:pos="76"/>
        </w:tabs>
      </w:pPr>
    </w:lvl>
    <w:lvl w:ilvl="8" w:tplc="B4966C88">
      <w:numFmt w:val="none"/>
      <w:lvlText w:val=""/>
      <w:lvlJc w:val="left"/>
      <w:pPr>
        <w:tabs>
          <w:tab w:val="num" w:pos="76"/>
        </w:tabs>
      </w:pPr>
    </w:lvl>
  </w:abstractNum>
  <w:abstractNum w:abstractNumId="12">
    <w:nsid w:val="2F771F14"/>
    <w:multiLevelType w:val="hybridMultilevel"/>
    <w:tmpl w:val="EC60D652"/>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3FE91718"/>
    <w:multiLevelType w:val="hybridMultilevel"/>
    <w:tmpl w:val="14DA750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8F32AD"/>
    <w:multiLevelType w:val="hybridMultilevel"/>
    <w:tmpl w:val="D5E06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19725A"/>
    <w:multiLevelType w:val="hybridMultilevel"/>
    <w:tmpl w:val="3872C25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4D2427F6"/>
    <w:multiLevelType w:val="hybridMultilevel"/>
    <w:tmpl w:val="A8345C96"/>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7">
    <w:nsid w:val="529C6F83"/>
    <w:multiLevelType w:val="hybridMultilevel"/>
    <w:tmpl w:val="6798995C"/>
    <w:lvl w:ilvl="0" w:tplc="722C79F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8">
    <w:nsid w:val="54A761B7"/>
    <w:multiLevelType w:val="hybridMultilevel"/>
    <w:tmpl w:val="29BC6A8C"/>
    <w:lvl w:ilvl="0" w:tplc="B2EEC2F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7121CCF"/>
    <w:multiLevelType w:val="hybridMultilevel"/>
    <w:tmpl w:val="BB705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EB6581"/>
    <w:multiLevelType w:val="hybridMultilevel"/>
    <w:tmpl w:val="068214CC"/>
    <w:lvl w:ilvl="0" w:tplc="0419000F">
      <w:start w:val="5"/>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5BDE1FBA"/>
    <w:multiLevelType w:val="hybridMultilevel"/>
    <w:tmpl w:val="3C3086A2"/>
    <w:lvl w:ilvl="0" w:tplc="65527324">
      <w:start w:val="3"/>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743DB5"/>
    <w:multiLevelType w:val="hybridMultilevel"/>
    <w:tmpl w:val="29BC6A8C"/>
    <w:lvl w:ilvl="0" w:tplc="B2EEC2F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2367E27"/>
    <w:multiLevelType w:val="hybridMultilevel"/>
    <w:tmpl w:val="F2C28DD6"/>
    <w:lvl w:ilvl="0" w:tplc="F280BA9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BB30250"/>
    <w:multiLevelType w:val="hybridMultilevel"/>
    <w:tmpl w:val="DE68CD2E"/>
    <w:lvl w:ilvl="0" w:tplc="04190001">
      <w:start w:val="1"/>
      <w:numFmt w:val="bullet"/>
      <w:lvlText w:val=""/>
      <w:lvlJc w:val="left"/>
      <w:pPr>
        <w:tabs>
          <w:tab w:val="num" w:pos="1527"/>
        </w:tabs>
        <w:ind w:left="1527"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25">
    <w:nsid w:val="6F752838"/>
    <w:multiLevelType w:val="hybridMultilevel"/>
    <w:tmpl w:val="29BC6A8C"/>
    <w:lvl w:ilvl="0" w:tplc="B2EEC2F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7071755"/>
    <w:multiLevelType w:val="hybridMultilevel"/>
    <w:tmpl w:val="29BC6A8C"/>
    <w:lvl w:ilvl="0" w:tplc="B2EEC2F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7F00658"/>
    <w:multiLevelType w:val="hybridMultilevel"/>
    <w:tmpl w:val="28CA2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CE376ED"/>
    <w:multiLevelType w:val="hybridMultilevel"/>
    <w:tmpl w:val="C76C2A1E"/>
    <w:lvl w:ilvl="0" w:tplc="3FE6B7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5"/>
  </w:num>
  <w:num w:numId="2">
    <w:abstractNumId w:val="24"/>
  </w:num>
  <w:num w:numId="3">
    <w:abstractNumId w:val="16"/>
  </w:num>
  <w:num w:numId="4">
    <w:abstractNumId w:val="12"/>
  </w:num>
  <w:num w:numId="5">
    <w:abstractNumId w:val="11"/>
  </w:num>
  <w:num w:numId="6">
    <w:abstractNumId w:val="21"/>
  </w:num>
  <w:num w:numId="7">
    <w:abstractNumId w:val="6"/>
  </w:num>
  <w:num w:numId="8">
    <w:abstractNumId w:val="10"/>
  </w:num>
  <w:num w:numId="9">
    <w:abstractNumId w:val="14"/>
  </w:num>
  <w:num w:numId="10">
    <w:abstractNumId w:val="19"/>
  </w:num>
  <w:num w:numId="11">
    <w:abstractNumId w:val="17"/>
  </w:num>
  <w:num w:numId="12">
    <w:abstractNumId w:val="5"/>
  </w:num>
  <w:num w:numId="13">
    <w:abstractNumId w:val="18"/>
  </w:num>
  <w:num w:numId="14">
    <w:abstractNumId w:val="26"/>
  </w:num>
  <w:num w:numId="15">
    <w:abstractNumId w:val="1"/>
  </w:num>
  <w:num w:numId="16">
    <w:abstractNumId w:val="13"/>
  </w:num>
  <w:num w:numId="17">
    <w:abstractNumId w:val="27"/>
  </w:num>
  <w:num w:numId="18">
    <w:abstractNumId w:val="9"/>
  </w:num>
  <w:num w:numId="19">
    <w:abstractNumId w:val="8"/>
  </w:num>
  <w:num w:numId="20">
    <w:abstractNumId w:val="2"/>
  </w:num>
  <w:num w:numId="21">
    <w:abstractNumId w:val="4"/>
  </w:num>
  <w:num w:numId="22">
    <w:abstractNumId w:val="7"/>
  </w:num>
  <w:num w:numId="23">
    <w:abstractNumId w:val="25"/>
  </w:num>
  <w:num w:numId="24">
    <w:abstractNumId w:val="22"/>
  </w:num>
  <w:num w:numId="25">
    <w:abstractNumId w:val="20"/>
  </w:num>
  <w:num w:numId="26">
    <w:abstractNumId w:val="28"/>
  </w:num>
  <w:num w:numId="27">
    <w:abstractNumId w:val="23"/>
  </w:num>
  <w:num w:numId="28">
    <w:abstractNumId w:val="0"/>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3E5BE4"/>
    <w:rsid w:val="000436D7"/>
    <w:rsid w:val="00081545"/>
    <w:rsid w:val="000877C7"/>
    <w:rsid w:val="000A1811"/>
    <w:rsid w:val="000A7A81"/>
    <w:rsid w:val="000C2401"/>
    <w:rsid w:val="000C4434"/>
    <w:rsid w:val="001121A7"/>
    <w:rsid w:val="00116869"/>
    <w:rsid w:val="001402F9"/>
    <w:rsid w:val="00156016"/>
    <w:rsid w:val="0017039B"/>
    <w:rsid w:val="00176FE2"/>
    <w:rsid w:val="001B1219"/>
    <w:rsid w:val="001C6329"/>
    <w:rsid w:val="001D6459"/>
    <w:rsid w:val="001D7111"/>
    <w:rsid w:val="001E5BC4"/>
    <w:rsid w:val="0020465B"/>
    <w:rsid w:val="0021620E"/>
    <w:rsid w:val="00230909"/>
    <w:rsid w:val="002359FB"/>
    <w:rsid w:val="00255658"/>
    <w:rsid w:val="0027232F"/>
    <w:rsid w:val="00291A4B"/>
    <w:rsid w:val="00296C4B"/>
    <w:rsid w:val="00297FF1"/>
    <w:rsid w:val="002B42EB"/>
    <w:rsid w:val="002B4B45"/>
    <w:rsid w:val="002D5280"/>
    <w:rsid w:val="002E0F78"/>
    <w:rsid w:val="002F4CDA"/>
    <w:rsid w:val="002F618B"/>
    <w:rsid w:val="002F7017"/>
    <w:rsid w:val="0030548D"/>
    <w:rsid w:val="00335233"/>
    <w:rsid w:val="003621D1"/>
    <w:rsid w:val="00366EFE"/>
    <w:rsid w:val="003828A0"/>
    <w:rsid w:val="00386FE0"/>
    <w:rsid w:val="00390775"/>
    <w:rsid w:val="00394986"/>
    <w:rsid w:val="003C0E84"/>
    <w:rsid w:val="003C30BA"/>
    <w:rsid w:val="003E121B"/>
    <w:rsid w:val="003E2242"/>
    <w:rsid w:val="003E5BE4"/>
    <w:rsid w:val="003E5F33"/>
    <w:rsid w:val="003F35BE"/>
    <w:rsid w:val="003F4948"/>
    <w:rsid w:val="0040399B"/>
    <w:rsid w:val="00425C46"/>
    <w:rsid w:val="004310BE"/>
    <w:rsid w:val="00431D73"/>
    <w:rsid w:val="00436B14"/>
    <w:rsid w:val="004448B2"/>
    <w:rsid w:val="00446E6E"/>
    <w:rsid w:val="004568C4"/>
    <w:rsid w:val="00466F59"/>
    <w:rsid w:val="0047389B"/>
    <w:rsid w:val="00482B01"/>
    <w:rsid w:val="004A712B"/>
    <w:rsid w:val="004B4F6E"/>
    <w:rsid w:val="004C074B"/>
    <w:rsid w:val="004E4FD2"/>
    <w:rsid w:val="004F3846"/>
    <w:rsid w:val="00520AB0"/>
    <w:rsid w:val="00532AE3"/>
    <w:rsid w:val="00535FB8"/>
    <w:rsid w:val="00545EEC"/>
    <w:rsid w:val="005501CF"/>
    <w:rsid w:val="005509D8"/>
    <w:rsid w:val="00554530"/>
    <w:rsid w:val="005625DB"/>
    <w:rsid w:val="00587596"/>
    <w:rsid w:val="00594797"/>
    <w:rsid w:val="00595A2E"/>
    <w:rsid w:val="00596C31"/>
    <w:rsid w:val="005A01D0"/>
    <w:rsid w:val="005A234F"/>
    <w:rsid w:val="005B0E94"/>
    <w:rsid w:val="005B274F"/>
    <w:rsid w:val="005C7E8D"/>
    <w:rsid w:val="00644EF3"/>
    <w:rsid w:val="00671068"/>
    <w:rsid w:val="00672605"/>
    <w:rsid w:val="006864D6"/>
    <w:rsid w:val="006B7783"/>
    <w:rsid w:val="006C62A1"/>
    <w:rsid w:val="006D70F3"/>
    <w:rsid w:val="00700422"/>
    <w:rsid w:val="007542CE"/>
    <w:rsid w:val="007635C8"/>
    <w:rsid w:val="007647B8"/>
    <w:rsid w:val="00777F6C"/>
    <w:rsid w:val="007814F4"/>
    <w:rsid w:val="007A2D13"/>
    <w:rsid w:val="007C690B"/>
    <w:rsid w:val="007E6AEF"/>
    <w:rsid w:val="007F0F5C"/>
    <w:rsid w:val="00800070"/>
    <w:rsid w:val="0081134C"/>
    <w:rsid w:val="0083377F"/>
    <w:rsid w:val="00865700"/>
    <w:rsid w:val="00870097"/>
    <w:rsid w:val="00870A14"/>
    <w:rsid w:val="00873BEE"/>
    <w:rsid w:val="00882BB7"/>
    <w:rsid w:val="00885F5B"/>
    <w:rsid w:val="008874CC"/>
    <w:rsid w:val="008A7CDD"/>
    <w:rsid w:val="008B4EA6"/>
    <w:rsid w:val="008C2629"/>
    <w:rsid w:val="008C6648"/>
    <w:rsid w:val="008D79E2"/>
    <w:rsid w:val="008F58E4"/>
    <w:rsid w:val="009014A1"/>
    <w:rsid w:val="009063CD"/>
    <w:rsid w:val="00906AF8"/>
    <w:rsid w:val="00914899"/>
    <w:rsid w:val="00920156"/>
    <w:rsid w:val="009310C6"/>
    <w:rsid w:val="009367CB"/>
    <w:rsid w:val="00960E1F"/>
    <w:rsid w:val="00967378"/>
    <w:rsid w:val="00970953"/>
    <w:rsid w:val="009735E3"/>
    <w:rsid w:val="009852AF"/>
    <w:rsid w:val="00991BF9"/>
    <w:rsid w:val="00996BFD"/>
    <w:rsid w:val="009B331A"/>
    <w:rsid w:val="009C3146"/>
    <w:rsid w:val="009C7107"/>
    <w:rsid w:val="009D12C2"/>
    <w:rsid w:val="009E270E"/>
    <w:rsid w:val="009F0A7F"/>
    <w:rsid w:val="009F1385"/>
    <w:rsid w:val="00A06F89"/>
    <w:rsid w:val="00A11255"/>
    <w:rsid w:val="00A200F1"/>
    <w:rsid w:val="00A32F21"/>
    <w:rsid w:val="00A44ED4"/>
    <w:rsid w:val="00A45D76"/>
    <w:rsid w:val="00A57931"/>
    <w:rsid w:val="00AC40B9"/>
    <w:rsid w:val="00B45FCD"/>
    <w:rsid w:val="00B50025"/>
    <w:rsid w:val="00B56236"/>
    <w:rsid w:val="00B56A79"/>
    <w:rsid w:val="00B85347"/>
    <w:rsid w:val="00BA7635"/>
    <w:rsid w:val="00BB11A2"/>
    <w:rsid w:val="00C02527"/>
    <w:rsid w:val="00C1745A"/>
    <w:rsid w:val="00C345F7"/>
    <w:rsid w:val="00C37559"/>
    <w:rsid w:val="00C4329A"/>
    <w:rsid w:val="00C43902"/>
    <w:rsid w:val="00C53674"/>
    <w:rsid w:val="00C767D4"/>
    <w:rsid w:val="00C85EC2"/>
    <w:rsid w:val="00C971EC"/>
    <w:rsid w:val="00C97307"/>
    <w:rsid w:val="00CA40B6"/>
    <w:rsid w:val="00CA4EE6"/>
    <w:rsid w:val="00CB5A6A"/>
    <w:rsid w:val="00CC4899"/>
    <w:rsid w:val="00CC7DE8"/>
    <w:rsid w:val="00CC7E73"/>
    <w:rsid w:val="00CD3A23"/>
    <w:rsid w:val="00CD7F8E"/>
    <w:rsid w:val="00CE33ED"/>
    <w:rsid w:val="00D2659D"/>
    <w:rsid w:val="00D33AC2"/>
    <w:rsid w:val="00D37C26"/>
    <w:rsid w:val="00D45DCA"/>
    <w:rsid w:val="00D47F10"/>
    <w:rsid w:val="00D54E28"/>
    <w:rsid w:val="00D7618C"/>
    <w:rsid w:val="00D87EEC"/>
    <w:rsid w:val="00D95224"/>
    <w:rsid w:val="00D96238"/>
    <w:rsid w:val="00DA5604"/>
    <w:rsid w:val="00DB37F0"/>
    <w:rsid w:val="00DB6D36"/>
    <w:rsid w:val="00DC0EBE"/>
    <w:rsid w:val="00DF1A26"/>
    <w:rsid w:val="00E01748"/>
    <w:rsid w:val="00E0361D"/>
    <w:rsid w:val="00E10AE0"/>
    <w:rsid w:val="00E6640D"/>
    <w:rsid w:val="00E73BF9"/>
    <w:rsid w:val="00E91105"/>
    <w:rsid w:val="00E9482D"/>
    <w:rsid w:val="00E95E38"/>
    <w:rsid w:val="00EC62E5"/>
    <w:rsid w:val="00ED37B3"/>
    <w:rsid w:val="00EE0BD5"/>
    <w:rsid w:val="00EE2BE4"/>
    <w:rsid w:val="00EE3B3F"/>
    <w:rsid w:val="00EE54C0"/>
    <w:rsid w:val="00F10478"/>
    <w:rsid w:val="00F1269B"/>
    <w:rsid w:val="00F133EA"/>
    <w:rsid w:val="00F26E49"/>
    <w:rsid w:val="00F276F2"/>
    <w:rsid w:val="00F30C41"/>
    <w:rsid w:val="00F533DF"/>
    <w:rsid w:val="00F758DA"/>
    <w:rsid w:val="00F85DD8"/>
    <w:rsid w:val="00F90434"/>
    <w:rsid w:val="00F919AD"/>
    <w:rsid w:val="00FC1D24"/>
    <w:rsid w:val="00FD56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Web 1"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B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E5BE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E5BE4"/>
    <w:pPr>
      <w:keepNext/>
      <w:ind w:left="-284" w:right="-1192" w:firstLine="851"/>
      <w:jc w:val="right"/>
      <w:outlineLvl w:val="1"/>
    </w:pPr>
    <w:rPr>
      <w:szCs w:val="20"/>
    </w:rPr>
  </w:style>
  <w:style w:type="paragraph" w:styleId="3">
    <w:name w:val="heading 3"/>
    <w:basedOn w:val="a"/>
    <w:next w:val="a"/>
    <w:link w:val="30"/>
    <w:qFormat/>
    <w:rsid w:val="003E5BE4"/>
    <w:pPr>
      <w:keepNext/>
      <w:spacing w:before="240" w:after="60"/>
      <w:outlineLvl w:val="2"/>
    </w:pPr>
    <w:rPr>
      <w:rFonts w:ascii="Arial" w:hAnsi="Arial" w:cs="Arial"/>
      <w:b/>
      <w:bCs/>
      <w:sz w:val="26"/>
      <w:szCs w:val="26"/>
    </w:rPr>
  </w:style>
  <w:style w:type="paragraph" w:styleId="4">
    <w:name w:val="heading 4"/>
    <w:basedOn w:val="a"/>
    <w:next w:val="a"/>
    <w:link w:val="40"/>
    <w:qFormat/>
    <w:rsid w:val="003E5BE4"/>
    <w:pPr>
      <w:keepNext/>
      <w:spacing w:before="240" w:after="60"/>
      <w:outlineLvl w:val="3"/>
    </w:pPr>
    <w:rPr>
      <w:b/>
      <w:bCs/>
      <w:sz w:val="28"/>
      <w:szCs w:val="28"/>
    </w:rPr>
  </w:style>
  <w:style w:type="paragraph" w:styleId="6">
    <w:name w:val="heading 6"/>
    <w:basedOn w:val="a"/>
    <w:next w:val="a"/>
    <w:link w:val="60"/>
    <w:qFormat/>
    <w:rsid w:val="003E5BE4"/>
    <w:pPr>
      <w:spacing w:before="240" w:after="60"/>
      <w:outlineLvl w:val="5"/>
    </w:pPr>
    <w:rPr>
      <w:b/>
      <w:bCs/>
      <w:sz w:val="22"/>
      <w:szCs w:val="22"/>
    </w:rPr>
  </w:style>
  <w:style w:type="paragraph" w:styleId="9">
    <w:name w:val="heading 9"/>
    <w:basedOn w:val="a"/>
    <w:next w:val="a"/>
    <w:link w:val="90"/>
    <w:qFormat/>
    <w:rsid w:val="003E5BE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5BE4"/>
    <w:rPr>
      <w:rFonts w:ascii="Arial" w:eastAsia="Times New Roman" w:hAnsi="Arial" w:cs="Arial"/>
      <w:b/>
      <w:bCs/>
      <w:kern w:val="32"/>
      <w:sz w:val="32"/>
      <w:szCs w:val="32"/>
      <w:lang w:eastAsia="ru-RU"/>
    </w:rPr>
  </w:style>
  <w:style w:type="character" w:customStyle="1" w:styleId="20">
    <w:name w:val="Заголовок 2 Знак"/>
    <w:basedOn w:val="a0"/>
    <w:link w:val="2"/>
    <w:rsid w:val="003E5BE4"/>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3E5BE4"/>
    <w:rPr>
      <w:rFonts w:ascii="Arial" w:eastAsia="Times New Roman" w:hAnsi="Arial" w:cs="Arial"/>
      <w:b/>
      <w:bCs/>
      <w:sz w:val="26"/>
      <w:szCs w:val="26"/>
      <w:lang w:eastAsia="ru-RU"/>
    </w:rPr>
  </w:style>
  <w:style w:type="character" w:customStyle="1" w:styleId="40">
    <w:name w:val="Заголовок 4 Знак"/>
    <w:basedOn w:val="a0"/>
    <w:link w:val="4"/>
    <w:rsid w:val="003E5BE4"/>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3E5BE4"/>
    <w:rPr>
      <w:rFonts w:ascii="Times New Roman" w:eastAsia="Times New Roman" w:hAnsi="Times New Roman" w:cs="Times New Roman"/>
      <w:b/>
      <w:bCs/>
      <w:lang w:eastAsia="ru-RU"/>
    </w:rPr>
  </w:style>
  <w:style w:type="character" w:customStyle="1" w:styleId="90">
    <w:name w:val="Заголовок 9 Знак"/>
    <w:basedOn w:val="a0"/>
    <w:link w:val="9"/>
    <w:rsid w:val="003E5BE4"/>
    <w:rPr>
      <w:rFonts w:ascii="Arial" w:eastAsia="Times New Roman" w:hAnsi="Arial" w:cs="Arial"/>
      <w:lang w:eastAsia="ru-RU"/>
    </w:rPr>
  </w:style>
  <w:style w:type="paragraph" w:styleId="21">
    <w:name w:val="toc 2"/>
    <w:basedOn w:val="a"/>
    <w:next w:val="a"/>
    <w:autoRedefine/>
    <w:semiHidden/>
    <w:rsid w:val="003E5BE4"/>
    <w:pPr>
      <w:tabs>
        <w:tab w:val="right" w:leader="dot" w:pos="10195"/>
      </w:tabs>
      <w:spacing w:before="120"/>
      <w:ind w:left="238"/>
    </w:pPr>
    <w:rPr>
      <w:smallCaps/>
      <w:sz w:val="20"/>
      <w:szCs w:val="20"/>
    </w:rPr>
  </w:style>
  <w:style w:type="paragraph" w:styleId="11">
    <w:name w:val="toc 1"/>
    <w:basedOn w:val="a"/>
    <w:next w:val="a"/>
    <w:autoRedefine/>
    <w:semiHidden/>
    <w:rsid w:val="003E5BE4"/>
    <w:pPr>
      <w:spacing w:before="120" w:after="120"/>
    </w:pPr>
    <w:rPr>
      <w:b/>
      <w:bCs/>
      <w:caps/>
      <w:sz w:val="20"/>
      <w:szCs w:val="20"/>
    </w:rPr>
  </w:style>
  <w:style w:type="paragraph" w:customStyle="1" w:styleId="ConsNormal">
    <w:name w:val="ConsNormal"/>
    <w:rsid w:val="003E5BE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harChar">
    <w:name w:val="Char Char Знак Знак Знак"/>
    <w:basedOn w:val="a"/>
    <w:rsid w:val="003E5BE4"/>
    <w:pPr>
      <w:autoSpaceDE w:val="0"/>
      <w:autoSpaceDN w:val="0"/>
      <w:spacing w:after="160" w:line="240" w:lineRule="exact"/>
    </w:pPr>
    <w:rPr>
      <w:rFonts w:ascii="Arial" w:hAnsi="Arial" w:cs="Arial"/>
      <w:b/>
      <w:bCs/>
      <w:sz w:val="20"/>
      <w:szCs w:val="20"/>
      <w:lang w:val="en-US" w:eastAsia="de-DE"/>
    </w:rPr>
  </w:style>
  <w:style w:type="paragraph" w:styleId="a3">
    <w:name w:val="Body Text Indent"/>
    <w:basedOn w:val="a"/>
    <w:link w:val="a4"/>
    <w:rsid w:val="003E5BE4"/>
    <w:pPr>
      <w:ind w:firstLine="540"/>
      <w:jc w:val="center"/>
    </w:pPr>
    <w:rPr>
      <w:sz w:val="28"/>
    </w:rPr>
  </w:style>
  <w:style w:type="character" w:customStyle="1" w:styleId="a4">
    <w:name w:val="Основной текст с отступом Знак"/>
    <w:basedOn w:val="a0"/>
    <w:link w:val="a3"/>
    <w:rsid w:val="003E5BE4"/>
    <w:rPr>
      <w:rFonts w:ascii="Times New Roman" w:eastAsia="Times New Roman" w:hAnsi="Times New Roman" w:cs="Times New Roman"/>
      <w:sz w:val="28"/>
      <w:szCs w:val="24"/>
      <w:lang w:eastAsia="ru-RU"/>
    </w:rPr>
  </w:style>
  <w:style w:type="paragraph" w:styleId="a5">
    <w:name w:val="Body Text"/>
    <w:aliases w:val="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
    <w:link w:val="a6"/>
    <w:rsid w:val="003E5BE4"/>
    <w:pPr>
      <w:spacing w:after="120"/>
    </w:pPr>
  </w:style>
  <w:style w:type="character" w:customStyle="1" w:styleId="a6">
    <w:name w:val="Основной текст Знак"/>
    <w:aliases w:val="Основной текст Знак1 Знак Знак,Основной текст Знак Знак Знак Знак,Знак Знак1 Знак Знак Знак, Знак Знак1 Знак Знак Знак,Знак Знак2 Знак Знак, Знак Знак2 Знак Знак,Основной текст Знак Знак1 Знак,Знак Знак Знак Знак Знак,Знак Знак1 Знак"/>
    <w:basedOn w:val="a0"/>
    <w:link w:val="a5"/>
    <w:rsid w:val="003E5BE4"/>
    <w:rPr>
      <w:rFonts w:ascii="Times New Roman" w:eastAsia="Times New Roman" w:hAnsi="Times New Roman" w:cs="Times New Roman"/>
      <w:sz w:val="24"/>
      <w:szCs w:val="24"/>
      <w:lang w:eastAsia="ru-RU"/>
    </w:rPr>
  </w:style>
  <w:style w:type="paragraph" w:customStyle="1" w:styleId="12">
    <w:name w:val="Знак Знак1 Знак Знак Знак Знак Знак Знак Знак Знак Знак Знак"/>
    <w:basedOn w:val="a"/>
    <w:rsid w:val="003E5BE4"/>
    <w:pPr>
      <w:spacing w:before="100" w:beforeAutospacing="1" w:after="100" w:afterAutospacing="1"/>
    </w:pPr>
    <w:rPr>
      <w:rFonts w:ascii="Tahoma" w:hAnsi="Tahoma"/>
      <w:sz w:val="20"/>
      <w:szCs w:val="20"/>
      <w:lang w:val="en-US" w:eastAsia="en-US"/>
    </w:rPr>
  </w:style>
  <w:style w:type="paragraph" w:styleId="a7">
    <w:name w:val="Normal (Web)"/>
    <w:basedOn w:val="a"/>
    <w:link w:val="22"/>
    <w:rsid w:val="003E5BE4"/>
    <w:rPr>
      <w:rFonts w:ascii="Verdana" w:hAnsi="Verdana"/>
      <w:sz w:val="20"/>
      <w:szCs w:val="20"/>
    </w:rPr>
  </w:style>
  <w:style w:type="paragraph" w:customStyle="1" w:styleId="ConsPlusCell">
    <w:name w:val="ConsPlusCell"/>
    <w:rsid w:val="003E5BE4"/>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8">
    <w:name w:val="Table Grid"/>
    <w:basedOn w:val="a1"/>
    <w:rsid w:val="003E5B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aliases w:val="Надин стиль,Основной текст 1,Нумерованный список !!,Iniiaiie oaeno 1,Ioia?iaaiiue nienie !!,Iaaei noeeu,Основной текст без отступа"/>
    <w:basedOn w:val="a"/>
    <w:link w:val="24"/>
    <w:rsid w:val="003E5BE4"/>
    <w:pPr>
      <w:spacing w:after="120" w:line="480" w:lineRule="auto"/>
    </w:pPr>
  </w:style>
  <w:style w:type="character" w:customStyle="1" w:styleId="24">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0"/>
    <w:link w:val="23"/>
    <w:rsid w:val="003E5BE4"/>
    <w:rPr>
      <w:rFonts w:ascii="Times New Roman" w:eastAsia="Times New Roman" w:hAnsi="Times New Roman" w:cs="Times New Roman"/>
      <w:sz w:val="24"/>
      <w:szCs w:val="24"/>
      <w:lang w:eastAsia="ru-RU"/>
    </w:rPr>
  </w:style>
  <w:style w:type="paragraph" w:customStyle="1" w:styleId="13">
    <w:name w:val="Знак1"/>
    <w:basedOn w:val="a"/>
    <w:rsid w:val="003E5BE4"/>
    <w:pPr>
      <w:spacing w:after="160" w:line="240" w:lineRule="exact"/>
    </w:pPr>
    <w:rPr>
      <w:rFonts w:ascii="Verdana" w:hAnsi="Verdana"/>
      <w:sz w:val="20"/>
      <w:szCs w:val="20"/>
      <w:lang w:val="en-US" w:eastAsia="en-US"/>
    </w:rPr>
  </w:style>
  <w:style w:type="paragraph" w:customStyle="1" w:styleId="a9">
    <w:name w:val="Знак Знак Знак Знак Знак Знак Знак Знак Знак Знак Знак Знак"/>
    <w:basedOn w:val="a"/>
    <w:rsid w:val="003E5BE4"/>
    <w:pPr>
      <w:spacing w:after="160" w:line="240" w:lineRule="exact"/>
    </w:pPr>
    <w:rPr>
      <w:rFonts w:ascii="Arial" w:hAnsi="Arial" w:cs="Arial"/>
      <w:sz w:val="20"/>
      <w:szCs w:val="20"/>
      <w:lang w:val="en-US" w:eastAsia="en-US"/>
    </w:rPr>
  </w:style>
  <w:style w:type="paragraph" w:styleId="aa">
    <w:name w:val="footnote text"/>
    <w:basedOn w:val="a"/>
    <w:link w:val="ab"/>
    <w:semiHidden/>
    <w:rsid w:val="003E5BE4"/>
    <w:rPr>
      <w:sz w:val="20"/>
      <w:szCs w:val="20"/>
    </w:rPr>
  </w:style>
  <w:style w:type="character" w:customStyle="1" w:styleId="ab">
    <w:name w:val="Текст сноски Знак"/>
    <w:basedOn w:val="a0"/>
    <w:link w:val="aa"/>
    <w:semiHidden/>
    <w:rsid w:val="003E5BE4"/>
    <w:rPr>
      <w:rFonts w:ascii="Times New Roman" w:eastAsia="Times New Roman" w:hAnsi="Times New Roman" w:cs="Times New Roman"/>
      <w:sz w:val="20"/>
      <w:szCs w:val="20"/>
      <w:lang w:eastAsia="ru-RU"/>
    </w:rPr>
  </w:style>
  <w:style w:type="character" w:styleId="ac">
    <w:name w:val="footnote reference"/>
    <w:basedOn w:val="a0"/>
    <w:semiHidden/>
    <w:rsid w:val="003E5BE4"/>
    <w:rPr>
      <w:vertAlign w:val="superscript"/>
    </w:rPr>
  </w:style>
  <w:style w:type="character" w:customStyle="1" w:styleId="FontStyle73">
    <w:name w:val="Font Style73"/>
    <w:basedOn w:val="a0"/>
    <w:rsid w:val="003E5BE4"/>
    <w:rPr>
      <w:rFonts w:ascii="Times New Roman" w:hAnsi="Times New Roman" w:cs="Times New Roman"/>
      <w:sz w:val="22"/>
      <w:szCs w:val="22"/>
    </w:rPr>
  </w:style>
  <w:style w:type="character" w:customStyle="1" w:styleId="22">
    <w:name w:val="Обычный (веб) Знак2"/>
    <w:basedOn w:val="a0"/>
    <w:link w:val="a7"/>
    <w:rsid w:val="003E5BE4"/>
    <w:rPr>
      <w:rFonts w:ascii="Verdana" w:eastAsia="Times New Roman" w:hAnsi="Verdana" w:cs="Times New Roman"/>
      <w:sz w:val="20"/>
      <w:szCs w:val="20"/>
      <w:lang w:eastAsia="ru-RU"/>
    </w:rPr>
  </w:style>
  <w:style w:type="paragraph" w:styleId="25">
    <w:name w:val="Body Text Indent 2"/>
    <w:basedOn w:val="a"/>
    <w:link w:val="26"/>
    <w:rsid w:val="003E5BE4"/>
    <w:pPr>
      <w:spacing w:after="120" w:line="480" w:lineRule="auto"/>
      <w:ind w:left="283"/>
    </w:pPr>
  </w:style>
  <w:style w:type="character" w:customStyle="1" w:styleId="26">
    <w:name w:val="Основной текст с отступом 2 Знак"/>
    <w:basedOn w:val="a0"/>
    <w:link w:val="25"/>
    <w:rsid w:val="003E5BE4"/>
    <w:rPr>
      <w:rFonts w:ascii="Times New Roman" w:eastAsia="Times New Roman" w:hAnsi="Times New Roman" w:cs="Times New Roman"/>
      <w:sz w:val="24"/>
      <w:szCs w:val="24"/>
      <w:lang w:eastAsia="ru-RU"/>
    </w:rPr>
  </w:style>
  <w:style w:type="character" w:styleId="ad">
    <w:name w:val="Hyperlink"/>
    <w:basedOn w:val="a0"/>
    <w:rsid w:val="003E5BE4"/>
    <w:rPr>
      <w:color w:val="0000FF"/>
      <w:u w:val="single"/>
    </w:rPr>
  </w:style>
  <w:style w:type="numbering" w:customStyle="1" w:styleId="14">
    <w:name w:val="Нет списка1"/>
    <w:next w:val="a2"/>
    <w:semiHidden/>
    <w:rsid w:val="003E5BE4"/>
  </w:style>
  <w:style w:type="paragraph" w:customStyle="1" w:styleId="27">
    <w:name w:val="Знак2"/>
    <w:basedOn w:val="a"/>
    <w:rsid w:val="003E5BE4"/>
    <w:pPr>
      <w:spacing w:after="160" w:line="240" w:lineRule="exact"/>
    </w:pPr>
    <w:rPr>
      <w:rFonts w:ascii="Verdana" w:hAnsi="Verdana"/>
      <w:sz w:val="20"/>
      <w:szCs w:val="20"/>
      <w:lang w:val="en-US" w:eastAsia="en-US"/>
    </w:rPr>
  </w:style>
  <w:style w:type="character" w:customStyle="1" w:styleId="15">
    <w:name w:val="Обычный (веб) Знак1"/>
    <w:basedOn w:val="a0"/>
    <w:rsid w:val="003E5BE4"/>
    <w:rPr>
      <w:rFonts w:ascii="Arial" w:hAnsi="Arial" w:cs="Arial"/>
      <w:color w:val="FFFFFF"/>
      <w:lang w:val="ru-RU" w:eastAsia="ru-RU" w:bidi="ar-SA"/>
    </w:rPr>
  </w:style>
  <w:style w:type="paragraph" w:customStyle="1" w:styleId="ConsPlusNormal">
    <w:name w:val="ConsPlusNormal"/>
    <w:link w:val="ConsPlusNormal0"/>
    <w:rsid w:val="003E5B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caption"/>
    <w:basedOn w:val="a"/>
    <w:next w:val="a"/>
    <w:qFormat/>
    <w:rsid w:val="003E5BE4"/>
    <w:rPr>
      <w:b/>
      <w:bCs/>
      <w:sz w:val="20"/>
      <w:szCs w:val="20"/>
    </w:rPr>
  </w:style>
  <w:style w:type="paragraph" w:customStyle="1" w:styleId="af">
    <w:name w:val="Документ"/>
    <w:basedOn w:val="a"/>
    <w:rsid w:val="003E5BE4"/>
    <w:pPr>
      <w:spacing w:line="360" w:lineRule="auto"/>
      <w:ind w:firstLine="709"/>
      <w:jc w:val="both"/>
    </w:pPr>
    <w:rPr>
      <w:sz w:val="28"/>
      <w:szCs w:val="28"/>
    </w:rPr>
  </w:style>
  <w:style w:type="paragraph" w:styleId="af0">
    <w:name w:val="footer"/>
    <w:basedOn w:val="a"/>
    <w:link w:val="af1"/>
    <w:rsid w:val="003E5BE4"/>
    <w:pPr>
      <w:tabs>
        <w:tab w:val="center" w:pos="4677"/>
        <w:tab w:val="right" w:pos="9355"/>
      </w:tabs>
    </w:pPr>
  </w:style>
  <w:style w:type="character" w:customStyle="1" w:styleId="af1">
    <w:name w:val="Нижний колонтитул Знак"/>
    <w:basedOn w:val="a0"/>
    <w:link w:val="af0"/>
    <w:rsid w:val="003E5BE4"/>
    <w:rPr>
      <w:rFonts w:ascii="Times New Roman" w:eastAsia="Times New Roman" w:hAnsi="Times New Roman" w:cs="Times New Roman"/>
      <w:sz w:val="24"/>
      <w:szCs w:val="24"/>
      <w:lang w:eastAsia="ru-RU"/>
    </w:rPr>
  </w:style>
  <w:style w:type="character" w:styleId="af2">
    <w:name w:val="page number"/>
    <w:basedOn w:val="a0"/>
    <w:rsid w:val="003E5BE4"/>
  </w:style>
  <w:style w:type="paragraph" w:styleId="af3">
    <w:name w:val="Balloon Text"/>
    <w:basedOn w:val="a"/>
    <w:link w:val="af4"/>
    <w:rsid w:val="003E5BE4"/>
    <w:rPr>
      <w:rFonts w:ascii="Tahoma" w:hAnsi="Tahoma" w:cs="Tahoma"/>
      <w:sz w:val="16"/>
      <w:szCs w:val="16"/>
    </w:rPr>
  </w:style>
  <w:style w:type="character" w:customStyle="1" w:styleId="af4">
    <w:name w:val="Текст выноски Знак"/>
    <w:basedOn w:val="a0"/>
    <w:link w:val="af3"/>
    <w:rsid w:val="003E5BE4"/>
    <w:rPr>
      <w:rFonts w:ascii="Tahoma" w:eastAsia="Times New Roman" w:hAnsi="Tahoma" w:cs="Tahoma"/>
      <w:sz w:val="16"/>
      <w:szCs w:val="16"/>
      <w:lang w:eastAsia="ru-RU"/>
    </w:rPr>
  </w:style>
  <w:style w:type="numbering" w:customStyle="1" w:styleId="28">
    <w:name w:val="Нет списка2"/>
    <w:next w:val="a2"/>
    <w:semiHidden/>
    <w:rsid w:val="003E5BE4"/>
  </w:style>
  <w:style w:type="paragraph" w:styleId="af5">
    <w:name w:val="header"/>
    <w:basedOn w:val="a"/>
    <w:link w:val="af6"/>
    <w:rsid w:val="003E5BE4"/>
    <w:pPr>
      <w:tabs>
        <w:tab w:val="center" w:pos="4677"/>
        <w:tab w:val="right" w:pos="9355"/>
      </w:tabs>
    </w:pPr>
  </w:style>
  <w:style w:type="character" w:customStyle="1" w:styleId="af6">
    <w:name w:val="Верхний колонтитул Знак"/>
    <w:basedOn w:val="a0"/>
    <w:link w:val="af5"/>
    <w:rsid w:val="003E5BE4"/>
    <w:rPr>
      <w:rFonts w:ascii="Times New Roman" w:eastAsia="Times New Roman" w:hAnsi="Times New Roman" w:cs="Times New Roman"/>
      <w:sz w:val="24"/>
      <w:szCs w:val="24"/>
      <w:lang w:eastAsia="ru-RU"/>
    </w:rPr>
  </w:style>
  <w:style w:type="paragraph" w:customStyle="1" w:styleId="af7">
    <w:name w:val="Обычный + По ширине"/>
    <w:aliases w:val="Первая строка:  1 см"/>
    <w:basedOn w:val="a"/>
    <w:rsid w:val="003E5BE4"/>
    <w:pPr>
      <w:ind w:firstLine="567"/>
      <w:jc w:val="both"/>
    </w:pPr>
  </w:style>
  <w:style w:type="paragraph" w:customStyle="1" w:styleId="16">
    <w:name w:val="1"/>
    <w:rsid w:val="003E5BE4"/>
    <w:pPr>
      <w:spacing w:after="0" w:line="240" w:lineRule="auto"/>
    </w:pPr>
    <w:rPr>
      <w:rFonts w:ascii="Times New Roman" w:eastAsia="Times New Roman" w:hAnsi="Times New Roman" w:cs="Times New Roman"/>
      <w:sz w:val="24"/>
      <w:szCs w:val="20"/>
      <w:lang w:eastAsia="ru-RU"/>
    </w:rPr>
  </w:style>
  <w:style w:type="paragraph" w:customStyle="1" w:styleId="af8">
    <w:name w:val="Акты"/>
    <w:basedOn w:val="a"/>
    <w:link w:val="af9"/>
    <w:rsid w:val="003E5BE4"/>
    <w:pPr>
      <w:ind w:firstLine="709"/>
      <w:jc w:val="both"/>
    </w:pPr>
    <w:rPr>
      <w:sz w:val="28"/>
      <w:szCs w:val="28"/>
    </w:rPr>
  </w:style>
  <w:style w:type="paragraph" w:styleId="31">
    <w:name w:val="toc 3"/>
    <w:basedOn w:val="a"/>
    <w:next w:val="a"/>
    <w:autoRedefine/>
    <w:rsid w:val="003E5BE4"/>
    <w:pPr>
      <w:ind w:left="480"/>
    </w:pPr>
    <w:rPr>
      <w:i/>
      <w:iCs/>
      <w:sz w:val="20"/>
      <w:szCs w:val="20"/>
    </w:rPr>
  </w:style>
  <w:style w:type="character" w:customStyle="1" w:styleId="af9">
    <w:name w:val="Акты Знак"/>
    <w:basedOn w:val="a0"/>
    <w:link w:val="af8"/>
    <w:rsid w:val="003E5BE4"/>
    <w:rPr>
      <w:rFonts w:ascii="Times New Roman" w:eastAsia="Times New Roman" w:hAnsi="Times New Roman" w:cs="Times New Roman"/>
      <w:sz w:val="28"/>
      <w:szCs w:val="28"/>
      <w:lang w:eastAsia="ru-RU"/>
    </w:rPr>
  </w:style>
  <w:style w:type="paragraph" w:styleId="afa">
    <w:name w:val="Title"/>
    <w:basedOn w:val="a"/>
    <w:link w:val="afb"/>
    <w:qFormat/>
    <w:rsid w:val="003E5BE4"/>
    <w:pPr>
      <w:jc w:val="center"/>
    </w:pPr>
    <w:rPr>
      <w:szCs w:val="20"/>
    </w:rPr>
  </w:style>
  <w:style w:type="character" w:customStyle="1" w:styleId="afb">
    <w:name w:val="Название Знак"/>
    <w:basedOn w:val="a0"/>
    <w:link w:val="afa"/>
    <w:rsid w:val="003E5BE4"/>
    <w:rPr>
      <w:rFonts w:ascii="Times New Roman" w:eastAsia="Times New Roman" w:hAnsi="Times New Roman" w:cs="Times New Roman"/>
      <w:sz w:val="24"/>
      <w:szCs w:val="20"/>
      <w:lang w:eastAsia="ru-RU"/>
    </w:rPr>
  </w:style>
  <w:style w:type="character" w:customStyle="1" w:styleId="afc">
    <w:name w:val="Обычный (веб) Знак"/>
    <w:basedOn w:val="a0"/>
    <w:rsid w:val="003E5BE4"/>
    <w:rPr>
      <w:rFonts w:ascii="Verdana" w:hAnsi="Verdana"/>
      <w:color w:val="000000"/>
      <w:sz w:val="24"/>
      <w:szCs w:val="24"/>
      <w:lang w:val="ru-RU" w:eastAsia="ru-RU" w:bidi="ar-SA"/>
    </w:rPr>
  </w:style>
  <w:style w:type="paragraph" w:styleId="32">
    <w:name w:val="Body Text Indent 3"/>
    <w:basedOn w:val="a"/>
    <w:link w:val="33"/>
    <w:rsid w:val="003E5BE4"/>
    <w:pPr>
      <w:spacing w:after="120"/>
      <w:ind w:left="283"/>
    </w:pPr>
    <w:rPr>
      <w:sz w:val="16"/>
      <w:szCs w:val="16"/>
    </w:rPr>
  </w:style>
  <w:style w:type="character" w:customStyle="1" w:styleId="33">
    <w:name w:val="Основной текст с отступом 3 Знак"/>
    <w:basedOn w:val="a0"/>
    <w:link w:val="32"/>
    <w:rsid w:val="003E5BE4"/>
    <w:rPr>
      <w:rFonts w:ascii="Times New Roman" w:eastAsia="Times New Roman" w:hAnsi="Times New Roman" w:cs="Times New Roman"/>
      <w:sz w:val="16"/>
      <w:szCs w:val="16"/>
      <w:lang w:eastAsia="ru-RU"/>
    </w:rPr>
  </w:style>
  <w:style w:type="character" w:styleId="afd">
    <w:name w:val="Strong"/>
    <w:basedOn w:val="a0"/>
    <w:qFormat/>
    <w:rsid w:val="003E5BE4"/>
    <w:rPr>
      <w:b/>
      <w:bCs/>
    </w:rPr>
  </w:style>
  <w:style w:type="character" w:styleId="afe">
    <w:name w:val="FollowedHyperlink"/>
    <w:basedOn w:val="a0"/>
    <w:rsid w:val="003E5BE4"/>
    <w:rPr>
      <w:color w:val="800080"/>
      <w:u w:val="single"/>
    </w:rPr>
  </w:style>
  <w:style w:type="character" w:customStyle="1" w:styleId="ConsPlusNormal0">
    <w:name w:val="ConsPlusNormal Знак"/>
    <w:link w:val="ConsPlusNormal"/>
    <w:rsid w:val="003E5BE4"/>
    <w:rPr>
      <w:rFonts w:ascii="Arial" w:eastAsia="Times New Roman" w:hAnsi="Arial" w:cs="Arial"/>
      <w:sz w:val="20"/>
      <w:szCs w:val="20"/>
      <w:lang w:eastAsia="ru-RU"/>
    </w:rPr>
  </w:style>
  <w:style w:type="paragraph" w:customStyle="1" w:styleId="17">
    <w:name w:val="Абзац списка1"/>
    <w:basedOn w:val="a"/>
    <w:uiPriority w:val="99"/>
    <w:rsid w:val="003E5BE4"/>
    <w:pPr>
      <w:spacing w:after="200" w:line="276" w:lineRule="auto"/>
      <w:ind w:left="720"/>
    </w:pPr>
    <w:rPr>
      <w:rFonts w:ascii="Calibri" w:hAnsi="Calibri"/>
      <w:sz w:val="22"/>
      <w:szCs w:val="22"/>
      <w:lang w:eastAsia="en-US"/>
    </w:rPr>
  </w:style>
  <w:style w:type="paragraph" w:customStyle="1" w:styleId="ConsPlusNonformat">
    <w:name w:val="ConsPlusNonformat"/>
    <w:rsid w:val="003E5B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1">
    <w:name w:val="toc 4"/>
    <w:basedOn w:val="a"/>
    <w:next w:val="a"/>
    <w:autoRedefine/>
    <w:semiHidden/>
    <w:rsid w:val="003E5BE4"/>
    <w:pPr>
      <w:ind w:left="720"/>
    </w:pPr>
    <w:rPr>
      <w:sz w:val="18"/>
      <w:szCs w:val="18"/>
    </w:rPr>
  </w:style>
  <w:style w:type="paragraph" w:styleId="5">
    <w:name w:val="toc 5"/>
    <w:basedOn w:val="a"/>
    <w:next w:val="a"/>
    <w:autoRedefine/>
    <w:semiHidden/>
    <w:rsid w:val="003E5BE4"/>
    <w:pPr>
      <w:ind w:left="960"/>
    </w:pPr>
    <w:rPr>
      <w:sz w:val="18"/>
      <w:szCs w:val="18"/>
    </w:rPr>
  </w:style>
  <w:style w:type="paragraph" w:styleId="61">
    <w:name w:val="toc 6"/>
    <w:basedOn w:val="a"/>
    <w:next w:val="a"/>
    <w:autoRedefine/>
    <w:semiHidden/>
    <w:rsid w:val="003E5BE4"/>
    <w:pPr>
      <w:ind w:left="1200"/>
    </w:pPr>
    <w:rPr>
      <w:sz w:val="18"/>
      <w:szCs w:val="18"/>
    </w:rPr>
  </w:style>
  <w:style w:type="paragraph" w:styleId="7">
    <w:name w:val="toc 7"/>
    <w:basedOn w:val="a"/>
    <w:next w:val="a"/>
    <w:autoRedefine/>
    <w:semiHidden/>
    <w:rsid w:val="003E5BE4"/>
    <w:pPr>
      <w:ind w:left="1440"/>
    </w:pPr>
    <w:rPr>
      <w:sz w:val="18"/>
      <w:szCs w:val="18"/>
    </w:rPr>
  </w:style>
  <w:style w:type="paragraph" w:styleId="8">
    <w:name w:val="toc 8"/>
    <w:basedOn w:val="a"/>
    <w:next w:val="a"/>
    <w:autoRedefine/>
    <w:semiHidden/>
    <w:rsid w:val="003E5BE4"/>
    <w:pPr>
      <w:ind w:left="1680"/>
    </w:pPr>
    <w:rPr>
      <w:sz w:val="18"/>
      <w:szCs w:val="18"/>
    </w:rPr>
  </w:style>
  <w:style w:type="paragraph" w:styleId="91">
    <w:name w:val="toc 9"/>
    <w:basedOn w:val="a"/>
    <w:next w:val="a"/>
    <w:autoRedefine/>
    <w:semiHidden/>
    <w:rsid w:val="003E5BE4"/>
    <w:pPr>
      <w:ind w:left="1920"/>
    </w:pPr>
    <w:rPr>
      <w:sz w:val="18"/>
      <w:szCs w:val="18"/>
    </w:rPr>
  </w:style>
  <w:style w:type="paragraph" w:customStyle="1" w:styleId="aff">
    <w:name w:val="Знак Знак Знак Знак Знак Знак Знак"/>
    <w:basedOn w:val="a"/>
    <w:rsid w:val="003E5BE4"/>
    <w:pPr>
      <w:spacing w:before="100" w:beforeAutospacing="1" w:after="100" w:afterAutospacing="1"/>
    </w:pPr>
    <w:rPr>
      <w:rFonts w:ascii="Tahoma" w:hAnsi="Tahoma"/>
      <w:sz w:val="20"/>
      <w:szCs w:val="20"/>
      <w:lang w:val="en-US" w:eastAsia="en-US"/>
    </w:rPr>
  </w:style>
  <w:style w:type="paragraph" w:styleId="aff0">
    <w:name w:val="Plain Text"/>
    <w:basedOn w:val="a"/>
    <w:link w:val="aff1"/>
    <w:rsid w:val="003E5BE4"/>
    <w:rPr>
      <w:rFonts w:ascii="Courier New" w:hAnsi="Courier New"/>
      <w:sz w:val="20"/>
      <w:szCs w:val="20"/>
    </w:rPr>
  </w:style>
  <w:style w:type="character" w:customStyle="1" w:styleId="aff1">
    <w:name w:val="Текст Знак"/>
    <w:basedOn w:val="a0"/>
    <w:link w:val="aff0"/>
    <w:rsid w:val="003E5BE4"/>
    <w:rPr>
      <w:rFonts w:ascii="Courier New" w:eastAsia="Times New Roman" w:hAnsi="Courier New" w:cs="Times New Roman"/>
      <w:sz w:val="20"/>
      <w:szCs w:val="20"/>
      <w:lang w:eastAsia="ru-RU"/>
    </w:rPr>
  </w:style>
  <w:style w:type="table" w:styleId="-1">
    <w:name w:val="Table Web 1"/>
    <w:basedOn w:val="a1"/>
    <w:rsid w:val="003E5BE4"/>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style-span">
    <w:name w:val="apple-style-span"/>
    <w:basedOn w:val="a0"/>
    <w:rsid w:val="003E5BE4"/>
  </w:style>
  <w:style w:type="character" w:customStyle="1" w:styleId="apple-converted-space">
    <w:name w:val="apple-converted-space"/>
    <w:basedOn w:val="a0"/>
    <w:rsid w:val="003E5BE4"/>
  </w:style>
  <w:style w:type="paragraph" w:styleId="aff2">
    <w:name w:val="Block Text"/>
    <w:basedOn w:val="a"/>
    <w:rsid w:val="003E5BE4"/>
    <w:pPr>
      <w:overflowPunct w:val="0"/>
      <w:autoSpaceDE w:val="0"/>
      <w:autoSpaceDN w:val="0"/>
      <w:adjustRightInd w:val="0"/>
      <w:ind w:left="-567" w:right="-99" w:firstLine="567"/>
      <w:jc w:val="both"/>
      <w:textAlignment w:val="baseline"/>
    </w:pPr>
    <w:rPr>
      <w:sz w:val="26"/>
      <w:szCs w:val="20"/>
    </w:rPr>
  </w:style>
  <w:style w:type="paragraph" w:styleId="aff3">
    <w:name w:val="No Spacing"/>
    <w:uiPriority w:val="99"/>
    <w:qFormat/>
    <w:rsid w:val="003E5BE4"/>
    <w:pPr>
      <w:spacing w:after="0" w:line="240" w:lineRule="auto"/>
    </w:pPr>
    <w:rPr>
      <w:rFonts w:ascii="Times New Roman" w:eastAsia="Times New Roman" w:hAnsi="Times New Roman" w:cs="Times New Roman"/>
      <w:sz w:val="24"/>
      <w:szCs w:val="24"/>
      <w:lang w:eastAsia="ru-RU"/>
    </w:rPr>
  </w:style>
  <w:style w:type="paragraph" w:styleId="aff4">
    <w:name w:val="Subtitle"/>
    <w:basedOn w:val="a"/>
    <w:next w:val="a"/>
    <w:link w:val="aff5"/>
    <w:qFormat/>
    <w:rsid w:val="003E5BE4"/>
    <w:pPr>
      <w:spacing w:after="60"/>
      <w:jc w:val="center"/>
      <w:outlineLvl w:val="1"/>
    </w:pPr>
    <w:rPr>
      <w:rFonts w:ascii="Cambria" w:hAnsi="Cambria"/>
    </w:rPr>
  </w:style>
  <w:style w:type="character" w:customStyle="1" w:styleId="aff5">
    <w:name w:val="Подзаголовок Знак"/>
    <w:basedOn w:val="a0"/>
    <w:link w:val="aff4"/>
    <w:rsid w:val="003E5BE4"/>
    <w:rPr>
      <w:rFonts w:ascii="Cambria" w:eastAsia="Times New Roman" w:hAnsi="Cambria" w:cs="Times New Roman"/>
      <w:sz w:val="24"/>
      <w:szCs w:val="24"/>
      <w:lang w:eastAsia="ru-RU"/>
    </w:rPr>
  </w:style>
  <w:style w:type="paragraph" w:customStyle="1" w:styleId="CharChar0">
    <w:name w:val="Char Char"/>
    <w:basedOn w:val="a"/>
    <w:rsid w:val="003E5BE4"/>
    <w:pPr>
      <w:spacing w:after="160" w:line="240" w:lineRule="exact"/>
    </w:pPr>
    <w:rPr>
      <w:rFonts w:ascii="Verdana" w:hAnsi="Verdana"/>
      <w:sz w:val="20"/>
      <w:szCs w:val="20"/>
      <w:lang w:val="en-US" w:eastAsia="en-US"/>
    </w:rPr>
  </w:style>
  <w:style w:type="paragraph" w:styleId="aff6">
    <w:name w:val="List Paragraph"/>
    <w:basedOn w:val="a"/>
    <w:uiPriority w:val="34"/>
    <w:qFormat/>
    <w:rsid w:val="003E5BE4"/>
    <w:pPr>
      <w:ind w:left="720"/>
      <w:contextualSpacing/>
    </w:pPr>
    <w:rPr>
      <w:snapToGrid w:val="0"/>
      <w:sz w:val="28"/>
      <w:szCs w:val="28"/>
    </w:rPr>
  </w:style>
  <w:style w:type="paragraph" w:customStyle="1" w:styleId="ConsPlusTitle">
    <w:name w:val="ConsPlusTitle"/>
    <w:rsid w:val="003E5B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8">
    <w:name w:val="Обычный1"/>
    <w:link w:val="Normal"/>
    <w:uiPriority w:val="99"/>
    <w:rsid w:val="003E5BE4"/>
    <w:pPr>
      <w:widowControl w:val="0"/>
      <w:spacing w:after="0" w:line="240" w:lineRule="auto"/>
    </w:pPr>
    <w:rPr>
      <w:rFonts w:ascii="Times New Roman" w:eastAsia="Calibri" w:hAnsi="Times New Roman" w:cs="Times New Roman"/>
      <w:snapToGrid w:val="0"/>
      <w:lang w:eastAsia="ru-RU"/>
    </w:rPr>
  </w:style>
  <w:style w:type="character" w:customStyle="1" w:styleId="Normal">
    <w:name w:val="Normal Знак"/>
    <w:link w:val="18"/>
    <w:uiPriority w:val="99"/>
    <w:locked/>
    <w:rsid w:val="003E5BE4"/>
    <w:rPr>
      <w:rFonts w:ascii="Times New Roman" w:eastAsia="Calibri" w:hAnsi="Times New Roman" w:cs="Times New Roman"/>
      <w:snapToGrid w:val="0"/>
      <w:lang w:eastAsia="ru-RU"/>
    </w:rPr>
  </w:style>
</w:styles>
</file>

<file path=word/webSettings.xml><?xml version="1.0" encoding="utf-8"?>
<w:webSettings xmlns:r="http://schemas.openxmlformats.org/officeDocument/2006/relationships" xmlns:w="http://schemas.openxmlformats.org/wordprocessingml/2006/main">
  <w:divs>
    <w:div w:id="357454">
      <w:bodyDiv w:val="1"/>
      <w:marLeft w:val="0"/>
      <w:marRight w:val="0"/>
      <w:marTop w:val="0"/>
      <w:marBottom w:val="0"/>
      <w:divBdr>
        <w:top w:val="none" w:sz="0" w:space="0" w:color="auto"/>
        <w:left w:val="none" w:sz="0" w:space="0" w:color="auto"/>
        <w:bottom w:val="none" w:sz="0" w:space="0" w:color="auto"/>
        <w:right w:val="none" w:sz="0" w:space="0" w:color="auto"/>
      </w:divBdr>
      <w:divsChild>
        <w:div w:id="1066490005">
          <w:marLeft w:val="0"/>
          <w:marRight w:val="0"/>
          <w:marTop w:val="0"/>
          <w:marBottom w:val="0"/>
          <w:divBdr>
            <w:top w:val="none" w:sz="0" w:space="0" w:color="auto"/>
            <w:left w:val="none" w:sz="0" w:space="0" w:color="auto"/>
            <w:bottom w:val="none" w:sz="0" w:space="0" w:color="auto"/>
            <w:right w:val="none" w:sz="0" w:space="0" w:color="auto"/>
          </w:divBdr>
        </w:div>
        <w:div w:id="1861508107">
          <w:marLeft w:val="0"/>
          <w:marRight w:val="0"/>
          <w:marTop w:val="0"/>
          <w:marBottom w:val="0"/>
          <w:divBdr>
            <w:top w:val="none" w:sz="0" w:space="0" w:color="auto"/>
            <w:left w:val="none" w:sz="0" w:space="0" w:color="auto"/>
            <w:bottom w:val="none" w:sz="0" w:space="0" w:color="auto"/>
            <w:right w:val="none" w:sz="0" w:space="0" w:color="auto"/>
          </w:divBdr>
        </w:div>
        <w:div w:id="1162354838">
          <w:marLeft w:val="0"/>
          <w:marRight w:val="0"/>
          <w:marTop w:val="0"/>
          <w:marBottom w:val="0"/>
          <w:divBdr>
            <w:top w:val="none" w:sz="0" w:space="0" w:color="auto"/>
            <w:left w:val="none" w:sz="0" w:space="0" w:color="auto"/>
            <w:bottom w:val="none" w:sz="0" w:space="0" w:color="auto"/>
            <w:right w:val="none" w:sz="0" w:space="0" w:color="auto"/>
          </w:divBdr>
        </w:div>
        <w:div w:id="661005374">
          <w:marLeft w:val="0"/>
          <w:marRight w:val="0"/>
          <w:marTop w:val="0"/>
          <w:marBottom w:val="0"/>
          <w:divBdr>
            <w:top w:val="none" w:sz="0" w:space="0" w:color="auto"/>
            <w:left w:val="none" w:sz="0" w:space="0" w:color="auto"/>
            <w:bottom w:val="none" w:sz="0" w:space="0" w:color="auto"/>
            <w:right w:val="none" w:sz="0" w:space="0" w:color="auto"/>
          </w:divBdr>
        </w:div>
        <w:div w:id="47263510">
          <w:marLeft w:val="0"/>
          <w:marRight w:val="0"/>
          <w:marTop w:val="0"/>
          <w:marBottom w:val="0"/>
          <w:divBdr>
            <w:top w:val="none" w:sz="0" w:space="0" w:color="auto"/>
            <w:left w:val="none" w:sz="0" w:space="0" w:color="auto"/>
            <w:bottom w:val="none" w:sz="0" w:space="0" w:color="auto"/>
            <w:right w:val="none" w:sz="0" w:space="0" w:color="auto"/>
          </w:divBdr>
        </w:div>
        <w:div w:id="2075199946">
          <w:marLeft w:val="0"/>
          <w:marRight w:val="0"/>
          <w:marTop w:val="0"/>
          <w:marBottom w:val="0"/>
          <w:divBdr>
            <w:top w:val="none" w:sz="0" w:space="0" w:color="auto"/>
            <w:left w:val="none" w:sz="0" w:space="0" w:color="auto"/>
            <w:bottom w:val="none" w:sz="0" w:space="0" w:color="auto"/>
            <w:right w:val="none" w:sz="0" w:space="0" w:color="auto"/>
          </w:divBdr>
        </w:div>
        <w:div w:id="627054689">
          <w:marLeft w:val="0"/>
          <w:marRight w:val="0"/>
          <w:marTop w:val="0"/>
          <w:marBottom w:val="0"/>
          <w:divBdr>
            <w:top w:val="none" w:sz="0" w:space="0" w:color="auto"/>
            <w:left w:val="none" w:sz="0" w:space="0" w:color="auto"/>
            <w:bottom w:val="none" w:sz="0" w:space="0" w:color="auto"/>
            <w:right w:val="none" w:sz="0" w:space="0" w:color="auto"/>
          </w:divBdr>
        </w:div>
        <w:div w:id="1315187401">
          <w:marLeft w:val="0"/>
          <w:marRight w:val="0"/>
          <w:marTop w:val="0"/>
          <w:marBottom w:val="0"/>
          <w:divBdr>
            <w:top w:val="none" w:sz="0" w:space="0" w:color="auto"/>
            <w:left w:val="none" w:sz="0" w:space="0" w:color="auto"/>
            <w:bottom w:val="none" w:sz="0" w:space="0" w:color="auto"/>
            <w:right w:val="none" w:sz="0" w:space="0" w:color="auto"/>
          </w:divBdr>
        </w:div>
        <w:div w:id="1882942047">
          <w:marLeft w:val="0"/>
          <w:marRight w:val="0"/>
          <w:marTop w:val="0"/>
          <w:marBottom w:val="0"/>
          <w:divBdr>
            <w:top w:val="none" w:sz="0" w:space="0" w:color="auto"/>
            <w:left w:val="none" w:sz="0" w:space="0" w:color="auto"/>
            <w:bottom w:val="none" w:sz="0" w:space="0" w:color="auto"/>
            <w:right w:val="none" w:sz="0" w:space="0" w:color="auto"/>
          </w:divBdr>
        </w:div>
        <w:div w:id="1740907243">
          <w:marLeft w:val="0"/>
          <w:marRight w:val="0"/>
          <w:marTop w:val="0"/>
          <w:marBottom w:val="0"/>
          <w:divBdr>
            <w:top w:val="none" w:sz="0" w:space="0" w:color="auto"/>
            <w:left w:val="none" w:sz="0" w:space="0" w:color="auto"/>
            <w:bottom w:val="none" w:sz="0" w:space="0" w:color="auto"/>
            <w:right w:val="none" w:sz="0" w:space="0" w:color="auto"/>
          </w:divBdr>
        </w:div>
        <w:div w:id="822232777">
          <w:marLeft w:val="0"/>
          <w:marRight w:val="0"/>
          <w:marTop w:val="0"/>
          <w:marBottom w:val="0"/>
          <w:divBdr>
            <w:top w:val="none" w:sz="0" w:space="0" w:color="auto"/>
            <w:left w:val="none" w:sz="0" w:space="0" w:color="auto"/>
            <w:bottom w:val="none" w:sz="0" w:space="0" w:color="auto"/>
            <w:right w:val="none" w:sz="0" w:space="0" w:color="auto"/>
          </w:divBdr>
        </w:div>
        <w:div w:id="822966109">
          <w:marLeft w:val="0"/>
          <w:marRight w:val="0"/>
          <w:marTop w:val="0"/>
          <w:marBottom w:val="0"/>
          <w:divBdr>
            <w:top w:val="none" w:sz="0" w:space="0" w:color="auto"/>
            <w:left w:val="none" w:sz="0" w:space="0" w:color="auto"/>
            <w:bottom w:val="none" w:sz="0" w:space="0" w:color="auto"/>
            <w:right w:val="none" w:sz="0" w:space="0" w:color="auto"/>
          </w:divBdr>
        </w:div>
        <w:div w:id="1662847900">
          <w:marLeft w:val="0"/>
          <w:marRight w:val="0"/>
          <w:marTop w:val="0"/>
          <w:marBottom w:val="0"/>
          <w:divBdr>
            <w:top w:val="none" w:sz="0" w:space="0" w:color="auto"/>
            <w:left w:val="none" w:sz="0" w:space="0" w:color="auto"/>
            <w:bottom w:val="none" w:sz="0" w:space="0" w:color="auto"/>
            <w:right w:val="none" w:sz="0" w:space="0" w:color="auto"/>
          </w:divBdr>
        </w:div>
        <w:div w:id="2086223760">
          <w:marLeft w:val="0"/>
          <w:marRight w:val="0"/>
          <w:marTop w:val="0"/>
          <w:marBottom w:val="0"/>
          <w:divBdr>
            <w:top w:val="none" w:sz="0" w:space="0" w:color="auto"/>
            <w:left w:val="none" w:sz="0" w:space="0" w:color="auto"/>
            <w:bottom w:val="none" w:sz="0" w:space="0" w:color="auto"/>
            <w:right w:val="none" w:sz="0" w:space="0" w:color="auto"/>
          </w:divBdr>
        </w:div>
        <w:div w:id="305740679">
          <w:marLeft w:val="0"/>
          <w:marRight w:val="0"/>
          <w:marTop w:val="0"/>
          <w:marBottom w:val="0"/>
          <w:divBdr>
            <w:top w:val="none" w:sz="0" w:space="0" w:color="auto"/>
            <w:left w:val="none" w:sz="0" w:space="0" w:color="auto"/>
            <w:bottom w:val="none" w:sz="0" w:space="0" w:color="auto"/>
            <w:right w:val="none" w:sz="0" w:space="0" w:color="auto"/>
          </w:divBdr>
        </w:div>
        <w:div w:id="1300190020">
          <w:marLeft w:val="0"/>
          <w:marRight w:val="0"/>
          <w:marTop w:val="0"/>
          <w:marBottom w:val="0"/>
          <w:divBdr>
            <w:top w:val="none" w:sz="0" w:space="0" w:color="auto"/>
            <w:left w:val="none" w:sz="0" w:space="0" w:color="auto"/>
            <w:bottom w:val="none" w:sz="0" w:space="0" w:color="auto"/>
            <w:right w:val="none" w:sz="0" w:space="0" w:color="auto"/>
          </w:divBdr>
        </w:div>
        <w:div w:id="2098279987">
          <w:marLeft w:val="0"/>
          <w:marRight w:val="0"/>
          <w:marTop w:val="0"/>
          <w:marBottom w:val="0"/>
          <w:divBdr>
            <w:top w:val="none" w:sz="0" w:space="0" w:color="auto"/>
            <w:left w:val="none" w:sz="0" w:space="0" w:color="auto"/>
            <w:bottom w:val="none" w:sz="0" w:space="0" w:color="auto"/>
            <w:right w:val="none" w:sz="0" w:space="0" w:color="auto"/>
          </w:divBdr>
        </w:div>
        <w:div w:id="1426338111">
          <w:marLeft w:val="0"/>
          <w:marRight w:val="0"/>
          <w:marTop w:val="0"/>
          <w:marBottom w:val="0"/>
          <w:divBdr>
            <w:top w:val="none" w:sz="0" w:space="0" w:color="auto"/>
            <w:left w:val="none" w:sz="0" w:space="0" w:color="auto"/>
            <w:bottom w:val="none" w:sz="0" w:space="0" w:color="auto"/>
            <w:right w:val="none" w:sz="0" w:space="0" w:color="auto"/>
          </w:divBdr>
        </w:div>
        <w:div w:id="1328971483">
          <w:marLeft w:val="0"/>
          <w:marRight w:val="0"/>
          <w:marTop w:val="0"/>
          <w:marBottom w:val="0"/>
          <w:divBdr>
            <w:top w:val="none" w:sz="0" w:space="0" w:color="auto"/>
            <w:left w:val="none" w:sz="0" w:space="0" w:color="auto"/>
            <w:bottom w:val="none" w:sz="0" w:space="0" w:color="auto"/>
            <w:right w:val="none" w:sz="0" w:space="0" w:color="auto"/>
          </w:divBdr>
        </w:div>
        <w:div w:id="1465539991">
          <w:marLeft w:val="0"/>
          <w:marRight w:val="0"/>
          <w:marTop w:val="0"/>
          <w:marBottom w:val="0"/>
          <w:divBdr>
            <w:top w:val="none" w:sz="0" w:space="0" w:color="auto"/>
            <w:left w:val="none" w:sz="0" w:space="0" w:color="auto"/>
            <w:bottom w:val="none" w:sz="0" w:space="0" w:color="auto"/>
            <w:right w:val="none" w:sz="0" w:space="0" w:color="auto"/>
          </w:divBdr>
        </w:div>
        <w:div w:id="387076602">
          <w:marLeft w:val="0"/>
          <w:marRight w:val="0"/>
          <w:marTop w:val="0"/>
          <w:marBottom w:val="0"/>
          <w:divBdr>
            <w:top w:val="none" w:sz="0" w:space="0" w:color="auto"/>
            <w:left w:val="none" w:sz="0" w:space="0" w:color="auto"/>
            <w:bottom w:val="none" w:sz="0" w:space="0" w:color="auto"/>
            <w:right w:val="none" w:sz="0" w:space="0" w:color="auto"/>
          </w:divBdr>
        </w:div>
        <w:div w:id="301274483">
          <w:marLeft w:val="0"/>
          <w:marRight w:val="0"/>
          <w:marTop w:val="0"/>
          <w:marBottom w:val="0"/>
          <w:divBdr>
            <w:top w:val="none" w:sz="0" w:space="0" w:color="auto"/>
            <w:left w:val="none" w:sz="0" w:space="0" w:color="auto"/>
            <w:bottom w:val="none" w:sz="0" w:space="0" w:color="auto"/>
            <w:right w:val="none" w:sz="0" w:space="0" w:color="auto"/>
          </w:divBdr>
        </w:div>
        <w:div w:id="1860507473">
          <w:marLeft w:val="0"/>
          <w:marRight w:val="0"/>
          <w:marTop w:val="0"/>
          <w:marBottom w:val="0"/>
          <w:divBdr>
            <w:top w:val="none" w:sz="0" w:space="0" w:color="auto"/>
            <w:left w:val="none" w:sz="0" w:space="0" w:color="auto"/>
            <w:bottom w:val="none" w:sz="0" w:space="0" w:color="auto"/>
            <w:right w:val="none" w:sz="0" w:space="0" w:color="auto"/>
          </w:divBdr>
        </w:div>
        <w:div w:id="235240350">
          <w:marLeft w:val="0"/>
          <w:marRight w:val="0"/>
          <w:marTop w:val="0"/>
          <w:marBottom w:val="0"/>
          <w:divBdr>
            <w:top w:val="none" w:sz="0" w:space="0" w:color="auto"/>
            <w:left w:val="none" w:sz="0" w:space="0" w:color="auto"/>
            <w:bottom w:val="none" w:sz="0" w:space="0" w:color="auto"/>
            <w:right w:val="none" w:sz="0" w:space="0" w:color="auto"/>
          </w:divBdr>
        </w:div>
      </w:divsChild>
    </w:div>
    <w:div w:id="11300774">
      <w:bodyDiv w:val="1"/>
      <w:marLeft w:val="0"/>
      <w:marRight w:val="0"/>
      <w:marTop w:val="0"/>
      <w:marBottom w:val="0"/>
      <w:divBdr>
        <w:top w:val="none" w:sz="0" w:space="0" w:color="auto"/>
        <w:left w:val="none" w:sz="0" w:space="0" w:color="auto"/>
        <w:bottom w:val="none" w:sz="0" w:space="0" w:color="auto"/>
        <w:right w:val="none" w:sz="0" w:space="0" w:color="auto"/>
      </w:divBdr>
      <w:divsChild>
        <w:div w:id="1511412105">
          <w:marLeft w:val="0"/>
          <w:marRight w:val="0"/>
          <w:marTop w:val="0"/>
          <w:marBottom w:val="0"/>
          <w:divBdr>
            <w:top w:val="none" w:sz="0" w:space="0" w:color="auto"/>
            <w:left w:val="none" w:sz="0" w:space="0" w:color="auto"/>
            <w:bottom w:val="none" w:sz="0" w:space="0" w:color="auto"/>
            <w:right w:val="none" w:sz="0" w:space="0" w:color="auto"/>
          </w:divBdr>
        </w:div>
        <w:div w:id="665209514">
          <w:marLeft w:val="0"/>
          <w:marRight w:val="0"/>
          <w:marTop w:val="0"/>
          <w:marBottom w:val="0"/>
          <w:divBdr>
            <w:top w:val="none" w:sz="0" w:space="0" w:color="auto"/>
            <w:left w:val="none" w:sz="0" w:space="0" w:color="auto"/>
            <w:bottom w:val="none" w:sz="0" w:space="0" w:color="auto"/>
            <w:right w:val="none" w:sz="0" w:space="0" w:color="auto"/>
          </w:divBdr>
        </w:div>
        <w:div w:id="1853492630">
          <w:marLeft w:val="0"/>
          <w:marRight w:val="0"/>
          <w:marTop w:val="0"/>
          <w:marBottom w:val="0"/>
          <w:divBdr>
            <w:top w:val="none" w:sz="0" w:space="0" w:color="auto"/>
            <w:left w:val="none" w:sz="0" w:space="0" w:color="auto"/>
            <w:bottom w:val="none" w:sz="0" w:space="0" w:color="auto"/>
            <w:right w:val="none" w:sz="0" w:space="0" w:color="auto"/>
          </w:divBdr>
        </w:div>
        <w:div w:id="1276913238">
          <w:marLeft w:val="0"/>
          <w:marRight w:val="0"/>
          <w:marTop w:val="0"/>
          <w:marBottom w:val="0"/>
          <w:divBdr>
            <w:top w:val="none" w:sz="0" w:space="0" w:color="auto"/>
            <w:left w:val="none" w:sz="0" w:space="0" w:color="auto"/>
            <w:bottom w:val="none" w:sz="0" w:space="0" w:color="auto"/>
            <w:right w:val="none" w:sz="0" w:space="0" w:color="auto"/>
          </w:divBdr>
        </w:div>
        <w:div w:id="1221016002">
          <w:marLeft w:val="0"/>
          <w:marRight w:val="0"/>
          <w:marTop w:val="0"/>
          <w:marBottom w:val="0"/>
          <w:divBdr>
            <w:top w:val="none" w:sz="0" w:space="0" w:color="auto"/>
            <w:left w:val="none" w:sz="0" w:space="0" w:color="auto"/>
            <w:bottom w:val="none" w:sz="0" w:space="0" w:color="auto"/>
            <w:right w:val="none" w:sz="0" w:space="0" w:color="auto"/>
          </w:divBdr>
        </w:div>
        <w:div w:id="1569535126">
          <w:marLeft w:val="0"/>
          <w:marRight w:val="0"/>
          <w:marTop w:val="0"/>
          <w:marBottom w:val="0"/>
          <w:divBdr>
            <w:top w:val="none" w:sz="0" w:space="0" w:color="auto"/>
            <w:left w:val="none" w:sz="0" w:space="0" w:color="auto"/>
            <w:bottom w:val="none" w:sz="0" w:space="0" w:color="auto"/>
            <w:right w:val="none" w:sz="0" w:space="0" w:color="auto"/>
          </w:divBdr>
        </w:div>
        <w:div w:id="1815298530">
          <w:marLeft w:val="0"/>
          <w:marRight w:val="0"/>
          <w:marTop w:val="0"/>
          <w:marBottom w:val="0"/>
          <w:divBdr>
            <w:top w:val="none" w:sz="0" w:space="0" w:color="auto"/>
            <w:left w:val="none" w:sz="0" w:space="0" w:color="auto"/>
            <w:bottom w:val="none" w:sz="0" w:space="0" w:color="auto"/>
            <w:right w:val="none" w:sz="0" w:space="0" w:color="auto"/>
          </w:divBdr>
        </w:div>
        <w:div w:id="661085126">
          <w:marLeft w:val="0"/>
          <w:marRight w:val="0"/>
          <w:marTop w:val="0"/>
          <w:marBottom w:val="0"/>
          <w:divBdr>
            <w:top w:val="none" w:sz="0" w:space="0" w:color="auto"/>
            <w:left w:val="none" w:sz="0" w:space="0" w:color="auto"/>
            <w:bottom w:val="none" w:sz="0" w:space="0" w:color="auto"/>
            <w:right w:val="none" w:sz="0" w:space="0" w:color="auto"/>
          </w:divBdr>
        </w:div>
        <w:div w:id="1696149372">
          <w:marLeft w:val="0"/>
          <w:marRight w:val="0"/>
          <w:marTop w:val="0"/>
          <w:marBottom w:val="0"/>
          <w:divBdr>
            <w:top w:val="none" w:sz="0" w:space="0" w:color="auto"/>
            <w:left w:val="none" w:sz="0" w:space="0" w:color="auto"/>
            <w:bottom w:val="none" w:sz="0" w:space="0" w:color="auto"/>
            <w:right w:val="none" w:sz="0" w:space="0" w:color="auto"/>
          </w:divBdr>
        </w:div>
        <w:div w:id="884681774">
          <w:marLeft w:val="0"/>
          <w:marRight w:val="0"/>
          <w:marTop w:val="0"/>
          <w:marBottom w:val="0"/>
          <w:divBdr>
            <w:top w:val="none" w:sz="0" w:space="0" w:color="auto"/>
            <w:left w:val="none" w:sz="0" w:space="0" w:color="auto"/>
            <w:bottom w:val="none" w:sz="0" w:space="0" w:color="auto"/>
            <w:right w:val="none" w:sz="0" w:space="0" w:color="auto"/>
          </w:divBdr>
        </w:div>
        <w:div w:id="2115053224">
          <w:marLeft w:val="0"/>
          <w:marRight w:val="0"/>
          <w:marTop w:val="0"/>
          <w:marBottom w:val="0"/>
          <w:divBdr>
            <w:top w:val="none" w:sz="0" w:space="0" w:color="auto"/>
            <w:left w:val="none" w:sz="0" w:space="0" w:color="auto"/>
            <w:bottom w:val="none" w:sz="0" w:space="0" w:color="auto"/>
            <w:right w:val="none" w:sz="0" w:space="0" w:color="auto"/>
          </w:divBdr>
        </w:div>
      </w:divsChild>
    </w:div>
    <w:div w:id="12417442">
      <w:bodyDiv w:val="1"/>
      <w:marLeft w:val="0"/>
      <w:marRight w:val="0"/>
      <w:marTop w:val="0"/>
      <w:marBottom w:val="0"/>
      <w:divBdr>
        <w:top w:val="none" w:sz="0" w:space="0" w:color="auto"/>
        <w:left w:val="none" w:sz="0" w:space="0" w:color="auto"/>
        <w:bottom w:val="none" w:sz="0" w:space="0" w:color="auto"/>
        <w:right w:val="none" w:sz="0" w:space="0" w:color="auto"/>
      </w:divBdr>
      <w:divsChild>
        <w:div w:id="1045838558">
          <w:marLeft w:val="0"/>
          <w:marRight w:val="0"/>
          <w:marTop w:val="0"/>
          <w:marBottom w:val="0"/>
          <w:divBdr>
            <w:top w:val="none" w:sz="0" w:space="0" w:color="auto"/>
            <w:left w:val="none" w:sz="0" w:space="0" w:color="auto"/>
            <w:bottom w:val="none" w:sz="0" w:space="0" w:color="auto"/>
            <w:right w:val="none" w:sz="0" w:space="0" w:color="auto"/>
          </w:divBdr>
        </w:div>
        <w:div w:id="1723672044">
          <w:marLeft w:val="0"/>
          <w:marRight w:val="0"/>
          <w:marTop w:val="0"/>
          <w:marBottom w:val="0"/>
          <w:divBdr>
            <w:top w:val="none" w:sz="0" w:space="0" w:color="auto"/>
            <w:left w:val="none" w:sz="0" w:space="0" w:color="auto"/>
            <w:bottom w:val="none" w:sz="0" w:space="0" w:color="auto"/>
            <w:right w:val="none" w:sz="0" w:space="0" w:color="auto"/>
          </w:divBdr>
        </w:div>
        <w:div w:id="1682468389">
          <w:marLeft w:val="0"/>
          <w:marRight w:val="0"/>
          <w:marTop w:val="0"/>
          <w:marBottom w:val="0"/>
          <w:divBdr>
            <w:top w:val="none" w:sz="0" w:space="0" w:color="auto"/>
            <w:left w:val="none" w:sz="0" w:space="0" w:color="auto"/>
            <w:bottom w:val="none" w:sz="0" w:space="0" w:color="auto"/>
            <w:right w:val="none" w:sz="0" w:space="0" w:color="auto"/>
          </w:divBdr>
        </w:div>
        <w:div w:id="419178530">
          <w:marLeft w:val="0"/>
          <w:marRight w:val="0"/>
          <w:marTop w:val="0"/>
          <w:marBottom w:val="0"/>
          <w:divBdr>
            <w:top w:val="none" w:sz="0" w:space="0" w:color="auto"/>
            <w:left w:val="none" w:sz="0" w:space="0" w:color="auto"/>
            <w:bottom w:val="none" w:sz="0" w:space="0" w:color="auto"/>
            <w:right w:val="none" w:sz="0" w:space="0" w:color="auto"/>
          </w:divBdr>
        </w:div>
        <w:div w:id="1169058729">
          <w:marLeft w:val="0"/>
          <w:marRight w:val="0"/>
          <w:marTop w:val="0"/>
          <w:marBottom w:val="0"/>
          <w:divBdr>
            <w:top w:val="none" w:sz="0" w:space="0" w:color="auto"/>
            <w:left w:val="none" w:sz="0" w:space="0" w:color="auto"/>
            <w:bottom w:val="none" w:sz="0" w:space="0" w:color="auto"/>
            <w:right w:val="none" w:sz="0" w:space="0" w:color="auto"/>
          </w:divBdr>
        </w:div>
        <w:div w:id="1393624509">
          <w:marLeft w:val="0"/>
          <w:marRight w:val="0"/>
          <w:marTop w:val="0"/>
          <w:marBottom w:val="0"/>
          <w:divBdr>
            <w:top w:val="none" w:sz="0" w:space="0" w:color="auto"/>
            <w:left w:val="none" w:sz="0" w:space="0" w:color="auto"/>
            <w:bottom w:val="none" w:sz="0" w:space="0" w:color="auto"/>
            <w:right w:val="none" w:sz="0" w:space="0" w:color="auto"/>
          </w:divBdr>
        </w:div>
        <w:div w:id="912475004">
          <w:marLeft w:val="0"/>
          <w:marRight w:val="0"/>
          <w:marTop w:val="0"/>
          <w:marBottom w:val="0"/>
          <w:divBdr>
            <w:top w:val="none" w:sz="0" w:space="0" w:color="auto"/>
            <w:left w:val="none" w:sz="0" w:space="0" w:color="auto"/>
            <w:bottom w:val="none" w:sz="0" w:space="0" w:color="auto"/>
            <w:right w:val="none" w:sz="0" w:space="0" w:color="auto"/>
          </w:divBdr>
        </w:div>
        <w:div w:id="423647642">
          <w:marLeft w:val="0"/>
          <w:marRight w:val="0"/>
          <w:marTop w:val="0"/>
          <w:marBottom w:val="0"/>
          <w:divBdr>
            <w:top w:val="none" w:sz="0" w:space="0" w:color="auto"/>
            <w:left w:val="none" w:sz="0" w:space="0" w:color="auto"/>
            <w:bottom w:val="none" w:sz="0" w:space="0" w:color="auto"/>
            <w:right w:val="none" w:sz="0" w:space="0" w:color="auto"/>
          </w:divBdr>
        </w:div>
        <w:div w:id="44064256">
          <w:marLeft w:val="0"/>
          <w:marRight w:val="0"/>
          <w:marTop w:val="0"/>
          <w:marBottom w:val="0"/>
          <w:divBdr>
            <w:top w:val="none" w:sz="0" w:space="0" w:color="auto"/>
            <w:left w:val="none" w:sz="0" w:space="0" w:color="auto"/>
            <w:bottom w:val="none" w:sz="0" w:space="0" w:color="auto"/>
            <w:right w:val="none" w:sz="0" w:space="0" w:color="auto"/>
          </w:divBdr>
        </w:div>
        <w:div w:id="1345672945">
          <w:marLeft w:val="0"/>
          <w:marRight w:val="0"/>
          <w:marTop w:val="0"/>
          <w:marBottom w:val="0"/>
          <w:divBdr>
            <w:top w:val="none" w:sz="0" w:space="0" w:color="auto"/>
            <w:left w:val="none" w:sz="0" w:space="0" w:color="auto"/>
            <w:bottom w:val="none" w:sz="0" w:space="0" w:color="auto"/>
            <w:right w:val="none" w:sz="0" w:space="0" w:color="auto"/>
          </w:divBdr>
        </w:div>
        <w:div w:id="214126475">
          <w:marLeft w:val="0"/>
          <w:marRight w:val="0"/>
          <w:marTop w:val="0"/>
          <w:marBottom w:val="0"/>
          <w:divBdr>
            <w:top w:val="none" w:sz="0" w:space="0" w:color="auto"/>
            <w:left w:val="none" w:sz="0" w:space="0" w:color="auto"/>
            <w:bottom w:val="none" w:sz="0" w:space="0" w:color="auto"/>
            <w:right w:val="none" w:sz="0" w:space="0" w:color="auto"/>
          </w:divBdr>
        </w:div>
        <w:div w:id="494227974">
          <w:marLeft w:val="0"/>
          <w:marRight w:val="0"/>
          <w:marTop w:val="0"/>
          <w:marBottom w:val="0"/>
          <w:divBdr>
            <w:top w:val="none" w:sz="0" w:space="0" w:color="auto"/>
            <w:left w:val="none" w:sz="0" w:space="0" w:color="auto"/>
            <w:bottom w:val="none" w:sz="0" w:space="0" w:color="auto"/>
            <w:right w:val="none" w:sz="0" w:space="0" w:color="auto"/>
          </w:divBdr>
        </w:div>
        <w:div w:id="1197154976">
          <w:marLeft w:val="0"/>
          <w:marRight w:val="0"/>
          <w:marTop w:val="0"/>
          <w:marBottom w:val="0"/>
          <w:divBdr>
            <w:top w:val="none" w:sz="0" w:space="0" w:color="auto"/>
            <w:left w:val="none" w:sz="0" w:space="0" w:color="auto"/>
            <w:bottom w:val="none" w:sz="0" w:space="0" w:color="auto"/>
            <w:right w:val="none" w:sz="0" w:space="0" w:color="auto"/>
          </w:divBdr>
        </w:div>
        <w:div w:id="1480532818">
          <w:marLeft w:val="0"/>
          <w:marRight w:val="0"/>
          <w:marTop w:val="0"/>
          <w:marBottom w:val="0"/>
          <w:divBdr>
            <w:top w:val="none" w:sz="0" w:space="0" w:color="auto"/>
            <w:left w:val="none" w:sz="0" w:space="0" w:color="auto"/>
            <w:bottom w:val="none" w:sz="0" w:space="0" w:color="auto"/>
            <w:right w:val="none" w:sz="0" w:space="0" w:color="auto"/>
          </w:divBdr>
        </w:div>
      </w:divsChild>
    </w:div>
    <w:div w:id="25570155">
      <w:bodyDiv w:val="1"/>
      <w:marLeft w:val="0"/>
      <w:marRight w:val="0"/>
      <w:marTop w:val="0"/>
      <w:marBottom w:val="0"/>
      <w:divBdr>
        <w:top w:val="none" w:sz="0" w:space="0" w:color="auto"/>
        <w:left w:val="none" w:sz="0" w:space="0" w:color="auto"/>
        <w:bottom w:val="none" w:sz="0" w:space="0" w:color="auto"/>
        <w:right w:val="none" w:sz="0" w:space="0" w:color="auto"/>
      </w:divBdr>
      <w:divsChild>
        <w:div w:id="2095590771">
          <w:marLeft w:val="0"/>
          <w:marRight w:val="0"/>
          <w:marTop w:val="0"/>
          <w:marBottom w:val="0"/>
          <w:divBdr>
            <w:top w:val="none" w:sz="0" w:space="0" w:color="auto"/>
            <w:left w:val="none" w:sz="0" w:space="0" w:color="auto"/>
            <w:bottom w:val="none" w:sz="0" w:space="0" w:color="auto"/>
            <w:right w:val="none" w:sz="0" w:space="0" w:color="auto"/>
          </w:divBdr>
        </w:div>
        <w:div w:id="492179667">
          <w:marLeft w:val="0"/>
          <w:marRight w:val="0"/>
          <w:marTop w:val="0"/>
          <w:marBottom w:val="0"/>
          <w:divBdr>
            <w:top w:val="none" w:sz="0" w:space="0" w:color="auto"/>
            <w:left w:val="none" w:sz="0" w:space="0" w:color="auto"/>
            <w:bottom w:val="none" w:sz="0" w:space="0" w:color="auto"/>
            <w:right w:val="none" w:sz="0" w:space="0" w:color="auto"/>
          </w:divBdr>
        </w:div>
        <w:div w:id="2017994531">
          <w:marLeft w:val="0"/>
          <w:marRight w:val="0"/>
          <w:marTop w:val="0"/>
          <w:marBottom w:val="0"/>
          <w:divBdr>
            <w:top w:val="none" w:sz="0" w:space="0" w:color="auto"/>
            <w:left w:val="none" w:sz="0" w:space="0" w:color="auto"/>
            <w:bottom w:val="none" w:sz="0" w:space="0" w:color="auto"/>
            <w:right w:val="none" w:sz="0" w:space="0" w:color="auto"/>
          </w:divBdr>
        </w:div>
      </w:divsChild>
    </w:div>
    <w:div w:id="33384916">
      <w:bodyDiv w:val="1"/>
      <w:marLeft w:val="0"/>
      <w:marRight w:val="0"/>
      <w:marTop w:val="0"/>
      <w:marBottom w:val="0"/>
      <w:divBdr>
        <w:top w:val="none" w:sz="0" w:space="0" w:color="auto"/>
        <w:left w:val="none" w:sz="0" w:space="0" w:color="auto"/>
        <w:bottom w:val="none" w:sz="0" w:space="0" w:color="auto"/>
        <w:right w:val="none" w:sz="0" w:space="0" w:color="auto"/>
      </w:divBdr>
      <w:divsChild>
        <w:div w:id="409348785">
          <w:marLeft w:val="0"/>
          <w:marRight w:val="0"/>
          <w:marTop w:val="0"/>
          <w:marBottom w:val="0"/>
          <w:divBdr>
            <w:top w:val="none" w:sz="0" w:space="0" w:color="auto"/>
            <w:left w:val="none" w:sz="0" w:space="0" w:color="auto"/>
            <w:bottom w:val="none" w:sz="0" w:space="0" w:color="auto"/>
            <w:right w:val="none" w:sz="0" w:space="0" w:color="auto"/>
          </w:divBdr>
        </w:div>
        <w:div w:id="1283996392">
          <w:marLeft w:val="0"/>
          <w:marRight w:val="0"/>
          <w:marTop w:val="0"/>
          <w:marBottom w:val="0"/>
          <w:divBdr>
            <w:top w:val="none" w:sz="0" w:space="0" w:color="auto"/>
            <w:left w:val="none" w:sz="0" w:space="0" w:color="auto"/>
            <w:bottom w:val="none" w:sz="0" w:space="0" w:color="auto"/>
            <w:right w:val="none" w:sz="0" w:space="0" w:color="auto"/>
          </w:divBdr>
        </w:div>
        <w:div w:id="1629512580">
          <w:marLeft w:val="0"/>
          <w:marRight w:val="0"/>
          <w:marTop w:val="0"/>
          <w:marBottom w:val="0"/>
          <w:divBdr>
            <w:top w:val="none" w:sz="0" w:space="0" w:color="auto"/>
            <w:left w:val="none" w:sz="0" w:space="0" w:color="auto"/>
            <w:bottom w:val="none" w:sz="0" w:space="0" w:color="auto"/>
            <w:right w:val="none" w:sz="0" w:space="0" w:color="auto"/>
          </w:divBdr>
        </w:div>
        <w:div w:id="1442533863">
          <w:marLeft w:val="0"/>
          <w:marRight w:val="0"/>
          <w:marTop w:val="0"/>
          <w:marBottom w:val="0"/>
          <w:divBdr>
            <w:top w:val="none" w:sz="0" w:space="0" w:color="auto"/>
            <w:left w:val="none" w:sz="0" w:space="0" w:color="auto"/>
            <w:bottom w:val="none" w:sz="0" w:space="0" w:color="auto"/>
            <w:right w:val="none" w:sz="0" w:space="0" w:color="auto"/>
          </w:divBdr>
        </w:div>
        <w:div w:id="1015691762">
          <w:marLeft w:val="0"/>
          <w:marRight w:val="0"/>
          <w:marTop w:val="0"/>
          <w:marBottom w:val="0"/>
          <w:divBdr>
            <w:top w:val="none" w:sz="0" w:space="0" w:color="auto"/>
            <w:left w:val="none" w:sz="0" w:space="0" w:color="auto"/>
            <w:bottom w:val="none" w:sz="0" w:space="0" w:color="auto"/>
            <w:right w:val="none" w:sz="0" w:space="0" w:color="auto"/>
          </w:divBdr>
        </w:div>
        <w:div w:id="114838874">
          <w:marLeft w:val="0"/>
          <w:marRight w:val="0"/>
          <w:marTop w:val="0"/>
          <w:marBottom w:val="0"/>
          <w:divBdr>
            <w:top w:val="none" w:sz="0" w:space="0" w:color="auto"/>
            <w:left w:val="none" w:sz="0" w:space="0" w:color="auto"/>
            <w:bottom w:val="none" w:sz="0" w:space="0" w:color="auto"/>
            <w:right w:val="none" w:sz="0" w:space="0" w:color="auto"/>
          </w:divBdr>
        </w:div>
        <w:div w:id="138768719">
          <w:marLeft w:val="0"/>
          <w:marRight w:val="0"/>
          <w:marTop w:val="0"/>
          <w:marBottom w:val="0"/>
          <w:divBdr>
            <w:top w:val="none" w:sz="0" w:space="0" w:color="auto"/>
            <w:left w:val="none" w:sz="0" w:space="0" w:color="auto"/>
            <w:bottom w:val="none" w:sz="0" w:space="0" w:color="auto"/>
            <w:right w:val="none" w:sz="0" w:space="0" w:color="auto"/>
          </w:divBdr>
        </w:div>
        <w:div w:id="2113158289">
          <w:marLeft w:val="0"/>
          <w:marRight w:val="0"/>
          <w:marTop w:val="0"/>
          <w:marBottom w:val="0"/>
          <w:divBdr>
            <w:top w:val="none" w:sz="0" w:space="0" w:color="auto"/>
            <w:left w:val="none" w:sz="0" w:space="0" w:color="auto"/>
            <w:bottom w:val="none" w:sz="0" w:space="0" w:color="auto"/>
            <w:right w:val="none" w:sz="0" w:space="0" w:color="auto"/>
          </w:divBdr>
        </w:div>
        <w:div w:id="354887219">
          <w:marLeft w:val="0"/>
          <w:marRight w:val="0"/>
          <w:marTop w:val="0"/>
          <w:marBottom w:val="0"/>
          <w:divBdr>
            <w:top w:val="none" w:sz="0" w:space="0" w:color="auto"/>
            <w:left w:val="none" w:sz="0" w:space="0" w:color="auto"/>
            <w:bottom w:val="none" w:sz="0" w:space="0" w:color="auto"/>
            <w:right w:val="none" w:sz="0" w:space="0" w:color="auto"/>
          </w:divBdr>
        </w:div>
        <w:div w:id="2074615523">
          <w:marLeft w:val="0"/>
          <w:marRight w:val="0"/>
          <w:marTop w:val="0"/>
          <w:marBottom w:val="0"/>
          <w:divBdr>
            <w:top w:val="none" w:sz="0" w:space="0" w:color="auto"/>
            <w:left w:val="none" w:sz="0" w:space="0" w:color="auto"/>
            <w:bottom w:val="none" w:sz="0" w:space="0" w:color="auto"/>
            <w:right w:val="none" w:sz="0" w:space="0" w:color="auto"/>
          </w:divBdr>
        </w:div>
        <w:div w:id="213854827">
          <w:marLeft w:val="0"/>
          <w:marRight w:val="0"/>
          <w:marTop w:val="0"/>
          <w:marBottom w:val="0"/>
          <w:divBdr>
            <w:top w:val="none" w:sz="0" w:space="0" w:color="auto"/>
            <w:left w:val="none" w:sz="0" w:space="0" w:color="auto"/>
            <w:bottom w:val="none" w:sz="0" w:space="0" w:color="auto"/>
            <w:right w:val="none" w:sz="0" w:space="0" w:color="auto"/>
          </w:divBdr>
        </w:div>
        <w:div w:id="1643384102">
          <w:marLeft w:val="0"/>
          <w:marRight w:val="0"/>
          <w:marTop w:val="0"/>
          <w:marBottom w:val="0"/>
          <w:divBdr>
            <w:top w:val="none" w:sz="0" w:space="0" w:color="auto"/>
            <w:left w:val="none" w:sz="0" w:space="0" w:color="auto"/>
            <w:bottom w:val="none" w:sz="0" w:space="0" w:color="auto"/>
            <w:right w:val="none" w:sz="0" w:space="0" w:color="auto"/>
          </w:divBdr>
        </w:div>
        <w:div w:id="1816991646">
          <w:marLeft w:val="0"/>
          <w:marRight w:val="0"/>
          <w:marTop w:val="0"/>
          <w:marBottom w:val="0"/>
          <w:divBdr>
            <w:top w:val="none" w:sz="0" w:space="0" w:color="auto"/>
            <w:left w:val="none" w:sz="0" w:space="0" w:color="auto"/>
            <w:bottom w:val="none" w:sz="0" w:space="0" w:color="auto"/>
            <w:right w:val="none" w:sz="0" w:space="0" w:color="auto"/>
          </w:divBdr>
        </w:div>
        <w:div w:id="670645709">
          <w:marLeft w:val="0"/>
          <w:marRight w:val="0"/>
          <w:marTop w:val="0"/>
          <w:marBottom w:val="0"/>
          <w:divBdr>
            <w:top w:val="none" w:sz="0" w:space="0" w:color="auto"/>
            <w:left w:val="none" w:sz="0" w:space="0" w:color="auto"/>
            <w:bottom w:val="none" w:sz="0" w:space="0" w:color="auto"/>
            <w:right w:val="none" w:sz="0" w:space="0" w:color="auto"/>
          </w:divBdr>
        </w:div>
      </w:divsChild>
    </w:div>
    <w:div w:id="45690121">
      <w:bodyDiv w:val="1"/>
      <w:marLeft w:val="0"/>
      <w:marRight w:val="0"/>
      <w:marTop w:val="0"/>
      <w:marBottom w:val="0"/>
      <w:divBdr>
        <w:top w:val="none" w:sz="0" w:space="0" w:color="auto"/>
        <w:left w:val="none" w:sz="0" w:space="0" w:color="auto"/>
        <w:bottom w:val="none" w:sz="0" w:space="0" w:color="auto"/>
        <w:right w:val="none" w:sz="0" w:space="0" w:color="auto"/>
      </w:divBdr>
      <w:divsChild>
        <w:div w:id="1177889690">
          <w:marLeft w:val="0"/>
          <w:marRight w:val="0"/>
          <w:marTop w:val="0"/>
          <w:marBottom w:val="0"/>
          <w:divBdr>
            <w:top w:val="none" w:sz="0" w:space="0" w:color="auto"/>
            <w:left w:val="none" w:sz="0" w:space="0" w:color="auto"/>
            <w:bottom w:val="none" w:sz="0" w:space="0" w:color="auto"/>
            <w:right w:val="none" w:sz="0" w:space="0" w:color="auto"/>
          </w:divBdr>
        </w:div>
        <w:div w:id="1262763165">
          <w:marLeft w:val="0"/>
          <w:marRight w:val="0"/>
          <w:marTop w:val="0"/>
          <w:marBottom w:val="0"/>
          <w:divBdr>
            <w:top w:val="none" w:sz="0" w:space="0" w:color="auto"/>
            <w:left w:val="none" w:sz="0" w:space="0" w:color="auto"/>
            <w:bottom w:val="none" w:sz="0" w:space="0" w:color="auto"/>
            <w:right w:val="none" w:sz="0" w:space="0" w:color="auto"/>
          </w:divBdr>
        </w:div>
        <w:div w:id="1583294310">
          <w:marLeft w:val="0"/>
          <w:marRight w:val="0"/>
          <w:marTop w:val="0"/>
          <w:marBottom w:val="0"/>
          <w:divBdr>
            <w:top w:val="none" w:sz="0" w:space="0" w:color="auto"/>
            <w:left w:val="none" w:sz="0" w:space="0" w:color="auto"/>
            <w:bottom w:val="none" w:sz="0" w:space="0" w:color="auto"/>
            <w:right w:val="none" w:sz="0" w:space="0" w:color="auto"/>
          </w:divBdr>
        </w:div>
        <w:div w:id="195389068">
          <w:marLeft w:val="0"/>
          <w:marRight w:val="0"/>
          <w:marTop w:val="0"/>
          <w:marBottom w:val="0"/>
          <w:divBdr>
            <w:top w:val="none" w:sz="0" w:space="0" w:color="auto"/>
            <w:left w:val="none" w:sz="0" w:space="0" w:color="auto"/>
            <w:bottom w:val="none" w:sz="0" w:space="0" w:color="auto"/>
            <w:right w:val="none" w:sz="0" w:space="0" w:color="auto"/>
          </w:divBdr>
        </w:div>
        <w:div w:id="769737045">
          <w:marLeft w:val="0"/>
          <w:marRight w:val="0"/>
          <w:marTop w:val="0"/>
          <w:marBottom w:val="0"/>
          <w:divBdr>
            <w:top w:val="none" w:sz="0" w:space="0" w:color="auto"/>
            <w:left w:val="none" w:sz="0" w:space="0" w:color="auto"/>
            <w:bottom w:val="none" w:sz="0" w:space="0" w:color="auto"/>
            <w:right w:val="none" w:sz="0" w:space="0" w:color="auto"/>
          </w:divBdr>
        </w:div>
        <w:div w:id="1899631668">
          <w:marLeft w:val="0"/>
          <w:marRight w:val="0"/>
          <w:marTop w:val="0"/>
          <w:marBottom w:val="0"/>
          <w:divBdr>
            <w:top w:val="none" w:sz="0" w:space="0" w:color="auto"/>
            <w:left w:val="none" w:sz="0" w:space="0" w:color="auto"/>
            <w:bottom w:val="none" w:sz="0" w:space="0" w:color="auto"/>
            <w:right w:val="none" w:sz="0" w:space="0" w:color="auto"/>
          </w:divBdr>
        </w:div>
        <w:div w:id="670370899">
          <w:marLeft w:val="0"/>
          <w:marRight w:val="0"/>
          <w:marTop w:val="0"/>
          <w:marBottom w:val="0"/>
          <w:divBdr>
            <w:top w:val="none" w:sz="0" w:space="0" w:color="auto"/>
            <w:left w:val="none" w:sz="0" w:space="0" w:color="auto"/>
            <w:bottom w:val="none" w:sz="0" w:space="0" w:color="auto"/>
            <w:right w:val="none" w:sz="0" w:space="0" w:color="auto"/>
          </w:divBdr>
        </w:div>
        <w:div w:id="1236862288">
          <w:marLeft w:val="0"/>
          <w:marRight w:val="0"/>
          <w:marTop w:val="0"/>
          <w:marBottom w:val="0"/>
          <w:divBdr>
            <w:top w:val="none" w:sz="0" w:space="0" w:color="auto"/>
            <w:left w:val="none" w:sz="0" w:space="0" w:color="auto"/>
            <w:bottom w:val="none" w:sz="0" w:space="0" w:color="auto"/>
            <w:right w:val="none" w:sz="0" w:space="0" w:color="auto"/>
          </w:divBdr>
        </w:div>
        <w:div w:id="1742488021">
          <w:marLeft w:val="0"/>
          <w:marRight w:val="0"/>
          <w:marTop w:val="0"/>
          <w:marBottom w:val="0"/>
          <w:divBdr>
            <w:top w:val="none" w:sz="0" w:space="0" w:color="auto"/>
            <w:left w:val="none" w:sz="0" w:space="0" w:color="auto"/>
            <w:bottom w:val="none" w:sz="0" w:space="0" w:color="auto"/>
            <w:right w:val="none" w:sz="0" w:space="0" w:color="auto"/>
          </w:divBdr>
        </w:div>
        <w:div w:id="339745275">
          <w:marLeft w:val="0"/>
          <w:marRight w:val="0"/>
          <w:marTop w:val="0"/>
          <w:marBottom w:val="0"/>
          <w:divBdr>
            <w:top w:val="none" w:sz="0" w:space="0" w:color="auto"/>
            <w:left w:val="none" w:sz="0" w:space="0" w:color="auto"/>
            <w:bottom w:val="none" w:sz="0" w:space="0" w:color="auto"/>
            <w:right w:val="none" w:sz="0" w:space="0" w:color="auto"/>
          </w:divBdr>
        </w:div>
        <w:div w:id="1279945780">
          <w:marLeft w:val="0"/>
          <w:marRight w:val="0"/>
          <w:marTop w:val="0"/>
          <w:marBottom w:val="0"/>
          <w:divBdr>
            <w:top w:val="none" w:sz="0" w:space="0" w:color="auto"/>
            <w:left w:val="none" w:sz="0" w:space="0" w:color="auto"/>
            <w:bottom w:val="none" w:sz="0" w:space="0" w:color="auto"/>
            <w:right w:val="none" w:sz="0" w:space="0" w:color="auto"/>
          </w:divBdr>
        </w:div>
        <w:div w:id="853768446">
          <w:marLeft w:val="0"/>
          <w:marRight w:val="0"/>
          <w:marTop w:val="0"/>
          <w:marBottom w:val="0"/>
          <w:divBdr>
            <w:top w:val="none" w:sz="0" w:space="0" w:color="auto"/>
            <w:left w:val="none" w:sz="0" w:space="0" w:color="auto"/>
            <w:bottom w:val="none" w:sz="0" w:space="0" w:color="auto"/>
            <w:right w:val="none" w:sz="0" w:space="0" w:color="auto"/>
          </w:divBdr>
        </w:div>
        <w:div w:id="1360814185">
          <w:marLeft w:val="0"/>
          <w:marRight w:val="0"/>
          <w:marTop w:val="0"/>
          <w:marBottom w:val="0"/>
          <w:divBdr>
            <w:top w:val="none" w:sz="0" w:space="0" w:color="auto"/>
            <w:left w:val="none" w:sz="0" w:space="0" w:color="auto"/>
            <w:bottom w:val="none" w:sz="0" w:space="0" w:color="auto"/>
            <w:right w:val="none" w:sz="0" w:space="0" w:color="auto"/>
          </w:divBdr>
        </w:div>
        <w:div w:id="1075475841">
          <w:marLeft w:val="0"/>
          <w:marRight w:val="0"/>
          <w:marTop w:val="0"/>
          <w:marBottom w:val="0"/>
          <w:divBdr>
            <w:top w:val="none" w:sz="0" w:space="0" w:color="auto"/>
            <w:left w:val="none" w:sz="0" w:space="0" w:color="auto"/>
            <w:bottom w:val="none" w:sz="0" w:space="0" w:color="auto"/>
            <w:right w:val="none" w:sz="0" w:space="0" w:color="auto"/>
          </w:divBdr>
        </w:div>
        <w:div w:id="1948191032">
          <w:marLeft w:val="0"/>
          <w:marRight w:val="0"/>
          <w:marTop w:val="0"/>
          <w:marBottom w:val="0"/>
          <w:divBdr>
            <w:top w:val="none" w:sz="0" w:space="0" w:color="auto"/>
            <w:left w:val="none" w:sz="0" w:space="0" w:color="auto"/>
            <w:bottom w:val="none" w:sz="0" w:space="0" w:color="auto"/>
            <w:right w:val="none" w:sz="0" w:space="0" w:color="auto"/>
          </w:divBdr>
        </w:div>
        <w:div w:id="1009255297">
          <w:marLeft w:val="0"/>
          <w:marRight w:val="0"/>
          <w:marTop w:val="0"/>
          <w:marBottom w:val="0"/>
          <w:divBdr>
            <w:top w:val="none" w:sz="0" w:space="0" w:color="auto"/>
            <w:left w:val="none" w:sz="0" w:space="0" w:color="auto"/>
            <w:bottom w:val="none" w:sz="0" w:space="0" w:color="auto"/>
            <w:right w:val="none" w:sz="0" w:space="0" w:color="auto"/>
          </w:divBdr>
        </w:div>
      </w:divsChild>
    </w:div>
    <w:div w:id="50619165">
      <w:bodyDiv w:val="1"/>
      <w:marLeft w:val="0"/>
      <w:marRight w:val="0"/>
      <w:marTop w:val="0"/>
      <w:marBottom w:val="0"/>
      <w:divBdr>
        <w:top w:val="none" w:sz="0" w:space="0" w:color="auto"/>
        <w:left w:val="none" w:sz="0" w:space="0" w:color="auto"/>
        <w:bottom w:val="none" w:sz="0" w:space="0" w:color="auto"/>
        <w:right w:val="none" w:sz="0" w:space="0" w:color="auto"/>
      </w:divBdr>
      <w:divsChild>
        <w:div w:id="137698437">
          <w:marLeft w:val="0"/>
          <w:marRight w:val="0"/>
          <w:marTop w:val="0"/>
          <w:marBottom w:val="0"/>
          <w:divBdr>
            <w:top w:val="none" w:sz="0" w:space="0" w:color="auto"/>
            <w:left w:val="none" w:sz="0" w:space="0" w:color="auto"/>
            <w:bottom w:val="none" w:sz="0" w:space="0" w:color="auto"/>
            <w:right w:val="none" w:sz="0" w:space="0" w:color="auto"/>
          </w:divBdr>
        </w:div>
        <w:div w:id="408160297">
          <w:marLeft w:val="0"/>
          <w:marRight w:val="0"/>
          <w:marTop w:val="0"/>
          <w:marBottom w:val="0"/>
          <w:divBdr>
            <w:top w:val="none" w:sz="0" w:space="0" w:color="auto"/>
            <w:left w:val="none" w:sz="0" w:space="0" w:color="auto"/>
            <w:bottom w:val="none" w:sz="0" w:space="0" w:color="auto"/>
            <w:right w:val="none" w:sz="0" w:space="0" w:color="auto"/>
          </w:divBdr>
        </w:div>
        <w:div w:id="612633350">
          <w:marLeft w:val="0"/>
          <w:marRight w:val="0"/>
          <w:marTop w:val="0"/>
          <w:marBottom w:val="0"/>
          <w:divBdr>
            <w:top w:val="none" w:sz="0" w:space="0" w:color="auto"/>
            <w:left w:val="none" w:sz="0" w:space="0" w:color="auto"/>
            <w:bottom w:val="none" w:sz="0" w:space="0" w:color="auto"/>
            <w:right w:val="none" w:sz="0" w:space="0" w:color="auto"/>
          </w:divBdr>
        </w:div>
        <w:div w:id="1836647736">
          <w:marLeft w:val="0"/>
          <w:marRight w:val="0"/>
          <w:marTop w:val="0"/>
          <w:marBottom w:val="0"/>
          <w:divBdr>
            <w:top w:val="none" w:sz="0" w:space="0" w:color="auto"/>
            <w:left w:val="none" w:sz="0" w:space="0" w:color="auto"/>
            <w:bottom w:val="none" w:sz="0" w:space="0" w:color="auto"/>
            <w:right w:val="none" w:sz="0" w:space="0" w:color="auto"/>
          </w:divBdr>
        </w:div>
        <w:div w:id="1247955349">
          <w:marLeft w:val="0"/>
          <w:marRight w:val="0"/>
          <w:marTop w:val="0"/>
          <w:marBottom w:val="0"/>
          <w:divBdr>
            <w:top w:val="none" w:sz="0" w:space="0" w:color="auto"/>
            <w:left w:val="none" w:sz="0" w:space="0" w:color="auto"/>
            <w:bottom w:val="none" w:sz="0" w:space="0" w:color="auto"/>
            <w:right w:val="none" w:sz="0" w:space="0" w:color="auto"/>
          </w:divBdr>
        </w:div>
        <w:div w:id="38555873">
          <w:marLeft w:val="0"/>
          <w:marRight w:val="0"/>
          <w:marTop w:val="0"/>
          <w:marBottom w:val="0"/>
          <w:divBdr>
            <w:top w:val="none" w:sz="0" w:space="0" w:color="auto"/>
            <w:left w:val="none" w:sz="0" w:space="0" w:color="auto"/>
            <w:bottom w:val="none" w:sz="0" w:space="0" w:color="auto"/>
            <w:right w:val="none" w:sz="0" w:space="0" w:color="auto"/>
          </w:divBdr>
        </w:div>
        <w:div w:id="1835099934">
          <w:marLeft w:val="0"/>
          <w:marRight w:val="0"/>
          <w:marTop w:val="0"/>
          <w:marBottom w:val="0"/>
          <w:divBdr>
            <w:top w:val="none" w:sz="0" w:space="0" w:color="auto"/>
            <w:left w:val="none" w:sz="0" w:space="0" w:color="auto"/>
            <w:bottom w:val="none" w:sz="0" w:space="0" w:color="auto"/>
            <w:right w:val="none" w:sz="0" w:space="0" w:color="auto"/>
          </w:divBdr>
        </w:div>
        <w:div w:id="17122459">
          <w:marLeft w:val="0"/>
          <w:marRight w:val="0"/>
          <w:marTop w:val="0"/>
          <w:marBottom w:val="0"/>
          <w:divBdr>
            <w:top w:val="none" w:sz="0" w:space="0" w:color="auto"/>
            <w:left w:val="none" w:sz="0" w:space="0" w:color="auto"/>
            <w:bottom w:val="none" w:sz="0" w:space="0" w:color="auto"/>
            <w:right w:val="none" w:sz="0" w:space="0" w:color="auto"/>
          </w:divBdr>
        </w:div>
        <w:div w:id="408625156">
          <w:marLeft w:val="0"/>
          <w:marRight w:val="0"/>
          <w:marTop w:val="0"/>
          <w:marBottom w:val="0"/>
          <w:divBdr>
            <w:top w:val="none" w:sz="0" w:space="0" w:color="auto"/>
            <w:left w:val="none" w:sz="0" w:space="0" w:color="auto"/>
            <w:bottom w:val="none" w:sz="0" w:space="0" w:color="auto"/>
            <w:right w:val="none" w:sz="0" w:space="0" w:color="auto"/>
          </w:divBdr>
        </w:div>
        <w:div w:id="1048459157">
          <w:marLeft w:val="0"/>
          <w:marRight w:val="0"/>
          <w:marTop w:val="0"/>
          <w:marBottom w:val="0"/>
          <w:divBdr>
            <w:top w:val="none" w:sz="0" w:space="0" w:color="auto"/>
            <w:left w:val="none" w:sz="0" w:space="0" w:color="auto"/>
            <w:bottom w:val="none" w:sz="0" w:space="0" w:color="auto"/>
            <w:right w:val="none" w:sz="0" w:space="0" w:color="auto"/>
          </w:divBdr>
        </w:div>
        <w:div w:id="1844316846">
          <w:marLeft w:val="0"/>
          <w:marRight w:val="0"/>
          <w:marTop w:val="0"/>
          <w:marBottom w:val="0"/>
          <w:divBdr>
            <w:top w:val="none" w:sz="0" w:space="0" w:color="auto"/>
            <w:left w:val="none" w:sz="0" w:space="0" w:color="auto"/>
            <w:bottom w:val="none" w:sz="0" w:space="0" w:color="auto"/>
            <w:right w:val="none" w:sz="0" w:space="0" w:color="auto"/>
          </w:divBdr>
        </w:div>
        <w:div w:id="893004264">
          <w:marLeft w:val="0"/>
          <w:marRight w:val="0"/>
          <w:marTop w:val="0"/>
          <w:marBottom w:val="0"/>
          <w:divBdr>
            <w:top w:val="none" w:sz="0" w:space="0" w:color="auto"/>
            <w:left w:val="none" w:sz="0" w:space="0" w:color="auto"/>
            <w:bottom w:val="none" w:sz="0" w:space="0" w:color="auto"/>
            <w:right w:val="none" w:sz="0" w:space="0" w:color="auto"/>
          </w:divBdr>
        </w:div>
        <w:div w:id="1263107336">
          <w:marLeft w:val="0"/>
          <w:marRight w:val="0"/>
          <w:marTop w:val="0"/>
          <w:marBottom w:val="0"/>
          <w:divBdr>
            <w:top w:val="none" w:sz="0" w:space="0" w:color="auto"/>
            <w:left w:val="none" w:sz="0" w:space="0" w:color="auto"/>
            <w:bottom w:val="none" w:sz="0" w:space="0" w:color="auto"/>
            <w:right w:val="none" w:sz="0" w:space="0" w:color="auto"/>
          </w:divBdr>
        </w:div>
        <w:div w:id="967661583">
          <w:marLeft w:val="0"/>
          <w:marRight w:val="0"/>
          <w:marTop w:val="0"/>
          <w:marBottom w:val="0"/>
          <w:divBdr>
            <w:top w:val="none" w:sz="0" w:space="0" w:color="auto"/>
            <w:left w:val="none" w:sz="0" w:space="0" w:color="auto"/>
            <w:bottom w:val="none" w:sz="0" w:space="0" w:color="auto"/>
            <w:right w:val="none" w:sz="0" w:space="0" w:color="auto"/>
          </w:divBdr>
        </w:div>
        <w:div w:id="1286545841">
          <w:marLeft w:val="0"/>
          <w:marRight w:val="0"/>
          <w:marTop w:val="0"/>
          <w:marBottom w:val="0"/>
          <w:divBdr>
            <w:top w:val="none" w:sz="0" w:space="0" w:color="auto"/>
            <w:left w:val="none" w:sz="0" w:space="0" w:color="auto"/>
            <w:bottom w:val="none" w:sz="0" w:space="0" w:color="auto"/>
            <w:right w:val="none" w:sz="0" w:space="0" w:color="auto"/>
          </w:divBdr>
        </w:div>
      </w:divsChild>
    </w:div>
    <w:div w:id="79759042">
      <w:bodyDiv w:val="1"/>
      <w:marLeft w:val="0"/>
      <w:marRight w:val="0"/>
      <w:marTop w:val="0"/>
      <w:marBottom w:val="0"/>
      <w:divBdr>
        <w:top w:val="none" w:sz="0" w:space="0" w:color="auto"/>
        <w:left w:val="none" w:sz="0" w:space="0" w:color="auto"/>
        <w:bottom w:val="none" w:sz="0" w:space="0" w:color="auto"/>
        <w:right w:val="none" w:sz="0" w:space="0" w:color="auto"/>
      </w:divBdr>
      <w:divsChild>
        <w:div w:id="1094857118">
          <w:marLeft w:val="0"/>
          <w:marRight w:val="0"/>
          <w:marTop w:val="0"/>
          <w:marBottom w:val="0"/>
          <w:divBdr>
            <w:top w:val="none" w:sz="0" w:space="0" w:color="auto"/>
            <w:left w:val="none" w:sz="0" w:space="0" w:color="auto"/>
            <w:bottom w:val="none" w:sz="0" w:space="0" w:color="auto"/>
            <w:right w:val="none" w:sz="0" w:space="0" w:color="auto"/>
          </w:divBdr>
        </w:div>
        <w:div w:id="276520685">
          <w:marLeft w:val="0"/>
          <w:marRight w:val="0"/>
          <w:marTop w:val="0"/>
          <w:marBottom w:val="0"/>
          <w:divBdr>
            <w:top w:val="none" w:sz="0" w:space="0" w:color="auto"/>
            <w:left w:val="none" w:sz="0" w:space="0" w:color="auto"/>
            <w:bottom w:val="none" w:sz="0" w:space="0" w:color="auto"/>
            <w:right w:val="none" w:sz="0" w:space="0" w:color="auto"/>
          </w:divBdr>
        </w:div>
        <w:div w:id="1060590908">
          <w:marLeft w:val="0"/>
          <w:marRight w:val="0"/>
          <w:marTop w:val="0"/>
          <w:marBottom w:val="0"/>
          <w:divBdr>
            <w:top w:val="none" w:sz="0" w:space="0" w:color="auto"/>
            <w:left w:val="none" w:sz="0" w:space="0" w:color="auto"/>
            <w:bottom w:val="none" w:sz="0" w:space="0" w:color="auto"/>
            <w:right w:val="none" w:sz="0" w:space="0" w:color="auto"/>
          </w:divBdr>
        </w:div>
        <w:div w:id="2054385502">
          <w:marLeft w:val="0"/>
          <w:marRight w:val="0"/>
          <w:marTop w:val="0"/>
          <w:marBottom w:val="0"/>
          <w:divBdr>
            <w:top w:val="none" w:sz="0" w:space="0" w:color="auto"/>
            <w:left w:val="none" w:sz="0" w:space="0" w:color="auto"/>
            <w:bottom w:val="none" w:sz="0" w:space="0" w:color="auto"/>
            <w:right w:val="none" w:sz="0" w:space="0" w:color="auto"/>
          </w:divBdr>
        </w:div>
        <w:div w:id="157963516">
          <w:marLeft w:val="0"/>
          <w:marRight w:val="0"/>
          <w:marTop w:val="0"/>
          <w:marBottom w:val="0"/>
          <w:divBdr>
            <w:top w:val="none" w:sz="0" w:space="0" w:color="auto"/>
            <w:left w:val="none" w:sz="0" w:space="0" w:color="auto"/>
            <w:bottom w:val="none" w:sz="0" w:space="0" w:color="auto"/>
            <w:right w:val="none" w:sz="0" w:space="0" w:color="auto"/>
          </w:divBdr>
        </w:div>
        <w:div w:id="2027635112">
          <w:marLeft w:val="0"/>
          <w:marRight w:val="0"/>
          <w:marTop w:val="0"/>
          <w:marBottom w:val="0"/>
          <w:divBdr>
            <w:top w:val="none" w:sz="0" w:space="0" w:color="auto"/>
            <w:left w:val="none" w:sz="0" w:space="0" w:color="auto"/>
            <w:bottom w:val="none" w:sz="0" w:space="0" w:color="auto"/>
            <w:right w:val="none" w:sz="0" w:space="0" w:color="auto"/>
          </w:divBdr>
        </w:div>
        <w:div w:id="1869564812">
          <w:marLeft w:val="0"/>
          <w:marRight w:val="0"/>
          <w:marTop w:val="0"/>
          <w:marBottom w:val="0"/>
          <w:divBdr>
            <w:top w:val="none" w:sz="0" w:space="0" w:color="auto"/>
            <w:left w:val="none" w:sz="0" w:space="0" w:color="auto"/>
            <w:bottom w:val="none" w:sz="0" w:space="0" w:color="auto"/>
            <w:right w:val="none" w:sz="0" w:space="0" w:color="auto"/>
          </w:divBdr>
        </w:div>
        <w:div w:id="1304234629">
          <w:marLeft w:val="0"/>
          <w:marRight w:val="0"/>
          <w:marTop w:val="0"/>
          <w:marBottom w:val="0"/>
          <w:divBdr>
            <w:top w:val="none" w:sz="0" w:space="0" w:color="auto"/>
            <w:left w:val="none" w:sz="0" w:space="0" w:color="auto"/>
            <w:bottom w:val="none" w:sz="0" w:space="0" w:color="auto"/>
            <w:right w:val="none" w:sz="0" w:space="0" w:color="auto"/>
          </w:divBdr>
        </w:div>
        <w:div w:id="360280602">
          <w:marLeft w:val="0"/>
          <w:marRight w:val="0"/>
          <w:marTop w:val="0"/>
          <w:marBottom w:val="0"/>
          <w:divBdr>
            <w:top w:val="none" w:sz="0" w:space="0" w:color="auto"/>
            <w:left w:val="none" w:sz="0" w:space="0" w:color="auto"/>
            <w:bottom w:val="none" w:sz="0" w:space="0" w:color="auto"/>
            <w:right w:val="none" w:sz="0" w:space="0" w:color="auto"/>
          </w:divBdr>
        </w:div>
        <w:div w:id="1891265370">
          <w:marLeft w:val="0"/>
          <w:marRight w:val="0"/>
          <w:marTop w:val="0"/>
          <w:marBottom w:val="0"/>
          <w:divBdr>
            <w:top w:val="none" w:sz="0" w:space="0" w:color="auto"/>
            <w:left w:val="none" w:sz="0" w:space="0" w:color="auto"/>
            <w:bottom w:val="none" w:sz="0" w:space="0" w:color="auto"/>
            <w:right w:val="none" w:sz="0" w:space="0" w:color="auto"/>
          </w:divBdr>
        </w:div>
        <w:div w:id="319888498">
          <w:marLeft w:val="0"/>
          <w:marRight w:val="0"/>
          <w:marTop w:val="0"/>
          <w:marBottom w:val="0"/>
          <w:divBdr>
            <w:top w:val="none" w:sz="0" w:space="0" w:color="auto"/>
            <w:left w:val="none" w:sz="0" w:space="0" w:color="auto"/>
            <w:bottom w:val="none" w:sz="0" w:space="0" w:color="auto"/>
            <w:right w:val="none" w:sz="0" w:space="0" w:color="auto"/>
          </w:divBdr>
        </w:div>
        <w:div w:id="1234243106">
          <w:marLeft w:val="0"/>
          <w:marRight w:val="0"/>
          <w:marTop w:val="0"/>
          <w:marBottom w:val="0"/>
          <w:divBdr>
            <w:top w:val="none" w:sz="0" w:space="0" w:color="auto"/>
            <w:left w:val="none" w:sz="0" w:space="0" w:color="auto"/>
            <w:bottom w:val="none" w:sz="0" w:space="0" w:color="auto"/>
            <w:right w:val="none" w:sz="0" w:space="0" w:color="auto"/>
          </w:divBdr>
        </w:div>
        <w:div w:id="1096559790">
          <w:marLeft w:val="0"/>
          <w:marRight w:val="0"/>
          <w:marTop w:val="0"/>
          <w:marBottom w:val="0"/>
          <w:divBdr>
            <w:top w:val="none" w:sz="0" w:space="0" w:color="auto"/>
            <w:left w:val="none" w:sz="0" w:space="0" w:color="auto"/>
            <w:bottom w:val="none" w:sz="0" w:space="0" w:color="auto"/>
            <w:right w:val="none" w:sz="0" w:space="0" w:color="auto"/>
          </w:divBdr>
        </w:div>
        <w:div w:id="302541296">
          <w:marLeft w:val="0"/>
          <w:marRight w:val="0"/>
          <w:marTop w:val="0"/>
          <w:marBottom w:val="0"/>
          <w:divBdr>
            <w:top w:val="none" w:sz="0" w:space="0" w:color="auto"/>
            <w:left w:val="none" w:sz="0" w:space="0" w:color="auto"/>
            <w:bottom w:val="none" w:sz="0" w:space="0" w:color="auto"/>
            <w:right w:val="none" w:sz="0" w:space="0" w:color="auto"/>
          </w:divBdr>
        </w:div>
        <w:div w:id="1427267349">
          <w:marLeft w:val="0"/>
          <w:marRight w:val="0"/>
          <w:marTop w:val="0"/>
          <w:marBottom w:val="0"/>
          <w:divBdr>
            <w:top w:val="none" w:sz="0" w:space="0" w:color="auto"/>
            <w:left w:val="none" w:sz="0" w:space="0" w:color="auto"/>
            <w:bottom w:val="none" w:sz="0" w:space="0" w:color="auto"/>
            <w:right w:val="none" w:sz="0" w:space="0" w:color="auto"/>
          </w:divBdr>
        </w:div>
        <w:div w:id="1379934412">
          <w:marLeft w:val="0"/>
          <w:marRight w:val="0"/>
          <w:marTop w:val="0"/>
          <w:marBottom w:val="0"/>
          <w:divBdr>
            <w:top w:val="none" w:sz="0" w:space="0" w:color="auto"/>
            <w:left w:val="none" w:sz="0" w:space="0" w:color="auto"/>
            <w:bottom w:val="none" w:sz="0" w:space="0" w:color="auto"/>
            <w:right w:val="none" w:sz="0" w:space="0" w:color="auto"/>
          </w:divBdr>
        </w:div>
        <w:div w:id="1380350910">
          <w:marLeft w:val="0"/>
          <w:marRight w:val="0"/>
          <w:marTop w:val="0"/>
          <w:marBottom w:val="0"/>
          <w:divBdr>
            <w:top w:val="none" w:sz="0" w:space="0" w:color="auto"/>
            <w:left w:val="none" w:sz="0" w:space="0" w:color="auto"/>
            <w:bottom w:val="none" w:sz="0" w:space="0" w:color="auto"/>
            <w:right w:val="none" w:sz="0" w:space="0" w:color="auto"/>
          </w:divBdr>
        </w:div>
        <w:div w:id="1140414468">
          <w:marLeft w:val="0"/>
          <w:marRight w:val="0"/>
          <w:marTop w:val="0"/>
          <w:marBottom w:val="0"/>
          <w:divBdr>
            <w:top w:val="none" w:sz="0" w:space="0" w:color="auto"/>
            <w:left w:val="none" w:sz="0" w:space="0" w:color="auto"/>
            <w:bottom w:val="none" w:sz="0" w:space="0" w:color="auto"/>
            <w:right w:val="none" w:sz="0" w:space="0" w:color="auto"/>
          </w:divBdr>
        </w:div>
        <w:div w:id="934441927">
          <w:marLeft w:val="0"/>
          <w:marRight w:val="0"/>
          <w:marTop w:val="0"/>
          <w:marBottom w:val="0"/>
          <w:divBdr>
            <w:top w:val="none" w:sz="0" w:space="0" w:color="auto"/>
            <w:left w:val="none" w:sz="0" w:space="0" w:color="auto"/>
            <w:bottom w:val="none" w:sz="0" w:space="0" w:color="auto"/>
            <w:right w:val="none" w:sz="0" w:space="0" w:color="auto"/>
          </w:divBdr>
        </w:div>
        <w:div w:id="1234587769">
          <w:marLeft w:val="0"/>
          <w:marRight w:val="0"/>
          <w:marTop w:val="0"/>
          <w:marBottom w:val="0"/>
          <w:divBdr>
            <w:top w:val="none" w:sz="0" w:space="0" w:color="auto"/>
            <w:left w:val="none" w:sz="0" w:space="0" w:color="auto"/>
            <w:bottom w:val="none" w:sz="0" w:space="0" w:color="auto"/>
            <w:right w:val="none" w:sz="0" w:space="0" w:color="auto"/>
          </w:divBdr>
        </w:div>
        <w:div w:id="1355618135">
          <w:marLeft w:val="0"/>
          <w:marRight w:val="0"/>
          <w:marTop w:val="0"/>
          <w:marBottom w:val="0"/>
          <w:divBdr>
            <w:top w:val="none" w:sz="0" w:space="0" w:color="auto"/>
            <w:left w:val="none" w:sz="0" w:space="0" w:color="auto"/>
            <w:bottom w:val="none" w:sz="0" w:space="0" w:color="auto"/>
            <w:right w:val="none" w:sz="0" w:space="0" w:color="auto"/>
          </w:divBdr>
        </w:div>
        <w:div w:id="2119249533">
          <w:marLeft w:val="0"/>
          <w:marRight w:val="0"/>
          <w:marTop w:val="0"/>
          <w:marBottom w:val="0"/>
          <w:divBdr>
            <w:top w:val="none" w:sz="0" w:space="0" w:color="auto"/>
            <w:left w:val="none" w:sz="0" w:space="0" w:color="auto"/>
            <w:bottom w:val="none" w:sz="0" w:space="0" w:color="auto"/>
            <w:right w:val="none" w:sz="0" w:space="0" w:color="auto"/>
          </w:divBdr>
        </w:div>
        <w:div w:id="282467555">
          <w:marLeft w:val="0"/>
          <w:marRight w:val="0"/>
          <w:marTop w:val="0"/>
          <w:marBottom w:val="0"/>
          <w:divBdr>
            <w:top w:val="none" w:sz="0" w:space="0" w:color="auto"/>
            <w:left w:val="none" w:sz="0" w:space="0" w:color="auto"/>
            <w:bottom w:val="none" w:sz="0" w:space="0" w:color="auto"/>
            <w:right w:val="none" w:sz="0" w:space="0" w:color="auto"/>
          </w:divBdr>
        </w:div>
        <w:div w:id="1301768535">
          <w:marLeft w:val="0"/>
          <w:marRight w:val="0"/>
          <w:marTop w:val="0"/>
          <w:marBottom w:val="0"/>
          <w:divBdr>
            <w:top w:val="none" w:sz="0" w:space="0" w:color="auto"/>
            <w:left w:val="none" w:sz="0" w:space="0" w:color="auto"/>
            <w:bottom w:val="none" w:sz="0" w:space="0" w:color="auto"/>
            <w:right w:val="none" w:sz="0" w:space="0" w:color="auto"/>
          </w:divBdr>
        </w:div>
        <w:div w:id="1557663568">
          <w:marLeft w:val="0"/>
          <w:marRight w:val="0"/>
          <w:marTop w:val="0"/>
          <w:marBottom w:val="0"/>
          <w:divBdr>
            <w:top w:val="none" w:sz="0" w:space="0" w:color="auto"/>
            <w:left w:val="none" w:sz="0" w:space="0" w:color="auto"/>
            <w:bottom w:val="none" w:sz="0" w:space="0" w:color="auto"/>
            <w:right w:val="none" w:sz="0" w:space="0" w:color="auto"/>
          </w:divBdr>
        </w:div>
        <w:div w:id="1782728133">
          <w:marLeft w:val="0"/>
          <w:marRight w:val="0"/>
          <w:marTop w:val="0"/>
          <w:marBottom w:val="0"/>
          <w:divBdr>
            <w:top w:val="none" w:sz="0" w:space="0" w:color="auto"/>
            <w:left w:val="none" w:sz="0" w:space="0" w:color="auto"/>
            <w:bottom w:val="none" w:sz="0" w:space="0" w:color="auto"/>
            <w:right w:val="none" w:sz="0" w:space="0" w:color="auto"/>
          </w:divBdr>
        </w:div>
        <w:div w:id="907500094">
          <w:marLeft w:val="0"/>
          <w:marRight w:val="0"/>
          <w:marTop w:val="0"/>
          <w:marBottom w:val="0"/>
          <w:divBdr>
            <w:top w:val="none" w:sz="0" w:space="0" w:color="auto"/>
            <w:left w:val="none" w:sz="0" w:space="0" w:color="auto"/>
            <w:bottom w:val="none" w:sz="0" w:space="0" w:color="auto"/>
            <w:right w:val="none" w:sz="0" w:space="0" w:color="auto"/>
          </w:divBdr>
        </w:div>
        <w:div w:id="550582435">
          <w:marLeft w:val="0"/>
          <w:marRight w:val="0"/>
          <w:marTop w:val="0"/>
          <w:marBottom w:val="0"/>
          <w:divBdr>
            <w:top w:val="none" w:sz="0" w:space="0" w:color="auto"/>
            <w:left w:val="none" w:sz="0" w:space="0" w:color="auto"/>
            <w:bottom w:val="none" w:sz="0" w:space="0" w:color="auto"/>
            <w:right w:val="none" w:sz="0" w:space="0" w:color="auto"/>
          </w:divBdr>
        </w:div>
        <w:div w:id="1417898385">
          <w:marLeft w:val="0"/>
          <w:marRight w:val="0"/>
          <w:marTop w:val="0"/>
          <w:marBottom w:val="0"/>
          <w:divBdr>
            <w:top w:val="none" w:sz="0" w:space="0" w:color="auto"/>
            <w:left w:val="none" w:sz="0" w:space="0" w:color="auto"/>
            <w:bottom w:val="none" w:sz="0" w:space="0" w:color="auto"/>
            <w:right w:val="none" w:sz="0" w:space="0" w:color="auto"/>
          </w:divBdr>
        </w:div>
        <w:div w:id="420806813">
          <w:marLeft w:val="0"/>
          <w:marRight w:val="0"/>
          <w:marTop w:val="0"/>
          <w:marBottom w:val="0"/>
          <w:divBdr>
            <w:top w:val="none" w:sz="0" w:space="0" w:color="auto"/>
            <w:left w:val="none" w:sz="0" w:space="0" w:color="auto"/>
            <w:bottom w:val="none" w:sz="0" w:space="0" w:color="auto"/>
            <w:right w:val="none" w:sz="0" w:space="0" w:color="auto"/>
          </w:divBdr>
        </w:div>
        <w:div w:id="71005814">
          <w:marLeft w:val="0"/>
          <w:marRight w:val="0"/>
          <w:marTop w:val="0"/>
          <w:marBottom w:val="0"/>
          <w:divBdr>
            <w:top w:val="none" w:sz="0" w:space="0" w:color="auto"/>
            <w:left w:val="none" w:sz="0" w:space="0" w:color="auto"/>
            <w:bottom w:val="none" w:sz="0" w:space="0" w:color="auto"/>
            <w:right w:val="none" w:sz="0" w:space="0" w:color="auto"/>
          </w:divBdr>
        </w:div>
        <w:div w:id="1104881691">
          <w:marLeft w:val="0"/>
          <w:marRight w:val="0"/>
          <w:marTop w:val="0"/>
          <w:marBottom w:val="0"/>
          <w:divBdr>
            <w:top w:val="none" w:sz="0" w:space="0" w:color="auto"/>
            <w:left w:val="none" w:sz="0" w:space="0" w:color="auto"/>
            <w:bottom w:val="none" w:sz="0" w:space="0" w:color="auto"/>
            <w:right w:val="none" w:sz="0" w:space="0" w:color="auto"/>
          </w:divBdr>
        </w:div>
        <w:div w:id="474109283">
          <w:marLeft w:val="0"/>
          <w:marRight w:val="0"/>
          <w:marTop w:val="0"/>
          <w:marBottom w:val="0"/>
          <w:divBdr>
            <w:top w:val="none" w:sz="0" w:space="0" w:color="auto"/>
            <w:left w:val="none" w:sz="0" w:space="0" w:color="auto"/>
            <w:bottom w:val="none" w:sz="0" w:space="0" w:color="auto"/>
            <w:right w:val="none" w:sz="0" w:space="0" w:color="auto"/>
          </w:divBdr>
        </w:div>
        <w:div w:id="1389958480">
          <w:marLeft w:val="0"/>
          <w:marRight w:val="0"/>
          <w:marTop w:val="0"/>
          <w:marBottom w:val="0"/>
          <w:divBdr>
            <w:top w:val="none" w:sz="0" w:space="0" w:color="auto"/>
            <w:left w:val="none" w:sz="0" w:space="0" w:color="auto"/>
            <w:bottom w:val="none" w:sz="0" w:space="0" w:color="auto"/>
            <w:right w:val="none" w:sz="0" w:space="0" w:color="auto"/>
          </w:divBdr>
        </w:div>
        <w:div w:id="891815847">
          <w:marLeft w:val="0"/>
          <w:marRight w:val="0"/>
          <w:marTop w:val="0"/>
          <w:marBottom w:val="0"/>
          <w:divBdr>
            <w:top w:val="none" w:sz="0" w:space="0" w:color="auto"/>
            <w:left w:val="none" w:sz="0" w:space="0" w:color="auto"/>
            <w:bottom w:val="none" w:sz="0" w:space="0" w:color="auto"/>
            <w:right w:val="none" w:sz="0" w:space="0" w:color="auto"/>
          </w:divBdr>
        </w:div>
        <w:div w:id="520777402">
          <w:marLeft w:val="0"/>
          <w:marRight w:val="0"/>
          <w:marTop w:val="0"/>
          <w:marBottom w:val="0"/>
          <w:divBdr>
            <w:top w:val="none" w:sz="0" w:space="0" w:color="auto"/>
            <w:left w:val="none" w:sz="0" w:space="0" w:color="auto"/>
            <w:bottom w:val="none" w:sz="0" w:space="0" w:color="auto"/>
            <w:right w:val="none" w:sz="0" w:space="0" w:color="auto"/>
          </w:divBdr>
        </w:div>
        <w:div w:id="164591353">
          <w:marLeft w:val="0"/>
          <w:marRight w:val="0"/>
          <w:marTop w:val="0"/>
          <w:marBottom w:val="0"/>
          <w:divBdr>
            <w:top w:val="none" w:sz="0" w:space="0" w:color="auto"/>
            <w:left w:val="none" w:sz="0" w:space="0" w:color="auto"/>
            <w:bottom w:val="none" w:sz="0" w:space="0" w:color="auto"/>
            <w:right w:val="none" w:sz="0" w:space="0" w:color="auto"/>
          </w:divBdr>
        </w:div>
        <w:div w:id="1698658150">
          <w:marLeft w:val="0"/>
          <w:marRight w:val="0"/>
          <w:marTop w:val="0"/>
          <w:marBottom w:val="0"/>
          <w:divBdr>
            <w:top w:val="none" w:sz="0" w:space="0" w:color="auto"/>
            <w:left w:val="none" w:sz="0" w:space="0" w:color="auto"/>
            <w:bottom w:val="none" w:sz="0" w:space="0" w:color="auto"/>
            <w:right w:val="none" w:sz="0" w:space="0" w:color="auto"/>
          </w:divBdr>
        </w:div>
        <w:div w:id="724842413">
          <w:marLeft w:val="0"/>
          <w:marRight w:val="0"/>
          <w:marTop w:val="0"/>
          <w:marBottom w:val="0"/>
          <w:divBdr>
            <w:top w:val="none" w:sz="0" w:space="0" w:color="auto"/>
            <w:left w:val="none" w:sz="0" w:space="0" w:color="auto"/>
            <w:bottom w:val="none" w:sz="0" w:space="0" w:color="auto"/>
            <w:right w:val="none" w:sz="0" w:space="0" w:color="auto"/>
          </w:divBdr>
        </w:div>
      </w:divsChild>
    </w:div>
    <w:div w:id="125049073">
      <w:bodyDiv w:val="1"/>
      <w:marLeft w:val="0"/>
      <w:marRight w:val="0"/>
      <w:marTop w:val="0"/>
      <w:marBottom w:val="0"/>
      <w:divBdr>
        <w:top w:val="none" w:sz="0" w:space="0" w:color="auto"/>
        <w:left w:val="none" w:sz="0" w:space="0" w:color="auto"/>
        <w:bottom w:val="none" w:sz="0" w:space="0" w:color="auto"/>
        <w:right w:val="none" w:sz="0" w:space="0" w:color="auto"/>
      </w:divBdr>
      <w:divsChild>
        <w:div w:id="244075978">
          <w:marLeft w:val="0"/>
          <w:marRight w:val="0"/>
          <w:marTop w:val="0"/>
          <w:marBottom w:val="0"/>
          <w:divBdr>
            <w:top w:val="none" w:sz="0" w:space="0" w:color="auto"/>
            <w:left w:val="none" w:sz="0" w:space="0" w:color="auto"/>
            <w:bottom w:val="none" w:sz="0" w:space="0" w:color="auto"/>
            <w:right w:val="none" w:sz="0" w:space="0" w:color="auto"/>
          </w:divBdr>
        </w:div>
        <w:div w:id="1504860141">
          <w:marLeft w:val="0"/>
          <w:marRight w:val="0"/>
          <w:marTop w:val="0"/>
          <w:marBottom w:val="0"/>
          <w:divBdr>
            <w:top w:val="none" w:sz="0" w:space="0" w:color="auto"/>
            <w:left w:val="none" w:sz="0" w:space="0" w:color="auto"/>
            <w:bottom w:val="none" w:sz="0" w:space="0" w:color="auto"/>
            <w:right w:val="none" w:sz="0" w:space="0" w:color="auto"/>
          </w:divBdr>
        </w:div>
        <w:div w:id="1253666568">
          <w:marLeft w:val="0"/>
          <w:marRight w:val="0"/>
          <w:marTop w:val="0"/>
          <w:marBottom w:val="0"/>
          <w:divBdr>
            <w:top w:val="none" w:sz="0" w:space="0" w:color="auto"/>
            <w:left w:val="none" w:sz="0" w:space="0" w:color="auto"/>
            <w:bottom w:val="none" w:sz="0" w:space="0" w:color="auto"/>
            <w:right w:val="none" w:sz="0" w:space="0" w:color="auto"/>
          </w:divBdr>
        </w:div>
        <w:div w:id="897476348">
          <w:marLeft w:val="0"/>
          <w:marRight w:val="0"/>
          <w:marTop w:val="0"/>
          <w:marBottom w:val="0"/>
          <w:divBdr>
            <w:top w:val="none" w:sz="0" w:space="0" w:color="auto"/>
            <w:left w:val="none" w:sz="0" w:space="0" w:color="auto"/>
            <w:bottom w:val="none" w:sz="0" w:space="0" w:color="auto"/>
            <w:right w:val="none" w:sz="0" w:space="0" w:color="auto"/>
          </w:divBdr>
        </w:div>
        <w:div w:id="1712000060">
          <w:marLeft w:val="0"/>
          <w:marRight w:val="0"/>
          <w:marTop w:val="0"/>
          <w:marBottom w:val="0"/>
          <w:divBdr>
            <w:top w:val="none" w:sz="0" w:space="0" w:color="auto"/>
            <w:left w:val="none" w:sz="0" w:space="0" w:color="auto"/>
            <w:bottom w:val="none" w:sz="0" w:space="0" w:color="auto"/>
            <w:right w:val="none" w:sz="0" w:space="0" w:color="auto"/>
          </w:divBdr>
        </w:div>
        <w:div w:id="1448815573">
          <w:marLeft w:val="0"/>
          <w:marRight w:val="0"/>
          <w:marTop w:val="0"/>
          <w:marBottom w:val="0"/>
          <w:divBdr>
            <w:top w:val="none" w:sz="0" w:space="0" w:color="auto"/>
            <w:left w:val="none" w:sz="0" w:space="0" w:color="auto"/>
            <w:bottom w:val="none" w:sz="0" w:space="0" w:color="auto"/>
            <w:right w:val="none" w:sz="0" w:space="0" w:color="auto"/>
          </w:divBdr>
        </w:div>
        <w:div w:id="280579304">
          <w:marLeft w:val="0"/>
          <w:marRight w:val="0"/>
          <w:marTop w:val="0"/>
          <w:marBottom w:val="0"/>
          <w:divBdr>
            <w:top w:val="none" w:sz="0" w:space="0" w:color="auto"/>
            <w:left w:val="none" w:sz="0" w:space="0" w:color="auto"/>
            <w:bottom w:val="none" w:sz="0" w:space="0" w:color="auto"/>
            <w:right w:val="none" w:sz="0" w:space="0" w:color="auto"/>
          </w:divBdr>
        </w:div>
        <w:div w:id="2011330971">
          <w:marLeft w:val="0"/>
          <w:marRight w:val="0"/>
          <w:marTop w:val="0"/>
          <w:marBottom w:val="0"/>
          <w:divBdr>
            <w:top w:val="none" w:sz="0" w:space="0" w:color="auto"/>
            <w:left w:val="none" w:sz="0" w:space="0" w:color="auto"/>
            <w:bottom w:val="none" w:sz="0" w:space="0" w:color="auto"/>
            <w:right w:val="none" w:sz="0" w:space="0" w:color="auto"/>
          </w:divBdr>
        </w:div>
        <w:div w:id="1837572677">
          <w:marLeft w:val="0"/>
          <w:marRight w:val="0"/>
          <w:marTop w:val="0"/>
          <w:marBottom w:val="0"/>
          <w:divBdr>
            <w:top w:val="none" w:sz="0" w:space="0" w:color="auto"/>
            <w:left w:val="none" w:sz="0" w:space="0" w:color="auto"/>
            <w:bottom w:val="none" w:sz="0" w:space="0" w:color="auto"/>
            <w:right w:val="none" w:sz="0" w:space="0" w:color="auto"/>
          </w:divBdr>
        </w:div>
        <w:div w:id="1389500589">
          <w:marLeft w:val="0"/>
          <w:marRight w:val="0"/>
          <w:marTop w:val="0"/>
          <w:marBottom w:val="0"/>
          <w:divBdr>
            <w:top w:val="none" w:sz="0" w:space="0" w:color="auto"/>
            <w:left w:val="none" w:sz="0" w:space="0" w:color="auto"/>
            <w:bottom w:val="none" w:sz="0" w:space="0" w:color="auto"/>
            <w:right w:val="none" w:sz="0" w:space="0" w:color="auto"/>
          </w:divBdr>
        </w:div>
        <w:div w:id="1159078811">
          <w:marLeft w:val="0"/>
          <w:marRight w:val="0"/>
          <w:marTop w:val="0"/>
          <w:marBottom w:val="0"/>
          <w:divBdr>
            <w:top w:val="none" w:sz="0" w:space="0" w:color="auto"/>
            <w:left w:val="none" w:sz="0" w:space="0" w:color="auto"/>
            <w:bottom w:val="none" w:sz="0" w:space="0" w:color="auto"/>
            <w:right w:val="none" w:sz="0" w:space="0" w:color="auto"/>
          </w:divBdr>
        </w:div>
        <w:div w:id="1892224434">
          <w:marLeft w:val="0"/>
          <w:marRight w:val="0"/>
          <w:marTop w:val="0"/>
          <w:marBottom w:val="0"/>
          <w:divBdr>
            <w:top w:val="none" w:sz="0" w:space="0" w:color="auto"/>
            <w:left w:val="none" w:sz="0" w:space="0" w:color="auto"/>
            <w:bottom w:val="none" w:sz="0" w:space="0" w:color="auto"/>
            <w:right w:val="none" w:sz="0" w:space="0" w:color="auto"/>
          </w:divBdr>
        </w:div>
        <w:div w:id="1716075055">
          <w:marLeft w:val="0"/>
          <w:marRight w:val="0"/>
          <w:marTop w:val="0"/>
          <w:marBottom w:val="0"/>
          <w:divBdr>
            <w:top w:val="none" w:sz="0" w:space="0" w:color="auto"/>
            <w:left w:val="none" w:sz="0" w:space="0" w:color="auto"/>
            <w:bottom w:val="none" w:sz="0" w:space="0" w:color="auto"/>
            <w:right w:val="none" w:sz="0" w:space="0" w:color="auto"/>
          </w:divBdr>
        </w:div>
        <w:div w:id="1089473542">
          <w:marLeft w:val="0"/>
          <w:marRight w:val="0"/>
          <w:marTop w:val="0"/>
          <w:marBottom w:val="0"/>
          <w:divBdr>
            <w:top w:val="none" w:sz="0" w:space="0" w:color="auto"/>
            <w:left w:val="none" w:sz="0" w:space="0" w:color="auto"/>
            <w:bottom w:val="none" w:sz="0" w:space="0" w:color="auto"/>
            <w:right w:val="none" w:sz="0" w:space="0" w:color="auto"/>
          </w:divBdr>
        </w:div>
        <w:div w:id="1511068174">
          <w:marLeft w:val="0"/>
          <w:marRight w:val="0"/>
          <w:marTop w:val="0"/>
          <w:marBottom w:val="0"/>
          <w:divBdr>
            <w:top w:val="none" w:sz="0" w:space="0" w:color="auto"/>
            <w:left w:val="none" w:sz="0" w:space="0" w:color="auto"/>
            <w:bottom w:val="none" w:sz="0" w:space="0" w:color="auto"/>
            <w:right w:val="none" w:sz="0" w:space="0" w:color="auto"/>
          </w:divBdr>
        </w:div>
        <w:div w:id="793016014">
          <w:marLeft w:val="0"/>
          <w:marRight w:val="0"/>
          <w:marTop w:val="0"/>
          <w:marBottom w:val="0"/>
          <w:divBdr>
            <w:top w:val="none" w:sz="0" w:space="0" w:color="auto"/>
            <w:left w:val="none" w:sz="0" w:space="0" w:color="auto"/>
            <w:bottom w:val="none" w:sz="0" w:space="0" w:color="auto"/>
            <w:right w:val="none" w:sz="0" w:space="0" w:color="auto"/>
          </w:divBdr>
        </w:div>
        <w:div w:id="1889490266">
          <w:marLeft w:val="0"/>
          <w:marRight w:val="0"/>
          <w:marTop w:val="0"/>
          <w:marBottom w:val="0"/>
          <w:divBdr>
            <w:top w:val="none" w:sz="0" w:space="0" w:color="auto"/>
            <w:left w:val="none" w:sz="0" w:space="0" w:color="auto"/>
            <w:bottom w:val="none" w:sz="0" w:space="0" w:color="auto"/>
            <w:right w:val="none" w:sz="0" w:space="0" w:color="auto"/>
          </w:divBdr>
        </w:div>
        <w:div w:id="2126805408">
          <w:marLeft w:val="0"/>
          <w:marRight w:val="0"/>
          <w:marTop w:val="0"/>
          <w:marBottom w:val="0"/>
          <w:divBdr>
            <w:top w:val="none" w:sz="0" w:space="0" w:color="auto"/>
            <w:left w:val="none" w:sz="0" w:space="0" w:color="auto"/>
            <w:bottom w:val="none" w:sz="0" w:space="0" w:color="auto"/>
            <w:right w:val="none" w:sz="0" w:space="0" w:color="auto"/>
          </w:divBdr>
        </w:div>
        <w:div w:id="346299352">
          <w:marLeft w:val="0"/>
          <w:marRight w:val="0"/>
          <w:marTop w:val="0"/>
          <w:marBottom w:val="0"/>
          <w:divBdr>
            <w:top w:val="none" w:sz="0" w:space="0" w:color="auto"/>
            <w:left w:val="none" w:sz="0" w:space="0" w:color="auto"/>
            <w:bottom w:val="none" w:sz="0" w:space="0" w:color="auto"/>
            <w:right w:val="none" w:sz="0" w:space="0" w:color="auto"/>
          </w:divBdr>
        </w:div>
        <w:div w:id="777409415">
          <w:marLeft w:val="0"/>
          <w:marRight w:val="0"/>
          <w:marTop w:val="0"/>
          <w:marBottom w:val="0"/>
          <w:divBdr>
            <w:top w:val="none" w:sz="0" w:space="0" w:color="auto"/>
            <w:left w:val="none" w:sz="0" w:space="0" w:color="auto"/>
            <w:bottom w:val="none" w:sz="0" w:space="0" w:color="auto"/>
            <w:right w:val="none" w:sz="0" w:space="0" w:color="auto"/>
          </w:divBdr>
        </w:div>
        <w:div w:id="66542580">
          <w:marLeft w:val="0"/>
          <w:marRight w:val="0"/>
          <w:marTop w:val="0"/>
          <w:marBottom w:val="0"/>
          <w:divBdr>
            <w:top w:val="none" w:sz="0" w:space="0" w:color="auto"/>
            <w:left w:val="none" w:sz="0" w:space="0" w:color="auto"/>
            <w:bottom w:val="none" w:sz="0" w:space="0" w:color="auto"/>
            <w:right w:val="none" w:sz="0" w:space="0" w:color="auto"/>
          </w:divBdr>
        </w:div>
        <w:div w:id="1142118517">
          <w:marLeft w:val="0"/>
          <w:marRight w:val="0"/>
          <w:marTop w:val="0"/>
          <w:marBottom w:val="0"/>
          <w:divBdr>
            <w:top w:val="none" w:sz="0" w:space="0" w:color="auto"/>
            <w:left w:val="none" w:sz="0" w:space="0" w:color="auto"/>
            <w:bottom w:val="none" w:sz="0" w:space="0" w:color="auto"/>
            <w:right w:val="none" w:sz="0" w:space="0" w:color="auto"/>
          </w:divBdr>
        </w:div>
        <w:div w:id="278802993">
          <w:marLeft w:val="0"/>
          <w:marRight w:val="0"/>
          <w:marTop w:val="0"/>
          <w:marBottom w:val="0"/>
          <w:divBdr>
            <w:top w:val="none" w:sz="0" w:space="0" w:color="auto"/>
            <w:left w:val="none" w:sz="0" w:space="0" w:color="auto"/>
            <w:bottom w:val="none" w:sz="0" w:space="0" w:color="auto"/>
            <w:right w:val="none" w:sz="0" w:space="0" w:color="auto"/>
          </w:divBdr>
        </w:div>
        <w:div w:id="559025187">
          <w:marLeft w:val="0"/>
          <w:marRight w:val="0"/>
          <w:marTop w:val="0"/>
          <w:marBottom w:val="0"/>
          <w:divBdr>
            <w:top w:val="none" w:sz="0" w:space="0" w:color="auto"/>
            <w:left w:val="none" w:sz="0" w:space="0" w:color="auto"/>
            <w:bottom w:val="none" w:sz="0" w:space="0" w:color="auto"/>
            <w:right w:val="none" w:sz="0" w:space="0" w:color="auto"/>
          </w:divBdr>
        </w:div>
        <w:div w:id="770930373">
          <w:marLeft w:val="0"/>
          <w:marRight w:val="0"/>
          <w:marTop w:val="0"/>
          <w:marBottom w:val="0"/>
          <w:divBdr>
            <w:top w:val="none" w:sz="0" w:space="0" w:color="auto"/>
            <w:left w:val="none" w:sz="0" w:space="0" w:color="auto"/>
            <w:bottom w:val="none" w:sz="0" w:space="0" w:color="auto"/>
            <w:right w:val="none" w:sz="0" w:space="0" w:color="auto"/>
          </w:divBdr>
        </w:div>
        <w:div w:id="366027209">
          <w:marLeft w:val="0"/>
          <w:marRight w:val="0"/>
          <w:marTop w:val="0"/>
          <w:marBottom w:val="0"/>
          <w:divBdr>
            <w:top w:val="none" w:sz="0" w:space="0" w:color="auto"/>
            <w:left w:val="none" w:sz="0" w:space="0" w:color="auto"/>
            <w:bottom w:val="none" w:sz="0" w:space="0" w:color="auto"/>
            <w:right w:val="none" w:sz="0" w:space="0" w:color="auto"/>
          </w:divBdr>
        </w:div>
        <w:div w:id="1027560477">
          <w:marLeft w:val="0"/>
          <w:marRight w:val="0"/>
          <w:marTop w:val="0"/>
          <w:marBottom w:val="0"/>
          <w:divBdr>
            <w:top w:val="none" w:sz="0" w:space="0" w:color="auto"/>
            <w:left w:val="none" w:sz="0" w:space="0" w:color="auto"/>
            <w:bottom w:val="none" w:sz="0" w:space="0" w:color="auto"/>
            <w:right w:val="none" w:sz="0" w:space="0" w:color="auto"/>
          </w:divBdr>
        </w:div>
        <w:div w:id="2029865049">
          <w:marLeft w:val="0"/>
          <w:marRight w:val="0"/>
          <w:marTop w:val="0"/>
          <w:marBottom w:val="0"/>
          <w:divBdr>
            <w:top w:val="none" w:sz="0" w:space="0" w:color="auto"/>
            <w:left w:val="none" w:sz="0" w:space="0" w:color="auto"/>
            <w:bottom w:val="none" w:sz="0" w:space="0" w:color="auto"/>
            <w:right w:val="none" w:sz="0" w:space="0" w:color="auto"/>
          </w:divBdr>
        </w:div>
        <w:div w:id="685521192">
          <w:marLeft w:val="0"/>
          <w:marRight w:val="0"/>
          <w:marTop w:val="0"/>
          <w:marBottom w:val="0"/>
          <w:divBdr>
            <w:top w:val="none" w:sz="0" w:space="0" w:color="auto"/>
            <w:left w:val="none" w:sz="0" w:space="0" w:color="auto"/>
            <w:bottom w:val="none" w:sz="0" w:space="0" w:color="auto"/>
            <w:right w:val="none" w:sz="0" w:space="0" w:color="auto"/>
          </w:divBdr>
        </w:div>
        <w:div w:id="1229220873">
          <w:marLeft w:val="0"/>
          <w:marRight w:val="0"/>
          <w:marTop w:val="0"/>
          <w:marBottom w:val="0"/>
          <w:divBdr>
            <w:top w:val="none" w:sz="0" w:space="0" w:color="auto"/>
            <w:left w:val="none" w:sz="0" w:space="0" w:color="auto"/>
            <w:bottom w:val="none" w:sz="0" w:space="0" w:color="auto"/>
            <w:right w:val="none" w:sz="0" w:space="0" w:color="auto"/>
          </w:divBdr>
        </w:div>
        <w:div w:id="949050949">
          <w:marLeft w:val="0"/>
          <w:marRight w:val="0"/>
          <w:marTop w:val="0"/>
          <w:marBottom w:val="0"/>
          <w:divBdr>
            <w:top w:val="none" w:sz="0" w:space="0" w:color="auto"/>
            <w:left w:val="none" w:sz="0" w:space="0" w:color="auto"/>
            <w:bottom w:val="none" w:sz="0" w:space="0" w:color="auto"/>
            <w:right w:val="none" w:sz="0" w:space="0" w:color="auto"/>
          </w:divBdr>
        </w:div>
        <w:div w:id="631792061">
          <w:marLeft w:val="0"/>
          <w:marRight w:val="0"/>
          <w:marTop w:val="0"/>
          <w:marBottom w:val="0"/>
          <w:divBdr>
            <w:top w:val="none" w:sz="0" w:space="0" w:color="auto"/>
            <w:left w:val="none" w:sz="0" w:space="0" w:color="auto"/>
            <w:bottom w:val="none" w:sz="0" w:space="0" w:color="auto"/>
            <w:right w:val="none" w:sz="0" w:space="0" w:color="auto"/>
          </w:divBdr>
        </w:div>
        <w:div w:id="786660474">
          <w:marLeft w:val="0"/>
          <w:marRight w:val="0"/>
          <w:marTop w:val="0"/>
          <w:marBottom w:val="0"/>
          <w:divBdr>
            <w:top w:val="none" w:sz="0" w:space="0" w:color="auto"/>
            <w:left w:val="none" w:sz="0" w:space="0" w:color="auto"/>
            <w:bottom w:val="none" w:sz="0" w:space="0" w:color="auto"/>
            <w:right w:val="none" w:sz="0" w:space="0" w:color="auto"/>
          </w:divBdr>
        </w:div>
        <w:div w:id="1962346293">
          <w:marLeft w:val="0"/>
          <w:marRight w:val="0"/>
          <w:marTop w:val="0"/>
          <w:marBottom w:val="0"/>
          <w:divBdr>
            <w:top w:val="none" w:sz="0" w:space="0" w:color="auto"/>
            <w:left w:val="none" w:sz="0" w:space="0" w:color="auto"/>
            <w:bottom w:val="none" w:sz="0" w:space="0" w:color="auto"/>
            <w:right w:val="none" w:sz="0" w:space="0" w:color="auto"/>
          </w:divBdr>
        </w:div>
        <w:div w:id="413279529">
          <w:marLeft w:val="0"/>
          <w:marRight w:val="0"/>
          <w:marTop w:val="0"/>
          <w:marBottom w:val="0"/>
          <w:divBdr>
            <w:top w:val="none" w:sz="0" w:space="0" w:color="auto"/>
            <w:left w:val="none" w:sz="0" w:space="0" w:color="auto"/>
            <w:bottom w:val="none" w:sz="0" w:space="0" w:color="auto"/>
            <w:right w:val="none" w:sz="0" w:space="0" w:color="auto"/>
          </w:divBdr>
        </w:div>
        <w:div w:id="671836287">
          <w:marLeft w:val="0"/>
          <w:marRight w:val="0"/>
          <w:marTop w:val="0"/>
          <w:marBottom w:val="0"/>
          <w:divBdr>
            <w:top w:val="none" w:sz="0" w:space="0" w:color="auto"/>
            <w:left w:val="none" w:sz="0" w:space="0" w:color="auto"/>
            <w:bottom w:val="none" w:sz="0" w:space="0" w:color="auto"/>
            <w:right w:val="none" w:sz="0" w:space="0" w:color="auto"/>
          </w:divBdr>
        </w:div>
        <w:div w:id="1792629757">
          <w:marLeft w:val="0"/>
          <w:marRight w:val="0"/>
          <w:marTop w:val="0"/>
          <w:marBottom w:val="0"/>
          <w:divBdr>
            <w:top w:val="none" w:sz="0" w:space="0" w:color="auto"/>
            <w:left w:val="none" w:sz="0" w:space="0" w:color="auto"/>
            <w:bottom w:val="none" w:sz="0" w:space="0" w:color="auto"/>
            <w:right w:val="none" w:sz="0" w:space="0" w:color="auto"/>
          </w:divBdr>
        </w:div>
        <w:div w:id="437991128">
          <w:marLeft w:val="0"/>
          <w:marRight w:val="0"/>
          <w:marTop w:val="0"/>
          <w:marBottom w:val="0"/>
          <w:divBdr>
            <w:top w:val="none" w:sz="0" w:space="0" w:color="auto"/>
            <w:left w:val="none" w:sz="0" w:space="0" w:color="auto"/>
            <w:bottom w:val="none" w:sz="0" w:space="0" w:color="auto"/>
            <w:right w:val="none" w:sz="0" w:space="0" w:color="auto"/>
          </w:divBdr>
        </w:div>
        <w:div w:id="248657989">
          <w:marLeft w:val="0"/>
          <w:marRight w:val="0"/>
          <w:marTop w:val="0"/>
          <w:marBottom w:val="0"/>
          <w:divBdr>
            <w:top w:val="none" w:sz="0" w:space="0" w:color="auto"/>
            <w:left w:val="none" w:sz="0" w:space="0" w:color="auto"/>
            <w:bottom w:val="none" w:sz="0" w:space="0" w:color="auto"/>
            <w:right w:val="none" w:sz="0" w:space="0" w:color="auto"/>
          </w:divBdr>
        </w:div>
        <w:div w:id="1232347004">
          <w:marLeft w:val="0"/>
          <w:marRight w:val="0"/>
          <w:marTop w:val="0"/>
          <w:marBottom w:val="0"/>
          <w:divBdr>
            <w:top w:val="none" w:sz="0" w:space="0" w:color="auto"/>
            <w:left w:val="none" w:sz="0" w:space="0" w:color="auto"/>
            <w:bottom w:val="none" w:sz="0" w:space="0" w:color="auto"/>
            <w:right w:val="none" w:sz="0" w:space="0" w:color="auto"/>
          </w:divBdr>
        </w:div>
        <w:div w:id="1746996810">
          <w:marLeft w:val="0"/>
          <w:marRight w:val="0"/>
          <w:marTop w:val="0"/>
          <w:marBottom w:val="0"/>
          <w:divBdr>
            <w:top w:val="none" w:sz="0" w:space="0" w:color="auto"/>
            <w:left w:val="none" w:sz="0" w:space="0" w:color="auto"/>
            <w:bottom w:val="none" w:sz="0" w:space="0" w:color="auto"/>
            <w:right w:val="none" w:sz="0" w:space="0" w:color="auto"/>
          </w:divBdr>
        </w:div>
        <w:div w:id="809131361">
          <w:marLeft w:val="0"/>
          <w:marRight w:val="0"/>
          <w:marTop w:val="0"/>
          <w:marBottom w:val="0"/>
          <w:divBdr>
            <w:top w:val="none" w:sz="0" w:space="0" w:color="auto"/>
            <w:left w:val="none" w:sz="0" w:space="0" w:color="auto"/>
            <w:bottom w:val="none" w:sz="0" w:space="0" w:color="auto"/>
            <w:right w:val="none" w:sz="0" w:space="0" w:color="auto"/>
          </w:divBdr>
        </w:div>
      </w:divsChild>
    </w:div>
    <w:div w:id="185952399">
      <w:bodyDiv w:val="1"/>
      <w:marLeft w:val="0"/>
      <w:marRight w:val="0"/>
      <w:marTop w:val="0"/>
      <w:marBottom w:val="0"/>
      <w:divBdr>
        <w:top w:val="none" w:sz="0" w:space="0" w:color="auto"/>
        <w:left w:val="none" w:sz="0" w:space="0" w:color="auto"/>
        <w:bottom w:val="none" w:sz="0" w:space="0" w:color="auto"/>
        <w:right w:val="none" w:sz="0" w:space="0" w:color="auto"/>
      </w:divBdr>
      <w:divsChild>
        <w:div w:id="231164094">
          <w:marLeft w:val="0"/>
          <w:marRight w:val="0"/>
          <w:marTop w:val="0"/>
          <w:marBottom w:val="0"/>
          <w:divBdr>
            <w:top w:val="none" w:sz="0" w:space="0" w:color="auto"/>
            <w:left w:val="none" w:sz="0" w:space="0" w:color="auto"/>
            <w:bottom w:val="none" w:sz="0" w:space="0" w:color="auto"/>
            <w:right w:val="none" w:sz="0" w:space="0" w:color="auto"/>
          </w:divBdr>
        </w:div>
        <w:div w:id="790439545">
          <w:marLeft w:val="0"/>
          <w:marRight w:val="0"/>
          <w:marTop w:val="0"/>
          <w:marBottom w:val="0"/>
          <w:divBdr>
            <w:top w:val="none" w:sz="0" w:space="0" w:color="auto"/>
            <w:left w:val="none" w:sz="0" w:space="0" w:color="auto"/>
            <w:bottom w:val="none" w:sz="0" w:space="0" w:color="auto"/>
            <w:right w:val="none" w:sz="0" w:space="0" w:color="auto"/>
          </w:divBdr>
        </w:div>
        <w:div w:id="1949660887">
          <w:marLeft w:val="0"/>
          <w:marRight w:val="0"/>
          <w:marTop w:val="0"/>
          <w:marBottom w:val="0"/>
          <w:divBdr>
            <w:top w:val="none" w:sz="0" w:space="0" w:color="auto"/>
            <w:left w:val="none" w:sz="0" w:space="0" w:color="auto"/>
            <w:bottom w:val="none" w:sz="0" w:space="0" w:color="auto"/>
            <w:right w:val="none" w:sz="0" w:space="0" w:color="auto"/>
          </w:divBdr>
        </w:div>
        <w:div w:id="952788817">
          <w:marLeft w:val="0"/>
          <w:marRight w:val="0"/>
          <w:marTop w:val="0"/>
          <w:marBottom w:val="0"/>
          <w:divBdr>
            <w:top w:val="none" w:sz="0" w:space="0" w:color="auto"/>
            <w:left w:val="none" w:sz="0" w:space="0" w:color="auto"/>
            <w:bottom w:val="none" w:sz="0" w:space="0" w:color="auto"/>
            <w:right w:val="none" w:sz="0" w:space="0" w:color="auto"/>
          </w:divBdr>
        </w:div>
        <w:div w:id="1119882705">
          <w:marLeft w:val="0"/>
          <w:marRight w:val="0"/>
          <w:marTop w:val="0"/>
          <w:marBottom w:val="0"/>
          <w:divBdr>
            <w:top w:val="none" w:sz="0" w:space="0" w:color="auto"/>
            <w:left w:val="none" w:sz="0" w:space="0" w:color="auto"/>
            <w:bottom w:val="none" w:sz="0" w:space="0" w:color="auto"/>
            <w:right w:val="none" w:sz="0" w:space="0" w:color="auto"/>
          </w:divBdr>
        </w:div>
        <w:div w:id="639000470">
          <w:marLeft w:val="0"/>
          <w:marRight w:val="0"/>
          <w:marTop w:val="0"/>
          <w:marBottom w:val="0"/>
          <w:divBdr>
            <w:top w:val="none" w:sz="0" w:space="0" w:color="auto"/>
            <w:left w:val="none" w:sz="0" w:space="0" w:color="auto"/>
            <w:bottom w:val="none" w:sz="0" w:space="0" w:color="auto"/>
            <w:right w:val="none" w:sz="0" w:space="0" w:color="auto"/>
          </w:divBdr>
        </w:div>
        <w:div w:id="409157197">
          <w:marLeft w:val="0"/>
          <w:marRight w:val="0"/>
          <w:marTop w:val="0"/>
          <w:marBottom w:val="0"/>
          <w:divBdr>
            <w:top w:val="none" w:sz="0" w:space="0" w:color="auto"/>
            <w:left w:val="none" w:sz="0" w:space="0" w:color="auto"/>
            <w:bottom w:val="none" w:sz="0" w:space="0" w:color="auto"/>
            <w:right w:val="none" w:sz="0" w:space="0" w:color="auto"/>
          </w:divBdr>
        </w:div>
        <w:div w:id="766852054">
          <w:marLeft w:val="0"/>
          <w:marRight w:val="0"/>
          <w:marTop w:val="0"/>
          <w:marBottom w:val="0"/>
          <w:divBdr>
            <w:top w:val="none" w:sz="0" w:space="0" w:color="auto"/>
            <w:left w:val="none" w:sz="0" w:space="0" w:color="auto"/>
            <w:bottom w:val="none" w:sz="0" w:space="0" w:color="auto"/>
            <w:right w:val="none" w:sz="0" w:space="0" w:color="auto"/>
          </w:divBdr>
        </w:div>
        <w:div w:id="580869664">
          <w:marLeft w:val="0"/>
          <w:marRight w:val="0"/>
          <w:marTop w:val="0"/>
          <w:marBottom w:val="0"/>
          <w:divBdr>
            <w:top w:val="none" w:sz="0" w:space="0" w:color="auto"/>
            <w:left w:val="none" w:sz="0" w:space="0" w:color="auto"/>
            <w:bottom w:val="none" w:sz="0" w:space="0" w:color="auto"/>
            <w:right w:val="none" w:sz="0" w:space="0" w:color="auto"/>
          </w:divBdr>
        </w:div>
        <w:div w:id="527450895">
          <w:marLeft w:val="0"/>
          <w:marRight w:val="0"/>
          <w:marTop w:val="0"/>
          <w:marBottom w:val="0"/>
          <w:divBdr>
            <w:top w:val="none" w:sz="0" w:space="0" w:color="auto"/>
            <w:left w:val="none" w:sz="0" w:space="0" w:color="auto"/>
            <w:bottom w:val="none" w:sz="0" w:space="0" w:color="auto"/>
            <w:right w:val="none" w:sz="0" w:space="0" w:color="auto"/>
          </w:divBdr>
        </w:div>
        <w:div w:id="835728761">
          <w:marLeft w:val="0"/>
          <w:marRight w:val="0"/>
          <w:marTop w:val="0"/>
          <w:marBottom w:val="0"/>
          <w:divBdr>
            <w:top w:val="none" w:sz="0" w:space="0" w:color="auto"/>
            <w:left w:val="none" w:sz="0" w:space="0" w:color="auto"/>
            <w:bottom w:val="none" w:sz="0" w:space="0" w:color="auto"/>
            <w:right w:val="none" w:sz="0" w:space="0" w:color="auto"/>
          </w:divBdr>
        </w:div>
        <w:div w:id="214241438">
          <w:marLeft w:val="0"/>
          <w:marRight w:val="0"/>
          <w:marTop w:val="0"/>
          <w:marBottom w:val="0"/>
          <w:divBdr>
            <w:top w:val="none" w:sz="0" w:space="0" w:color="auto"/>
            <w:left w:val="none" w:sz="0" w:space="0" w:color="auto"/>
            <w:bottom w:val="none" w:sz="0" w:space="0" w:color="auto"/>
            <w:right w:val="none" w:sz="0" w:space="0" w:color="auto"/>
          </w:divBdr>
        </w:div>
        <w:div w:id="2108236567">
          <w:marLeft w:val="0"/>
          <w:marRight w:val="0"/>
          <w:marTop w:val="0"/>
          <w:marBottom w:val="0"/>
          <w:divBdr>
            <w:top w:val="none" w:sz="0" w:space="0" w:color="auto"/>
            <w:left w:val="none" w:sz="0" w:space="0" w:color="auto"/>
            <w:bottom w:val="none" w:sz="0" w:space="0" w:color="auto"/>
            <w:right w:val="none" w:sz="0" w:space="0" w:color="auto"/>
          </w:divBdr>
        </w:div>
        <w:div w:id="1122187141">
          <w:marLeft w:val="0"/>
          <w:marRight w:val="0"/>
          <w:marTop w:val="0"/>
          <w:marBottom w:val="0"/>
          <w:divBdr>
            <w:top w:val="none" w:sz="0" w:space="0" w:color="auto"/>
            <w:left w:val="none" w:sz="0" w:space="0" w:color="auto"/>
            <w:bottom w:val="none" w:sz="0" w:space="0" w:color="auto"/>
            <w:right w:val="none" w:sz="0" w:space="0" w:color="auto"/>
          </w:divBdr>
        </w:div>
      </w:divsChild>
    </w:div>
    <w:div w:id="222568304">
      <w:bodyDiv w:val="1"/>
      <w:marLeft w:val="0"/>
      <w:marRight w:val="0"/>
      <w:marTop w:val="0"/>
      <w:marBottom w:val="0"/>
      <w:divBdr>
        <w:top w:val="none" w:sz="0" w:space="0" w:color="auto"/>
        <w:left w:val="none" w:sz="0" w:space="0" w:color="auto"/>
        <w:bottom w:val="none" w:sz="0" w:space="0" w:color="auto"/>
        <w:right w:val="none" w:sz="0" w:space="0" w:color="auto"/>
      </w:divBdr>
      <w:divsChild>
        <w:div w:id="1592540884">
          <w:marLeft w:val="0"/>
          <w:marRight w:val="0"/>
          <w:marTop w:val="0"/>
          <w:marBottom w:val="0"/>
          <w:divBdr>
            <w:top w:val="none" w:sz="0" w:space="0" w:color="auto"/>
            <w:left w:val="none" w:sz="0" w:space="0" w:color="auto"/>
            <w:bottom w:val="none" w:sz="0" w:space="0" w:color="auto"/>
            <w:right w:val="none" w:sz="0" w:space="0" w:color="auto"/>
          </w:divBdr>
        </w:div>
        <w:div w:id="1608347210">
          <w:marLeft w:val="0"/>
          <w:marRight w:val="0"/>
          <w:marTop w:val="0"/>
          <w:marBottom w:val="0"/>
          <w:divBdr>
            <w:top w:val="none" w:sz="0" w:space="0" w:color="auto"/>
            <w:left w:val="none" w:sz="0" w:space="0" w:color="auto"/>
            <w:bottom w:val="none" w:sz="0" w:space="0" w:color="auto"/>
            <w:right w:val="none" w:sz="0" w:space="0" w:color="auto"/>
          </w:divBdr>
        </w:div>
        <w:div w:id="1069574826">
          <w:marLeft w:val="0"/>
          <w:marRight w:val="0"/>
          <w:marTop w:val="0"/>
          <w:marBottom w:val="0"/>
          <w:divBdr>
            <w:top w:val="none" w:sz="0" w:space="0" w:color="auto"/>
            <w:left w:val="none" w:sz="0" w:space="0" w:color="auto"/>
            <w:bottom w:val="none" w:sz="0" w:space="0" w:color="auto"/>
            <w:right w:val="none" w:sz="0" w:space="0" w:color="auto"/>
          </w:divBdr>
        </w:div>
        <w:div w:id="766537000">
          <w:marLeft w:val="0"/>
          <w:marRight w:val="0"/>
          <w:marTop w:val="0"/>
          <w:marBottom w:val="0"/>
          <w:divBdr>
            <w:top w:val="none" w:sz="0" w:space="0" w:color="auto"/>
            <w:left w:val="none" w:sz="0" w:space="0" w:color="auto"/>
            <w:bottom w:val="none" w:sz="0" w:space="0" w:color="auto"/>
            <w:right w:val="none" w:sz="0" w:space="0" w:color="auto"/>
          </w:divBdr>
        </w:div>
        <w:div w:id="817069838">
          <w:marLeft w:val="0"/>
          <w:marRight w:val="0"/>
          <w:marTop w:val="0"/>
          <w:marBottom w:val="0"/>
          <w:divBdr>
            <w:top w:val="none" w:sz="0" w:space="0" w:color="auto"/>
            <w:left w:val="none" w:sz="0" w:space="0" w:color="auto"/>
            <w:bottom w:val="none" w:sz="0" w:space="0" w:color="auto"/>
            <w:right w:val="none" w:sz="0" w:space="0" w:color="auto"/>
          </w:divBdr>
        </w:div>
        <w:div w:id="1741099605">
          <w:marLeft w:val="0"/>
          <w:marRight w:val="0"/>
          <w:marTop w:val="0"/>
          <w:marBottom w:val="0"/>
          <w:divBdr>
            <w:top w:val="none" w:sz="0" w:space="0" w:color="auto"/>
            <w:left w:val="none" w:sz="0" w:space="0" w:color="auto"/>
            <w:bottom w:val="none" w:sz="0" w:space="0" w:color="auto"/>
            <w:right w:val="none" w:sz="0" w:space="0" w:color="auto"/>
          </w:divBdr>
        </w:div>
        <w:div w:id="1250044120">
          <w:marLeft w:val="0"/>
          <w:marRight w:val="0"/>
          <w:marTop w:val="0"/>
          <w:marBottom w:val="0"/>
          <w:divBdr>
            <w:top w:val="none" w:sz="0" w:space="0" w:color="auto"/>
            <w:left w:val="none" w:sz="0" w:space="0" w:color="auto"/>
            <w:bottom w:val="none" w:sz="0" w:space="0" w:color="auto"/>
            <w:right w:val="none" w:sz="0" w:space="0" w:color="auto"/>
          </w:divBdr>
        </w:div>
        <w:div w:id="103160741">
          <w:marLeft w:val="0"/>
          <w:marRight w:val="0"/>
          <w:marTop w:val="0"/>
          <w:marBottom w:val="0"/>
          <w:divBdr>
            <w:top w:val="none" w:sz="0" w:space="0" w:color="auto"/>
            <w:left w:val="none" w:sz="0" w:space="0" w:color="auto"/>
            <w:bottom w:val="none" w:sz="0" w:space="0" w:color="auto"/>
            <w:right w:val="none" w:sz="0" w:space="0" w:color="auto"/>
          </w:divBdr>
        </w:div>
        <w:div w:id="737824153">
          <w:marLeft w:val="0"/>
          <w:marRight w:val="0"/>
          <w:marTop w:val="0"/>
          <w:marBottom w:val="0"/>
          <w:divBdr>
            <w:top w:val="none" w:sz="0" w:space="0" w:color="auto"/>
            <w:left w:val="none" w:sz="0" w:space="0" w:color="auto"/>
            <w:bottom w:val="none" w:sz="0" w:space="0" w:color="auto"/>
            <w:right w:val="none" w:sz="0" w:space="0" w:color="auto"/>
          </w:divBdr>
        </w:div>
        <w:div w:id="356203081">
          <w:marLeft w:val="0"/>
          <w:marRight w:val="0"/>
          <w:marTop w:val="0"/>
          <w:marBottom w:val="0"/>
          <w:divBdr>
            <w:top w:val="none" w:sz="0" w:space="0" w:color="auto"/>
            <w:left w:val="none" w:sz="0" w:space="0" w:color="auto"/>
            <w:bottom w:val="none" w:sz="0" w:space="0" w:color="auto"/>
            <w:right w:val="none" w:sz="0" w:space="0" w:color="auto"/>
          </w:divBdr>
        </w:div>
        <w:div w:id="768737848">
          <w:marLeft w:val="0"/>
          <w:marRight w:val="0"/>
          <w:marTop w:val="0"/>
          <w:marBottom w:val="0"/>
          <w:divBdr>
            <w:top w:val="none" w:sz="0" w:space="0" w:color="auto"/>
            <w:left w:val="none" w:sz="0" w:space="0" w:color="auto"/>
            <w:bottom w:val="none" w:sz="0" w:space="0" w:color="auto"/>
            <w:right w:val="none" w:sz="0" w:space="0" w:color="auto"/>
          </w:divBdr>
        </w:div>
        <w:div w:id="392120663">
          <w:marLeft w:val="0"/>
          <w:marRight w:val="0"/>
          <w:marTop w:val="0"/>
          <w:marBottom w:val="0"/>
          <w:divBdr>
            <w:top w:val="none" w:sz="0" w:space="0" w:color="auto"/>
            <w:left w:val="none" w:sz="0" w:space="0" w:color="auto"/>
            <w:bottom w:val="none" w:sz="0" w:space="0" w:color="auto"/>
            <w:right w:val="none" w:sz="0" w:space="0" w:color="auto"/>
          </w:divBdr>
        </w:div>
        <w:div w:id="944850682">
          <w:marLeft w:val="0"/>
          <w:marRight w:val="0"/>
          <w:marTop w:val="0"/>
          <w:marBottom w:val="0"/>
          <w:divBdr>
            <w:top w:val="none" w:sz="0" w:space="0" w:color="auto"/>
            <w:left w:val="none" w:sz="0" w:space="0" w:color="auto"/>
            <w:bottom w:val="none" w:sz="0" w:space="0" w:color="auto"/>
            <w:right w:val="none" w:sz="0" w:space="0" w:color="auto"/>
          </w:divBdr>
        </w:div>
        <w:div w:id="332690046">
          <w:marLeft w:val="0"/>
          <w:marRight w:val="0"/>
          <w:marTop w:val="0"/>
          <w:marBottom w:val="0"/>
          <w:divBdr>
            <w:top w:val="none" w:sz="0" w:space="0" w:color="auto"/>
            <w:left w:val="none" w:sz="0" w:space="0" w:color="auto"/>
            <w:bottom w:val="none" w:sz="0" w:space="0" w:color="auto"/>
            <w:right w:val="none" w:sz="0" w:space="0" w:color="auto"/>
          </w:divBdr>
        </w:div>
        <w:div w:id="1756592569">
          <w:marLeft w:val="0"/>
          <w:marRight w:val="0"/>
          <w:marTop w:val="0"/>
          <w:marBottom w:val="0"/>
          <w:divBdr>
            <w:top w:val="none" w:sz="0" w:space="0" w:color="auto"/>
            <w:left w:val="none" w:sz="0" w:space="0" w:color="auto"/>
            <w:bottom w:val="none" w:sz="0" w:space="0" w:color="auto"/>
            <w:right w:val="none" w:sz="0" w:space="0" w:color="auto"/>
          </w:divBdr>
        </w:div>
        <w:div w:id="1449154363">
          <w:marLeft w:val="0"/>
          <w:marRight w:val="0"/>
          <w:marTop w:val="0"/>
          <w:marBottom w:val="0"/>
          <w:divBdr>
            <w:top w:val="none" w:sz="0" w:space="0" w:color="auto"/>
            <w:left w:val="none" w:sz="0" w:space="0" w:color="auto"/>
            <w:bottom w:val="none" w:sz="0" w:space="0" w:color="auto"/>
            <w:right w:val="none" w:sz="0" w:space="0" w:color="auto"/>
          </w:divBdr>
        </w:div>
        <w:div w:id="140734815">
          <w:marLeft w:val="0"/>
          <w:marRight w:val="0"/>
          <w:marTop w:val="0"/>
          <w:marBottom w:val="0"/>
          <w:divBdr>
            <w:top w:val="none" w:sz="0" w:space="0" w:color="auto"/>
            <w:left w:val="none" w:sz="0" w:space="0" w:color="auto"/>
            <w:bottom w:val="none" w:sz="0" w:space="0" w:color="auto"/>
            <w:right w:val="none" w:sz="0" w:space="0" w:color="auto"/>
          </w:divBdr>
        </w:div>
        <w:div w:id="1729570105">
          <w:marLeft w:val="0"/>
          <w:marRight w:val="0"/>
          <w:marTop w:val="0"/>
          <w:marBottom w:val="0"/>
          <w:divBdr>
            <w:top w:val="none" w:sz="0" w:space="0" w:color="auto"/>
            <w:left w:val="none" w:sz="0" w:space="0" w:color="auto"/>
            <w:bottom w:val="none" w:sz="0" w:space="0" w:color="auto"/>
            <w:right w:val="none" w:sz="0" w:space="0" w:color="auto"/>
          </w:divBdr>
        </w:div>
      </w:divsChild>
    </w:div>
    <w:div w:id="226914476">
      <w:bodyDiv w:val="1"/>
      <w:marLeft w:val="0"/>
      <w:marRight w:val="0"/>
      <w:marTop w:val="0"/>
      <w:marBottom w:val="0"/>
      <w:divBdr>
        <w:top w:val="none" w:sz="0" w:space="0" w:color="auto"/>
        <w:left w:val="none" w:sz="0" w:space="0" w:color="auto"/>
        <w:bottom w:val="none" w:sz="0" w:space="0" w:color="auto"/>
        <w:right w:val="none" w:sz="0" w:space="0" w:color="auto"/>
      </w:divBdr>
      <w:divsChild>
        <w:div w:id="1740442328">
          <w:marLeft w:val="0"/>
          <w:marRight w:val="0"/>
          <w:marTop w:val="0"/>
          <w:marBottom w:val="0"/>
          <w:divBdr>
            <w:top w:val="none" w:sz="0" w:space="0" w:color="auto"/>
            <w:left w:val="none" w:sz="0" w:space="0" w:color="auto"/>
            <w:bottom w:val="none" w:sz="0" w:space="0" w:color="auto"/>
            <w:right w:val="none" w:sz="0" w:space="0" w:color="auto"/>
          </w:divBdr>
        </w:div>
        <w:div w:id="338974154">
          <w:marLeft w:val="0"/>
          <w:marRight w:val="0"/>
          <w:marTop w:val="0"/>
          <w:marBottom w:val="0"/>
          <w:divBdr>
            <w:top w:val="none" w:sz="0" w:space="0" w:color="auto"/>
            <w:left w:val="none" w:sz="0" w:space="0" w:color="auto"/>
            <w:bottom w:val="none" w:sz="0" w:space="0" w:color="auto"/>
            <w:right w:val="none" w:sz="0" w:space="0" w:color="auto"/>
          </w:divBdr>
        </w:div>
        <w:div w:id="1213157050">
          <w:marLeft w:val="0"/>
          <w:marRight w:val="0"/>
          <w:marTop w:val="0"/>
          <w:marBottom w:val="0"/>
          <w:divBdr>
            <w:top w:val="none" w:sz="0" w:space="0" w:color="auto"/>
            <w:left w:val="none" w:sz="0" w:space="0" w:color="auto"/>
            <w:bottom w:val="none" w:sz="0" w:space="0" w:color="auto"/>
            <w:right w:val="none" w:sz="0" w:space="0" w:color="auto"/>
          </w:divBdr>
        </w:div>
        <w:div w:id="1338189479">
          <w:marLeft w:val="0"/>
          <w:marRight w:val="0"/>
          <w:marTop w:val="0"/>
          <w:marBottom w:val="0"/>
          <w:divBdr>
            <w:top w:val="none" w:sz="0" w:space="0" w:color="auto"/>
            <w:left w:val="none" w:sz="0" w:space="0" w:color="auto"/>
            <w:bottom w:val="none" w:sz="0" w:space="0" w:color="auto"/>
            <w:right w:val="none" w:sz="0" w:space="0" w:color="auto"/>
          </w:divBdr>
        </w:div>
        <w:div w:id="1972663851">
          <w:marLeft w:val="0"/>
          <w:marRight w:val="0"/>
          <w:marTop w:val="0"/>
          <w:marBottom w:val="0"/>
          <w:divBdr>
            <w:top w:val="none" w:sz="0" w:space="0" w:color="auto"/>
            <w:left w:val="none" w:sz="0" w:space="0" w:color="auto"/>
            <w:bottom w:val="none" w:sz="0" w:space="0" w:color="auto"/>
            <w:right w:val="none" w:sz="0" w:space="0" w:color="auto"/>
          </w:divBdr>
        </w:div>
        <w:div w:id="44062523">
          <w:marLeft w:val="0"/>
          <w:marRight w:val="0"/>
          <w:marTop w:val="0"/>
          <w:marBottom w:val="0"/>
          <w:divBdr>
            <w:top w:val="none" w:sz="0" w:space="0" w:color="auto"/>
            <w:left w:val="none" w:sz="0" w:space="0" w:color="auto"/>
            <w:bottom w:val="none" w:sz="0" w:space="0" w:color="auto"/>
            <w:right w:val="none" w:sz="0" w:space="0" w:color="auto"/>
          </w:divBdr>
        </w:div>
        <w:div w:id="192426123">
          <w:marLeft w:val="0"/>
          <w:marRight w:val="0"/>
          <w:marTop w:val="0"/>
          <w:marBottom w:val="0"/>
          <w:divBdr>
            <w:top w:val="none" w:sz="0" w:space="0" w:color="auto"/>
            <w:left w:val="none" w:sz="0" w:space="0" w:color="auto"/>
            <w:bottom w:val="none" w:sz="0" w:space="0" w:color="auto"/>
            <w:right w:val="none" w:sz="0" w:space="0" w:color="auto"/>
          </w:divBdr>
        </w:div>
        <w:div w:id="1429930846">
          <w:marLeft w:val="0"/>
          <w:marRight w:val="0"/>
          <w:marTop w:val="0"/>
          <w:marBottom w:val="0"/>
          <w:divBdr>
            <w:top w:val="none" w:sz="0" w:space="0" w:color="auto"/>
            <w:left w:val="none" w:sz="0" w:space="0" w:color="auto"/>
            <w:bottom w:val="none" w:sz="0" w:space="0" w:color="auto"/>
            <w:right w:val="none" w:sz="0" w:space="0" w:color="auto"/>
          </w:divBdr>
        </w:div>
        <w:div w:id="768696279">
          <w:marLeft w:val="0"/>
          <w:marRight w:val="0"/>
          <w:marTop w:val="0"/>
          <w:marBottom w:val="0"/>
          <w:divBdr>
            <w:top w:val="none" w:sz="0" w:space="0" w:color="auto"/>
            <w:left w:val="none" w:sz="0" w:space="0" w:color="auto"/>
            <w:bottom w:val="none" w:sz="0" w:space="0" w:color="auto"/>
            <w:right w:val="none" w:sz="0" w:space="0" w:color="auto"/>
          </w:divBdr>
        </w:div>
        <w:div w:id="1491486218">
          <w:marLeft w:val="0"/>
          <w:marRight w:val="0"/>
          <w:marTop w:val="0"/>
          <w:marBottom w:val="0"/>
          <w:divBdr>
            <w:top w:val="none" w:sz="0" w:space="0" w:color="auto"/>
            <w:left w:val="none" w:sz="0" w:space="0" w:color="auto"/>
            <w:bottom w:val="none" w:sz="0" w:space="0" w:color="auto"/>
            <w:right w:val="none" w:sz="0" w:space="0" w:color="auto"/>
          </w:divBdr>
        </w:div>
        <w:div w:id="332417324">
          <w:marLeft w:val="0"/>
          <w:marRight w:val="0"/>
          <w:marTop w:val="0"/>
          <w:marBottom w:val="0"/>
          <w:divBdr>
            <w:top w:val="none" w:sz="0" w:space="0" w:color="auto"/>
            <w:left w:val="none" w:sz="0" w:space="0" w:color="auto"/>
            <w:bottom w:val="none" w:sz="0" w:space="0" w:color="auto"/>
            <w:right w:val="none" w:sz="0" w:space="0" w:color="auto"/>
          </w:divBdr>
        </w:div>
        <w:div w:id="787159973">
          <w:marLeft w:val="0"/>
          <w:marRight w:val="0"/>
          <w:marTop w:val="0"/>
          <w:marBottom w:val="0"/>
          <w:divBdr>
            <w:top w:val="none" w:sz="0" w:space="0" w:color="auto"/>
            <w:left w:val="none" w:sz="0" w:space="0" w:color="auto"/>
            <w:bottom w:val="none" w:sz="0" w:space="0" w:color="auto"/>
            <w:right w:val="none" w:sz="0" w:space="0" w:color="auto"/>
          </w:divBdr>
        </w:div>
        <w:div w:id="424346668">
          <w:marLeft w:val="0"/>
          <w:marRight w:val="0"/>
          <w:marTop w:val="0"/>
          <w:marBottom w:val="0"/>
          <w:divBdr>
            <w:top w:val="none" w:sz="0" w:space="0" w:color="auto"/>
            <w:left w:val="none" w:sz="0" w:space="0" w:color="auto"/>
            <w:bottom w:val="none" w:sz="0" w:space="0" w:color="auto"/>
            <w:right w:val="none" w:sz="0" w:space="0" w:color="auto"/>
          </w:divBdr>
        </w:div>
      </w:divsChild>
    </w:div>
    <w:div w:id="263344677">
      <w:bodyDiv w:val="1"/>
      <w:marLeft w:val="0"/>
      <w:marRight w:val="0"/>
      <w:marTop w:val="0"/>
      <w:marBottom w:val="0"/>
      <w:divBdr>
        <w:top w:val="none" w:sz="0" w:space="0" w:color="auto"/>
        <w:left w:val="none" w:sz="0" w:space="0" w:color="auto"/>
        <w:bottom w:val="none" w:sz="0" w:space="0" w:color="auto"/>
        <w:right w:val="none" w:sz="0" w:space="0" w:color="auto"/>
      </w:divBdr>
      <w:divsChild>
        <w:div w:id="1604414996">
          <w:marLeft w:val="0"/>
          <w:marRight w:val="0"/>
          <w:marTop w:val="0"/>
          <w:marBottom w:val="0"/>
          <w:divBdr>
            <w:top w:val="none" w:sz="0" w:space="0" w:color="auto"/>
            <w:left w:val="none" w:sz="0" w:space="0" w:color="auto"/>
            <w:bottom w:val="none" w:sz="0" w:space="0" w:color="auto"/>
            <w:right w:val="none" w:sz="0" w:space="0" w:color="auto"/>
          </w:divBdr>
        </w:div>
        <w:div w:id="510988982">
          <w:marLeft w:val="0"/>
          <w:marRight w:val="0"/>
          <w:marTop w:val="0"/>
          <w:marBottom w:val="0"/>
          <w:divBdr>
            <w:top w:val="none" w:sz="0" w:space="0" w:color="auto"/>
            <w:left w:val="none" w:sz="0" w:space="0" w:color="auto"/>
            <w:bottom w:val="none" w:sz="0" w:space="0" w:color="auto"/>
            <w:right w:val="none" w:sz="0" w:space="0" w:color="auto"/>
          </w:divBdr>
        </w:div>
        <w:div w:id="1700203278">
          <w:marLeft w:val="0"/>
          <w:marRight w:val="0"/>
          <w:marTop w:val="0"/>
          <w:marBottom w:val="0"/>
          <w:divBdr>
            <w:top w:val="none" w:sz="0" w:space="0" w:color="auto"/>
            <w:left w:val="none" w:sz="0" w:space="0" w:color="auto"/>
            <w:bottom w:val="none" w:sz="0" w:space="0" w:color="auto"/>
            <w:right w:val="none" w:sz="0" w:space="0" w:color="auto"/>
          </w:divBdr>
        </w:div>
        <w:div w:id="388456962">
          <w:marLeft w:val="0"/>
          <w:marRight w:val="0"/>
          <w:marTop w:val="0"/>
          <w:marBottom w:val="0"/>
          <w:divBdr>
            <w:top w:val="none" w:sz="0" w:space="0" w:color="auto"/>
            <w:left w:val="none" w:sz="0" w:space="0" w:color="auto"/>
            <w:bottom w:val="none" w:sz="0" w:space="0" w:color="auto"/>
            <w:right w:val="none" w:sz="0" w:space="0" w:color="auto"/>
          </w:divBdr>
        </w:div>
        <w:div w:id="273024992">
          <w:marLeft w:val="0"/>
          <w:marRight w:val="0"/>
          <w:marTop w:val="0"/>
          <w:marBottom w:val="0"/>
          <w:divBdr>
            <w:top w:val="none" w:sz="0" w:space="0" w:color="auto"/>
            <w:left w:val="none" w:sz="0" w:space="0" w:color="auto"/>
            <w:bottom w:val="none" w:sz="0" w:space="0" w:color="auto"/>
            <w:right w:val="none" w:sz="0" w:space="0" w:color="auto"/>
          </w:divBdr>
        </w:div>
        <w:div w:id="548146564">
          <w:marLeft w:val="0"/>
          <w:marRight w:val="0"/>
          <w:marTop w:val="0"/>
          <w:marBottom w:val="0"/>
          <w:divBdr>
            <w:top w:val="none" w:sz="0" w:space="0" w:color="auto"/>
            <w:left w:val="none" w:sz="0" w:space="0" w:color="auto"/>
            <w:bottom w:val="none" w:sz="0" w:space="0" w:color="auto"/>
            <w:right w:val="none" w:sz="0" w:space="0" w:color="auto"/>
          </w:divBdr>
        </w:div>
        <w:div w:id="2051956880">
          <w:marLeft w:val="0"/>
          <w:marRight w:val="0"/>
          <w:marTop w:val="0"/>
          <w:marBottom w:val="0"/>
          <w:divBdr>
            <w:top w:val="none" w:sz="0" w:space="0" w:color="auto"/>
            <w:left w:val="none" w:sz="0" w:space="0" w:color="auto"/>
            <w:bottom w:val="none" w:sz="0" w:space="0" w:color="auto"/>
            <w:right w:val="none" w:sz="0" w:space="0" w:color="auto"/>
          </w:divBdr>
        </w:div>
        <w:div w:id="661349768">
          <w:marLeft w:val="0"/>
          <w:marRight w:val="0"/>
          <w:marTop w:val="0"/>
          <w:marBottom w:val="0"/>
          <w:divBdr>
            <w:top w:val="none" w:sz="0" w:space="0" w:color="auto"/>
            <w:left w:val="none" w:sz="0" w:space="0" w:color="auto"/>
            <w:bottom w:val="none" w:sz="0" w:space="0" w:color="auto"/>
            <w:right w:val="none" w:sz="0" w:space="0" w:color="auto"/>
          </w:divBdr>
        </w:div>
        <w:div w:id="1030644933">
          <w:marLeft w:val="0"/>
          <w:marRight w:val="0"/>
          <w:marTop w:val="0"/>
          <w:marBottom w:val="0"/>
          <w:divBdr>
            <w:top w:val="none" w:sz="0" w:space="0" w:color="auto"/>
            <w:left w:val="none" w:sz="0" w:space="0" w:color="auto"/>
            <w:bottom w:val="none" w:sz="0" w:space="0" w:color="auto"/>
            <w:right w:val="none" w:sz="0" w:space="0" w:color="auto"/>
          </w:divBdr>
        </w:div>
        <w:div w:id="204297356">
          <w:marLeft w:val="0"/>
          <w:marRight w:val="0"/>
          <w:marTop w:val="0"/>
          <w:marBottom w:val="0"/>
          <w:divBdr>
            <w:top w:val="none" w:sz="0" w:space="0" w:color="auto"/>
            <w:left w:val="none" w:sz="0" w:space="0" w:color="auto"/>
            <w:bottom w:val="none" w:sz="0" w:space="0" w:color="auto"/>
            <w:right w:val="none" w:sz="0" w:space="0" w:color="auto"/>
          </w:divBdr>
        </w:div>
      </w:divsChild>
    </w:div>
    <w:div w:id="294721546">
      <w:bodyDiv w:val="1"/>
      <w:marLeft w:val="0"/>
      <w:marRight w:val="0"/>
      <w:marTop w:val="0"/>
      <w:marBottom w:val="0"/>
      <w:divBdr>
        <w:top w:val="none" w:sz="0" w:space="0" w:color="auto"/>
        <w:left w:val="none" w:sz="0" w:space="0" w:color="auto"/>
        <w:bottom w:val="none" w:sz="0" w:space="0" w:color="auto"/>
        <w:right w:val="none" w:sz="0" w:space="0" w:color="auto"/>
      </w:divBdr>
      <w:divsChild>
        <w:div w:id="1843159595">
          <w:marLeft w:val="0"/>
          <w:marRight w:val="0"/>
          <w:marTop w:val="0"/>
          <w:marBottom w:val="0"/>
          <w:divBdr>
            <w:top w:val="none" w:sz="0" w:space="0" w:color="auto"/>
            <w:left w:val="none" w:sz="0" w:space="0" w:color="auto"/>
            <w:bottom w:val="none" w:sz="0" w:space="0" w:color="auto"/>
            <w:right w:val="none" w:sz="0" w:space="0" w:color="auto"/>
          </w:divBdr>
        </w:div>
        <w:div w:id="582565835">
          <w:marLeft w:val="0"/>
          <w:marRight w:val="0"/>
          <w:marTop w:val="0"/>
          <w:marBottom w:val="0"/>
          <w:divBdr>
            <w:top w:val="none" w:sz="0" w:space="0" w:color="auto"/>
            <w:left w:val="none" w:sz="0" w:space="0" w:color="auto"/>
            <w:bottom w:val="none" w:sz="0" w:space="0" w:color="auto"/>
            <w:right w:val="none" w:sz="0" w:space="0" w:color="auto"/>
          </w:divBdr>
        </w:div>
        <w:div w:id="1649556350">
          <w:marLeft w:val="0"/>
          <w:marRight w:val="0"/>
          <w:marTop w:val="0"/>
          <w:marBottom w:val="0"/>
          <w:divBdr>
            <w:top w:val="none" w:sz="0" w:space="0" w:color="auto"/>
            <w:left w:val="none" w:sz="0" w:space="0" w:color="auto"/>
            <w:bottom w:val="none" w:sz="0" w:space="0" w:color="auto"/>
            <w:right w:val="none" w:sz="0" w:space="0" w:color="auto"/>
          </w:divBdr>
        </w:div>
        <w:div w:id="1930651235">
          <w:marLeft w:val="0"/>
          <w:marRight w:val="0"/>
          <w:marTop w:val="0"/>
          <w:marBottom w:val="0"/>
          <w:divBdr>
            <w:top w:val="none" w:sz="0" w:space="0" w:color="auto"/>
            <w:left w:val="none" w:sz="0" w:space="0" w:color="auto"/>
            <w:bottom w:val="none" w:sz="0" w:space="0" w:color="auto"/>
            <w:right w:val="none" w:sz="0" w:space="0" w:color="auto"/>
          </w:divBdr>
        </w:div>
        <w:div w:id="441271260">
          <w:marLeft w:val="0"/>
          <w:marRight w:val="0"/>
          <w:marTop w:val="0"/>
          <w:marBottom w:val="0"/>
          <w:divBdr>
            <w:top w:val="none" w:sz="0" w:space="0" w:color="auto"/>
            <w:left w:val="none" w:sz="0" w:space="0" w:color="auto"/>
            <w:bottom w:val="none" w:sz="0" w:space="0" w:color="auto"/>
            <w:right w:val="none" w:sz="0" w:space="0" w:color="auto"/>
          </w:divBdr>
        </w:div>
        <w:div w:id="2111464388">
          <w:marLeft w:val="0"/>
          <w:marRight w:val="0"/>
          <w:marTop w:val="0"/>
          <w:marBottom w:val="0"/>
          <w:divBdr>
            <w:top w:val="none" w:sz="0" w:space="0" w:color="auto"/>
            <w:left w:val="none" w:sz="0" w:space="0" w:color="auto"/>
            <w:bottom w:val="none" w:sz="0" w:space="0" w:color="auto"/>
            <w:right w:val="none" w:sz="0" w:space="0" w:color="auto"/>
          </w:divBdr>
        </w:div>
        <w:div w:id="16348673">
          <w:marLeft w:val="0"/>
          <w:marRight w:val="0"/>
          <w:marTop w:val="0"/>
          <w:marBottom w:val="0"/>
          <w:divBdr>
            <w:top w:val="none" w:sz="0" w:space="0" w:color="auto"/>
            <w:left w:val="none" w:sz="0" w:space="0" w:color="auto"/>
            <w:bottom w:val="none" w:sz="0" w:space="0" w:color="auto"/>
            <w:right w:val="none" w:sz="0" w:space="0" w:color="auto"/>
          </w:divBdr>
        </w:div>
        <w:div w:id="678579915">
          <w:marLeft w:val="0"/>
          <w:marRight w:val="0"/>
          <w:marTop w:val="0"/>
          <w:marBottom w:val="0"/>
          <w:divBdr>
            <w:top w:val="none" w:sz="0" w:space="0" w:color="auto"/>
            <w:left w:val="none" w:sz="0" w:space="0" w:color="auto"/>
            <w:bottom w:val="none" w:sz="0" w:space="0" w:color="auto"/>
            <w:right w:val="none" w:sz="0" w:space="0" w:color="auto"/>
          </w:divBdr>
        </w:div>
        <w:div w:id="1815833850">
          <w:marLeft w:val="0"/>
          <w:marRight w:val="0"/>
          <w:marTop w:val="0"/>
          <w:marBottom w:val="0"/>
          <w:divBdr>
            <w:top w:val="none" w:sz="0" w:space="0" w:color="auto"/>
            <w:left w:val="none" w:sz="0" w:space="0" w:color="auto"/>
            <w:bottom w:val="none" w:sz="0" w:space="0" w:color="auto"/>
            <w:right w:val="none" w:sz="0" w:space="0" w:color="auto"/>
          </w:divBdr>
        </w:div>
        <w:div w:id="1640263833">
          <w:marLeft w:val="0"/>
          <w:marRight w:val="0"/>
          <w:marTop w:val="0"/>
          <w:marBottom w:val="0"/>
          <w:divBdr>
            <w:top w:val="none" w:sz="0" w:space="0" w:color="auto"/>
            <w:left w:val="none" w:sz="0" w:space="0" w:color="auto"/>
            <w:bottom w:val="none" w:sz="0" w:space="0" w:color="auto"/>
            <w:right w:val="none" w:sz="0" w:space="0" w:color="auto"/>
          </w:divBdr>
        </w:div>
        <w:div w:id="1136140742">
          <w:marLeft w:val="0"/>
          <w:marRight w:val="0"/>
          <w:marTop w:val="0"/>
          <w:marBottom w:val="0"/>
          <w:divBdr>
            <w:top w:val="none" w:sz="0" w:space="0" w:color="auto"/>
            <w:left w:val="none" w:sz="0" w:space="0" w:color="auto"/>
            <w:bottom w:val="none" w:sz="0" w:space="0" w:color="auto"/>
            <w:right w:val="none" w:sz="0" w:space="0" w:color="auto"/>
          </w:divBdr>
        </w:div>
        <w:div w:id="1020737566">
          <w:marLeft w:val="0"/>
          <w:marRight w:val="0"/>
          <w:marTop w:val="0"/>
          <w:marBottom w:val="0"/>
          <w:divBdr>
            <w:top w:val="none" w:sz="0" w:space="0" w:color="auto"/>
            <w:left w:val="none" w:sz="0" w:space="0" w:color="auto"/>
            <w:bottom w:val="none" w:sz="0" w:space="0" w:color="auto"/>
            <w:right w:val="none" w:sz="0" w:space="0" w:color="auto"/>
          </w:divBdr>
        </w:div>
        <w:div w:id="2062442092">
          <w:marLeft w:val="0"/>
          <w:marRight w:val="0"/>
          <w:marTop w:val="0"/>
          <w:marBottom w:val="0"/>
          <w:divBdr>
            <w:top w:val="none" w:sz="0" w:space="0" w:color="auto"/>
            <w:left w:val="none" w:sz="0" w:space="0" w:color="auto"/>
            <w:bottom w:val="none" w:sz="0" w:space="0" w:color="auto"/>
            <w:right w:val="none" w:sz="0" w:space="0" w:color="auto"/>
          </w:divBdr>
        </w:div>
        <w:div w:id="208884621">
          <w:marLeft w:val="0"/>
          <w:marRight w:val="0"/>
          <w:marTop w:val="0"/>
          <w:marBottom w:val="0"/>
          <w:divBdr>
            <w:top w:val="none" w:sz="0" w:space="0" w:color="auto"/>
            <w:left w:val="none" w:sz="0" w:space="0" w:color="auto"/>
            <w:bottom w:val="none" w:sz="0" w:space="0" w:color="auto"/>
            <w:right w:val="none" w:sz="0" w:space="0" w:color="auto"/>
          </w:divBdr>
        </w:div>
        <w:div w:id="1481727858">
          <w:marLeft w:val="0"/>
          <w:marRight w:val="0"/>
          <w:marTop w:val="0"/>
          <w:marBottom w:val="0"/>
          <w:divBdr>
            <w:top w:val="none" w:sz="0" w:space="0" w:color="auto"/>
            <w:left w:val="none" w:sz="0" w:space="0" w:color="auto"/>
            <w:bottom w:val="none" w:sz="0" w:space="0" w:color="auto"/>
            <w:right w:val="none" w:sz="0" w:space="0" w:color="auto"/>
          </w:divBdr>
        </w:div>
        <w:div w:id="822547848">
          <w:marLeft w:val="0"/>
          <w:marRight w:val="0"/>
          <w:marTop w:val="0"/>
          <w:marBottom w:val="0"/>
          <w:divBdr>
            <w:top w:val="none" w:sz="0" w:space="0" w:color="auto"/>
            <w:left w:val="none" w:sz="0" w:space="0" w:color="auto"/>
            <w:bottom w:val="none" w:sz="0" w:space="0" w:color="auto"/>
            <w:right w:val="none" w:sz="0" w:space="0" w:color="auto"/>
          </w:divBdr>
        </w:div>
        <w:div w:id="270285269">
          <w:marLeft w:val="0"/>
          <w:marRight w:val="0"/>
          <w:marTop w:val="0"/>
          <w:marBottom w:val="0"/>
          <w:divBdr>
            <w:top w:val="none" w:sz="0" w:space="0" w:color="auto"/>
            <w:left w:val="none" w:sz="0" w:space="0" w:color="auto"/>
            <w:bottom w:val="none" w:sz="0" w:space="0" w:color="auto"/>
            <w:right w:val="none" w:sz="0" w:space="0" w:color="auto"/>
          </w:divBdr>
        </w:div>
        <w:div w:id="1191183329">
          <w:marLeft w:val="0"/>
          <w:marRight w:val="0"/>
          <w:marTop w:val="0"/>
          <w:marBottom w:val="0"/>
          <w:divBdr>
            <w:top w:val="none" w:sz="0" w:space="0" w:color="auto"/>
            <w:left w:val="none" w:sz="0" w:space="0" w:color="auto"/>
            <w:bottom w:val="none" w:sz="0" w:space="0" w:color="auto"/>
            <w:right w:val="none" w:sz="0" w:space="0" w:color="auto"/>
          </w:divBdr>
        </w:div>
        <w:div w:id="1692880993">
          <w:marLeft w:val="0"/>
          <w:marRight w:val="0"/>
          <w:marTop w:val="0"/>
          <w:marBottom w:val="0"/>
          <w:divBdr>
            <w:top w:val="none" w:sz="0" w:space="0" w:color="auto"/>
            <w:left w:val="none" w:sz="0" w:space="0" w:color="auto"/>
            <w:bottom w:val="none" w:sz="0" w:space="0" w:color="auto"/>
            <w:right w:val="none" w:sz="0" w:space="0" w:color="auto"/>
          </w:divBdr>
        </w:div>
        <w:div w:id="1231237373">
          <w:marLeft w:val="0"/>
          <w:marRight w:val="0"/>
          <w:marTop w:val="0"/>
          <w:marBottom w:val="0"/>
          <w:divBdr>
            <w:top w:val="none" w:sz="0" w:space="0" w:color="auto"/>
            <w:left w:val="none" w:sz="0" w:space="0" w:color="auto"/>
            <w:bottom w:val="none" w:sz="0" w:space="0" w:color="auto"/>
            <w:right w:val="none" w:sz="0" w:space="0" w:color="auto"/>
          </w:divBdr>
        </w:div>
        <w:div w:id="45765133">
          <w:marLeft w:val="0"/>
          <w:marRight w:val="0"/>
          <w:marTop w:val="0"/>
          <w:marBottom w:val="0"/>
          <w:divBdr>
            <w:top w:val="none" w:sz="0" w:space="0" w:color="auto"/>
            <w:left w:val="none" w:sz="0" w:space="0" w:color="auto"/>
            <w:bottom w:val="none" w:sz="0" w:space="0" w:color="auto"/>
            <w:right w:val="none" w:sz="0" w:space="0" w:color="auto"/>
          </w:divBdr>
        </w:div>
        <w:div w:id="1557013440">
          <w:marLeft w:val="0"/>
          <w:marRight w:val="0"/>
          <w:marTop w:val="0"/>
          <w:marBottom w:val="0"/>
          <w:divBdr>
            <w:top w:val="none" w:sz="0" w:space="0" w:color="auto"/>
            <w:left w:val="none" w:sz="0" w:space="0" w:color="auto"/>
            <w:bottom w:val="none" w:sz="0" w:space="0" w:color="auto"/>
            <w:right w:val="none" w:sz="0" w:space="0" w:color="auto"/>
          </w:divBdr>
        </w:div>
      </w:divsChild>
    </w:div>
    <w:div w:id="349457914">
      <w:bodyDiv w:val="1"/>
      <w:marLeft w:val="0"/>
      <w:marRight w:val="0"/>
      <w:marTop w:val="0"/>
      <w:marBottom w:val="0"/>
      <w:divBdr>
        <w:top w:val="none" w:sz="0" w:space="0" w:color="auto"/>
        <w:left w:val="none" w:sz="0" w:space="0" w:color="auto"/>
        <w:bottom w:val="none" w:sz="0" w:space="0" w:color="auto"/>
        <w:right w:val="none" w:sz="0" w:space="0" w:color="auto"/>
      </w:divBdr>
      <w:divsChild>
        <w:div w:id="1061827578">
          <w:marLeft w:val="0"/>
          <w:marRight w:val="0"/>
          <w:marTop w:val="0"/>
          <w:marBottom w:val="0"/>
          <w:divBdr>
            <w:top w:val="none" w:sz="0" w:space="0" w:color="auto"/>
            <w:left w:val="none" w:sz="0" w:space="0" w:color="auto"/>
            <w:bottom w:val="none" w:sz="0" w:space="0" w:color="auto"/>
            <w:right w:val="none" w:sz="0" w:space="0" w:color="auto"/>
          </w:divBdr>
        </w:div>
        <w:div w:id="59864280">
          <w:marLeft w:val="0"/>
          <w:marRight w:val="0"/>
          <w:marTop w:val="0"/>
          <w:marBottom w:val="0"/>
          <w:divBdr>
            <w:top w:val="none" w:sz="0" w:space="0" w:color="auto"/>
            <w:left w:val="none" w:sz="0" w:space="0" w:color="auto"/>
            <w:bottom w:val="none" w:sz="0" w:space="0" w:color="auto"/>
            <w:right w:val="none" w:sz="0" w:space="0" w:color="auto"/>
          </w:divBdr>
        </w:div>
        <w:div w:id="544219151">
          <w:marLeft w:val="0"/>
          <w:marRight w:val="0"/>
          <w:marTop w:val="0"/>
          <w:marBottom w:val="0"/>
          <w:divBdr>
            <w:top w:val="none" w:sz="0" w:space="0" w:color="auto"/>
            <w:left w:val="none" w:sz="0" w:space="0" w:color="auto"/>
            <w:bottom w:val="none" w:sz="0" w:space="0" w:color="auto"/>
            <w:right w:val="none" w:sz="0" w:space="0" w:color="auto"/>
          </w:divBdr>
        </w:div>
        <w:div w:id="2068337159">
          <w:marLeft w:val="0"/>
          <w:marRight w:val="0"/>
          <w:marTop w:val="0"/>
          <w:marBottom w:val="0"/>
          <w:divBdr>
            <w:top w:val="none" w:sz="0" w:space="0" w:color="auto"/>
            <w:left w:val="none" w:sz="0" w:space="0" w:color="auto"/>
            <w:bottom w:val="none" w:sz="0" w:space="0" w:color="auto"/>
            <w:right w:val="none" w:sz="0" w:space="0" w:color="auto"/>
          </w:divBdr>
        </w:div>
        <w:div w:id="1749619716">
          <w:marLeft w:val="0"/>
          <w:marRight w:val="0"/>
          <w:marTop w:val="0"/>
          <w:marBottom w:val="0"/>
          <w:divBdr>
            <w:top w:val="none" w:sz="0" w:space="0" w:color="auto"/>
            <w:left w:val="none" w:sz="0" w:space="0" w:color="auto"/>
            <w:bottom w:val="none" w:sz="0" w:space="0" w:color="auto"/>
            <w:right w:val="none" w:sz="0" w:space="0" w:color="auto"/>
          </w:divBdr>
        </w:div>
        <w:div w:id="1706519754">
          <w:marLeft w:val="0"/>
          <w:marRight w:val="0"/>
          <w:marTop w:val="0"/>
          <w:marBottom w:val="0"/>
          <w:divBdr>
            <w:top w:val="none" w:sz="0" w:space="0" w:color="auto"/>
            <w:left w:val="none" w:sz="0" w:space="0" w:color="auto"/>
            <w:bottom w:val="none" w:sz="0" w:space="0" w:color="auto"/>
            <w:right w:val="none" w:sz="0" w:space="0" w:color="auto"/>
          </w:divBdr>
        </w:div>
        <w:div w:id="991329318">
          <w:marLeft w:val="0"/>
          <w:marRight w:val="0"/>
          <w:marTop w:val="0"/>
          <w:marBottom w:val="0"/>
          <w:divBdr>
            <w:top w:val="none" w:sz="0" w:space="0" w:color="auto"/>
            <w:left w:val="none" w:sz="0" w:space="0" w:color="auto"/>
            <w:bottom w:val="none" w:sz="0" w:space="0" w:color="auto"/>
            <w:right w:val="none" w:sz="0" w:space="0" w:color="auto"/>
          </w:divBdr>
        </w:div>
        <w:div w:id="1660301830">
          <w:marLeft w:val="0"/>
          <w:marRight w:val="0"/>
          <w:marTop w:val="0"/>
          <w:marBottom w:val="0"/>
          <w:divBdr>
            <w:top w:val="none" w:sz="0" w:space="0" w:color="auto"/>
            <w:left w:val="none" w:sz="0" w:space="0" w:color="auto"/>
            <w:bottom w:val="none" w:sz="0" w:space="0" w:color="auto"/>
            <w:right w:val="none" w:sz="0" w:space="0" w:color="auto"/>
          </w:divBdr>
        </w:div>
      </w:divsChild>
    </w:div>
    <w:div w:id="364407512">
      <w:bodyDiv w:val="1"/>
      <w:marLeft w:val="0"/>
      <w:marRight w:val="0"/>
      <w:marTop w:val="0"/>
      <w:marBottom w:val="0"/>
      <w:divBdr>
        <w:top w:val="none" w:sz="0" w:space="0" w:color="auto"/>
        <w:left w:val="none" w:sz="0" w:space="0" w:color="auto"/>
        <w:bottom w:val="none" w:sz="0" w:space="0" w:color="auto"/>
        <w:right w:val="none" w:sz="0" w:space="0" w:color="auto"/>
      </w:divBdr>
      <w:divsChild>
        <w:div w:id="890577918">
          <w:marLeft w:val="0"/>
          <w:marRight w:val="0"/>
          <w:marTop w:val="0"/>
          <w:marBottom w:val="0"/>
          <w:divBdr>
            <w:top w:val="none" w:sz="0" w:space="0" w:color="auto"/>
            <w:left w:val="none" w:sz="0" w:space="0" w:color="auto"/>
            <w:bottom w:val="none" w:sz="0" w:space="0" w:color="auto"/>
            <w:right w:val="none" w:sz="0" w:space="0" w:color="auto"/>
          </w:divBdr>
        </w:div>
        <w:div w:id="1381323866">
          <w:marLeft w:val="0"/>
          <w:marRight w:val="0"/>
          <w:marTop w:val="0"/>
          <w:marBottom w:val="0"/>
          <w:divBdr>
            <w:top w:val="none" w:sz="0" w:space="0" w:color="auto"/>
            <w:left w:val="none" w:sz="0" w:space="0" w:color="auto"/>
            <w:bottom w:val="none" w:sz="0" w:space="0" w:color="auto"/>
            <w:right w:val="none" w:sz="0" w:space="0" w:color="auto"/>
          </w:divBdr>
        </w:div>
        <w:div w:id="349142342">
          <w:marLeft w:val="0"/>
          <w:marRight w:val="0"/>
          <w:marTop w:val="0"/>
          <w:marBottom w:val="0"/>
          <w:divBdr>
            <w:top w:val="none" w:sz="0" w:space="0" w:color="auto"/>
            <w:left w:val="none" w:sz="0" w:space="0" w:color="auto"/>
            <w:bottom w:val="none" w:sz="0" w:space="0" w:color="auto"/>
            <w:right w:val="none" w:sz="0" w:space="0" w:color="auto"/>
          </w:divBdr>
        </w:div>
        <w:div w:id="574826283">
          <w:marLeft w:val="0"/>
          <w:marRight w:val="0"/>
          <w:marTop w:val="0"/>
          <w:marBottom w:val="0"/>
          <w:divBdr>
            <w:top w:val="none" w:sz="0" w:space="0" w:color="auto"/>
            <w:left w:val="none" w:sz="0" w:space="0" w:color="auto"/>
            <w:bottom w:val="none" w:sz="0" w:space="0" w:color="auto"/>
            <w:right w:val="none" w:sz="0" w:space="0" w:color="auto"/>
          </w:divBdr>
        </w:div>
        <w:div w:id="947393957">
          <w:marLeft w:val="0"/>
          <w:marRight w:val="0"/>
          <w:marTop w:val="0"/>
          <w:marBottom w:val="0"/>
          <w:divBdr>
            <w:top w:val="none" w:sz="0" w:space="0" w:color="auto"/>
            <w:left w:val="none" w:sz="0" w:space="0" w:color="auto"/>
            <w:bottom w:val="none" w:sz="0" w:space="0" w:color="auto"/>
            <w:right w:val="none" w:sz="0" w:space="0" w:color="auto"/>
          </w:divBdr>
        </w:div>
        <w:div w:id="1741555698">
          <w:marLeft w:val="0"/>
          <w:marRight w:val="0"/>
          <w:marTop w:val="0"/>
          <w:marBottom w:val="0"/>
          <w:divBdr>
            <w:top w:val="none" w:sz="0" w:space="0" w:color="auto"/>
            <w:left w:val="none" w:sz="0" w:space="0" w:color="auto"/>
            <w:bottom w:val="none" w:sz="0" w:space="0" w:color="auto"/>
            <w:right w:val="none" w:sz="0" w:space="0" w:color="auto"/>
          </w:divBdr>
        </w:div>
        <w:div w:id="1440223879">
          <w:marLeft w:val="0"/>
          <w:marRight w:val="0"/>
          <w:marTop w:val="0"/>
          <w:marBottom w:val="0"/>
          <w:divBdr>
            <w:top w:val="none" w:sz="0" w:space="0" w:color="auto"/>
            <w:left w:val="none" w:sz="0" w:space="0" w:color="auto"/>
            <w:bottom w:val="none" w:sz="0" w:space="0" w:color="auto"/>
            <w:right w:val="none" w:sz="0" w:space="0" w:color="auto"/>
          </w:divBdr>
        </w:div>
        <w:div w:id="1657109180">
          <w:marLeft w:val="0"/>
          <w:marRight w:val="0"/>
          <w:marTop w:val="0"/>
          <w:marBottom w:val="0"/>
          <w:divBdr>
            <w:top w:val="none" w:sz="0" w:space="0" w:color="auto"/>
            <w:left w:val="none" w:sz="0" w:space="0" w:color="auto"/>
            <w:bottom w:val="none" w:sz="0" w:space="0" w:color="auto"/>
            <w:right w:val="none" w:sz="0" w:space="0" w:color="auto"/>
          </w:divBdr>
        </w:div>
        <w:div w:id="776868350">
          <w:marLeft w:val="0"/>
          <w:marRight w:val="0"/>
          <w:marTop w:val="0"/>
          <w:marBottom w:val="0"/>
          <w:divBdr>
            <w:top w:val="none" w:sz="0" w:space="0" w:color="auto"/>
            <w:left w:val="none" w:sz="0" w:space="0" w:color="auto"/>
            <w:bottom w:val="none" w:sz="0" w:space="0" w:color="auto"/>
            <w:right w:val="none" w:sz="0" w:space="0" w:color="auto"/>
          </w:divBdr>
        </w:div>
        <w:div w:id="1337609232">
          <w:marLeft w:val="0"/>
          <w:marRight w:val="0"/>
          <w:marTop w:val="0"/>
          <w:marBottom w:val="0"/>
          <w:divBdr>
            <w:top w:val="none" w:sz="0" w:space="0" w:color="auto"/>
            <w:left w:val="none" w:sz="0" w:space="0" w:color="auto"/>
            <w:bottom w:val="none" w:sz="0" w:space="0" w:color="auto"/>
            <w:right w:val="none" w:sz="0" w:space="0" w:color="auto"/>
          </w:divBdr>
        </w:div>
        <w:div w:id="345181925">
          <w:marLeft w:val="0"/>
          <w:marRight w:val="0"/>
          <w:marTop w:val="0"/>
          <w:marBottom w:val="0"/>
          <w:divBdr>
            <w:top w:val="none" w:sz="0" w:space="0" w:color="auto"/>
            <w:left w:val="none" w:sz="0" w:space="0" w:color="auto"/>
            <w:bottom w:val="none" w:sz="0" w:space="0" w:color="auto"/>
            <w:right w:val="none" w:sz="0" w:space="0" w:color="auto"/>
          </w:divBdr>
        </w:div>
        <w:div w:id="2011562327">
          <w:marLeft w:val="0"/>
          <w:marRight w:val="0"/>
          <w:marTop w:val="0"/>
          <w:marBottom w:val="0"/>
          <w:divBdr>
            <w:top w:val="none" w:sz="0" w:space="0" w:color="auto"/>
            <w:left w:val="none" w:sz="0" w:space="0" w:color="auto"/>
            <w:bottom w:val="none" w:sz="0" w:space="0" w:color="auto"/>
            <w:right w:val="none" w:sz="0" w:space="0" w:color="auto"/>
          </w:divBdr>
        </w:div>
        <w:div w:id="2076076862">
          <w:marLeft w:val="0"/>
          <w:marRight w:val="0"/>
          <w:marTop w:val="0"/>
          <w:marBottom w:val="0"/>
          <w:divBdr>
            <w:top w:val="none" w:sz="0" w:space="0" w:color="auto"/>
            <w:left w:val="none" w:sz="0" w:space="0" w:color="auto"/>
            <w:bottom w:val="none" w:sz="0" w:space="0" w:color="auto"/>
            <w:right w:val="none" w:sz="0" w:space="0" w:color="auto"/>
          </w:divBdr>
        </w:div>
        <w:div w:id="1609003372">
          <w:marLeft w:val="0"/>
          <w:marRight w:val="0"/>
          <w:marTop w:val="0"/>
          <w:marBottom w:val="0"/>
          <w:divBdr>
            <w:top w:val="none" w:sz="0" w:space="0" w:color="auto"/>
            <w:left w:val="none" w:sz="0" w:space="0" w:color="auto"/>
            <w:bottom w:val="none" w:sz="0" w:space="0" w:color="auto"/>
            <w:right w:val="none" w:sz="0" w:space="0" w:color="auto"/>
          </w:divBdr>
        </w:div>
        <w:div w:id="1718581228">
          <w:marLeft w:val="0"/>
          <w:marRight w:val="0"/>
          <w:marTop w:val="0"/>
          <w:marBottom w:val="0"/>
          <w:divBdr>
            <w:top w:val="none" w:sz="0" w:space="0" w:color="auto"/>
            <w:left w:val="none" w:sz="0" w:space="0" w:color="auto"/>
            <w:bottom w:val="none" w:sz="0" w:space="0" w:color="auto"/>
            <w:right w:val="none" w:sz="0" w:space="0" w:color="auto"/>
          </w:divBdr>
        </w:div>
        <w:div w:id="1238052160">
          <w:marLeft w:val="0"/>
          <w:marRight w:val="0"/>
          <w:marTop w:val="0"/>
          <w:marBottom w:val="0"/>
          <w:divBdr>
            <w:top w:val="none" w:sz="0" w:space="0" w:color="auto"/>
            <w:left w:val="none" w:sz="0" w:space="0" w:color="auto"/>
            <w:bottom w:val="none" w:sz="0" w:space="0" w:color="auto"/>
            <w:right w:val="none" w:sz="0" w:space="0" w:color="auto"/>
          </w:divBdr>
        </w:div>
        <w:div w:id="173998699">
          <w:marLeft w:val="0"/>
          <w:marRight w:val="0"/>
          <w:marTop w:val="0"/>
          <w:marBottom w:val="0"/>
          <w:divBdr>
            <w:top w:val="none" w:sz="0" w:space="0" w:color="auto"/>
            <w:left w:val="none" w:sz="0" w:space="0" w:color="auto"/>
            <w:bottom w:val="none" w:sz="0" w:space="0" w:color="auto"/>
            <w:right w:val="none" w:sz="0" w:space="0" w:color="auto"/>
          </w:divBdr>
        </w:div>
        <w:div w:id="1335260587">
          <w:marLeft w:val="0"/>
          <w:marRight w:val="0"/>
          <w:marTop w:val="0"/>
          <w:marBottom w:val="0"/>
          <w:divBdr>
            <w:top w:val="none" w:sz="0" w:space="0" w:color="auto"/>
            <w:left w:val="none" w:sz="0" w:space="0" w:color="auto"/>
            <w:bottom w:val="none" w:sz="0" w:space="0" w:color="auto"/>
            <w:right w:val="none" w:sz="0" w:space="0" w:color="auto"/>
          </w:divBdr>
        </w:div>
        <w:div w:id="1241479309">
          <w:marLeft w:val="0"/>
          <w:marRight w:val="0"/>
          <w:marTop w:val="0"/>
          <w:marBottom w:val="0"/>
          <w:divBdr>
            <w:top w:val="none" w:sz="0" w:space="0" w:color="auto"/>
            <w:left w:val="none" w:sz="0" w:space="0" w:color="auto"/>
            <w:bottom w:val="none" w:sz="0" w:space="0" w:color="auto"/>
            <w:right w:val="none" w:sz="0" w:space="0" w:color="auto"/>
          </w:divBdr>
        </w:div>
        <w:div w:id="1762753815">
          <w:marLeft w:val="0"/>
          <w:marRight w:val="0"/>
          <w:marTop w:val="0"/>
          <w:marBottom w:val="0"/>
          <w:divBdr>
            <w:top w:val="none" w:sz="0" w:space="0" w:color="auto"/>
            <w:left w:val="none" w:sz="0" w:space="0" w:color="auto"/>
            <w:bottom w:val="none" w:sz="0" w:space="0" w:color="auto"/>
            <w:right w:val="none" w:sz="0" w:space="0" w:color="auto"/>
          </w:divBdr>
        </w:div>
      </w:divsChild>
    </w:div>
    <w:div w:id="367880789">
      <w:bodyDiv w:val="1"/>
      <w:marLeft w:val="0"/>
      <w:marRight w:val="0"/>
      <w:marTop w:val="0"/>
      <w:marBottom w:val="0"/>
      <w:divBdr>
        <w:top w:val="none" w:sz="0" w:space="0" w:color="auto"/>
        <w:left w:val="none" w:sz="0" w:space="0" w:color="auto"/>
        <w:bottom w:val="none" w:sz="0" w:space="0" w:color="auto"/>
        <w:right w:val="none" w:sz="0" w:space="0" w:color="auto"/>
      </w:divBdr>
      <w:divsChild>
        <w:div w:id="539829860">
          <w:marLeft w:val="0"/>
          <w:marRight w:val="0"/>
          <w:marTop w:val="0"/>
          <w:marBottom w:val="0"/>
          <w:divBdr>
            <w:top w:val="none" w:sz="0" w:space="0" w:color="auto"/>
            <w:left w:val="none" w:sz="0" w:space="0" w:color="auto"/>
            <w:bottom w:val="none" w:sz="0" w:space="0" w:color="auto"/>
            <w:right w:val="none" w:sz="0" w:space="0" w:color="auto"/>
          </w:divBdr>
        </w:div>
        <w:div w:id="1628780757">
          <w:marLeft w:val="0"/>
          <w:marRight w:val="0"/>
          <w:marTop w:val="0"/>
          <w:marBottom w:val="0"/>
          <w:divBdr>
            <w:top w:val="none" w:sz="0" w:space="0" w:color="auto"/>
            <w:left w:val="none" w:sz="0" w:space="0" w:color="auto"/>
            <w:bottom w:val="none" w:sz="0" w:space="0" w:color="auto"/>
            <w:right w:val="none" w:sz="0" w:space="0" w:color="auto"/>
          </w:divBdr>
        </w:div>
        <w:div w:id="1533616076">
          <w:marLeft w:val="0"/>
          <w:marRight w:val="0"/>
          <w:marTop w:val="0"/>
          <w:marBottom w:val="0"/>
          <w:divBdr>
            <w:top w:val="none" w:sz="0" w:space="0" w:color="auto"/>
            <w:left w:val="none" w:sz="0" w:space="0" w:color="auto"/>
            <w:bottom w:val="none" w:sz="0" w:space="0" w:color="auto"/>
            <w:right w:val="none" w:sz="0" w:space="0" w:color="auto"/>
          </w:divBdr>
        </w:div>
        <w:div w:id="1457411644">
          <w:marLeft w:val="0"/>
          <w:marRight w:val="0"/>
          <w:marTop w:val="0"/>
          <w:marBottom w:val="0"/>
          <w:divBdr>
            <w:top w:val="none" w:sz="0" w:space="0" w:color="auto"/>
            <w:left w:val="none" w:sz="0" w:space="0" w:color="auto"/>
            <w:bottom w:val="none" w:sz="0" w:space="0" w:color="auto"/>
            <w:right w:val="none" w:sz="0" w:space="0" w:color="auto"/>
          </w:divBdr>
        </w:div>
        <w:div w:id="1305156164">
          <w:marLeft w:val="0"/>
          <w:marRight w:val="0"/>
          <w:marTop w:val="0"/>
          <w:marBottom w:val="0"/>
          <w:divBdr>
            <w:top w:val="none" w:sz="0" w:space="0" w:color="auto"/>
            <w:left w:val="none" w:sz="0" w:space="0" w:color="auto"/>
            <w:bottom w:val="none" w:sz="0" w:space="0" w:color="auto"/>
            <w:right w:val="none" w:sz="0" w:space="0" w:color="auto"/>
          </w:divBdr>
        </w:div>
        <w:div w:id="974336864">
          <w:marLeft w:val="0"/>
          <w:marRight w:val="0"/>
          <w:marTop w:val="0"/>
          <w:marBottom w:val="0"/>
          <w:divBdr>
            <w:top w:val="none" w:sz="0" w:space="0" w:color="auto"/>
            <w:left w:val="none" w:sz="0" w:space="0" w:color="auto"/>
            <w:bottom w:val="none" w:sz="0" w:space="0" w:color="auto"/>
            <w:right w:val="none" w:sz="0" w:space="0" w:color="auto"/>
          </w:divBdr>
        </w:div>
        <w:div w:id="2121874862">
          <w:marLeft w:val="0"/>
          <w:marRight w:val="0"/>
          <w:marTop w:val="0"/>
          <w:marBottom w:val="0"/>
          <w:divBdr>
            <w:top w:val="none" w:sz="0" w:space="0" w:color="auto"/>
            <w:left w:val="none" w:sz="0" w:space="0" w:color="auto"/>
            <w:bottom w:val="none" w:sz="0" w:space="0" w:color="auto"/>
            <w:right w:val="none" w:sz="0" w:space="0" w:color="auto"/>
          </w:divBdr>
        </w:div>
        <w:div w:id="1748652907">
          <w:marLeft w:val="0"/>
          <w:marRight w:val="0"/>
          <w:marTop w:val="0"/>
          <w:marBottom w:val="0"/>
          <w:divBdr>
            <w:top w:val="none" w:sz="0" w:space="0" w:color="auto"/>
            <w:left w:val="none" w:sz="0" w:space="0" w:color="auto"/>
            <w:bottom w:val="none" w:sz="0" w:space="0" w:color="auto"/>
            <w:right w:val="none" w:sz="0" w:space="0" w:color="auto"/>
          </w:divBdr>
        </w:div>
        <w:div w:id="1589922094">
          <w:marLeft w:val="0"/>
          <w:marRight w:val="0"/>
          <w:marTop w:val="0"/>
          <w:marBottom w:val="0"/>
          <w:divBdr>
            <w:top w:val="none" w:sz="0" w:space="0" w:color="auto"/>
            <w:left w:val="none" w:sz="0" w:space="0" w:color="auto"/>
            <w:bottom w:val="none" w:sz="0" w:space="0" w:color="auto"/>
            <w:right w:val="none" w:sz="0" w:space="0" w:color="auto"/>
          </w:divBdr>
        </w:div>
        <w:div w:id="218513043">
          <w:marLeft w:val="0"/>
          <w:marRight w:val="0"/>
          <w:marTop w:val="0"/>
          <w:marBottom w:val="0"/>
          <w:divBdr>
            <w:top w:val="none" w:sz="0" w:space="0" w:color="auto"/>
            <w:left w:val="none" w:sz="0" w:space="0" w:color="auto"/>
            <w:bottom w:val="none" w:sz="0" w:space="0" w:color="auto"/>
            <w:right w:val="none" w:sz="0" w:space="0" w:color="auto"/>
          </w:divBdr>
        </w:div>
        <w:div w:id="799226924">
          <w:marLeft w:val="0"/>
          <w:marRight w:val="0"/>
          <w:marTop w:val="0"/>
          <w:marBottom w:val="0"/>
          <w:divBdr>
            <w:top w:val="none" w:sz="0" w:space="0" w:color="auto"/>
            <w:left w:val="none" w:sz="0" w:space="0" w:color="auto"/>
            <w:bottom w:val="none" w:sz="0" w:space="0" w:color="auto"/>
            <w:right w:val="none" w:sz="0" w:space="0" w:color="auto"/>
          </w:divBdr>
        </w:div>
        <w:div w:id="1203505">
          <w:marLeft w:val="0"/>
          <w:marRight w:val="0"/>
          <w:marTop w:val="0"/>
          <w:marBottom w:val="0"/>
          <w:divBdr>
            <w:top w:val="none" w:sz="0" w:space="0" w:color="auto"/>
            <w:left w:val="none" w:sz="0" w:space="0" w:color="auto"/>
            <w:bottom w:val="none" w:sz="0" w:space="0" w:color="auto"/>
            <w:right w:val="none" w:sz="0" w:space="0" w:color="auto"/>
          </w:divBdr>
        </w:div>
        <w:div w:id="1179271728">
          <w:marLeft w:val="0"/>
          <w:marRight w:val="0"/>
          <w:marTop w:val="0"/>
          <w:marBottom w:val="0"/>
          <w:divBdr>
            <w:top w:val="none" w:sz="0" w:space="0" w:color="auto"/>
            <w:left w:val="none" w:sz="0" w:space="0" w:color="auto"/>
            <w:bottom w:val="none" w:sz="0" w:space="0" w:color="auto"/>
            <w:right w:val="none" w:sz="0" w:space="0" w:color="auto"/>
          </w:divBdr>
        </w:div>
        <w:div w:id="1031688586">
          <w:marLeft w:val="0"/>
          <w:marRight w:val="0"/>
          <w:marTop w:val="0"/>
          <w:marBottom w:val="0"/>
          <w:divBdr>
            <w:top w:val="none" w:sz="0" w:space="0" w:color="auto"/>
            <w:left w:val="none" w:sz="0" w:space="0" w:color="auto"/>
            <w:bottom w:val="none" w:sz="0" w:space="0" w:color="auto"/>
            <w:right w:val="none" w:sz="0" w:space="0" w:color="auto"/>
          </w:divBdr>
        </w:div>
        <w:div w:id="981928889">
          <w:marLeft w:val="0"/>
          <w:marRight w:val="0"/>
          <w:marTop w:val="0"/>
          <w:marBottom w:val="0"/>
          <w:divBdr>
            <w:top w:val="none" w:sz="0" w:space="0" w:color="auto"/>
            <w:left w:val="none" w:sz="0" w:space="0" w:color="auto"/>
            <w:bottom w:val="none" w:sz="0" w:space="0" w:color="auto"/>
            <w:right w:val="none" w:sz="0" w:space="0" w:color="auto"/>
          </w:divBdr>
        </w:div>
        <w:div w:id="1366633964">
          <w:marLeft w:val="0"/>
          <w:marRight w:val="0"/>
          <w:marTop w:val="0"/>
          <w:marBottom w:val="0"/>
          <w:divBdr>
            <w:top w:val="none" w:sz="0" w:space="0" w:color="auto"/>
            <w:left w:val="none" w:sz="0" w:space="0" w:color="auto"/>
            <w:bottom w:val="none" w:sz="0" w:space="0" w:color="auto"/>
            <w:right w:val="none" w:sz="0" w:space="0" w:color="auto"/>
          </w:divBdr>
        </w:div>
        <w:div w:id="1356272387">
          <w:marLeft w:val="0"/>
          <w:marRight w:val="0"/>
          <w:marTop w:val="0"/>
          <w:marBottom w:val="0"/>
          <w:divBdr>
            <w:top w:val="none" w:sz="0" w:space="0" w:color="auto"/>
            <w:left w:val="none" w:sz="0" w:space="0" w:color="auto"/>
            <w:bottom w:val="none" w:sz="0" w:space="0" w:color="auto"/>
            <w:right w:val="none" w:sz="0" w:space="0" w:color="auto"/>
          </w:divBdr>
        </w:div>
        <w:div w:id="1901356178">
          <w:marLeft w:val="0"/>
          <w:marRight w:val="0"/>
          <w:marTop w:val="0"/>
          <w:marBottom w:val="0"/>
          <w:divBdr>
            <w:top w:val="none" w:sz="0" w:space="0" w:color="auto"/>
            <w:left w:val="none" w:sz="0" w:space="0" w:color="auto"/>
            <w:bottom w:val="none" w:sz="0" w:space="0" w:color="auto"/>
            <w:right w:val="none" w:sz="0" w:space="0" w:color="auto"/>
          </w:divBdr>
        </w:div>
        <w:div w:id="1327175231">
          <w:marLeft w:val="0"/>
          <w:marRight w:val="0"/>
          <w:marTop w:val="0"/>
          <w:marBottom w:val="0"/>
          <w:divBdr>
            <w:top w:val="none" w:sz="0" w:space="0" w:color="auto"/>
            <w:left w:val="none" w:sz="0" w:space="0" w:color="auto"/>
            <w:bottom w:val="none" w:sz="0" w:space="0" w:color="auto"/>
            <w:right w:val="none" w:sz="0" w:space="0" w:color="auto"/>
          </w:divBdr>
        </w:div>
        <w:div w:id="68157934">
          <w:marLeft w:val="0"/>
          <w:marRight w:val="0"/>
          <w:marTop w:val="0"/>
          <w:marBottom w:val="0"/>
          <w:divBdr>
            <w:top w:val="none" w:sz="0" w:space="0" w:color="auto"/>
            <w:left w:val="none" w:sz="0" w:space="0" w:color="auto"/>
            <w:bottom w:val="none" w:sz="0" w:space="0" w:color="auto"/>
            <w:right w:val="none" w:sz="0" w:space="0" w:color="auto"/>
          </w:divBdr>
        </w:div>
      </w:divsChild>
    </w:div>
    <w:div w:id="409233911">
      <w:bodyDiv w:val="1"/>
      <w:marLeft w:val="0"/>
      <w:marRight w:val="0"/>
      <w:marTop w:val="0"/>
      <w:marBottom w:val="0"/>
      <w:divBdr>
        <w:top w:val="none" w:sz="0" w:space="0" w:color="auto"/>
        <w:left w:val="none" w:sz="0" w:space="0" w:color="auto"/>
        <w:bottom w:val="none" w:sz="0" w:space="0" w:color="auto"/>
        <w:right w:val="none" w:sz="0" w:space="0" w:color="auto"/>
      </w:divBdr>
      <w:divsChild>
        <w:div w:id="1200167889">
          <w:marLeft w:val="0"/>
          <w:marRight w:val="0"/>
          <w:marTop w:val="0"/>
          <w:marBottom w:val="0"/>
          <w:divBdr>
            <w:top w:val="none" w:sz="0" w:space="0" w:color="auto"/>
            <w:left w:val="none" w:sz="0" w:space="0" w:color="auto"/>
            <w:bottom w:val="none" w:sz="0" w:space="0" w:color="auto"/>
            <w:right w:val="none" w:sz="0" w:space="0" w:color="auto"/>
          </w:divBdr>
        </w:div>
        <w:div w:id="663630226">
          <w:marLeft w:val="0"/>
          <w:marRight w:val="0"/>
          <w:marTop w:val="0"/>
          <w:marBottom w:val="0"/>
          <w:divBdr>
            <w:top w:val="none" w:sz="0" w:space="0" w:color="auto"/>
            <w:left w:val="none" w:sz="0" w:space="0" w:color="auto"/>
            <w:bottom w:val="none" w:sz="0" w:space="0" w:color="auto"/>
            <w:right w:val="none" w:sz="0" w:space="0" w:color="auto"/>
          </w:divBdr>
        </w:div>
        <w:div w:id="1306466959">
          <w:marLeft w:val="0"/>
          <w:marRight w:val="0"/>
          <w:marTop w:val="0"/>
          <w:marBottom w:val="0"/>
          <w:divBdr>
            <w:top w:val="none" w:sz="0" w:space="0" w:color="auto"/>
            <w:left w:val="none" w:sz="0" w:space="0" w:color="auto"/>
            <w:bottom w:val="none" w:sz="0" w:space="0" w:color="auto"/>
            <w:right w:val="none" w:sz="0" w:space="0" w:color="auto"/>
          </w:divBdr>
        </w:div>
        <w:div w:id="1398737">
          <w:marLeft w:val="0"/>
          <w:marRight w:val="0"/>
          <w:marTop w:val="0"/>
          <w:marBottom w:val="0"/>
          <w:divBdr>
            <w:top w:val="none" w:sz="0" w:space="0" w:color="auto"/>
            <w:left w:val="none" w:sz="0" w:space="0" w:color="auto"/>
            <w:bottom w:val="none" w:sz="0" w:space="0" w:color="auto"/>
            <w:right w:val="none" w:sz="0" w:space="0" w:color="auto"/>
          </w:divBdr>
        </w:div>
        <w:div w:id="247735025">
          <w:marLeft w:val="0"/>
          <w:marRight w:val="0"/>
          <w:marTop w:val="0"/>
          <w:marBottom w:val="0"/>
          <w:divBdr>
            <w:top w:val="none" w:sz="0" w:space="0" w:color="auto"/>
            <w:left w:val="none" w:sz="0" w:space="0" w:color="auto"/>
            <w:bottom w:val="none" w:sz="0" w:space="0" w:color="auto"/>
            <w:right w:val="none" w:sz="0" w:space="0" w:color="auto"/>
          </w:divBdr>
        </w:div>
        <w:div w:id="260919152">
          <w:marLeft w:val="0"/>
          <w:marRight w:val="0"/>
          <w:marTop w:val="0"/>
          <w:marBottom w:val="0"/>
          <w:divBdr>
            <w:top w:val="none" w:sz="0" w:space="0" w:color="auto"/>
            <w:left w:val="none" w:sz="0" w:space="0" w:color="auto"/>
            <w:bottom w:val="none" w:sz="0" w:space="0" w:color="auto"/>
            <w:right w:val="none" w:sz="0" w:space="0" w:color="auto"/>
          </w:divBdr>
        </w:div>
      </w:divsChild>
    </w:div>
    <w:div w:id="431047801">
      <w:bodyDiv w:val="1"/>
      <w:marLeft w:val="0"/>
      <w:marRight w:val="0"/>
      <w:marTop w:val="0"/>
      <w:marBottom w:val="0"/>
      <w:divBdr>
        <w:top w:val="none" w:sz="0" w:space="0" w:color="auto"/>
        <w:left w:val="none" w:sz="0" w:space="0" w:color="auto"/>
        <w:bottom w:val="none" w:sz="0" w:space="0" w:color="auto"/>
        <w:right w:val="none" w:sz="0" w:space="0" w:color="auto"/>
      </w:divBdr>
      <w:divsChild>
        <w:div w:id="941692316">
          <w:marLeft w:val="0"/>
          <w:marRight w:val="0"/>
          <w:marTop w:val="0"/>
          <w:marBottom w:val="0"/>
          <w:divBdr>
            <w:top w:val="none" w:sz="0" w:space="0" w:color="auto"/>
            <w:left w:val="none" w:sz="0" w:space="0" w:color="auto"/>
            <w:bottom w:val="none" w:sz="0" w:space="0" w:color="auto"/>
            <w:right w:val="none" w:sz="0" w:space="0" w:color="auto"/>
          </w:divBdr>
        </w:div>
        <w:div w:id="185365779">
          <w:marLeft w:val="0"/>
          <w:marRight w:val="0"/>
          <w:marTop w:val="0"/>
          <w:marBottom w:val="0"/>
          <w:divBdr>
            <w:top w:val="none" w:sz="0" w:space="0" w:color="auto"/>
            <w:left w:val="none" w:sz="0" w:space="0" w:color="auto"/>
            <w:bottom w:val="none" w:sz="0" w:space="0" w:color="auto"/>
            <w:right w:val="none" w:sz="0" w:space="0" w:color="auto"/>
          </w:divBdr>
        </w:div>
        <w:div w:id="269554752">
          <w:marLeft w:val="0"/>
          <w:marRight w:val="0"/>
          <w:marTop w:val="0"/>
          <w:marBottom w:val="0"/>
          <w:divBdr>
            <w:top w:val="none" w:sz="0" w:space="0" w:color="auto"/>
            <w:left w:val="none" w:sz="0" w:space="0" w:color="auto"/>
            <w:bottom w:val="none" w:sz="0" w:space="0" w:color="auto"/>
            <w:right w:val="none" w:sz="0" w:space="0" w:color="auto"/>
          </w:divBdr>
        </w:div>
        <w:div w:id="1694191422">
          <w:marLeft w:val="0"/>
          <w:marRight w:val="0"/>
          <w:marTop w:val="0"/>
          <w:marBottom w:val="0"/>
          <w:divBdr>
            <w:top w:val="none" w:sz="0" w:space="0" w:color="auto"/>
            <w:left w:val="none" w:sz="0" w:space="0" w:color="auto"/>
            <w:bottom w:val="none" w:sz="0" w:space="0" w:color="auto"/>
            <w:right w:val="none" w:sz="0" w:space="0" w:color="auto"/>
          </w:divBdr>
        </w:div>
        <w:div w:id="274794438">
          <w:marLeft w:val="0"/>
          <w:marRight w:val="0"/>
          <w:marTop w:val="0"/>
          <w:marBottom w:val="0"/>
          <w:divBdr>
            <w:top w:val="none" w:sz="0" w:space="0" w:color="auto"/>
            <w:left w:val="none" w:sz="0" w:space="0" w:color="auto"/>
            <w:bottom w:val="none" w:sz="0" w:space="0" w:color="auto"/>
            <w:right w:val="none" w:sz="0" w:space="0" w:color="auto"/>
          </w:divBdr>
        </w:div>
        <w:div w:id="1214150437">
          <w:marLeft w:val="0"/>
          <w:marRight w:val="0"/>
          <w:marTop w:val="0"/>
          <w:marBottom w:val="0"/>
          <w:divBdr>
            <w:top w:val="none" w:sz="0" w:space="0" w:color="auto"/>
            <w:left w:val="none" w:sz="0" w:space="0" w:color="auto"/>
            <w:bottom w:val="none" w:sz="0" w:space="0" w:color="auto"/>
            <w:right w:val="none" w:sz="0" w:space="0" w:color="auto"/>
          </w:divBdr>
        </w:div>
        <w:div w:id="1999193121">
          <w:marLeft w:val="0"/>
          <w:marRight w:val="0"/>
          <w:marTop w:val="0"/>
          <w:marBottom w:val="0"/>
          <w:divBdr>
            <w:top w:val="none" w:sz="0" w:space="0" w:color="auto"/>
            <w:left w:val="none" w:sz="0" w:space="0" w:color="auto"/>
            <w:bottom w:val="none" w:sz="0" w:space="0" w:color="auto"/>
            <w:right w:val="none" w:sz="0" w:space="0" w:color="auto"/>
          </w:divBdr>
        </w:div>
        <w:div w:id="833229570">
          <w:marLeft w:val="0"/>
          <w:marRight w:val="0"/>
          <w:marTop w:val="0"/>
          <w:marBottom w:val="0"/>
          <w:divBdr>
            <w:top w:val="none" w:sz="0" w:space="0" w:color="auto"/>
            <w:left w:val="none" w:sz="0" w:space="0" w:color="auto"/>
            <w:bottom w:val="none" w:sz="0" w:space="0" w:color="auto"/>
            <w:right w:val="none" w:sz="0" w:space="0" w:color="auto"/>
          </w:divBdr>
        </w:div>
        <w:div w:id="1268124914">
          <w:marLeft w:val="0"/>
          <w:marRight w:val="0"/>
          <w:marTop w:val="0"/>
          <w:marBottom w:val="0"/>
          <w:divBdr>
            <w:top w:val="none" w:sz="0" w:space="0" w:color="auto"/>
            <w:left w:val="none" w:sz="0" w:space="0" w:color="auto"/>
            <w:bottom w:val="none" w:sz="0" w:space="0" w:color="auto"/>
            <w:right w:val="none" w:sz="0" w:space="0" w:color="auto"/>
          </w:divBdr>
        </w:div>
        <w:div w:id="965702626">
          <w:marLeft w:val="0"/>
          <w:marRight w:val="0"/>
          <w:marTop w:val="0"/>
          <w:marBottom w:val="0"/>
          <w:divBdr>
            <w:top w:val="none" w:sz="0" w:space="0" w:color="auto"/>
            <w:left w:val="none" w:sz="0" w:space="0" w:color="auto"/>
            <w:bottom w:val="none" w:sz="0" w:space="0" w:color="auto"/>
            <w:right w:val="none" w:sz="0" w:space="0" w:color="auto"/>
          </w:divBdr>
        </w:div>
        <w:div w:id="1106465622">
          <w:marLeft w:val="0"/>
          <w:marRight w:val="0"/>
          <w:marTop w:val="0"/>
          <w:marBottom w:val="0"/>
          <w:divBdr>
            <w:top w:val="none" w:sz="0" w:space="0" w:color="auto"/>
            <w:left w:val="none" w:sz="0" w:space="0" w:color="auto"/>
            <w:bottom w:val="none" w:sz="0" w:space="0" w:color="auto"/>
            <w:right w:val="none" w:sz="0" w:space="0" w:color="auto"/>
          </w:divBdr>
        </w:div>
        <w:div w:id="432897366">
          <w:marLeft w:val="0"/>
          <w:marRight w:val="0"/>
          <w:marTop w:val="0"/>
          <w:marBottom w:val="0"/>
          <w:divBdr>
            <w:top w:val="none" w:sz="0" w:space="0" w:color="auto"/>
            <w:left w:val="none" w:sz="0" w:space="0" w:color="auto"/>
            <w:bottom w:val="none" w:sz="0" w:space="0" w:color="auto"/>
            <w:right w:val="none" w:sz="0" w:space="0" w:color="auto"/>
          </w:divBdr>
        </w:div>
        <w:div w:id="183786814">
          <w:marLeft w:val="0"/>
          <w:marRight w:val="0"/>
          <w:marTop w:val="0"/>
          <w:marBottom w:val="0"/>
          <w:divBdr>
            <w:top w:val="none" w:sz="0" w:space="0" w:color="auto"/>
            <w:left w:val="none" w:sz="0" w:space="0" w:color="auto"/>
            <w:bottom w:val="none" w:sz="0" w:space="0" w:color="auto"/>
            <w:right w:val="none" w:sz="0" w:space="0" w:color="auto"/>
          </w:divBdr>
        </w:div>
        <w:div w:id="1056508900">
          <w:marLeft w:val="0"/>
          <w:marRight w:val="0"/>
          <w:marTop w:val="0"/>
          <w:marBottom w:val="0"/>
          <w:divBdr>
            <w:top w:val="none" w:sz="0" w:space="0" w:color="auto"/>
            <w:left w:val="none" w:sz="0" w:space="0" w:color="auto"/>
            <w:bottom w:val="none" w:sz="0" w:space="0" w:color="auto"/>
            <w:right w:val="none" w:sz="0" w:space="0" w:color="auto"/>
          </w:divBdr>
        </w:div>
        <w:div w:id="719598685">
          <w:marLeft w:val="0"/>
          <w:marRight w:val="0"/>
          <w:marTop w:val="0"/>
          <w:marBottom w:val="0"/>
          <w:divBdr>
            <w:top w:val="none" w:sz="0" w:space="0" w:color="auto"/>
            <w:left w:val="none" w:sz="0" w:space="0" w:color="auto"/>
            <w:bottom w:val="none" w:sz="0" w:space="0" w:color="auto"/>
            <w:right w:val="none" w:sz="0" w:space="0" w:color="auto"/>
          </w:divBdr>
        </w:div>
        <w:div w:id="1880896442">
          <w:marLeft w:val="0"/>
          <w:marRight w:val="0"/>
          <w:marTop w:val="0"/>
          <w:marBottom w:val="0"/>
          <w:divBdr>
            <w:top w:val="none" w:sz="0" w:space="0" w:color="auto"/>
            <w:left w:val="none" w:sz="0" w:space="0" w:color="auto"/>
            <w:bottom w:val="none" w:sz="0" w:space="0" w:color="auto"/>
            <w:right w:val="none" w:sz="0" w:space="0" w:color="auto"/>
          </w:divBdr>
        </w:div>
        <w:div w:id="1924415611">
          <w:marLeft w:val="0"/>
          <w:marRight w:val="0"/>
          <w:marTop w:val="0"/>
          <w:marBottom w:val="0"/>
          <w:divBdr>
            <w:top w:val="none" w:sz="0" w:space="0" w:color="auto"/>
            <w:left w:val="none" w:sz="0" w:space="0" w:color="auto"/>
            <w:bottom w:val="none" w:sz="0" w:space="0" w:color="auto"/>
            <w:right w:val="none" w:sz="0" w:space="0" w:color="auto"/>
          </w:divBdr>
        </w:div>
        <w:div w:id="1216315292">
          <w:marLeft w:val="0"/>
          <w:marRight w:val="0"/>
          <w:marTop w:val="0"/>
          <w:marBottom w:val="0"/>
          <w:divBdr>
            <w:top w:val="none" w:sz="0" w:space="0" w:color="auto"/>
            <w:left w:val="none" w:sz="0" w:space="0" w:color="auto"/>
            <w:bottom w:val="none" w:sz="0" w:space="0" w:color="auto"/>
            <w:right w:val="none" w:sz="0" w:space="0" w:color="auto"/>
          </w:divBdr>
        </w:div>
        <w:div w:id="1091244369">
          <w:marLeft w:val="0"/>
          <w:marRight w:val="0"/>
          <w:marTop w:val="0"/>
          <w:marBottom w:val="0"/>
          <w:divBdr>
            <w:top w:val="none" w:sz="0" w:space="0" w:color="auto"/>
            <w:left w:val="none" w:sz="0" w:space="0" w:color="auto"/>
            <w:bottom w:val="none" w:sz="0" w:space="0" w:color="auto"/>
            <w:right w:val="none" w:sz="0" w:space="0" w:color="auto"/>
          </w:divBdr>
        </w:div>
        <w:div w:id="1778409426">
          <w:marLeft w:val="0"/>
          <w:marRight w:val="0"/>
          <w:marTop w:val="0"/>
          <w:marBottom w:val="0"/>
          <w:divBdr>
            <w:top w:val="none" w:sz="0" w:space="0" w:color="auto"/>
            <w:left w:val="none" w:sz="0" w:space="0" w:color="auto"/>
            <w:bottom w:val="none" w:sz="0" w:space="0" w:color="auto"/>
            <w:right w:val="none" w:sz="0" w:space="0" w:color="auto"/>
          </w:divBdr>
        </w:div>
        <w:div w:id="638655062">
          <w:marLeft w:val="0"/>
          <w:marRight w:val="0"/>
          <w:marTop w:val="0"/>
          <w:marBottom w:val="0"/>
          <w:divBdr>
            <w:top w:val="none" w:sz="0" w:space="0" w:color="auto"/>
            <w:left w:val="none" w:sz="0" w:space="0" w:color="auto"/>
            <w:bottom w:val="none" w:sz="0" w:space="0" w:color="auto"/>
            <w:right w:val="none" w:sz="0" w:space="0" w:color="auto"/>
          </w:divBdr>
        </w:div>
        <w:div w:id="1376274593">
          <w:marLeft w:val="0"/>
          <w:marRight w:val="0"/>
          <w:marTop w:val="0"/>
          <w:marBottom w:val="0"/>
          <w:divBdr>
            <w:top w:val="none" w:sz="0" w:space="0" w:color="auto"/>
            <w:left w:val="none" w:sz="0" w:space="0" w:color="auto"/>
            <w:bottom w:val="none" w:sz="0" w:space="0" w:color="auto"/>
            <w:right w:val="none" w:sz="0" w:space="0" w:color="auto"/>
          </w:divBdr>
        </w:div>
        <w:div w:id="1402100205">
          <w:marLeft w:val="0"/>
          <w:marRight w:val="0"/>
          <w:marTop w:val="0"/>
          <w:marBottom w:val="0"/>
          <w:divBdr>
            <w:top w:val="none" w:sz="0" w:space="0" w:color="auto"/>
            <w:left w:val="none" w:sz="0" w:space="0" w:color="auto"/>
            <w:bottom w:val="none" w:sz="0" w:space="0" w:color="auto"/>
            <w:right w:val="none" w:sz="0" w:space="0" w:color="auto"/>
          </w:divBdr>
        </w:div>
        <w:div w:id="212739720">
          <w:marLeft w:val="0"/>
          <w:marRight w:val="0"/>
          <w:marTop w:val="0"/>
          <w:marBottom w:val="0"/>
          <w:divBdr>
            <w:top w:val="none" w:sz="0" w:space="0" w:color="auto"/>
            <w:left w:val="none" w:sz="0" w:space="0" w:color="auto"/>
            <w:bottom w:val="none" w:sz="0" w:space="0" w:color="auto"/>
            <w:right w:val="none" w:sz="0" w:space="0" w:color="auto"/>
          </w:divBdr>
        </w:div>
        <w:div w:id="905145592">
          <w:marLeft w:val="0"/>
          <w:marRight w:val="0"/>
          <w:marTop w:val="0"/>
          <w:marBottom w:val="0"/>
          <w:divBdr>
            <w:top w:val="none" w:sz="0" w:space="0" w:color="auto"/>
            <w:left w:val="none" w:sz="0" w:space="0" w:color="auto"/>
            <w:bottom w:val="none" w:sz="0" w:space="0" w:color="auto"/>
            <w:right w:val="none" w:sz="0" w:space="0" w:color="auto"/>
          </w:divBdr>
        </w:div>
        <w:div w:id="324745269">
          <w:marLeft w:val="0"/>
          <w:marRight w:val="0"/>
          <w:marTop w:val="0"/>
          <w:marBottom w:val="0"/>
          <w:divBdr>
            <w:top w:val="none" w:sz="0" w:space="0" w:color="auto"/>
            <w:left w:val="none" w:sz="0" w:space="0" w:color="auto"/>
            <w:bottom w:val="none" w:sz="0" w:space="0" w:color="auto"/>
            <w:right w:val="none" w:sz="0" w:space="0" w:color="auto"/>
          </w:divBdr>
        </w:div>
        <w:div w:id="1707559594">
          <w:marLeft w:val="0"/>
          <w:marRight w:val="0"/>
          <w:marTop w:val="0"/>
          <w:marBottom w:val="0"/>
          <w:divBdr>
            <w:top w:val="none" w:sz="0" w:space="0" w:color="auto"/>
            <w:left w:val="none" w:sz="0" w:space="0" w:color="auto"/>
            <w:bottom w:val="none" w:sz="0" w:space="0" w:color="auto"/>
            <w:right w:val="none" w:sz="0" w:space="0" w:color="auto"/>
          </w:divBdr>
        </w:div>
        <w:div w:id="195655746">
          <w:marLeft w:val="0"/>
          <w:marRight w:val="0"/>
          <w:marTop w:val="0"/>
          <w:marBottom w:val="0"/>
          <w:divBdr>
            <w:top w:val="none" w:sz="0" w:space="0" w:color="auto"/>
            <w:left w:val="none" w:sz="0" w:space="0" w:color="auto"/>
            <w:bottom w:val="none" w:sz="0" w:space="0" w:color="auto"/>
            <w:right w:val="none" w:sz="0" w:space="0" w:color="auto"/>
          </w:divBdr>
        </w:div>
        <w:div w:id="475412104">
          <w:marLeft w:val="0"/>
          <w:marRight w:val="0"/>
          <w:marTop w:val="0"/>
          <w:marBottom w:val="0"/>
          <w:divBdr>
            <w:top w:val="none" w:sz="0" w:space="0" w:color="auto"/>
            <w:left w:val="none" w:sz="0" w:space="0" w:color="auto"/>
            <w:bottom w:val="none" w:sz="0" w:space="0" w:color="auto"/>
            <w:right w:val="none" w:sz="0" w:space="0" w:color="auto"/>
          </w:divBdr>
        </w:div>
        <w:div w:id="160856659">
          <w:marLeft w:val="0"/>
          <w:marRight w:val="0"/>
          <w:marTop w:val="0"/>
          <w:marBottom w:val="0"/>
          <w:divBdr>
            <w:top w:val="none" w:sz="0" w:space="0" w:color="auto"/>
            <w:left w:val="none" w:sz="0" w:space="0" w:color="auto"/>
            <w:bottom w:val="none" w:sz="0" w:space="0" w:color="auto"/>
            <w:right w:val="none" w:sz="0" w:space="0" w:color="auto"/>
          </w:divBdr>
        </w:div>
        <w:div w:id="1809350430">
          <w:marLeft w:val="0"/>
          <w:marRight w:val="0"/>
          <w:marTop w:val="0"/>
          <w:marBottom w:val="0"/>
          <w:divBdr>
            <w:top w:val="none" w:sz="0" w:space="0" w:color="auto"/>
            <w:left w:val="none" w:sz="0" w:space="0" w:color="auto"/>
            <w:bottom w:val="none" w:sz="0" w:space="0" w:color="auto"/>
            <w:right w:val="none" w:sz="0" w:space="0" w:color="auto"/>
          </w:divBdr>
        </w:div>
        <w:div w:id="1164665316">
          <w:marLeft w:val="0"/>
          <w:marRight w:val="0"/>
          <w:marTop w:val="0"/>
          <w:marBottom w:val="0"/>
          <w:divBdr>
            <w:top w:val="none" w:sz="0" w:space="0" w:color="auto"/>
            <w:left w:val="none" w:sz="0" w:space="0" w:color="auto"/>
            <w:bottom w:val="none" w:sz="0" w:space="0" w:color="auto"/>
            <w:right w:val="none" w:sz="0" w:space="0" w:color="auto"/>
          </w:divBdr>
        </w:div>
        <w:div w:id="455099299">
          <w:marLeft w:val="0"/>
          <w:marRight w:val="0"/>
          <w:marTop w:val="0"/>
          <w:marBottom w:val="0"/>
          <w:divBdr>
            <w:top w:val="none" w:sz="0" w:space="0" w:color="auto"/>
            <w:left w:val="none" w:sz="0" w:space="0" w:color="auto"/>
            <w:bottom w:val="none" w:sz="0" w:space="0" w:color="auto"/>
            <w:right w:val="none" w:sz="0" w:space="0" w:color="auto"/>
          </w:divBdr>
        </w:div>
        <w:div w:id="1506093934">
          <w:marLeft w:val="0"/>
          <w:marRight w:val="0"/>
          <w:marTop w:val="0"/>
          <w:marBottom w:val="0"/>
          <w:divBdr>
            <w:top w:val="none" w:sz="0" w:space="0" w:color="auto"/>
            <w:left w:val="none" w:sz="0" w:space="0" w:color="auto"/>
            <w:bottom w:val="none" w:sz="0" w:space="0" w:color="auto"/>
            <w:right w:val="none" w:sz="0" w:space="0" w:color="auto"/>
          </w:divBdr>
        </w:div>
        <w:div w:id="611521715">
          <w:marLeft w:val="0"/>
          <w:marRight w:val="0"/>
          <w:marTop w:val="0"/>
          <w:marBottom w:val="0"/>
          <w:divBdr>
            <w:top w:val="none" w:sz="0" w:space="0" w:color="auto"/>
            <w:left w:val="none" w:sz="0" w:space="0" w:color="auto"/>
            <w:bottom w:val="none" w:sz="0" w:space="0" w:color="auto"/>
            <w:right w:val="none" w:sz="0" w:space="0" w:color="auto"/>
          </w:divBdr>
        </w:div>
        <w:div w:id="472716522">
          <w:marLeft w:val="0"/>
          <w:marRight w:val="0"/>
          <w:marTop w:val="0"/>
          <w:marBottom w:val="0"/>
          <w:divBdr>
            <w:top w:val="none" w:sz="0" w:space="0" w:color="auto"/>
            <w:left w:val="none" w:sz="0" w:space="0" w:color="auto"/>
            <w:bottom w:val="none" w:sz="0" w:space="0" w:color="auto"/>
            <w:right w:val="none" w:sz="0" w:space="0" w:color="auto"/>
          </w:divBdr>
        </w:div>
        <w:div w:id="1844933472">
          <w:marLeft w:val="0"/>
          <w:marRight w:val="0"/>
          <w:marTop w:val="0"/>
          <w:marBottom w:val="0"/>
          <w:divBdr>
            <w:top w:val="none" w:sz="0" w:space="0" w:color="auto"/>
            <w:left w:val="none" w:sz="0" w:space="0" w:color="auto"/>
            <w:bottom w:val="none" w:sz="0" w:space="0" w:color="auto"/>
            <w:right w:val="none" w:sz="0" w:space="0" w:color="auto"/>
          </w:divBdr>
        </w:div>
        <w:div w:id="1278752815">
          <w:marLeft w:val="0"/>
          <w:marRight w:val="0"/>
          <w:marTop w:val="0"/>
          <w:marBottom w:val="0"/>
          <w:divBdr>
            <w:top w:val="none" w:sz="0" w:space="0" w:color="auto"/>
            <w:left w:val="none" w:sz="0" w:space="0" w:color="auto"/>
            <w:bottom w:val="none" w:sz="0" w:space="0" w:color="auto"/>
            <w:right w:val="none" w:sz="0" w:space="0" w:color="auto"/>
          </w:divBdr>
        </w:div>
        <w:div w:id="1880891405">
          <w:marLeft w:val="0"/>
          <w:marRight w:val="0"/>
          <w:marTop w:val="0"/>
          <w:marBottom w:val="0"/>
          <w:divBdr>
            <w:top w:val="none" w:sz="0" w:space="0" w:color="auto"/>
            <w:left w:val="none" w:sz="0" w:space="0" w:color="auto"/>
            <w:bottom w:val="none" w:sz="0" w:space="0" w:color="auto"/>
            <w:right w:val="none" w:sz="0" w:space="0" w:color="auto"/>
          </w:divBdr>
        </w:div>
        <w:div w:id="634143855">
          <w:marLeft w:val="0"/>
          <w:marRight w:val="0"/>
          <w:marTop w:val="0"/>
          <w:marBottom w:val="0"/>
          <w:divBdr>
            <w:top w:val="none" w:sz="0" w:space="0" w:color="auto"/>
            <w:left w:val="none" w:sz="0" w:space="0" w:color="auto"/>
            <w:bottom w:val="none" w:sz="0" w:space="0" w:color="auto"/>
            <w:right w:val="none" w:sz="0" w:space="0" w:color="auto"/>
          </w:divBdr>
        </w:div>
        <w:div w:id="1820538907">
          <w:marLeft w:val="0"/>
          <w:marRight w:val="0"/>
          <w:marTop w:val="0"/>
          <w:marBottom w:val="0"/>
          <w:divBdr>
            <w:top w:val="none" w:sz="0" w:space="0" w:color="auto"/>
            <w:left w:val="none" w:sz="0" w:space="0" w:color="auto"/>
            <w:bottom w:val="none" w:sz="0" w:space="0" w:color="auto"/>
            <w:right w:val="none" w:sz="0" w:space="0" w:color="auto"/>
          </w:divBdr>
        </w:div>
        <w:div w:id="2045712644">
          <w:marLeft w:val="0"/>
          <w:marRight w:val="0"/>
          <w:marTop w:val="0"/>
          <w:marBottom w:val="0"/>
          <w:divBdr>
            <w:top w:val="none" w:sz="0" w:space="0" w:color="auto"/>
            <w:left w:val="none" w:sz="0" w:space="0" w:color="auto"/>
            <w:bottom w:val="none" w:sz="0" w:space="0" w:color="auto"/>
            <w:right w:val="none" w:sz="0" w:space="0" w:color="auto"/>
          </w:divBdr>
        </w:div>
        <w:div w:id="954601531">
          <w:marLeft w:val="0"/>
          <w:marRight w:val="0"/>
          <w:marTop w:val="0"/>
          <w:marBottom w:val="0"/>
          <w:divBdr>
            <w:top w:val="none" w:sz="0" w:space="0" w:color="auto"/>
            <w:left w:val="none" w:sz="0" w:space="0" w:color="auto"/>
            <w:bottom w:val="none" w:sz="0" w:space="0" w:color="auto"/>
            <w:right w:val="none" w:sz="0" w:space="0" w:color="auto"/>
          </w:divBdr>
        </w:div>
        <w:div w:id="874848604">
          <w:marLeft w:val="0"/>
          <w:marRight w:val="0"/>
          <w:marTop w:val="0"/>
          <w:marBottom w:val="0"/>
          <w:divBdr>
            <w:top w:val="none" w:sz="0" w:space="0" w:color="auto"/>
            <w:left w:val="none" w:sz="0" w:space="0" w:color="auto"/>
            <w:bottom w:val="none" w:sz="0" w:space="0" w:color="auto"/>
            <w:right w:val="none" w:sz="0" w:space="0" w:color="auto"/>
          </w:divBdr>
        </w:div>
        <w:div w:id="1611357563">
          <w:marLeft w:val="0"/>
          <w:marRight w:val="0"/>
          <w:marTop w:val="0"/>
          <w:marBottom w:val="0"/>
          <w:divBdr>
            <w:top w:val="none" w:sz="0" w:space="0" w:color="auto"/>
            <w:left w:val="none" w:sz="0" w:space="0" w:color="auto"/>
            <w:bottom w:val="none" w:sz="0" w:space="0" w:color="auto"/>
            <w:right w:val="none" w:sz="0" w:space="0" w:color="auto"/>
          </w:divBdr>
        </w:div>
        <w:div w:id="1779371761">
          <w:marLeft w:val="0"/>
          <w:marRight w:val="0"/>
          <w:marTop w:val="0"/>
          <w:marBottom w:val="0"/>
          <w:divBdr>
            <w:top w:val="none" w:sz="0" w:space="0" w:color="auto"/>
            <w:left w:val="none" w:sz="0" w:space="0" w:color="auto"/>
            <w:bottom w:val="none" w:sz="0" w:space="0" w:color="auto"/>
            <w:right w:val="none" w:sz="0" w:space="0" w:color="auto"/>
          </w:divBdr>
        </w:div>
        <w:div w:id="788085197">
          <w:marLeft w:val="0"/>
          <w:marRight w:val="0"/>
          <w:marTop w:val="0"/>
          <w:marBottom w:val="0"/>
          <w:divBdr>
            <w:top w:val="none" w:sz="0" w:space="0" w:color="auto"/>
            <w:left w:val="none" w:sz="0" w:space="0" w:color="auto"/>
            <w:bottom w:val="none" w:sz="0" w:space="0" w:color="auto"/>
            <w:right w:val="none" w:sz="0" w:space="0" w:color="auto"/>
          </w:divBdr>
        </w:div>
        <w:div w:id="402920903">
          <w:marLeft w:val="0"/>
          <w:marRight w:val="0"/>
          <w:marTop w:val="0"/>
          <w:marBottom w:val="0"/>
          <w:divBdr>
            <w:top w:val="none" w:sz="0" w:space="0" w:color="auto"/>
            <w:left w:val="none" w:sz="0" w:space="0" w:color="auto"/>
            <w:bottom w:val="none" w:sz="0" w:space="0" w:color="auto"/>
            <w:right w:val="none" w:sz="0" w:space="0" w:color="auto"/>
          </w:divBdr>
        </w:div>
        <w:div w:id="53084693">
          <w:marLeft w:val="0"/>
          <w:marRight w:val="0"/>
          <w:marTop w:val="0"/>
          <w:marBottom w:val="0"/>
          <w:divBdr>
            <w:top w:val="none" w:sz="0" w:space="0" w:color="auto"/>
            <w:left w:val="none" w:sz="0" w:space="0" w:color="auto"/>
            <w:bottom w:val="none" w:sz="0" w:space="0" w:color="auto"/>
            <w:right w:val="none" w:sz="0" w:space="0" w:color="auto"/>
          </w:divBdr>
        </w:div>
        <w:div w:id="1541210180">
          <w:marLeft w:val="0"/>
          <w:marRight w:val="0"/>
          <w:marTop w:val="0"/>
          <w:marBottom w:val="0"/>
          <w:divBdr>
            <w:top w:val="none" w:sz="0" w:space="0" w:color="auto"/>
            <w:left w:val="none" w:sz="0" w:space="0" w:color="auto"/>
            <w:bottom w:val="none" w:sz="0" w:space="0" w:color="auto"/>
            <w:right w:val="none" w:sz="0" w:space="0" w:color="auto"/>
          </w:divBdr>
        </w:div>
        <w:div w:id="829100100">
          <w:marLeft w:val="0"/>
          <w:marRight w:val="0"/>
          <w:marTop w:val="0"/>
          <w:marBottom w:val="0"/>
          <w:divBdr>
            <w:top w:val="none" w:sz="0" w:space="0" w:color="auto"/>
            <w:left w:val="none" w:sz="0" w:space="0" w:color="auto"/>
            <w:bottom w:val="none" w:sz="0" w:space="0" w:color="auto"/>
            <w:right w:val="none" w:sz="0" w:space="0" w:color="auto"/>
          </w:divBdr>
        </w:div>
        <w:div w:id="2122794546">
          <w:marLeft w:val="0"/>
          <w:marRight w:val="0"/>
          <w:marTop w:val="0"/>
          <w:marBottom w:val="0"/>
          <w:divBdr>
            <w:top w:val="none" w:sz="0" w:space="0" w:color="auto"/>
            <w:left w:val="none" w:sz="0" w:space="0" w:color="auto"/>
            <w:bottom w:val="none" w:sz="0" w:space="0" w:color="auto"/>
            <w:right w:val="none" w:sz="0" w:space="0" w:color="auto"/>
          </w:divBdr>
        </w:div>
        <w:div w:id="2101561653">
          <w:marLeft w:val="0"/>
          <w:marRight w:val="0"/>
          <w:marTop w:val="0"/>
          <w:marBottom w:val="0"/>
          <w:divBdr>
            <w:top w:val="none" w:sz="0" w:space="0" w:color="auto"/>
            <w:left w:val="none" w:sz="0" w:space="0" w:color="auto"/>
            <w:bottom w:val="none" w:sz="0" w:space="0" w:color="auto"/>
            <w:right w:val="none" w:sz="0" w:space="0" w:color="auto"/>
          </w:divBdr>
        </w:div>
        <w:div w:id="646011298">
          <w:marLeft w:val="0"/>
          <w:marRight w:val="0"/>
          <w:marTop w:val="0"/>
          <w:marBottom w:val="0"/>
          <w:divBdr>
            <w:top w:val="none" w:sz="0" w:space="0" w:color="auto"/>
            <w:left w:val="none" w:sz="0" w:space="0" w:color="auto"/>
            <w:bottom w:val="none" w:sz="0" w:space="0" w:color="auto"/>
            <w:right w:val="none" w:sz="0" w:space="0" w:color="auto"/>
          </w:divBdr>
        </w:div>
        <w:div w:id="849761775">
          <w:marLeft w:val="0"/>
          <w:marRight w:val="0"/>
          <w:marTop w:val="0"/>
          <w:marBottom w:val="0"/>
          <w:divBdr>
            <w:top w:val="none" w:sz="0" w:space="0" w:color="auto"/>
            <w:left w:val="none" w:sz="0" w:space="0" w:color="auto"/>
            <w:bottom w:val="none" w:sz="0" w:space="0" w:color="auto"/>
            <w:right w:val="none" w:sz="0" w:space="0" w:color="auto"/>
          </w:divBdr>
        </w:div>
        <w:div w:id="1473869068">
          <w:marLeft w:val="0"/>
          <w:marRight w:val="0"/>
          <w:marTop w:val="0"/>
          <w:marBottom w:val="0"/>
          <w:divBdr>
            <w:top w:val="none" w:sz="0" w:space="0" w:color="auto"/>
            <w:left w:val="none" w:sz="0" w:space="0" w:color="auto"/>
            <w:bottom w:val="none" w:sz="0" w:space="0" w:color="auto"/>
            <w:right w:val="none" w:sz="0" w:space="0" w:color="auto"/>
          </w:divBdr>
        </w:div>
        <w:div w:id="38677464">
          <w:marLeft w:val="0"/>
          <w:marRight w:val="0"/>
          <w:marTop w:val="0"/>
          <w:marBottom w:val="0"/>
          <w:divBdr>
            <w:top w:val="none" w:sz="0" w:space="0" w:color="auto"/>
            <w:left w:val="none" w:sz="0" w:space="0" w:color="auto"/>
            <w:bottom w:val="none" w:sz="0" w:space="0" w:color="auto"/>
            <w:right w:val="none" w:sz="0" w:space="0" w:color="auto"/>
          </w:divBdr>
        </w:div>
        <w:div w:id="417792294">
          <w:marLeft w:val="0"/>
          <w:marRight w:val="0"/>
          <w:marTop w:val="0"/>
          <w:marBottom w:val="0"/>
          <w:divBdr>
            <w:top w:val="none" w:sz="0" w:space="0" w:color="auto"/>
            <w:left w:val="none" w:sz="0" w:space="0" w:color="auto"/>
            <w:bottom w:val="none" w:sz="0" w:space="0" w:color="auto"/>
            <w:right w:val="none" w:sz="0" w:space="0" w:color="auto"/>
          </w:divBdr>
        </w:div>
        <w:div w:id="510606701">
          <w:marLeft w:val="0"/>
          <w:marRight w:val="0"/>
          <w:marTop w:val="0"/>
          <w:marBottom w:val="0"/>
          <w:divBdr>
            <w:top w:val="none" w:sz="0" w:space="0" w:color="auto"/>
            <w:left w:val="none" w:sz="0" w:space="0" w:color="auto"/>
            <w:bottom w:val="none" w:sz="0" w:space="0" w:color="auto"/>
            <w:right w:val="none" w:sz="0" w:space="0" w:color="auto"/>
          </w:divBdr>
        </w:div>
      </w:divsChild>
    </w:div>
    <w:div w:id="434906003">
      <w:bodyDiv w:val="1"/>
      <w:marLeft w:val="0"/>
      <w:marRight w:val="0"/>
      <w:marTop w:val="0"/>
      <w:marBottom w:val="0"/>
      <w:divBdr>
        <w:top w:val="none" w:sz="0" w:space="0" w:color="auto"/>
        <w:left w:val="none" w:sz="0" w:space="0" w:color="auto"/>
        <w:bottom w:val="none" w:sz="0" w:space="0" w:color="auto"/>
        <w:right w:val="none" w:sz="0" w:space="0" w:color="auto"/>
      </w:divBdr>
      <w:divsChild>
        <w:div w:id="1508054892">
          <w:marLeft w:val="0"/>
          <w:marRight w:val="0"/>
          <w:marTop w:val="0"/>
          <w:marBottom w:val="0"/>
          <w:divBdr>
            <w:top w:val="none" w:sz="0" w:space="0" w:color="auto"/>
            <w:left w:val="none" w:sz="0" w:space="0" w:color="auto"/>
            <w:bottom w:val="none" w:sz="0" w:space="0" w:color="auto"/>
            <w:right w:val="none" w:sz="0" w:space="0" w:color="auto"/>
          </w:divBdr>
        </w:div>
        <w:div w:id="614562709">
          <w:marLeft w:val="0"/>
          <w:marRight w:val="0"/>
          <w:marTop w:val="0"/>
          <w:marBottom w:val="0"/>
          <w:divBdr>
            <w:top w:val="none" w:sz="0" w:space="0" w:color="auto"/>
            <w:left w:val="none" w:sz="0" w:space="0" w:color="auto"/>
            <w:bottom w:val="none" w:sz="0" w:space="0" w:color="auto"/>
            <w:right w:val="none" w:sz="0" w:space="0" w:color="auto"/>
          </w:divBdr>
        </w:div>
        <w:div w:id="650208188">
          <w:marLeft w:val="0"/>
          <w:marRight w:val="0"/>
          <w:marTop w:val="0"/>
          <w:marBottom w:val="0"/>
          <w:divBdr>
            <w:top w:val="none" w:sz="0" w:space="0" w:color="auto"/>
            <w:left w:val="none" w:sz="0" w:space="0" w:color="auto"/>
            <w:bottom w:val="none" w:sz="0" w:space="0" w:color="auto"/>
            <w:right w:val="none" w:sz="0" w:space="0" w:color="auto"/>
          </w:divBdr>
        </w:div>
        <w:div w:id="1543202452">
          <w:marLeft w:val="0"/>
          <w:marRight w:val="0"/>
          <w:marTop w:val="0"/>
          <w:marBottom w:val="0"/>
          <w:divBdr>
            <w:top w:val="none" w:sz="0" w:space="0" w:color="auto"/>
            <w:left w:val="none" w:sz="0" w:space="0" w:color="auto"/>
            <w:bottom w:val="none" w:sz="0" w:space="0" w:color="auto"/>
            <w:right w:val="none" w:sz="0" w:space="0" w:color="auto"/>
          </w:divBdr>
        </w:div>
        <w:div w:id="1409621076">
          <w:marLeft w:val="0"/>
          <w:marRight w:val="0"/>
          <w:marTop w:val="0"/>
          <w:marBottom w:val="0"/>
          <w:divBdr>
            <w:top w:val="none" w:sz="0" w:space="0" w:color="auto"/>
            <w:left w:val="none" w:sz="0" w:space="0" w:color="auto"/>
            <w:bottom w:val="none" w:sz="0" w:space="0" w:color="auto"/>
            <w:right w:val="none" w:sz="0" w:space="0" w:color="auto"/>
          </w:divBdr>
        </w:div>
        <w:div w:id="1270770243">
          <w:marLeft w:val="0"/>
          <w:marRight w:val="0"/>
          <w:marTop w:val="0"/>
          <w:marBottom w:val="0"/>
          <w:divBdr>
            <w:top w:val="none" w:sz="0" w:space="0" w:color="auto"/>
            <w:left w:val="none" w:sz="0" w:space="0" w:color="auto"/>
            <w:bottom w:val="none" w:sz="0" w:space="0" w:color="auto"/>
            <w:right w:val="none" w:sz="0" w:space="0" w:color="auto"/>
          </w:divBdr>
        </w:div>
        <w:div w:id="603733058">
          <w:marLeft w:val="0"/>
          <w:marRight w:val="0"/>
          <w:marTop w:val="0"/>
          <w:marBottom w:val="0"/>
          <w:divBdr>
            <w:top w:val="none" w:sz="0" w:space="0" w:color="auto"/>
            <w:left w:val="none" w:sz="0" w:space="0" w:color="auto"/>
            <w:bottom w:val="none" w:sz="0" w:space="0" w:color="auto"/>
            <w:right w:val="none" w:sz="0" w:space="0" w:color="auto"/>
          </w:divBdr>
        </w:div>
        <w:div w:id="1462308945">
          <w:marLeft w:val="0"/>
          <w:marRight w:val="0"/>
          <w:marTop w:val="0"/>
          <w:marBottom w:val="0"/>
          <w:divBdr>
            <w:top w:val="none" w:sz="0" w:space="0" w:color="auto"/>
            <w:left w:val="none" w:sz="0" w:space="0" w:color="auto"/>
            <w:bottom w:val="none" w:sz="0" w:space="0" w:color="auto"/>
            <w:right w:val="none" w:sz="0" w:space="0" w:color="auto"/>
          </w:divBdr>
        </w:div>
        <w:div w:id="2001080860">
          <w:marLeft w:val="0"/>
          <w:marRight w:val="0"/>
          <w:marTop w:val="0"/>
          <w:marBottom w:val="0"/>
          <w:divBdr>
            <w:top w:val="none" w:sz="0" w:space="0" w:color="auto"/>
            <w:left w:val="none" w:sz="0" w:space="0" w:color="auto"/>
            <w:bottom w:val="none" w:sz="0" w:space="0" w:color="auto"/>
            <w:right w:val="none" w:sz="0" w:space="0" w:color="auto"/>
          </w:divBdr>
        </w:div>
        <w:div w:id="1516268762">
          <w:marLeft w:val="0"/>
          <w:marRight w:val="0"/>
          <w:marTop w:val="0"/>
          <w:marBottom w:val="0"/>
          <w:divBdr>
            <w:top w:val="none" w:sz="0" w:space="0" w:color="auto"/>
            <w:left w:val="none" w:sz="0" w:space="0" w:color="auto"/>
            <w:bottom w:val="none" w:sz="0" w:space="0" w:color="auto"/>
            <w:right w:val="none" w:sz="0" w:space="0" w:color="auto"/>
          </w:divBdr>
        </w:div>
        <w:div w:id="355274498">
          <w:marLeft w:val="0"/>
          <w:marRight w:val="0"/>
          <w:marTop w:val="0"/>
          <w:marBottom w:val="0"/>
          <w:divBdr>
            <w:top w:val="none" w:sz="0" w:space="0" w:color="auto"/>
            <w:left w:val="none" w:sz="0" w:space="0" w:color="auto"/>
            <w:bottom w:val="none" w:sz="0" w:space="0" w:color="auto"/>
            <w:right w:val="none" w:sz="0" w:space="0" w:color="auto"/>
          </w:divBdr>
        </w:div>
        <w:div w:id="1370185393">
          <w:marLeft w:val="0"/>
          <w:marRight w:val="0"/>
          <w:marTop w:val="0"/>
          <w:marBottom w:val="0"/>
          <w:divBdr>
            <w:top w:val="none" w:sz="0" w:space="0" w:color="auto"/>
            <w:left w:val="none" w:sz="0" w:space="0" w:color="auto"/>
            <w:bottom w:val="none" w:sz="0" w:space="0" w:color="auto"/>
            <w:right w:val="none" w:sz="0" w:space="0" w:color="auto"/>
          </w:divBdr>
        </w:div>
        <w:div w:id="1554852611">
          <w:marLeft w:val="0"/>
          <w:marRight w:val="0"/>
          <w:marTop w:val="0"/>
          <w:marBottom w:val="0"/>
          <w:divBdr>
            <w:top w:val="none" w:sz="0" w:space="0" w:color="auto"/>
            <w:left w:val="none" w:sz="0" w:space="0" w:color="auto"/>
            <w:bottom w:val="none" w:sz="0" w:space="0" w:color="auto"/>
            <w:right w:val="none" w:sz="0" w:space="0" w:color="auto"/>
          </w:divBdr>
        </w:div>
        <w:div w:id="789396472">
          <w:marLeft w:val="0"/>
          <w:marRight w:val="0"/>
          <w:marTop w:val="0"/>
          <w:marBottom w:val="0"/>
          <w:divBdr>
            <w:top w:val="none" w:sz="0" w:space="0" w:color="auto"/>
            <w:left w:val="none" w:sz="0" w:space="0" w:color="auto"/>
            <w:bottom w:val="none" w:sz="0" w:space="0" w:color="auto"/>
            <w:right w:val="none" w:sz="0" w:space="0" w:color="auto"/>
          </w:divBdr>
        </w:div>
        <w:div w:id="1037389318">
          <w:marLeft w:val="0"/>
          <w:marRight w:val="0"/>
          <w:marTop w:val="0"/>
          <w:marBottom w:val="0"/>
          <w:divBdr>
            <w:top w:val="none" w:sz="0" w:space="0" w:color="auto"/>
            <w:left w:val="none" w:sz="0" w:space="0" w:color="auto"/>
            <w:bottom w:val="none" w:sz="0" w:space="0" w:color="auto"/>
            <w:right w:val="none" w:sz="0" w:space="0" w:color="auto"/>
          </w:divBdr>
        </w:div>
        <w:div w:id="1716351956">
          <w:marLeft w:val="0"/>
          <w:marRight w:val="0"/>
          <w:marTop w:val="0"/>
          <w:marBottom w:val="0"/>
          <w:divBdr>
            <w:top w:val="none" w:sz="0" w:space="0" w:color="auto"/>
            <w:left w:val="none" w:sz="0" w:space="0" w:color="auto"/>
            <w:bottom w:val="none" w:sz="0" w:space="0" w:color="auto"/>
            <w:right w:val="none" w:sz="0" w:space="0" w:color="auto"/>
          </w:divBdr>
        </w:div>
        <w:div w:id="772744463">
          <w:marLeft w:val="0"/>
          <w:marRight w:val="0"/>
          <w:marTop w:val="0"/>
          <w:marBottom w:val="0"/>
          <w:divBdr>
            <w:top w:val="none" w:sz="0" w:space="0" w:color="auto"/>
            <w:left w:val="none" w:sz="0" w:space="0" w:color="auto"/>
            <w:bottom w:val="none" w:sz="0" w:space="0" w:color="auto"/>
            <w:right w:val="none" w:sz="0" w:space="0" w:color="auto"/>
          </w:divBdr>
        </w:div>
        <w:div w:id="1448042057">
          <w:marLeft w:val="0"/>
          <w:marRight w:val="0"/>
          <w:marTop w:val="0"/>
          <w:marBottom w:val="0"/>
          <w:divBdr>
            <w:top w:val="none" w:sz="0" w:space="0" w:color="auto"/>
            <w:left w:val="none" w:sz="0" w:space="0" w:color="auto"/>
            <w:bottom w:val="none" w:sz="0" w:space="0" w:color="auto"/>
            <w:right w:val="none" w:sz="0" w:space="0" w:color="auto"/>
          </w:divBdr>
        </w:div>
        <w:div w:id="1034426587">
          <w:marLeft w:val="0"/>
          <w:marRight w:val="0"/>
          <w:marTop w:val="0"/>
          <w:marBottom w:val="0"/>
          <w:divBdr>
            <w:top w:val="none" w:sz="0" w:space="0" w:color="auto"/>
            <w:left w:val="none" w:sz="0" w:space="0" w:color="auto"/>
            <w:bottom w:val="none" w:sz="0" w:space="0" w:color="auto"/>
            <w:right w:val="none" w:sz="0" w:space="0" w:color="auto"/>
          </w:divBdr>
        </w:div>
        <w:div w:id="594173459">
          <w:marLeft w:val="0"/>
          <w:marRight w:val="0"/>
          <w:marTop w:val="0"/>
          <w:marBottom w:val="0"/>
          <w:divBdr>
            <w:top w:val="none" w:sz="0" w:space="0" w:color="auto"/>
            <w:left w:val="none" w:sz="0" w:space="0" w:color="auto"/>
            <w:bottom w:val="none" w:sz="0" w:space="0" w:color="auto"/>
            <w:right w:val="none" w:sz="0" w:space="0" w:color="auto"/>
          </w:divBdr>
        </w:div>
        <w:div w:id="451215971">
          <w:marLeft w:val="0"/>
          <w:marRight w:val="0"/>
          <w:marTop w:val="0"/>
          <w:marBottom w:val="0"/>
          <w:divBdr>
            <w:top w:val="none" w:sz="0" w:space="0" w:color="auto"/>
            <w:left w:val="none" w:sz="0" w:space="0" w:color="auto"/>
            <w:bottom w:val="none" w:sz="0" w:space="0" w:color="auto"/>
            <w:right w:val="none" w:sz="0" w:space="0" w:color="auto"/>
          </w:divBdr>
        </w:div>
        <w:div w:id="655231871">
          <w:marLeft w:val="0"/>
          <w:marRight w:val="0"/>
          <w:marTop w:val="0"/>
          <w:marBottom w:val="0"/>
          <w:divBdr>
            <w:top w:val="none" w:sz="0" w:space="0" w:color="auto"/>
            <w:left w:val="none" w:sz="0" w:space="0" w:color="auto"/>
            <w:bottom w:val="none" w:sz="0" w:space="0" w:color="auto"/>
            <w:right w:val="none" w:sz="0" w:space="0" w:color="auto"/>
          </w:divBdr>
        </w:div>
        <w:div w:id="188304974">
          <w:marLeft w:val="0"/>
          <w:marRight w:val="0"/>
          <w:marTop w:val="0"/>
          <w:marBottom w:val="0"/>
          <w:divBdr>
            <w:top w:val="none" w:sz="0" w:space="0" w:color="auto"/>
            <w:left w:val="none" w:sz="0" w:space="0" w:color="auto"/>
            <w:bottom w:val="none" w:sz="0" w:space="0" w:color="auto"/>
            <w:right w:val="none" w:sz="0" w:space="0" w:color="auto"/>
          </w:divBdr>
        </w:div>
        <w:div w:id="476533819">
          <w:marLeft w:val="0"/>
          <w:marRight w:val="0"/>
          <w:marTop w:val="0"/>
          <w:marBottom w:val="0"/>
          <w:divBdr>
            <w:top w:val="none" w:sz="0" w:space="0" w:color="auto"/>
            <w:left w:val="none" w:sz="0" w:space="0" w:color="auto"/>
            <w:bottom w:val="none" w:sz="0" w:space="0" w:color="auto"/>
            <w:right w:val="none" w:sz="0" w:space="0" w:color="auto"/>
          </w:divBdr>
        </w:div>
        <w:div w:id="93794648">
          <w:marLeft w:val="0"/>
          <w:marRight w:val="0"/>
          <w:marTop w:val="0"/>
          <w:marBottom w:val="0"/>
          <w:divBdr>
            <w:top w:val="none" w:sz="0" w:space="0" w:color="auto"/>
            <w:left w:val="none" w:sz="0" w:space="0" w:color="auto"/>
            <w:bottom w:val="none" w:sz="0" w:space="0" w:color="auto"/>
            <w:right w:val="none" w:sz="0" w:space="0" w:color="auto"/>
          </w:divBdr>
        </w:div>
      </w:divsChild>
    </w:div>
    <w:div w:id="48165300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30">
          <w:marLeft w:val="0"/>
          <w:marRight w:val="0"/>
          <w:marTop w:val="0"/>
          <w:marBottom w:val="0"/>
          <w:divBdr>
            <w:top w:val="none" w:sz="0" w:space="0" w:color="auto"/>
            <w:left w:val="none" w:sz="0" w:space="0" w:color="auto"/>
            <w:bottom w:val="none" w:sz="0" w:space="0" w:color="auto"/>
            <w:right w:val="none" w:sz="0" w:space="0" w:color="auto"/>
          </w:divBdr>
        </w:div>
        <w:div w:id="1928881091">
          <w:marLeft w:val="0"/>
          <w:marRight w:val="0"/>
          <w:marTop w:val="0"/>
          <w:marBottom w:val="0"/>
          <w:divBdr>
            <w:top w:val="none" w:sz="0" w:space="0" w:color="auto"/>
            <w:left w:val="none" w:sz="0" w:space="0" w:color="auto"/>
            <w:bottom w:val="none" w:sz="0" w:space="0" w:color="auto"/>
            <w:right w:val="none" w:sz="0" w:space="0" w:color="auto"/>
          </w:divBdr>
        </w:div>
        <w:div w:id="1717385541">
          <w:marLeft w:val="0"/>
          <w:marRight w:val="0"/>
          <w:marTop w:val="0"/>
          <w:marBottom w:val="0"/>
          <w:divBdr>
            <w:top w:val="none" w:sz="0" w:space="0" w:color="auto"/>
            <w:left w:val="none" w:sz="0" w:space="0" w:color="auto"/>
            <w:bottom w:val="none" w:sz="0" w:space="0" w:color="auto"/>
            <w:right w:val="none" w:sz="0" w:space="0" w:color="auto"/>
          </w:divBdr>
        </w:div>
      </w:divsChild>
    </w:div>
    <w:div w:id="497959743">
      <w:bodyDiv w:val="1"/>
      <w:marLeft w:val="0"/>
      <w:marRight w:val="0"/>
      <w:marTop w:val="0"/>
      <w:marBottom w:val="0"/>
      <w:divBdr>
        <w:top w:val="none" w:sz="0" w:space="0" w:color="auto"/>
        <w:left w:val="none" w:sz="0" w:space="0" w:color="auto"/>
        <w:bottom w:val="none" w:sz="0" w:space="0" w:color="auto"/>
        <w:right w:val="none" w:sz="0" w:space="0" w:color="auto"/>
      </w:divBdr>
      <w:divsChild>
        <w:div w:id="2134248586">
          <w:marLeft w:val="0"/>
          <w:marRight w:val="0"/>
          <w:marTop w:val="0"/>
          <w:marBottom w:val="0"/>
          <w:divBdr>
            <w:top w:val="none" w:sz="0" w:space="0" w:color="auto"/>
            <w:left w:val="none" w:sz="0" w:space="0" w:color="auto"/>
            <w:bottom w:val="none" w:sz="0" w:space="0" w:color="auto"/>
            <w:right w:val="none" w:sz="0" w:space="0" w:color="auto"/>
          </w:divBdr>
        </w:div>
        <w:div w:id="88738871">
          <w:marLeft w:val="0"/>
          <w:marRight w:val="0"/>
          <w:marTop w:val="0"/>
          <w:marBottom w:val="0"/>
          <w:divBdr>
            <w:top w:val="none" w:sz="0" w:space="0" w:color="auto"/>
            <w:left w:val="none" w:sz="0" w:space="0" w:color="auto"/>
            <w:bottom w:val="none" w:sz="0" w:space="0" w:color="auto"/>
            <w:right w:val="none" w:sz="0" w:space="0" w:color="auto"/>
          </w:divBdr>
        </w:div>
        <w:div w:id="694767906">
          <w:marLeft w:val="0"/>
          <w:marRight w:val="0"/>
          <w:marTop w:val="0"/>
          <w:marBottom w:val="0"/>
          <w:divBdr>
            <w:top w:val="none" w:sz="0" w:space="0" w:color="auto"/>
            <w:left w:val="none" w:sz="0" w:space="0" w:color="auto"/>
            <w:bottom w:val="none" w:sz="0" w:space="0" w:color="auto"/>
            <w:right w:val="none" w:sz="0" w:space="0" w:color="auto"/>
          </w:divBdr>
        </w:div>
        <w:div w:id="548104747">
          <w:marLeft w:val="0"/>
          <w:marRight w:val="0"/>
          <w:marTop w:val="0"/>
          <w:marBottom w:val="0"/>
          <w:divBdr>
            <w:top w:val="none" w:sz="0" w:space="0" w:color="auto"/>
            <w:left w:val="none" w:sz="0" w:space="0" w:color="auto"/>
            <w:bottom w:val="none" w:sz="0" w:space="0" w:color="auto"/>
            <w:right w:val="none" w:sz="0" w:space="0" w:color="auto"/>
          </w:divBdr>
        </w:div>
        <w:div w:id="774134673">
          <w:marLeft w:val="0"/>
          <w:marRight w:val="0"/>
          <w:marTop w:val="0"/>
          <w:marBottom w:val="0"/>
          <w:divBdr>
            <w:top w:val="none" w:sz="0" w:space="0" w:color="auto"/>
            <w:left w:val="none" w:sz="0" w:space="0" w:color="auto"/>
            <w:bottom w:val="none" w:sz="0" w:space="0" w:color="auto"/>
            <w:right w:val="none" w:sz="0" w:space="0" w:color="auto"/>
          </w:divBdr>
        </w:div>
        <w:div w:id="1889493621">
          <w:marLeft w:val="0"/>
          <w:marRight w:val="0"/>
          <w:marTop w:val="0"/>
          <w:marBottom w:val="0"/>
          <w:divBdr>
            <w:top w:val="none" w:sz="0" w:space="0" w:color="auto"/>
            <w:left w:val="none" w:sz="0" w:space="0" w:color="auto"/>
            <w:bottom w:val="none" w:sz="0" w:space="0" w:color="auto"/>
            <w:right w:val="none" w:sz="0" w:space="0" w:color="auto"/>
          </w:divBdr>
        </w:div>
        <w:div w:id="1459832607">
          <w:marLeft w:val="0"/>
          <w:marRight w:val="0"/>
          <w:marTop w:val="0"/>
          <w:marBottom w:val="0"/>
          <w:divBdr>
            <w:top w:val="none" w:sz="0" w:space="0" w:color="auto"/>
            <w:left w:val="none" w:sz="0" w:space="0" w:color="auto"/>
            <w:bottom w:val="none" w:sz="0" w:space="0" w:color="auto"/>
            <w:right w:val="none" w:sz="0" w:space="0" w:color="auto"/>
          </w:divBdr>
        </w:div>
        <w:div w:id="480971608">
          <w:marLeft w:val="0"/>
          <w:marRight w:val="0"/>
          <w:marTop w:val="0"/>
          <w:marBottom w:val="0"/>
          <w:divBdr>
            <w:top w:val="none" w:sz="0" w:space="0" w:color="auto"/>
            <w:left w:val="none" w:sz="0" w:space="0" w:color="auto"/>
            <w:bottom w:val="none" w:sz="0" w:space="0" w:color="auto"/>
            <w:right w:val="none" w:sz="0" w:space="0" w:color="auto"/>
          </w:divBdr>
        </w:div>
        <w:div w:id="1008992682">
          <w:marLeft w:val="0"/>
          <w:marRight w:val="0"/>
          <w:marTop w:val="0"/>
          <w:marBottom w:val="0"/>
          <w:divBdr>
            <w:top w:val="none" w:sz="0" w:space="0" w:color="auto"/>
            <w:left w:val="none" w:sz="0" w:space="0" w:color="auto"/>
            <w:bottom w:val="none" w:sz="0" w:space="0" w:color="auto"/>
            <w:right w:val="none" w:sz="0" w:space="0" w:color="auto"/>
          </w:divBdr>
        </w:div>
        <w:div w:id="1694184571">
          <w:marLeft w:val="0"/>
          <w:marRight w:val="0"/>
          <w:marTop w:val="0"/>
          <w:marBottom w:val="0"/>
          <w:divBdr>
            <w:top w:val="none" w:sz="0" w:space="0" w:color="auto"/>
            <w:left w:val="none" w:sz="0" w:space="0" w:color="auto"/>
            <w:bottom w:val="none" w:sz="0" w:space="0" w:color="auto"/>
            <w:right w:val="none" w:sz="0" w:space="0" w:color="auto"/>
          </w:divBdr>
        </w:div>
        <w:div w:id="1661275818">
          <w:marLeft w:val="0"/>
          <w:marRight w:val="0"/>
          <w:marTop w:val="0"/>
          <w:marBottom w:val="0"/>
          <w:divBdr>
            <w:top w:val="none" w:sz="0" w:space="0" w:color="auto"/>
            <w:left w:val="none" w:sz="0" w:space="0" w:color="auto"/>
            <w:bottom w:val="none" w:sz="0" w:space="0" w:color="auto"/>
            <w:right w:val="none" w:sz="0" w:space="0" w:color="auto"/>
          </w:divBdr>
        </w:div>
      </w:divsChild>
    </w:div>
    <w:div w:id="501314982">
      <w:bodyDiv w:val="1"/>
      <w:marLeft w:val="0"/>
      <w:marRight w:val="0"/>
      <w:marTop w:val="0"/>
      <w:marBottom w:val="0"/>
      <w:divBdr>
        <w:top w:val="none" w:sz="0" w:space="0" w:color="auto"/>
        <w:left w:val="none" w:sz="0" w:space="0" w:color="auto"/>
        <w:bottom w:val="none" w:sz="0" w:space="0" w:color="auto"/>
        <w:right w:val="none" w:sz="0" w:space="0" w:color="auto"/>
      </w:divBdr>
      <w:divsChild>
        <w:div w:id="7954094">
          <w:marLeft w:val="0"/>
          <w:marRight w:val="0"/>
          <w:marTop w:val="0"/>
          <w:marBottom w:val="0"/>
          <w:divBdr>
            <w:top w:val="none" w:sz="0" w:space="0" w:color="auto"/>
            <w:left w:val="none" w:sz="0" w:space="0" w:color="auto"/>
            <w:bottom w:val="none" w:sz="0" w:space="0" w:color="auto"/>
            <w:right w:val="none" w:sz="0" w:space="0" w:color="auto"/>
          </w:divBdr>
        </w:div>
        <w:div w:id="1611354398">
          <w:marLeft w:val="0"/>
          <w:marRight w:val="0"/>
          <w:marTop w:val="0"/>
          <w:marBottom w:val="0"/>
          <w:divBdr>
            <w:top w:val="none" w:sz="0" w:space="0" w:color="auto"/>
            <w:left w:val="none" w:sz="0" w:space="0" w:color="auto"/>
            <w:bottom w:val="none" w:sz="0" w:space="0" w:color="auto"/>
            <w:right w:val="none" w:sz="0" w:space="0" w:color="auto"/>
          </w:divBdr>
        </w:div>
        <w:div w:id="2114744850">
          <w:marLeft w:val="0"/>
          <w:marRight w:val="0"/>
          <w:marTop w:val="0"/>
          <w:marBottom w:val="0"/>
          <w:divBdr>
            <w:top w:val="none" w:sz="0" w:space="0" w:color="auto"/>
            <w:left w:val="none" w:sz="0" w:space="0" w:color="auto"/>
            <w:bottom w:val="none" w:sz="0" w:space="0" w:color="auto"/>
            <w:right w:val="none" w:sz="0" w:space="0" w:color="auto"/>
          </w:divBdr>
        </w:div>
        <w:div w:id="975766511">
          <w:marLeft w:val="0"/>
          <w:marRight w:val="0"/>
          <w:marTop w:val="0"/>
          <w:marBottom w:val="0"/>
          <w:divBdr>
            <w:top w:val="none" w:sz="0" w:space="0" w:color="auto"/>
            <w:left w:val="none" w:sz="0" w:space="0" w:color="auto"/>
            <w:bottom w:val="none" w:sz="0" w:space="0" w:color="auto"/>
            <w:right w:val="none" w:sz="0" w:space="0" w:color="auto"/>
          </w:divBdr>
        </w:div>
        <w:div w:id="1654604396">
          <w:marLeft w:val="0"/>
          <w:marRight w:val="0"/>
          <w:marTop w:val="0"/>
          <w:marBottom w:val="0"/>
          <w:divBdr>
            <w:top w:val="none" w:sz="0" w:space="0" w:color="auto"/>
            <w:left w:val="none" w:sz="0" w:space="0" w:color="auto"/>
            <w:bottom w:val="none" w:sz="0" w:space="0" w:color="auto"/>
            <w:right w:val="none" w:sz="0" w:space="0" w:color="auto"/>
          </w:divBdr>
        </w:div>
        <w:div w:id="1267423003">
          <w:marLeft w:val="0"/>
          <w:marRight w:val="0"/>
          <w:marTop w:val="0"/>
          <w:marBottom w:val="0"/>
          <w:divBdr>
            <w:top w:val="none" w:sz="0" w:space="0" w:color="auto"/>
            <w:left w:val="none" w:sz="0" w:space="0" w:color="auto"/>
            <w:bottom w:val="none" w:sz="0" w:space="0" w:color="auto"/>
            <w:right w:val="none" w:sz="0" w:space="0" w:color="auto"/>
          </w:divBdr>
        </w:div>
        <w:div w:id="1274702269">
          <w:marLeft w:val="0"/>
          <w:marRight w:val="0"/>
          <w:marTop w:val="0"/>
          <w:marBottom w:val="0"/>
          <w:divBdr>
            <w:top w:val="none" w:sz="0" w:space="0" w:color="auto"/>
            <w:left w:val="none" w:sz="0" w:space="0" w:color="auto"/>
            <w:bottom w:val="none" w:sz="0" w:space="0" w:color="auto"/>
            <w:right w:val="none" w:sz="0" w:space="0" w:color="auto"/>
          </w:divBdr>
        </w:div>
      </w:divsChild>
    </w:div>
    <w:div w:id="510947991">
      <w:bodyDiv w:val="1"/>
      <w:marLeft w:val="0"/>
      <w:marRight w:val="0"/>
      <w:marTop w:val="0"/>
      <w:marBottom w:val="0"/>
      <w:divBdr>
        <w:top w:val="none" w:sz="0" w:space="0" w:color="auto"/>
        <w:left w:val="none" w:sz="0" w:space="0" w:color="auto"/>
        <w:bottom w:val="none" w:sz="0" w:space="0" w:color="auto"/>
        <w:right w:val="none" w:sz="0" w:space="0" w:color="auto"/>
      </w:divBdr>
      <w:divsChild>
        <w:div w:id="498619712">
          <w:marLeft w:val="0"/>
          <w:marRight w:val="0"/>
          <w:marTop w:val="0"/>
          <w:marBottom w:val="0"/>
          <w:divBdr>
            <w:top w:val="none" w:sz="0" w:space="0" w:color="auto"/>
            <w:left w:val="none" w:sz="0" w:space="0" w:color="auto"/>
            <w:bottom w:val="none" w:sz="0" w:space="0" w:color="auto"/>
            <w:right w:val="none" w:sz="0" w:space="0" w:color="auto"/>
          </w:divBdr>
          <w:divsChild>
            <w:div w:id="1774861794">
              <w:marLeft w:val="0"/>
              <w:marRight w:val="0"/>
              <w:marTop w:val="0"/>
              <w:marBottom w:val="0"/>
              <w:divBdr>
                <w:top w:val="none" w:sz="0" w:space="0" w:color="auto"/>
                <w:left w:val="none" w:sz="0" w:space="0" w:color="auto"/>
                <w:bottom w:val="none" w:sz="0" w:space="0" w:color="auto"/>
                <w:right w:val="none" w:sz="0" w:space="0" w:color="auto"/>
              </w:divBdr>
            </w:div>
            <w:div w:id="812213121">
              <w:marLeft w:val="0"/>
              <w:marRight w:val="0"/>
              <w:marTop w:val="0"/>
              <w:marBottom w:val="0"/>
              <w:divBdr>
                <w:top w:val="none" w:sz="0" w:space="0" w:color="auto"/>
                <w:left w:val="none" w:sz="0" w:space="0" w:color="auto"/>
                <w:bottom w:val="none" w:sz="0" w:space="0" w:color="auto"/>
                <w:right w:val="none" w:sz="0" w:space="0" w:color="auto"/>
              </w:divBdr>
            </w:div>
            <w:div w:id="33628427">
              <w:marLeft w:val="0"/>
              <w:marRight w:val="0"/>
              <w:marTop w:val="0"/>
              <w:marBottom w:val="0"/>
              <w:divBdr>
                <w:top w:val="none" w:sz="0" w:space="0" w:color="auto"/>
                <w:left w:val="none" w:sz="0" w:space="0" w:color="auto"/>
                <w:bottom w:val="none" w:sz="0" w:space="0" w:color="auto"/>
                <w:right w:val="none" w:sz="0" w:space="0" w:color="auto"/>
              </w:divBdr>
            </w:div>
            <w:div w:id="1132560297">
              <w:marLeft w:val="0"/>
              <w:marRight w:val="0"/>
              <w:marTop w:val="0"/>
              <w:marBottom w:val="0"/>
              <w:divBdr>
                <w:top w:val="none" w:sz="0" w:space="0" w:color="auto"/>
                <w:left w:val="none" w:sz="0" w:space="0" w:color="auto"/>
                <w:bottom w:val="none" w:sz="0" w:space="0" w:color="auto"/>
                <w:right w:val="none" w:sz="0" w:space="0" w:color="auto"/>
              </w:divBdr>
            </w:div>
            <w:div w:id="732970097">
              <w:marLeft w:val="0"/>
              <w:marRight w:val="0"/>
              <w:marTop w:val="0"/>
              <w:marBottom w:val="0"/>
              <w:divBdr>
                <w:top w:val="none" w:sz="0" w:space="0" w:color="auto"/>
                <w:left w:val="none" w:sz="0" w:space="0" w:color="auto"/>
                <w:bottom w:val="none" w:sz="0" w:space="0" w:color="auto"/>
                <w:right w:val="none" w:sz="0" w:space="0" w:color="auto"/>
              </w:divBdr>
            </w:div>
            <w:div w:id="1735273079">
              <w:marLeft w:val="0"/>
              <w:marRight w:val="0"/>
              <w:marTop w:val="0"/>
              <w:marBottom w:val="0"/>
              <w:divBdr>
                <w:top w:val="none" w:sz="0" w:space="0" w:color="auto"/>
                <w:left w:val="none" w:sz="0" w:space="0" w:color="auto"/>
                <w:bottom w:val="none" w:sz="0" w:space="0" w:color="auto"/>
                <w:right w:val="none" w:sz="0" w:space="0" w:color="auto"/>
              </w:divBdr>
            </w:div>
            <w:div w:id="459150043">
              <w:marLeft w:val="0"/>
              <w:marRight w:val="0"/>
              <w:marTop w:val="0"/>
              <w:marBottom w:val="0"/>
              <w:divBdr>
                <w:top w:val="none" w:sz="0" w:space="0" w:color="auto"/>
                <w:left w:val="none" w:sz="0" w:space="0" w:color="auto"/>
                <w:bottom w:val="none" w:sz="0" w:space="0" w:color="auto"/>
                <w:right w:val="none" w:sz="0" w:space="0" w:color="auto"/>
              </w:divBdr>
            </w:div>
            <w:div w:id="1563252796">
              <w:marLeft w:val="0"/>
              <w:marRight w:val="0"/>
              <w:marTop w:val="0"/>
              <w:marBottom w:val="0"/>
              <w:divBdr>
                <w:top w:val="none" w:sz="0" w:space="0" w:color="auto"/>
                <w:left w:val="none" w:sz="0" w:space="0" w:color="auto"/>
                <w:bottom w:val="none" w:sz="0" w:space="0" w:color="auto"/>
                <w:right w:val="none" w:sz="0" w:space="0" w:color="auto"/>
              </w:divBdr>
            </w:div>
            <w:div w:id="135487337">
              <w:marLeft w:val="0"/>
              <w:marRight w:val="0"/>
              <w:marTop w:val="0"/>
              <w:marBottom w:val="0"/>
              <w:divBdr>
                <w:top w:val="none" w:sz="0" w:space="0" w:color="auto"/>
                <w:left w:val="none" w:sz="0" w:space="0" w:color="auto"/>
                <w:bottom w:val="none" w:sz="0" w:space="0" w:color="auto"/>
                <w:right w:val="none" w:sz="0" w:space="0" w:color="auto"/>
              </w:divBdr>
            </w:div>
            <w:div w:id="1782063970">
              <w:marLeft w:val="0"/>
              <w:marRight w:val="0"/>
              <w:marTop w:val="0"/>
              <w:marBottom w:val="0"/>
              <w:divBdr>
                <w:top w:val="none" w:sz="0" w:space="0" w:color="auto"/>
                <w:left w:val="none" w:sz="0" w:space="0" w:color="auto"/>
                <w:bottom w:val="none" w:sz="0" w:space="0" w:color="auto"/>
                <w:right w:val="none" w:sz="0" w:space="0" w:color="auto"/>
              </w:divBdr>
            </w:div>
            <w:div w:id="140928502">
              <w:marLeft w:val="0"/>
              <w:marRight w:val="0"/>
              <w:marTop w:val="0"/>
              <w:marBottom w:val="0"/>
              <w:divBdr>
                <w:top w:val="none" w:sz="0" w:space="0" w:color="auto"/>
                <w:left w:val="none" w:sz="0" w:space="0" w:color="auto"/>
                <w:bottom w:val="none" w:sz="0" w:space="0" w:color="auto"/>
                <w:right w:val="none" w:sz="0" w:space="0" w:color="auto"/>
              </w:divBdr>
            </w:div>
            <w:div w:id="1036352715">
              <w:marLeft w:val="0"/>
              <w:marRight w:val="0"/>
              <w:marTop w:val="0"/>
              <w:marBottom w:val="0"/>
              <w:divBdr>
                <w:top w:val="none" w:sz="0" w:space="0" w:color="auto"/>
                <w:left w:val="none" w:sz="0" w:space="0" w:color="auto"/>
                <w:bottom w:val="none" w:sz="0" w:space="0" w:color="auto"/>
                <w:right w:val="none" w:sz="0" w:space="0" w:color="auto"/>
              </w:divBdr>
            </w:div>
            <w:div w:id="636960559">
              <w:marLeft w:val="0"/>
              <w:marRight w:val="0"/>
              <w:marTop w:val="0"/>
              <w:marBottom w:val="0"/>
              <w:divBdr>
                <w:top w:val="none" w:sz="0" w:space="0" w:color="auto"/>
                <w:left w:val="none" w:sz="0" w:space="0" w:color="auto"/>
                <w:bottom w:val="none" w:sz="0" w:space="0" w:color="auto"/>
                <w:right w:val="none" w:sz="0" w:space="0" w:color="auto"/>
              </w:divBdr>
            </w:div>
            <w:div w:id="408039194">
              <w:marLeft w:val="0"/>
              <w:marRight w:val="0"/>
              <w:marTop w:val="0"/>
              <w:marBottom w:val="0"/>
              <w:divBdr>
                <w:top w:val="none" w:sz="0" w:space="0" w:color="auto"/>
                <w:left w:val="none" w:sz="0" w:space="0" w:color="auto"/>
                <w:bottom w:val="none" w:sz="0" w:space="0" w:color="auto"/>
                <w:right w:val="none" w:sz="0" w:space="0" w:color="auto"/>
              </w:divBdr>
            </w:div>
            <w:div w:id="194848858">
              <w:marLeft w:val="0"/>
              <w:marRight w:val="0"/>
              <w:marTop w:val="0"/>
              <w:marBottom w:val="0"/>
              <w:divBdr>
                <w:top w:val="none" w:sz="0" w:space="0" w:color="auto"/>
                <w:left w:val="none" w:sz="0" w:space="0" w:color="auto"/>
                <w:bottom w:val="none" w:sz="0" w:space="0" w:color="auto"/>
                <w:right w:val="none" w:sz="0" w:space="0" w:color="auto"/>
              </w:divBdr>
            </w:div>
            <w:div w:id="673845293">
              <w:marLeft w:val="0"/>
              <w:marRight w:val="0"/>
              <w:marTop w:val="0"/>
              <w:marBottom w:val="0"/>
              <w:divBdr>
                <w:top w:val="none" w:sz="0" w:space="0" w:color="auto"/>
                <w:left w:val="none" w:sz="0" w:space="0" w:color="auto"/>
                <w:bottom w:val="none" w:sz="0" w:space="0" w:color="auto"/>
                <w:right w:val="none" w:sz="0" w:space="0" w:color="auto"/>
              </w:divBdr>
            </w:div>
            <w:div w:id="176041260">
              <w:marLeft w:val="0"/>
              <w:marRight w:val="0"/>
              <w:marTop w:val="0"/>
              <w:marBottom w:val="0"/>
              <w:divBdr>
                <w:top w:val="none" w:sz="0" w:space="0" w:color="auto"/>
                <w:left w:val="none" w:sz="0" w:space="0" w:color="auto"/>
                <w:bottom w:val="none" w:sz="0" w:space="0" w:color="auto"/>
                <w:right w:val="none" w:sz="0" w:space="0" w:color="auto"/>
              </w:divBdr>
            </w:div>
            <w:div w:id="1974364736">
              <w:marLeft w:val="0"/>
              <w:marRight w:val="0"/>
              <w:marTop w:val="0"/>
              <w:marBottom w:val="0"/>
              <w:divBdr>
                <w:top w:val="none" w:sz="0" w:space="0" w:color="auto"/>
                <w:left w:val="none" w:sz="0" w:space="0" w:color="auto"/>
                <w:bottom w:val="none" w:sz="0" w:space="0" w:color="auto"/>
                <w:right w:val="none" w:sz="0" w:space="0" w:color="auto"/>
              </w:divBdr>
            </w:div>
            <w:div w:id="848563484">
              <w:marLeft w:val="0"/>
              <w:marRight w:val="0"/>
              <w:marTop w:val="0"/>
              <w:marBottom w:val="0"/>
              <w:divBdr>
                <w:top w:val="none" w:sz="0" w:space="0" w:color="auto"/>
                <w:left w:val="none" w:sz="0" w:space="0" w:color="auto"/>
                <w:bottom w:val="none" w:sz="0" w:space="0" w:color="auto"/>
                <w:right w:val="none" w:sz="0" w:space="0" w:color="auto"/>
              </w:divBdr>
            </w:div>
            <w:div w:id="1829592636">
              <w:marLeft w:val="0"/>
              <w:marRight w:val="0"/>
              <w:marTop w:val="0"/>
              <w:marBottom w:val="0"/>
              <w:divBdr>
                <w:top w:val="none" w:sz="0" w:space="0" w:color="auto"/>
                <w:left w:val="none" w:sz="0" w:space="0" w:color="auto"/>
                <w:bottom w:val="none" w:sz="0" w:space="0" w:color="auto"/>
                <w:right w:val="none" w:sz="0" w:space="0" w:color="auto"/>
              </w:divBdr>
            </w:div>
            <w:div w:id="1010258462">
              <w:marLeft w:val="0"/>
              <w:marRight w:val="0"/>
              <w:marTop w:val="0"/>
              <w:marBottom w:val="0"/>
              <w:divBdr>
                <w:top w:val="none" w:sz="0" w:space="0" w:color="auto"/>
                <w:left w:val="none" w:sz="0" w:space="0" w:color="auto"/>
                <w:bottom w:val="none" w:sz="0" w:space="0" w:color="auto"/>
                <w:right w:val="none" w:sz="0" w:space="0" w:color="auto"/>
              </w:divBdr>
            </w:div>
            <w:div w:id="1615863059">
              <w:marLeft w:val="0"/>
              <w:marRight w:val="0"/>
              <w:marTop w:val="0"/>
              <w:marBottom w:val="0"/>
              <w:divBdr>
                <w:top w:val="none" w:sz="0" w:space="0" w:color="auto"/>
                <w:left w:val="none" w:sz="0" w:space="0" w:color="auto"/>
                <w:bottom w:val="none" w:sz="0" w:space="0" w:color="auto"/>
                <w:right w:val="none" w:sz="0" w:space="0" w:color="auto"/>
              </w:divBdr>
            </w:div>
            <w:div w:id="1839924823">
              <w:marLeft w:val="0"/>
              <w:marRight w:val="0"/>
              <w:marTop w:val="0"/>
              <w:marBottom w:val="0"/>
              <w:divBdr>
                <w:top w:val="none" w:sz="0" w:space="0" w:color="auto"/>
                <w:left w:val="none" w:sz="0" w:space="0" w:color="auto"/>
                <w:bottom w:val="none" w:sz="0" w:space="0" w:color="auto"/>
                <w:right w:val="none" w:sz="0" w:space="0" w:color="auto"/>
              </w:divBdr>
            </w:div>
            <w:div w:id="1177814880">
              <w:marLeft w:val="0"/>
              <w:marRight w:val="0"/>
              <w:marTop w:val="0"/>
              <w:marBottom w:val="0"/>
              <w:divBdr>
                <w:top w:val="none" w:sz="0" w:space="0" w:color="auto"/>
                <w:left w:val="none" w:sz="0" w:space="0" w:color="auto"/>
                <w:bottom w:val="none" w:sz="0" w:space="0" w:color="auto"/>
                <w:right w:val="none" w:sz="0" w:space="0" w:color="auto"/>
              </w:divBdr>
            </w:div>
            <w:div w:id="2976436">
              <w:marLeft w:val="0"/>
              <w:marRight w:val="0"/>
              <w:marTop w:val="0"/>
              <w:marBottom w:val="0"/>
              <w:divBdr>
                <w:top w:val="none" w:sz="0" w:space="0" w:color="auto"/>
                <w:left w:val="none" w:sz="0" w:space="0" w:color="auto"/>
                <w:bottom w:val="none" w:sz="0" w:space="0" w:color="auto"/>
                <w:right w:val="none" w:sz="0" w:space="0" w:color="auto"/>
              </w:divBdr>
            </w:div>
            <w:div w:id="900208987">
              <w:marLeft w:val="0"/>
              <w:marRight w:val="0"/>
              <w:marTop w:val="0"/>
              <w:marBottom w:val="0"/>
              <w:divBdr>
                <w:top w:val="none" w:sz="0" w:space="0" w:color="auto"/>
                <w:left w:val="none" w:sz="0" w:space="0" w:color="auto"/>
                <w:bottom w:val="none" w:sz="0" w:space="0" w:color="auto"/>
                <w:right w:val="none" w:sz="0" w:space="0" w:color="auto"/>
              </w:divBdr>
            </w:div>
            <w:div w:id="1399670456">
              <w:marLeft w:val="0"/>
              <w:marRight w:val="0"/>
              <w:marTop w:val="0"/>
              <w:marBottom w:val="0"/>
              <w:divBdr>
                <w:top w:val="none" w:sz="0" w:space="0" w:color="auto"/>
                <w:left w:val="none" w:sz="0" w:space="0" w:color="auto"/>
                <w:bottom w:val="none" w:sz="0" w:space="0" w:color="auto"/>
                <w:right w:val="none" w:sz="0" w:space="0" w:color="auto"/>
              </w:divBdr>
            </w:div>
            <w:div w:id="429081812">
              <w:marLeft w:val="0"/>
              <w:marRight w:val="0"/>
              <w:marTop w:val="0"/>
              <w:marBottom w:val="0"/>
              <w:divBdr>
                <w:top w:val="none" w:sz="0" w:space="0" w:color="auto"/>
                <w:left w:val="none" w:sz="0" w:space="0" w:color="auto"/>
                <w:bottom w:val="none" w:sz="0" w:space="0" w:color="auto"/>
                <w:right w:val="none" w:sz="0" w:space="0" w:color="auto"/>
              </w:divBdr>
            </w:div>
            <w:div w:id="499008313">
              <w:marLeft w:val="0"/>
              <w:marRight w:val="0"/>
              <w:marTop w:val="0"/>
              <w:marBottom w:val="0"/>
              <w:divBdr>
                <w:top w:val="none" w:sz="0" w:space="0" w:color="auto"/>
                <w:left w:val="none" w:sz="0" w:space="0" w:color="auto"/>
                <w:bottom w:val="none" w:sz="0" w:space="0" w:color="auto"/>
                <w:right w:val="none" w:sz="0" w:space="0" w:color="auto"/>
              </w:divBdr>
            </w:div>
            <w:div w:id="174805388">
              <w:marLeft w:val="0"/>
              <w:marRight w:val="0"/>
              <w:marTop w:val="0"/>
              <w:marBottom w:val="0"/>
              <w:divBdr>
                <w:top w:val="none" w:sz="0" w:space="0" w:color="auto"/>
                <w:left w:val="none" w:sz="0" w:space="0" w:color="auto"/>
                <w:bottom w:val="none" w:sz="0" w:space="0" w:color="auto"/>
                <w:right w:val="none" w:sz="0" w:space="0" w:color="auto"/>
              </w:divBdr>
            </w:div>
            <w:div w:id="2057390318">
              <w:marLeft w:val="0"/>
              <w:marRight w:val="0"/>
              <w:marTop w:val="0"/>
              <w:marBottom w:val="0"/>
              <w:divBdr>
                <w:top w:val="none" w:sz="0" w:space="0" w:color="auto"/>
                <w:left w:val="none" w:sz="0" w:space="0" w:color="auto"/>
                <w:bottom w:val="none" w:sz="0" w:space="0" w:color="auto"/>
                <w:right w:val="none" w:sz="0" w:space="0" w:color="auto"/>
              </w:divBdr>
            </w:div>
            <w:div w:id="2030839469">
              <w:marLeft w:val="0"/>
              <w:marRight w:val="0"/>
              <w:marTop w:val="0"/>
              <w:marBottom w:val="0"/>
              <w:divBdr>
                <w:top w:val="none" w:sz="0" w:space="0" w:color="auto"/>
                <w:left w:val="none" w:sz="0" w:space="0" w:color="auto"/>
                <w:bottom w:val="none" w:sz="0" w:space="0" w:color="auto"/>
                <w:right w:val="none" w:sz="0" w:space="0" w:color="auto"/>
              </w:divBdr>
            </w:div>
            <w:div w:id="1059784743">
              <w:marLeft w:val="0"/>
              <w:marRight w:val="0"/>
              <w:marTop w:val="0"/>
              <w:marBottom w:val="0"/>
              <w:divBdr>
                <w:top w:val="none" w:sz="0" w:space="0" w:color="auto"/>
                <w:left w:val="none" w:sz="0" w:space="0" w:color="auto"/>
                <w:bottom w:val="none" w:sz="0" w:space="0" w:color="auto"/>
                <w:right w:val="none" w:sz="0" w:space="0" w:color="auto"/>
              </w:divBdr>
            </w:div>
            <w:div w:id="1258975932">
              <w:marLeft w:val="0"/>
              <w:marRight w:val="0"/>
              <w:marTop w:val="0"/>
              <w:marBottom w:val="0"/>
              <w:divBdr>
                <w:top w:val="none" w:sz="0" w:space="0" w:color="auto"/>
                <w:left w:val="none" w:sz="0" w:space="0" w:color="auto"/>
                <w:bottom w:val="none" w:sz="0" w:space="0" w:color="auto"/>
                <w:right w:val="none" w:sz="0" w:space="0" w:color="auto"/>
              </w:divBdr>
            </w:div>
            <w:div w:id="1348098313">
              <w:marLeft w:val="0"/>
              <w:marRight w:val="0"/>
              <w:marTop w:val="0"/>
              <w:marBottom w:val="0"/>
              <w:divBdr>
                <w:top w:val="none" w:sz="0" w:space="0" w:color="auto"/>
                <w:left w:val="none" w:sz="0" w:space="0" w:color="auto"/>
                <w:bottom w:val="none" w:sz="0" w:space="0" w:color="auto"/>
                <w:right w:val="none" w:sz="0" w:space="0" w:color="auto"/>
              </w:divBdr>
            </w:div>
            <w:div w:id="1339965719">
              <w:marLeft w:val="0"/>
              <w:marRight w:val="0"/>
              <w:marTop w:val="0"/>
              <w:marBottom w:val="0"/>
              <w:divBdr>
                <w:top w:val="none" w:sz="0" w:space="0" w:color="auto"/>
                <w:left w:val="none" w:sz="0" w:space="0" w:color="auto"/>
                <w:bottom w:val="none" w:sz="0" w:space="0" w:color="auto"/>
                <w:right w:val="none" w:sz="0" w:space="0" w:color="auto"/>
              </w:divBdr>
            </w:div>
            <w:div w:id="635842441">
              <w:marLeft w:val="0"/>
              <w:marRight w:val="0"/>
              <w:marTop w:val="0"/>
              <w:marBottom w:val="0"/>
              <w:divBdr>
                <w:top w:val="none" w:sz="0" w:space="0" w:color="auto"/>
                <w:left w:val="none" w:sz="0" w:space="0" w:color="auto"/>
                <w:bottom w:val="none" w:sz="0" w:space="0" w:color="auto"/>
                <w:right w:val="none" w:sz="0" w:space="0" w:color="auto"/>
              </w:divBdr>
            </w:div>
            <w:div w:id="1102451373">
              <w:marLeft w:val="0"/>
              <w:marRight w:val="0"/>
              <w:marTop w:val="0"/>
              <w:marBottom w:val="0"/>
              <w:divBdr>
                <w:top w:val="none" w:sz="0" w:space="0" w:color="auto"/>
                <w:left w:val="none" w:sz="0" w:space="0" w:color="auto"/>
                <w:bottom w:val="none" w:sz="0" w:space="0" w:color="auto"/>
                <w:right w:val="none" w:sz="0" w:space="0" w:color="auto"/>
              </w:divBdr>
            </w:div>
            <w:div w:id="2052194706">
              <w:marLeft w:val="0"/>
              <w:marRight w:val="0"/>
              <w:marTop w:val="0"/>
              <w:marBottom w:val="0"/>
              <w:divBdr>
                <w:top w:val="none" w:sz="0" w:space="0" w:color="auto"/>
                <w:left w:val="none" w:sz="0" w:space="0" w:color="auto"/>
                <w:bottom w:val="none" w:sz="0" w:space="0" w:color="auto"/>
                <w:right w:val="none" w:sz="0" w:space="0" w:color="auto"/>
              </w:divBdr>
            </w:div>
            <w:div w:id="1323050163">
              <w:marLeft w:val="0"/>
              <w:marRight w:val="0"/>
              <w:marTop w:val="0"/>
              <w:marBottom w:val="0"/>
              <w:divBdr>
                <w:top w:val="none" w:sz="0" w:space="0" w:color="auto"/>
                <w:left w:val="none" w:sz="0" w:space="0" w:color="auto"/>
                <w:bottom w:val="none" w:sz="0" w:space="0" w:color="auto"/>
                <w:right w:val="none" w:sz="0" w:space="0" w:color="auto"/>
              </w:divBdr>
            </w:div>
            <w:div w:id="1736658525">
              <w:marLeft w:val="0"/>
              <w:marRight w:val="0"/>
              <w:marTop w:val="0"/>
              <w:marBottom w:val="0"/>
              <w:divBdr>
                <w:top w:val="none" w:sz="0" w:space="0" w:color="auto"/>
                <w:left w:val="none" w:sz="0" w:space="0" w:color="auto"/>
                <w:bottom w:val="none" w:sz="0" w:space="0" w:color="auto"/>
                <w:right w:val="none" w:sz="0" w:space="0" w:color="auto"/>
              </w:divBdr>
            </w:div>
            <w:div w:id="1618028302">
              <w:marLeft w:val="0"/>
              <w:marRight w:val="0"/>
              <w:marTop w:val="0"/>
              <w:marBottom w:val="0"/>
              <w:divBdr>
                <w:top w:val="none" w:sz="0" w:space="0" w:color="auto"/>
                <w:left w:val="none" w:sz="0" w:space="0" w:color="auto"/>
                <w:bottom w:val="none" w:sz="0" w:space="0" w:color="auto"/>
                <w:right w:val="none" w:sz="0" w:space="0" w:color="auto"/>
              </w:divBdr>
            </w:div>
            <w:div w:id="1320041170">
              <w:marLeft w:val="0"/>
              <w:marRight w:val="0"/>
              <w:marTop w:val="0"/>
              <w:marBottom w:val="0"/>
              <w:divBdr>
                <w:top w:val="none" w:sz="0" w:space="0" w:color="auto"/>
                <w:left w:val="none" w:sz="0" w:space="0" w:color="auto"/>
                <w:bottom w:val="none" w:sz="0" w:space="0" w:color="auto"/>
                <w:right w:val="none" w:sz="0" w:space="0" w:color="auto"/>
              </w:divBdr>
            </w:div>
            <w:div w:id="563031686">
              <w:marLeft w:val="0"/>
              <w:marRight w:val="0"/>
              <w:marTop w:val="0"/>
              <w:marBottom w:val="0"/>
              <w:divBdr>
                <w:top w:val="none" w:sz="0" w:space="0" w:color="auto"/>
                <w:left w:val="none" w:sz="0" w:space="0" w:color="auto"/>
                <w:bottom w:val="none" w:sz="0" w:space="0" w:color="auto"/>
                <w:right w:val="none" w:sz="0" w:space="0" w:color="auto"/>
              </w:divBdr>
            </w:div>
            <w:div w:id="1338729709">
              <w:marLeft w:val="0"/>
              <w:marRight w:val="0"/>
              <w:marTop w:val="0"/>
              <w:marBottom w:val="0"/>
              <w:divBdr>
                <w:top w:val="none" w:sz="0" w:space="0" w:color="auto"/>
                <w:left w:val="none" w:sz="0" w:space="0" w:color="auto"/>
                <w:bottom w:val="none" w:sz="0" w:space="0" w:color="auto"/>
                <w:right w:val="none" w:sz="0" w:space="0" w:color="auto"/>
              </w:divBdr>
            </w:div>
            <w:div w:id="97875564">
              <w:marLeft w:val="0"/>
              <w:marRight w:val="0"/>
              <w:marTop w:val="0"/>
              <w:marBottom w:val="0"/>
              <w:divBdr>
                <w:top w:val="none" w:sz="0" w:space="0" w:color="auto"/>
                <w:left w:val="none" w:sz="0" w:space="0" w:color="auto"/>
                <w:bottom w:val="none" w:sz="0" w:space="0" w:color="auto"/>
                <w:right w:val="none" w:sz="0" w:space="0" w:color="auto"/>
              </w:divBdr>
            </w:div>
            <w:div w:id="777484569">
              <w:marLeft w:val="0"/>
              <w:marRight w:val="0"/>
              <w:marTop w:val="0"/>
              <w:marBottom w:val="0"/>
              <w:divBdr>
                <w:top w:val="none" w:sz="0" w:space="0" w:color="auto"/>
                <w:left w:val="none" w:sz="0" w:space="0" w:color="auto"/>
                <w:bottom w:val="none" w:sz="0" w:space="0" w:color="auto"/>
                <w:right w:val="none" w:sz="0" w:space="0" w:color="auto"/>
              </w:divBdr>
            </w:div>
            <w:div w:id="1376614006">
              <w:marLeft w:val="0"/>
              <w:marRight w:val="0"/>
              <w:marTop w:val="0"/>
              <w:marBottom w:val="0"/>
              <w:divBdr>
                <w:top w:val="none" w:sz="0" w:space="0" w:color="auto"/>
                <w:left w:val="none" w:sz="0" w:space="0" w:color="auto"/>
                <w:bottom w:val="none" w:sz="0" w:space="0" w:color="auto"/>
                <w:right w:val="none" w:sz="0" w:space="0" w:color="auto"/>
              </w:divBdr>
            </w:div>
            <w:div w:id="1016731717">
              <w:marLeft w:val="0"/>
              <w:marRight w:val="0"/>
              <w:marTop w:val="0"/>
              <w:marBottom w:val="0"/>
              <w:divBdr>
                <w:top w:val="none" w:sz="0" w:space="0" w:color="auto"/>
                <w:left w:val="none" w:sz="0" w:space="0" w:color="auto"/>
                <w:bottom w:val="none" w:sz="0" w:space="0" w:color="auto"/>
                <w:right w:val="none" w:sz="0" w:space="0" w:color="auto"/>
              </w:divBdr>
            </w:div>
            <w:div w:id="240868816">
              <w:marLeft w:val="0"/>
              <w:marRight w:val="0"/>
              <w:marTop w:val="0"/>
              <w:marBottom w:val="0"/>
              <w:divBdr>
                <w:top w:val="none" w:sz="0" w:space="0" w:color="auto"/>
                <w:left w:val="none" w:sz="0" w:space="0" w:color="auto"/>
                <w:bottom w:val="none" w:sz="0" w:space="0" w:color="auto"/>
                <w:right w:val="none" w:sz="0" w:space="0" w:color="auto"/>
              </w:divBdr>
            </w:div>
            <w:div w:id="551507105">
              <w:marLeft w:val="0"/>
              <w:marRight w:val="0"/>
              <w:marTop w:val="0"/>
              <w:marBottom w:val="0"/>
              <w:divBdr>
                <w:top w:val="none" w:sz="0" w:space="0" w:color="auto"/>
                <w:left w:val="none" w:sz="0" w:space="0" w:color="auto"/>
                <w:bottom w:val="none" w:sz="0" w:space="0" w:color="auto"/>
                <w:right w:val="none" w:sz="0" w:space="0" w:color="auto"/>
              </w:divBdr>
            </w:div>
            <w:div w:id="1352679961">
              <w:marLeft w:val="0"/>
              <w:marRight w:val="0"/>
              <w:marTop w:val="0"/>
              <w:marBottom w:val="0"/>
              <w:divBdr>
                <w:top w:val="none" w:sz="0" w:space="0" w:color="auto"/>
                <w:left w:val="none" w:sz="0" w:space="0" w:color="auto"/>
                <w:bottom w:val="none" w:sz="0" w:space="0" w:color="auto"/>
                <w:right w:val="none" w:sz="0" w:space="0" w:color="auto"/>
              </w:divBdr>
            </w:div>
            <w:div w:id="1368481260">
              <w:marLeft w:val="0"/>
              <w:marRight w:val="0"/>
              <w:marTop w:val="0"/>
              <w:marBottom w:val="0"/>
              <w:divBdr>
                <w:top w:val="none" w:sz="0" w:space="0" w:color="auto"/>
                <w:left w:val="none" w:sz="0" w:space="0" w:color="auto"/>
                <w:bottom w:val="none" w:sz="0" w:space="0" w:color="auto"/>
                <w:right w:val="none" w:sz="0" w:space="0" w:color="auto"/>
              </w:divBdr>
            </w:div>
            <w:div w:id="1260212685">
              <w:marLeft w:val="0"/>
              <w:marRight w:val="0"/>
              <w:marTop w:val="0"/>
              <w:marBottom w:val="0"/>
              <w:divBdr>
                <w:top w:val="none" w:sz="0" w:space="0" w:color="auto"/>
                <w:left w:val="none" w:sz="0" w:space="0" w:color="auto"/>
                <w:bottom w:val="none" w:sz="0" w:space="0" w:color="auto"/>
                <w:right w:val="none" w:sz="0" w:space="0" w:color="auto"/>
              </w:divBdr>
            </w:div>
            <w:div w:id="1183319022">
              <w:marLeft w:val="0"/>
              <w:marRight w:val="0"/>
              <w:marTop w:val="0"/>
              <w:marBottom w:val="0"/>
              <w:divBdr>
                <w:top w:val="none" w:sz="0" w:space="0" w:color="auto"/>
                <w:left w:val="none" w:sz="0" w:space="0" w:color="auto"/>
                <w:bottom w:val="none" w:sz="0" w:space="0" w:color="auto"/>
                <w:right w:val="none" w:sz="0" w:space="0" w:color="auto"/>
              </w:divBdr>
            </w:div>
            <w:div w:id="1076515659">
              <w:marLeft w:val="0"/>
              <w:marRight w:val="0"/>
              <w:marTop w:val="0"/>
              <w:marBottom w:val="0"/>
              <w:divBdr>
                <w:top w:val="none" w:sz="0" w:space="0" w:color="auto"/>
                <w:left w:val="none" w:sz="0" w:space="0" w:color="auto"/>
                <w:bottom w:val="none" w:sz="0" w:space="0" w:color="auto"/>
                <w:right w:val="none" w:sz="0" w:space="0" w:color="auto"/>
              </w:divBdr>
            </w:div>
            <w:div w:id="156774548">
              <w:marLeft w:val="0"/>
              <w:marRight w:val="0"/>
              <w:marTop w:val="0"/>
              <w:marBottom w:val="0"/>
              <w:divBdr>
                <w:top w:val="none" w:sz="0" w:space="0" w:color="auto"/>
                <w:left w:val="none" w:sz="0" w:space="0" w:color="auto"/>
                <w:bottom w:val="none" w:sz="0" w:space="0" w:color="auto"/>
                <w:right w:val="none" w:sz="0" w:space="0" w:color="auto"/>
              </w:divBdr>
            </w:div>
            <w:div w:id="800730690">
              <w:marLeft w:val="0"/>
              <w:marRight w:val="0"/>
              <w:marTop w:val="0"/>
              <w:marBottom w:val="0"/>
              <w:divBdr>
                <w:top w:val="none" w:sz="0" w:space="0" w:color="auto"/>
                <w:left w:val="none" w:sz="0" w:space="0" w:color="auto"/>
                <w:bottom w:val="none" w:sz="0" w:space="0" w:color="auto"/>
                <w:right w:val="none" w:sz="0" w:space="0" w:color="auto"/>
              </w:divBdr>
            </w:div>
            <w:div w:id="992955042">
              <w:marLeft w:val="0"/>
              <w:marRight w:val="0"/>
              <w:marTop w:val="0"/>
              <w:marBottom w:val="0"/>
              <w:divBdr>
                <w:top w:val="none" w:sz="0" w:space="0" w:color="auto"/>
                <w:left w:val="none" w:sz="0" w:space="0" w:color="auto"/>
                <w:bottom w:val="none" w:sz="0" w:space="0" w:color="auto"/>
                <w:right w:val="none" w:sz="0" w:space="0" w:color="auto"/>
              </w:divBdr>
            </w:div>
            <w:div w:id="1404252322">
              <w:marLeft w:val="0"/>
              <w:marRight w:val="0"/>
              <w:marTop w:val="0"/>
              <w:marBottom w:val="0"/>
              <w:divBdr>
                <w:top w:val="none" w:sz="0" w:space="0" w:color="auto"/>
                <w:left w:val="none" w:sz="0" w:space="0" w:color="auto"/>
                <w:bottom w:val="none" w:sz="0" w:space="0" w:color="auto"/>
                <w:right w:val="none" w:sz="0" w:space="0" w:color="auto"/>
              </w:divBdr>
            </w:div>
            <w:div w:id="1099301770">
              <w:marLeft w:val="0"/>
              <w:marRight w:val="0"/>
              <w:marTop w:val="0"/>
              <w:marBottom w:val="0"/>
              <w:divBdr>
                <w:top w:val="none" w:sz="0" w:space="0" w:color="auto"/>
                <w:left w:val="none" w:sz="0" w:space="0" w:color="auto"/>
                <w:bottom w:val="none" w:sz="0" w:space="0" w:color="auto"/>
                <w:right w:val="none" w:sz="0" w:space="0" w:color="auto"/>
              </w:divBdr>
            </w:div>
            <w:div w:id="1047603864">
              <w:marLeft w:val="0"/>
              <w:marRight w:val="0"/>
              <w:marTop w:val="0"/>
              <w:marBottom w:val="0"/>
              <w:divBdr>
                <w:top w:val="none" w:sz="0" w:space="0" w:color="auto"/>
                <w:left w:val="none" w:sz="0" w:space="0" w:color="auto"/>
                <w:bottom w:val="none" w:sz="0" w:space="0" w:color="auto"/>
                <w:right w:val="none" w:sz="0" w:space="0" w:color="auto"/>
              </w:divBdr>
            </w:div>
            <w:div w:id="732974326">
              <w:marLeft w:val="0"/>
              <w:marRight w:val="0"/>
              <w:marTop w:val="0"/>
              <w:marBottom w:val="0"/>
              <w:divBdr>
                <w:top w:val="none" w:sz="0" w:space="0" w:color="auto"/>
                <w:left w:val="none" w:sz="0" w:space="0" w:color="auto"/>
                <w:bottom w:val="none" w:sz="0" w:space="0" w:color="auto"/>
                <w:right w:val="none" w:sz="0" w:space="0" w:color="auto"/>
              </w:divBdr>
            </w:div>
            <w:div w:id="361516026">
              <w:marLeft w:val="0"/>
              <w:marRight w:val="0"/>
              <w:marTop w:val="0"/>
              <w:marBottom w:val="0"/>
              <w:divBdr>
                <w:top w:val="none" w:sz="0" w:space="0" w:color="auto"/>
                <w:left w:val="none" w:sz="0" w:space="0" w:color="auto"/>
                <w:bottom w:val="none" w:sz="0" w:space="0" w:color="auto"/>
                <w:right w:val="none" w:sz="0" w:space="0" w:color="auto"/>
              </w:divBdr>
            </w:div>
            <w:div w:id="1342204103">
              <w:marLeft w:val="0"/>
              <w:marRight w:val="0"/>
              <w:marTop w:val="0"/>
              <w:marBottom w:val="0"/>
              <w:divBdr>
                <w:top w:val="none" w:sz="0" w:space="0" w:color="auto"/>
                <w:left w:val="none" w:sz="0" w:space="0" w:color="auto"/>
                <w:bottom w:val="none" w:sz="0" w:space="0" w:color="auto"/>
                <w:right w:val="none" w:sz="0" w:space="0" w:color="auto"/>
              </w:divBdr>
            </w:div>
            <w:div w:id="1285966984">
              <w:marLeft w:val="0"/>
              <w:marRight w:val="0"/>
              <w:marTop w:val="0"/>
              <w:marBottom w:val="0"/>
              <w:divBdr>
                <w:top w:val="none" w:sz="0" w:space="0" w:color="auto"/>
                <w:left w:val="none" w:sz="0" w:space="0" w:color="auto"/>
                <w:bottom w:val="none" w:sz="0" w:space="0" w:color="auto"/>
                <w:right w:val="none" w:sz="0" w:space="0" w:color="auto"/>
              </w:divBdr>
            </w:div>
            <w:div w:id="769005098">
              <w:marLeft w:val="0"/>
              <w:marRight w:val="0"/>
              <w:marTop w:val="0"/>
              <w:marBottom w:val="0"/>
              <w:divBdr>
                <w:top w:val="none" w:sz="0" w:space="0" w:color="auto"/>
                <w:left w:val="none" w:sz="0" w:space="0" w:color="auto"/>
                <w:bottom w:val="none" w:sz="0" w:space="0" w:color="auto"/>
                <w:right w:val="none" w:sz="0" w:space="0" w:color="auto"/>
              </w:divBdr>
            </w:div>
            <w:div w:id="1604923832">
              <w:marLeft w:val="0"/>
              <w:marRight w:val="0"/>
              <w:marTop w:val="0"/>
              <w:marBottom w:val="0"/>
              <w:divBdr>
                <w:top w:val="none" w:sz="0" w:space="0" w:color="auto"/>
                <w:left w:val="none" w:sz="0" w:space="0" w:color="auto"/>
                <w:bottom w:val="none" w:sz="0" w:space="0" w:color="auto"/>
                <w:right w:val="none" w:sz="0" w:space="0" w:color="auto"/>
              </w:divBdr>
            </w:div>
            <w:div w:id="1920559304">
              <w:marLeft w:val="0"/>
              <w:marRight w:val="0"/>
              <w:marTop w:val="0"/>
              <w:marBottom w:val="0"/>
              <w:divBdr>
                <w:top w:val="none" w:sz="0" w:space="0" w:color="auto"/>
                <w:left w:val="none" w:sz="0" w:space="0" w:color="auto"/>
                <w:bottom w:val="none" w:sz="0" w:space="0" w:color="auto"/>
                <w:right w:val="none" w:sz="0" w:space="0" w:color="auto"/>
              </w:divBdr>
            </w:div>
            <w:div w:id="2036996012">
              <w:marLeft w:val="0"/>
              <w:marRight w:val="0"/>
              <w:marTop w:val="0"/>
              <w:marBottom w:val="0"/>
              <w:divBdr>
                <w:top w:val="none" w:sz="0" w:space="0" w:color="auto"/>
                <w:left w:val="none" w:sz="0" w:space="0" w:color="auto"/>
                <w:bottom w:val="none" w:sz="0" w:space="0" w:color="auto"/>
                <w:right w:val="none" w:sz="0" w:space="0" w:color="auto"/>
              </w:divBdr>
            </w:div>
            <w:div w:id="532184691">
              <w:marLeft w:val="0"/>
              <w:marRight w:val="0"/>
              <w:marTop w:val="0"/>
              <w:marBottom w:val="0"/>
              <w:divBdr>
                <w:top w:val="none" w:sz="0" w:space="0" w:color="auto"/>
                <w:left w:val="none" w:sz="0" w:space="0" w:color="auto"/>
                <w:bottom w:val="none" w:sz="0" w:space="0" w:color="auto"/>
                <w:right w:val="none" w:sz="0" w:space="0" w:color="auto"/>
              </w:divBdr>
            </w:div>
            <w:div w:id="9150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6016">
      <w:bodyDiv w:val="1"/>
      <w:marLeft w:val="0"/>
      <w:marRight w:val="0"/>
      <w:marTop w:val="0"/>
      <w:marBottom w:val="0"/>
      <w:divBdr>
        <w:top w:val="none" w:sz="0" w:space="0" w:color="auto"/>
        <w:left w:val="none" w:sz="0" w:space="0" w:color="auto"/>
        <w:bottom w:val="none" w:sz="0" w:space="0" w:color="auto"/>
        <w:right w:val="none" w:sz="0" w:space="0" w:color="auto"/>
      </w:divBdr>
      <w:divsChild>
        <w:div w:id="853570666">
          <w:marLeft w:val="0"/>
          <w:marRight w:val="0"/>
          <w:marTop w:val="0"/>
          <w:marBottom w:val="0"/>
          <w:divBdr>
            <w:top w:val="none" w:sz="0" w:space="0" w:color="auto"/>
            <w:left w:val="none" w:sz="0" w:space="0" w:color="auto"/>
            <w:bottom w:val="none" w:sz="0" w:space="0" w:color="auto"/>
            <w:right w:val="none" w:sz="0" w:space="0" w:color="auto"/>
          </w:divBdr>
        </w:div>
        <w:div w:id="650141751">
          <w:marLeft w:val="0"/>
          <w:marRight w:val="0"/>
          <w:marTop w:val="0"/>
          <w:marBottom w:val="0"/>
          <w:divBdr>
            <w:top w:val="none" w:sz="0" w:space="0" w:color="auto"/>
            <w:left w:val="none" w:sz="0" w:space="0" w:color="auto"/>
            <w:bottom w:val="none" w:sz="0" w:space="0" w:color="auto"/>
            <w:right w:val="none" w:sz="0" w:space="0" w:color="auto"/>
          </w:divBdr>
        </w:div>
        <w:div w:id="983967791">
          <w:marLeft w:val="0"/>
          <w:marRight w:val="0"/>
          <w:marTop w:val="0"/>
          <w:marBottom w:val="0"/>
          <w:divBdr>
            <w:top w:val="none" w:sz="0" w:space="0" w:color="auto"/>
            <w:left w:val="none" w:sz="0" w:space="0" w:color="auto"/>
            <w:bottom w:val="none" w:sz="0" w:space="0" w:color="auto"/>
            <w:right w:val="none" w:sz="0" w:space="0" w:color="auto"/>
          </w:divBdr>
        </w:div>
        <w:div w:id="431979344">
          <w:marLeft w:val="0"/>
          <w:marRight w:val="0"/>
          <w:marTop w:val="0"/>
          <w:marBottom w:val="0"/>
          <w:divBdr>
            <w:top w:val="none" w:sz="0" w:space="0" w:color="auto"/>
            <w:left w:val="none" w:sz="0" w:space="0" w:color="auto"/>
            <w:bottom w:val="none" w:sz="0" w:space="0" w:color="auto"/>
            <w:right w:val="none" w:sz="0" w:space="0" w:color="auto"/>
          </w:divBdr>
        </w:div>
        <w:div w:id="1535070593">
          <w:marLeft w:val="0"/>
          <w:marRight w:val="0"/>
          <w:marTop w:val="0"/>
          <w:marBottom w:val="0"/>
          <w:divBdr>
            <w:top w:val="none" w:sz="0" w:space="0" w:color="auto"/>
            <w:left w:val="none" w:sz="0" w:space="0" w:color="auto"/>
            <w:bottom w:val="none" w:sz="0" w:space="0" w:color="auto"/>
            <w:right w:val="none" w:sz="0" w:space="0" w:color="auto"/>
          </w:divBdr>
        </w:div>
        <w:div w:id="1614092496">
          <w:marLeft w:val="0"/>
          <w:marRight w:val="0"/>
          <w:marTop w:val="0"/>
          <w:marBottom w:val="0"/>
          <w:divBdr>
            <w:top w:val="none" w:sz="0" w:space="0" w:color="auto"/>
            <w:left w:val="none" w:sz="0" w:space="0" w:color="auto"/>
            <w:bottom w:val="none" w:sz="0" w:space="0" w:color="auto"/>
            <w:right w:val="none" w:sz="0" w:space="0" w:color="auto"/>
          </w:divBdr>
        </w:div>
        <w:div w:id="1623078375">
          <w:marLeft w:val="0"/>
          <w:marRight w:val="0"/>
          <w:marTop w:val="0"/>
          <w:marBottom w:val="0"/>
          <w:divBdr>
            <w:top w:val="none" w:sz="0" w:space="0" w:color="auto"/>
            <w:left w:val="none" w:sz="0" w:space="0" w:color="auto"/>
            <w:bottom w:val="none" w:sz="0" w:space="0" w:color="auto"/>
            <w:right w:val="none" w:sz="0" w:space="0" w:color="auto"/>
          </w:divBdr>
        </w:div>
        <w:div w:id="1861160310">
          <w:marLeft w:val="0"/>
          <w:marRight w:val="0"/>
          <w:marTop w:val="0"/>
          <w:marBottom w:val="0"/>
          <w:divBdr>
            <w:top w:val="none" w:sz="0" w:space="0" w:color="auto"/>
            <w:left w:val="none" w:sz="0" w:space="0" w:color="auto"/>
            <w:bottom w:val="none" w:sz="0" w:space="0" w:color="auto"/>
            <w:right w:val="none" w:sz="0" w:space="0" w:color="auto"/>
          </w:divBdr>
        </w:div>
        <w:div w:id="2012103114">
          <w:marLeft w:val="0"/>
          <w:marRight w:val="0"/>
          <w:marTop w:val="0"/>
          <w:marBottom w:val="0"/>
          <w:divBdr>
            <w:top w:val="none" w:sz="0" w:space="0" w:color="auto"/>
            <w:left w:val="none" w:sz="0" w:space="0" w:color="auto"/>
            <w:bottom w:val="none" w:sz="0" w:space="0" w:color="auto"/>
            <w:right w:val="none" w:sz="0" w:space="0" w:color="auto"/>
          </w:divBdr>
        </w:div>
        <w:div w:id="1879661875">
          <w:marLeft w:val="0"/>
          <w:marRight w:val="0"/>
          <w:marTop w:val="0"/>
          <w:marBottom w:val="0"/>
          <w:divBdr>
            <w:top w:val="none" w:sz="0" w:space="0" w:color="auto"/>
            <w:left w:val="none" w:sz="0" w:space="0" w:color="auto"/>
            <w:bottom w:val="none" w:sz="0" w:space="0" w:color="auto"/>
            <w:right w:val="none" w:sz="0" w:space="0" w:color="auto"/>
          </w:divBdr>
        </w:div>
        <w:div w:id="605776906">
          <w:marLeft w:val="0"/>
          <w:marRight w:val="0"/>
          <w:marTop w:val="0"/>
          <w:marBottom w:val="0"/>
          <w:divBdr>
            <w:top w:val="none" w:sz="0" w:space="0" w:color="auto"/>
            <w:left w:val="none" w:sz="0" w:space="0" w:color="auto"/>
            <w:bottom w:val="none" w:sz="0" w:space="0" w:color="auto"/>
            <w:right w:val="none" w:sz="0" w:space="0" w:color="auto"/>
          </w:divBdr>
        </w:div>
        <w:div w:id="1654528234">
          <w:marLeft w:val="0"/>
          <w:marRight w:val="0"/>
          <w:marTop w:val="0"/>
          <w:marBottom w:val="0"/>
          <w:divBdr>
            <w:top w:val="none" w:sz="0" w:space="0" w:color="auto"/>
            <w:left w:val="none" w:sz="0" w:space="0" w:color="auto"/>
            <w:bottom w:val="none" w:sz="0" w:space="0" w:color="auto"/>
            <w:right w:val="none" w:sz="0" w:space="0" w:color="auto"/>
          </w:divBdr>
        </w:div>
        <w:div w:id="1676763663">
          <w:marLeft w:val="0"/>
          <w:marRight w:val="0"/>
          <w:marTop w:val="0"/>
          <w:marBottom w:val="0"/>
          <w:divBdr>
            <w:top w:val="none" w:sz="0" w:space="0" w:color="auto"/>
            <w:left w:val="none" w:sz="0" w:space="0" w:color="auto"/>
            <w:bottom w:val="none" w:sz="0" w:space="0" w:color="auto"/>
            <w:right w:val="none" w:sz="0" w:space="0" w:color="auto"/>
          </w:divBdr>
        </w:div>
        <w:div w:id="1953003704">
          <w:marLeft w:val="0"/>
          <w:marRight w:val="0"/>
          <w:marTop w:val="0"/>
          <w:marBottom w:val="0"/>
          <w:divBdr>
            <w:top w:val="none" w:sz="0" w:space="0" w:color="auto"/>
            <w:left w:val="none" w:sz="0" w:space="0" w:color="auto"/>
            <w:bottom w:val="none" w:sz="0" w:space="0" w:color="auto"/>
            <w:right w:val="none" w:sz="0" w:space="0" w:color="auto"/>
          </w:divBdr>
        </w:div>
        <w:div w:id="1203008775">
          <w:marLeft w:val="0"/>
          <w:marRight w:val="0"/>
          <w:marTop w:val="0"/>
          <w:marBottom w:val="0"/>
          <w:divBdr>
            <w:top w:val="none" w:sz="0" w:space="0" w:color="auto"/>
            <w:left w:val="none" w:sz="0" w:space="0" w:color="auto"/>
            <w:bottom w:val="none" w:sz="0" w:space="0" w:color="auto"/>
            <w:right w:val="none" w:sz="0" w:space="0" w:color="auto"/>
          </w:divBdr>
        </w:div>
        <w:div w:id="1167597979">
          <w:marLeft w:val="0"/>
          <w:marRight w:val="0"/>
          <w:marTop w:val="0"/>
          <w:marBottom w:val="0"/>
          <w:divBdr>
            <w:top w:val="none" w:sz="0" w:space="0" w:color="auto"/>
            <w:left w:val="none" w:sz="0" w:space="0" w:color="auto"/>
            <w:bottom w:val="none" w:sz="0" w:space="0" w:color="auto"/>
            <w:right w:val="none" w:sz="0" w:space="0" w:color="auto"/>
          </w:divBdr>
        </w:div>
        <w:div w:id="1455056157">
          <w:marLeft w:val="0"/>
          <w:marRight w:val="0"/>
          <w:marTop w:val="0"/>
          <w:marBottom w:val="0"/>
          <w:divBdr>
            <w:top w:val="none" w:sz="0" w:space="0" w:color="auto"/>
            <w:left w:val="none" w:sz="0" w:space="0" w:color="auto"/>
            <w:bottom w:val="none" w:sz="0" w:space="0" w:color="auto"/>
            <w:right w:val="none" w:sz="0" w:space="0" w:color="auto"/>
          </w:divBdr>
        </w:div>
        <w:div w:id="661006343">
          <w:marLeft w:val="0"/>
          <w:marRight w:val="0"/>
          <w:marTop w:val="0"/>
          <w:marBottom w:val="0"/>
          <w:divBdr>
            <w:top w:val="none" w:sz="0" w:space="0" w:color="auto"/>
            <w:left w:val="none" w:sz="0" w:space="0" w:color="auto"/>
            <w:bottom w:val="none" w:sz="0" w:space="0" w:color="auto"/>
            <w:right w:val="none" w:sz="0" w:space="0" w:color="auto"/>
          </w:divBdr>
        </w:div>
        <w:div w:id="573273277">
          <w:marLeft w:val="0"/>
          <w:marRight w:val="0"/>
          <w:marTop w:val="0"/>
          <w:marBottom w:val="0"/>
          <w:divBdr>
            <w:top w:val="none" w:sz="0" w:space="0" w:color="auto"/>
            <w:left w:val="none" w:sz="0" w:space="0" w:color="auto"/>
            <w:bottom w:val="none" w:sz="0" w:space="0" w:color="auto"/>
            <w:right w:val="none" w:sz="0" w:space="0" w:color="auto"/>
          </w:divBdr>
        </w:div>
        <w:div w:id="844706262">
          <w:marLeft w:val="0"/>
          <w:marRight w:val="0"/>
          <w:marTop w:val="0"/>
          <w:marBottom w:val="0"/>
          <w:divBdr>
            <w:top w:val="none" w:sz="0" w:space="0" w:color="auto"/>
            <w:left w:val="none" w:sz="0" w:space="0" w:color="auto"/>
            <w:bottom w:val="none" w:sz="0" w:space="0" w:color="auto"/>
            <w:right w:val="none" w:sz="0" w:space="0" w:color="auto"/>
          </w:divBdr>
        </w:div>
        <w:div w:id="80417202">
          <w:marLeft w:val="0"/>
          <w:marRight w:val="0"/>
          <w:marTop w:val="0"/>
          <w:marBottom w:val="0"/>
          <w:divBdr>
            <w:top w:val="none" w:sz="0" w:space="0" w:color="auto"/>
            <w:left w:val="none" w:sz="0" w:space="0" w:color="auto"/>
            <w:bottom w:val="none" w:sz="0" w:space="0" w:color="auto"/>
            <w:right w:val="none" w:sz="0" w:space="0" w:color="auto"/>
          </w:divBdr>
        </w:div>
        <w:div w:id="1510754928">
          <w:marLeft w:val="0"/>
          <w:marRight w:val="0"/>
          <w:marTop w:val="0"/>
          <w:marBottom w:val="0"/>
          <w:divBdr>
            <w:top w:val="none" w:sz="0" w:space="0" w:color="auto"/>
            <w:left w:val="none" w:sz="0" w:space="0" w:color="auto"/>
            <w:bottom w:val="none" w:sz="0" w:space="0" w:color="auto"/>
            <w:right w:val="none" w:sz="0" w:space="0" w:color="auto"/>
          </w:divBdr>
        </w:div>
        <w:div w:id="946085678">
          <w:marLeft w:val="0"/>
          <w:marRight w:val="0"/>
          <w:marTop w:val="0"/>
          <w:marBottom w:val="0"/>
          <w:divBdr>
            <w:top w:val="none" w:sz="0" w:space="0" w:color="auto"/>
            <w:left w:val="none" w:sz="0" w:space="0" w:color="auto"/>
            <w:bottom w:val="none" w:sz="0" w:space="0" w:color="auto"/>
            <w:right w:val="none" w:sz="0" w:space="0" w:color="auto"/>
          </w:divBdr>
        </w:div>
        <w:div w:id="999887293">
          <w:marLeft w:val="0"/>
          <w:marRight w:val="0"/>
          <w:marTop w:val="0"/>
          <w:marBottom w:val="0"/>
          <w:divBdr>
            <w:top w:val="none" w:sz="0" w:space="0" w:color="auto"/>
            <w:left w:val="none" w:sz="0" w:space="0" w:color="auto"/>
            <w:bottom w:val="none" w:sz="0" w:space="0" w:color="auto"/>
            <w:right w:val="none" w:sz="0" w:space="0" w:color="auto"/>
          </w:divBdr>
        </w:div>
        <w:div w:id="2137869750">
          <w:marLeft w:val="0"/>
          <w:marRight w:val="0"/>
          <w:marTop w:val="0"/>
          <w:marBottom w:val="0"/>
          <w:divBdr>
            <w:top w:val="none" w:sz="0" w:space="0" w:color="auto"/>
            <w:left w:val="none" w:sz="0" w:space="0" w:color="auto"/>
            <w:bottom w:val="none" w:sz="0" w:space="0" w:color="auto"/>
            <w:right w:val="none" w:sz="0" w:space="0" w:color="auto"/>
          </w:divBdr>
        </w:div>
        <w:div w:id="1643269774">
          <w:marLeft w:val="0"/>
          <w:marRight w:val="0"/>
          <w:marTop w:val="0"/>
          <w:marBottom w:val="0"/>
          <w:divBdr>
            <w:top w:val="none" w:sz="0" w:space="0" w:color="auto"/>
            <w:left w:val="none" w:sz="0" w:space="0" w:color="auto"/>
            <w:bottom w:val="none" w:sz="0" w:space="0" w:color="auto"/>
            <w:right w:val="none" w:sz="0" w:space="0" w:color="auto"/>
          </w:divBdr>
        </w:div>
        <w:div w:id="712123094">
          <w:marLeft w:val="0"/>
          <w:marRight w:val="0"/>
          <w:marTop w:val="0"/>
          <w:marBottom w:val="0"/>
          <w:divBdr>
            <w:top w:val="none" w:sz="0" w:space="0" w:color="auto"/>
            <w:left w:val="none" w:sz="0" w:space="0" w:color="auto"/>
            <w:bottom w:val="none" w:sz="0" w:space="0" w:color="auto"/>
            <w:right w:val="none" w:sz="0" w:space="0" w:color="auto"/>
          </w:divBdr>
        </w:div>
        <w:div w:id="1925188018">
          <w:marLeft w:val="0"/>
          <w:marRight w:val="0"/>
          <w:marTop w:val="0"/>
          <w:marBottom w:val="0"/>
          <w:divBdr>
            <w:top w:val="none" w:sz="0" w:space="0" w:color="auto"/>
            <w:left w:val="none" w:sz="0" w:space="0" w:color="auto"/>
            <w:bottom w:val="none" w:sz="0" w:space="0" w:color="auto"/>
            <w:right w:val="none" w:sz="0" w:space="0" w:color="auto"/>
          </w:divBdr>
        </w:div>
        <w:div w:id="1791321676">
          <w:marLeft w:val="0"/>
          <w:marRight w:val="0"/>
          <w:marTop w:val="0"/>
          <w:marBottom w:val="0"/>
          <w:divBdr>
            <w:top w:val="none" w:sz="0" w:space="0" w:color="auto"/>
            <w:left w:val="none" w:sz="0" w:space="0" w:color="auto"/>
            <w:bottom w:val="none" w:sz="0" w:space="0" w:color="auto"/>
            <w:right w:val="none" w:sz="0" w:space="0" w:color="auto"/>
          </w:divBdr>
        </w:div>
      </w:divsChild>
    </w:div>
    <w:div w:id="576864857">
      <w:bodyDiv w:val="1"/>
      <w:marLeft w:val="0"/>
      <w:marRight w:val="0"/>
      <w:marTop w:val="0"/>
      <w:marBottom w:val="0"/>
      <w:divBdr>
        <w:top w:val="none" w:sz="0" w:space="0" w:color="auto"/>
        <w:left w:val="none" w:sz="0" w:space="0" w:color="auto"/>
        <w:bottom w:val="none" w:sz="0" w:space="0" w:color="auto"/>
        <w:right w:val="none" w:sz="0" w:space="0" w:color="auto"/>
      </w:divBdr>
      <w:divsChild>
        <w:div w:id="434401822">
          <w:marLeft w:val="0"/>
          <w:marRight w:val="0"/>
          <w:marTop w:val="0"/>
          <w:marBottom w:val="0"/>
          <w:divBdr>
            <w:top w:val="none" w:sz="0" w:space="0" w:color="auto"/>
            <w:left w:val="none" w:sz="0" w:space="0" w:color="auto"/>
            <w:bottom w:val="none" w:sz="0" w:space="0" w:color="auto"/>
            <w:right w:val="none" w:sz="0" w:space="0" w:color="auto"/>
          </w:divBdr>
        </w:div>
        <w:div w:id="608464054">
          <w:marLeft w:val="0"/>
          <w:marRight w:val="0"/>
          <w:marTop w:val="0"/>
          <w:marBottom w:val="0"/>
          <w:divBdr>
            <w:top w:val="none" w:sz="0" w:space="0" w:color="auto"/>
            <w:left w:val="none" w:sz="0" w:space="0" w:color="auto"/>
            <w:bottom w:val="none" w:sz="0" w:space="0" w:color="auto"/>
            <w:right w:val="none" w:sz="0" w:space="0" w:color="auto"/>
          </w:divBdr>
        </w:div>
        <w:div w:id="567156304">
          <w:marLeft w:val="0"/>
          <w:marRight w:val="0"/>
          <w:marTop w:val="0"/>
          <w:marBottom w:val="0"/>
          <w:divBdr>
            <w:top w:val="none" w:sz="0" w:space="0" w:color="auto"/>
            <w:left w:val="none" w:sz="0" w:space="0" w:color="auto"/>
            <w:bottom w:val="none" w:sz="0" w:space="0" w:color="auto"/>
            <w:right w:val="none" w:sz="0" w:space="0" w:color="auto"/>
          </w:divBdr>
        </w:div>
        <w:div w:id="1766730990">
          <w:marLeft w:val="0"/>
          <w:marRight w:val="0"/>
          <w:marTop w:val="0"/>
          <w:marBottom w:val="0"/>
          <w:divBdr>
            <w:top w:val="none" w:sz="0" w:space="0" w:color="auto"/>
            <w:left w:val="none" w:sz="0" w:space="0" w:color="auto"/>
            <w:bottom w:val="none" w:sz="0" w:space="0" w:color="auto"/>
            <w:right w:val="none" w:sz="0" w:space="0" w:color="auto"/>
          </w:divBdr>
        </w:div>
        <w:div w:id="707219596">
          <w:marLeft w:val="0"/>
          <w:marRight w:val="0"/>
          <w:marTop w:val="0"/>
          <w:marBottom w:val="0"/>
          <w:divBdr>
            <w:top w:val="none" w:sz="0" w:space="0" w:color="auto"/>
            <w:left w:val="none" w:sz="0" w:space="0" w:color="auto"/>
            <w:bottom w:val="none" w:sz="0" w:space="0" w:color="auto"/>
            <w:right w:val="none" w:sz="0" w:space="0" w:color="auto"/>
          </w:divBdr>
        </w:div>
        <w:div w:id="449595244">
          <w:marLeft w:val="0"/>
          <w:marRight w:val="0"/>
          <w:marTop w:val="0"/>
          <w:marBottom w:val="0"/>
          <w:divBdr>
            <w:top w:val="none" w:sz="0" w:space="0" w:color="auto"/>
            <w:left w:val="none" w:sz="0" w:space="0" w:color="auto"/>
            <w:bottom w:val="none" w:sz="0" w:space="0" w:color="auto"/>
            <w:right w:val="none" w:sz="0" w:space="0" w:color="auto"/>
          </w:divBdr>
        </w:div>
        <w:div w:id="281886607">
          <w:marLeft w:val="0"/>
          <w:marRight w:val="0"/>
          <w:marTop w:val="0"/>
          <w:marBottom w:val="0"/>
          <w:divBdr>
            <w:top w:val="none" w:sz="0" w:space="0" w:color="auto"/>
            <w:left w:val="none" w:sz="0" w:space="0" w:color="auto"/>
            <w:bottom w:val="none" w:sz="0" w:space="0" w:color="auto"/>
            <w:right w:val="none" w:sz="0" w:space="0" w:color="auto"/>
          </w:divBdr>
        </w:div>
        <w:div w:id="1920749052">
          <w:marLeft w:val="0"/>
          <w:marRight w:val="0"/>
          <w:marTop w:val="0"/>
          <w:marBottom w:val="0"/>
          <w:divBdr>
            <w:top w:val="none" w:sz="0" w:space="0" w:color="auto"/>
            <w:left w:val="none" w:sz="0" w:space="0" w:color="auto"/>
            <w:bottom w:val="none" w:sz="0" w:space="0" w:color="auto"/>
            <w:right w:val="none" w:sz="0" w:space="0" w:color="auto"/>
          </w:divBdr>
        </w:div>
        <w:div w:id="1631278885">
          <w:marLeft w:val="0"/>
          <w:marRight w:val="0"/>
          <w:marTop w:val="0"/>
          <w:marBottom w:val="0"/>
          <w:divBdr>
            <w:top w:val="none" w:sz="0" w:space="0" w:color="auto"/>
            <w:left w:val="none" w:sz="0" w:space="0" w:color="auto"/>
            <w:bottom w:val="none" w:sz="0" w:space="0" w:color="auto"/>
            <w:right w:val="none" w:sz="0" w:space="0" w:color="auto"/>
          </w:divBdr>
        </w:div>
        <w:div w:id="1275097087">
          <w:marLeft w:val="0"/>
          <w:marRight w:val="0"/>
          <w:marTop w:val="0"/>
          <w:marBottom w:val="0"/>
          <w:divBdr>
            <w:top w:val="none" w:sz="0" w:space="0" w:color="auto"/>
            <w:left w:val="none" w:sz="0" w:space="0" w:color="auto"/>
            <w:bottom w:val="none" w:sz="0" w:space="0" w:color="auto"/>
            <w:right w:val="none" w:sz="0" w:space="0" w:color="auto"/>
          </w:divBdr>
        </w:div>
        <w:div w:id="1016692459">
          <w:marLeft w:val="0"/>
          <w:marRight w:val="0"/>
          <w:marTop w:val="0"/>
          <w:marBottom w:val="0"/>
          <w:divBdr>
            <w:top w:val="none" w:sz="0" w:space="0" w:color="auto"/>
            <w:left w:val="none" w:sz="0" w:space="0" w:color="auto"/>
            <w:bottom w:val="none" w:sz="0" w:space="0" w:color="auto"/>
            <w:right w:val="none" w:sz="0" w:space="0" w:color="auto"/>
          </w:divBdr>
        </w:div>
        <w:div w:id="501942804">
          <w:marLeft w:val="0"/>
          <w:marRight w:val="0"/>
          <w:marTop w:val="0"/>
          <w:marBottom w:val="0"/>
          <w:divBdr>
            <w:top w:val="none" w:sz="0" w:space="0" w:color="auto"/>
            <w:left w:val="none" w:sz="0" w:space="0" w:color="auto"/>
            <w:bottom w:val="none" w:sz="0" w:space="0" w:color="auto"/>
            <w:right w:val="none" w:sz="0" w:space="0" w:color="auto"/>
          </w:divBdr>
        </w:div>
        <w:div w:id="634410939">
          <w:marLeft w:val="0"/>
          <w:marRight w:val="0"/>
          <w:marTop w:val="0"/>
          <w:marBottom w:val="0"/>
          <w:divBdr>
            <w:top w:val="none" w:sz="0" w:space="0" w:color="auto"/>
            <w:left w:val="none" w:sz="0" w:space="0" w:color="auto"/>
            <w:bottom w:val="none" w:sz="0" w:space="0" w:color="auto"/>
            <w:right w:val="none" w:sz="0" w:space="0" w:color="auto"/>
          </w:divBdr>
        </w:div>
        <w:div w:id="846677680">
          <w:marLeft w:val="0"/>
          <w:marRight w:val="0"/>
          <w:marTop w:val="0"/>
          <w:marBottom w:val="0"/>
          <w:divBdr>
            <w:top w:val="none" w:sz="0" w:space="0" w:color="auto"/>
            <w:left w:val="none" w:sz="0" w:space="0" w:color="auto"/>
            <w:bottom w:val="none" w:sz="0" w:space="0" w:color="auto"/>
            <w:right w:val="none" w:sz="0" w:space="0" w:color="auto"/>
          </w:divBdr>
        </w:div>
        <w:div w:id="1594432411">
          <w:marLeft w:val="0"/>
          <w:marRight w:val="0"/>
          <w:marTop w:val="0"/>
          <w:marBottom w:val="0"/>
          <w:divBdr>
            <w:top w:val="none" w:sz="0" w:space="0" w:color="auto"/>
            <w:left w:val="none" w:sz="0" w:space="0" w:color="auto"/>
            <w:bottom w:val="none" w:sz="0" w:space="0" w:color="auto"/>
            <w:right w:val="none" w:sz="0" w:space="0" w:color="auto"/>
          </w:divBdr>
        </w:div>
        <w:div w:id="250550071">
          <w:marLeft w:val="0"/>
          <w:marRight w:val="0"/>
          <w:marTop w:val="0"/>
          <w:marBottom w:val="0"/>
          <w:divBdr>
            <w:top w:val="none" w:sz="0" w:space="0" w:color="auto"/>
            <w:left w:val="none" w:sz="0" w:space="0" w:color="auto"/>
            <w:bottom w:val="none" w:sz="0" w:space="0" w:color="auto"/>
            <w:right w:val="none" w:sz="0" w:space="0" w:color="auto"/>
          </w:divBdr>
        </w:div>
        <w:div w:id="945039495">
          <w:marLeft w:val="0"/>
          <w:marRight w:val="0"/>
          <w:marTop w:val="0"/>
          <w:marBottom w:val="0"/>
          <w:divBdr>
            <w:top w:val="none" w:sz="0" w:space="0" w:color="auto"/>
            <w:left w:val="none" w:sz="0" w:space="0" w:color="auto"/>
            <w:bottom w:val="none" w:sz="0" w:space="0" w:color="auto"/>
            <w:right w:val="none" w:sz="0" w:space="0" w:color="auto"/>
          </w:divBdr>
        </w:div>
        <w:div w:id="1417747558">
          <w:marLeft w:val="0"/>
          <w:marRight w:val="0"/>
          <w:marTop w:val="0"/>
          <w:marBottom w:val="0"/>
          <w:divBdr>
            <w:top w:val="none" w:sz="0" w:space="0" w:color="auto"/>
            <w:left w:val="none" w:sz="0" w:space="0" w:color="auto"/>
            <w:bottom w:val="none" w:sz="0" w:space="0" w:color="auto"/>
            <w:right w:val="none" w:sz="0" w:space="0" w:color="auto"/>
          </w:divBdr>
        </w:div>
        <w:div w:id="260528470">
          <w:marLeft w:val="0"/>
          <w:marRight w:val="0"/>
          <w:marTop w:val="0"/>
          <w:marBottom w:val="0"/>
          <w:divBdr>
            <w:top w:val="none" w:sz="0" w:space="0" w:color="auto"/>
            <w:left w:val="none" w:sz="0" w:space="0" w:color="auto"/>
            <w:bottom w:val="none" w:sz="0" w:space="0" w:color="auto"/>
            <w:right w:val="none" w:sz="0" w:space="0" w:color="auto"/>
          </w:divBdr>
        </w:div>
        <w:div w:id="1368095086">
          <w:marLeft w:val="0"/>
          <w:marRight w:val="0"/>
          <w:marTop w:val="0"/>
          <w:marBottom w:val="0"/>
          <w:divBdr>
            <w:top w:val="none" w:sz="0" w:space="0" w:color="auto"/>
            <w:left w:val="none" w:sz="0" w:space="0" w:color="auto"/>
            <w:bottom w:val="none" w:sz="0" w:space="0" w:color="auto"/>
            <w:right w:val="none" w:sz="0" w:space="0" w:color="auto"/>
          </w:divBdr>
        </w:div>
        <w:div w:id="802768314">
          <w:marLeft w:val="0"/>
          <w:marRight w:val="0"/>
          <w:marTop w:val="0"/>
          <w:marBottom w:val="0"/>
          <w:divBdr>
            <w:top w:val="none" w:sz="0" w:space="0" w:color="auto"/>
            <w:left w:val="none" w:sz="0" w:space="0" w:color="auto"/>
            <w:bottom w:val="none" w:sz="0" w:space="0" w:color="auto"/>
            <w:right w:val="none" w:sz="0" w:space="0" w:color="auto"/>
          </w:divBdr>
        </w:div>
        <w:div w:id="2091190943">
          <w:marLeft w:val="0"/>
          <w:marRight w:val="0"/>
          <w:marTop w:val="0"/>
          <w:marBottom w:val="0"/>
          <w:divBdr>
            <w:top w:val="none" w:sz="0" w:space="0" w:color="auto"/>
            <w:left w:val="none" w:sz="0" w:space="0" w:color="auto"/>
            <w:bottom w:val="none" w:sz="0" w:space="0" w:color="auto"/>
            <w:right w:val="none" w:sz="0" w:space="0" w:color="auto"/>
          </w:divBdr>
        </w:div>
        <w:div w:id="173305674">
          <w:marLeft w:val="0"/>
          <w:marRight w:val="0"/>
          <w:marTop w:val="0"/>
          <w:marBottom w:val="0"/>
          <w:divBdr>
            <w:top w:val="none" w:sz="0" w:space="0" w:color="auto"/>
            <w:left w:val="none" w:sz="0" w:space="0" w:color="auto"/>
            <w:bottom w:val="none" w:sz="0" w:space="0" w:color="auto"/>
            <w:right w:val="none" w:sz="0" w:space="0" w:color="auto"/>
          </w:divBdr>
        </w:div>
      </w:divsChild>
    </w:div>
    <w:div w:id="689719654">
      <w:bodyDiv w:val="1"/>
      <w:marLeft w:val="0"/>
      <w:marRight w:val="0"/>
      <w:marTop w:val="0"/>
      <w:marBottom w:val="0"/>
      <w:divBdr>
        <w:top w:val="none" w:sz="0" w:space="0" w:color="auto"/>
        <w:left w:val="none" w:sz="0" w:space="0" w:color="auto"/>
        <w:bottom w:val="none" w:sz="0" w:space="0" w:color="auto"/>
        <w:right w:val="none" w:sz="0" w:space="0" w:color="auto"/>
      </w:divBdr>
      <w:divsChild>
        <w:div w:id="662663480">
          <w:marLeft w:val="0"/>
          <w:marRight w:val="0"/>
          <w:marTop w:val="0"/>
          <w:marBottom w:val="0"/>
          <w:divBdr>
            <w:top w:val="none" w:sz="0" w:space="0" w:color="auto"/>
            <w:left w:val="none" w:sz="0" w:space="0" w:color="auto"/>
            <w:bottom w:val="none" w:sz="0" w:space="0" w:color="auto"/>
            <w:right w:val="none" w:sz="0" w:space="0" w:color="auto"/>
          </w:divBdr>
        </w:div>
        <w:div w:id="481166985">
          <w:marLeft w:val="0"/>
          <w:marRight w:val="0"/>
          <w:marTop w:val="0"/>
          <w:marBottom w:val="0"/>
          <w:divBdr>
            <w:top w:val="none" w:sz="0" w:space="0" w:color="auto"/>
            <w:left w:val="none" w:sz="0" w:space="0" w:color="auto"/>
            <w:bottom w:val="none" w:sz="0" w:space="0" w:color="auto"/>
            <w:right w:val="none" w:sz="0" w:space="0" w:color="auto"/>
          </w:divBdr>
        </w:div>
        <w:div w:id="1080492278">
          <w:marLeft w:val="0"/>
          <w:marRight w:val="0"/>
          <w:marTop w:val="0"/>
          <w:marBottom w:val="0"/>
          <w:divBdr>
            <w:top w:val="none" w:sz="0" w:space="0" w:color="auto"/>
            <w:left w:val="none" w:sz="0" w:space="0" w:color="auto"/>
            <w:bottom w:val="none" w:sz="0" w:space="0" w:color="auto"/>
            <w:right w:val="none" w:sz="0" w:space="0" w:color="auto"/>
          </w:divBdr>
        </w:div>
        <w:div w:id="1791505919">
          <w:marLeft w:val="0"/>
          <w:marRight w:val="0"/>
          <w:marTop w:val="0"/>
          <w:marBottom w:val="0"/>
          <w:divBdr>
            <w:top w:val="none" w:sz="0" w:space="0" w:color="auto"/>
            <w:left w:val="none" w:sz="0" w:space="0" w:color="auto"/>
            <w:bottom w:val="none" w:sz="0" w:space="0" w:color="auto"/>
            <w:right w:val="none" w:sz="0" w:space="0" w:color="auto"/>
          </w:divBdr>
        </w:div>
        <w:div w:id="2129426221">
          <w:marLeft w:val="0"/>
          <w:marRight w:val="0"/>
          <w:marTop w:val="0"/>
          <w:marBottom w:val="0"/>
          <w:divBdr>
            <w:top w:val="none" w:sz="0" w:space="0" w:color="auto"/>
            <w:left w:val="none" w:sz="0" w:space="0" w:color="auto"/>
            <w:bottom w:val="none" w:sz="0" w:space="0" w:color="auto"/>
            <w:right w:val="none" w:sz="0" w:space="0" w:color="auto"/>
          </w:divBdr>
        </w:div>
        <w:div w:id="897009070">
          <w:marLeft w:val="0"/>
          <w:marRight w:val="0"/>
          <w:marTop w:val="0"/>
          <w:marBottom w:val="0"/>
          <w:divBdr>
            <w:top w:val="none" w:sz="0" w:space="0" w:color="auto"/>
            <w:left w:val="none" w:sz="0" w:space="0" w:color="auto"/>
            <w:bottom w:val="none" w:sz="0" w:space="0" w:color="auto"/>
            <w:right w:val="none" w:sz="0" w:space="0" w:color="auto"/>
          </w:divBdr>
        </w:div>
        <w:div w:id="1154681122">
          <w:marLeft w:val="0"/>
          <w:marRight w:val="0"/>
          <w:marTop w:val="0"/>
          <w:marBottom w:val="0"/>
          <w:divBdr>
            <w:top w:val="none" w:sz="0" w:space="0" w:color="auto"/>
            <w:left w:val="none" w:sz="0" w:space="0" w:color="auto"/>
            <w:bottom w:val="none" w:sz="0" w:space="0" w:color="auto"/>
            <w:right w:val="none" w:sz="0" w:space="0" w:color="auto"/>
          </w:divBdr>
        </w:div>
        <w:div w:id="1818184642">
          <w:marLeft w:val="0"/>
          <w:marRight w:val="0"/>
          <w:marTop w:val="0"/>
          <w:marBottom w:val="0"/>
          <w:divBdr>
            <w:top w:val="none" w:sz="0" w:space="0" w:color="auto"/>
            <w:left w:val="none" w:sz="0" w:space="0" w:color="auto"/>
            <w:bottom w:val="none" w:sz="0" w:space="0" w:color="auto"/>
            <w:right w:val="none" w:sz="0" w:space="0" w:color="auto"/>
          </w:divBdr>
        </w:div>
        <w:div w:id="1836918070">
          <w:marLeft w:val="0"/>
          <w:marRight w:val="0"/>
          <w:marTop w:val="0"/>
          <w:marBottom w:val="0"/>
          <w:divBdr>
            <w:top w:val="none" w:sz="0" w:space="0" w:color="auto"/>
            <w:left w:val="none" w:sz="0" w:space="0" w:color="auto"/>
            <w:bottom w:val="none" w:sz="0" w:space="0" w:color="auto"/>
            <w:right w:val="none" w:sz="0" w:space="0" w:color="auto"/>
          </w:divBdr>
        </w:div>
        <w:div w:id="662587706">
          <w:marLeft w:val="0"/>
          <w:marRight w:val="0"/>
          <w:marTop w:val="0"/>
          <w:marBottom w:val="0"/>
          <w:divBdr>
            <w:top w:val="none" w:sz="0" w:space="0" w:color="auto"/>
            <w:left w:val="none" w:sz="0" w:space="0" w:color="auto"/>
            <w:bottom w:val="none" w:sz="0" w:space="0" w:color="auto"/>
            <w:right w:val="none" w:sz="0" w:space="0" w:color="auto"/>
          </w:divBdr>
        </w:div>
        <w:div w:id="1593010647">
          <w:marLeft w:val="0"/>
          <w:marRight w:val="0"/>
          <w:marTop w:val="0"/>
          <w:marBottom w:val="0"/>
          <w:divBdr>
            <w:top w:val="none" w:sz="0" w:space="0" w:color="auto"/>
            <w:left w:val="none" w:sz="0" w:space="0" w:color="auto"/>
            <w:bottom w:val="none" w:sz="0" w:space="0" w:color="auto"/>
            <w:right w:val="none" w:sz="0" w:space="0" w:color="auto"/>
          </w:divBdr>
        </w:div>
        <w:div w:id="207499934">
          <w:marLeft w:val="0"/>
          <w:marRight w:val="0"/>
          <w:marTop w:val="0"/>
          <w:marBottom w:val="0"/>
          <w:divBdr>
            <w:top w:val="none" w:sz="0" w:space="0" w:color="auto"/>
            <w:left w:val="none" w:sz="0" w:space="0" w:color="auto"/>
            <w:bottom w:val="none" w:sz="0" w:space="0" w:color="auto"/>
            <w:right w:val="none" w:sz="0" w:space="0" w:color="auto"/>
          </w:divBdr>
        </w:div>
        <w:div w:id="2003504423">
          <w:marLeft w:val="0"/>
          <w:marRight w:val="0"/>
          <w:marTop w:val="0"/>
          <w:marBottom w:val="0"/>
          <w:divBdr>
            <w:top w:val="none" w:sz="0" w:space="0" w:color="auto"/>
            <w:left w:val="none" w:sz="0" w:space="0" w:color="auto"/>
            <w:bottom w:val="none" w:sz="0" w:space="0" w:color="auto"/>
            <w:right w:val="none" w:sz="0" w:space="0" w:color="auto"/>
          </w:divBdr>
        </w:div>
        <w:div w:id="302273063">
          <w:marLeft w:val="0"/>
          <w:marRight w:val="0"/>
          <w:marTop w:val="0"/>
          <w:marBottom w:val="0"/>
          <w:divBdr>
            <w:top w:val="none" w:sz="0" w:space="0" w:color="auto"/>
            <w:left w:val="none" w:sz="0" w:space="0" w:color="auto"/>
            <w:bottom w:val="none" w:sz="0" w:space="0" w:color="auto"/>
            <w:right w:val="none" w:sz="0" w:space="0" w:color="auto"/>
          </w:divBdr>
        </w:div>
        <w:div w:id="837502308">
          <w:marLeft w:val="0"/>
          <w:marRight w:val="0"/>
          <w:marTop w:val="0"/>
          <w:marBottom w:val="0"/>
          <w:divBdr>
            <w:top w:val="none" w:sz="0" w:space="0" w:color="auto"/>
            <w:left w:val="none" w:sz="0" w:space="0" w:color="auto"/>
            <w:bottom w:val="none" w:sz="0" w:space="0" w:color="auto"/>
            <w:right w:val="none" w:sz="0" w:space="0" w:color="auto"/>
          </w:divBdr>
        </w:div>
        <w:div w:id="651132155">
          <w:marLeft w:val="0"/>
          <w:marRight w:val="0"/>
          <w:marTop w:val="0"/>
          <w:marBottom w:val="0"/>
          <w:divBdr>
            <w:top w:val="none" w:sz="0" w:space="0" w:color="auto"/>
            <w:left w:val="none" w:sz="0" w:space="0" w:color="auto"/>
            <w:bottom w:val="none" w:sz="0" w:space="0" w:color="auto"/>
            <w:right w:val="none" w:sz="0" w:space="0" w:color="auto"/>
          </w:divBdr>
        </w:div>
        <w:div w:id="1337927335">
          <w:marLeft w:val="0"/>
          <w:marRight w:val="0"/>
          <w:marTop w:val="0"/>
          <w:marBottom w:val="0"/>
          <w:divBdr>
            <w:top w:val="none" w:sz="0" w:space="0" w:color="auto"/>
            <w:left w:val="none" w:sz="0" w:space="0" w:color="auto"/>
            <w:bottom w:val="none" w:sz="0" w:space="0" w:color="auto"/>
            <w:right w:val="none" w:sz="0" w:space="0" w:color="auto"/>
          </w:divBdr>
        </w:div>
        <w:div w:id="1733232251">
          <w:marLeft w:val="0"/>
          <w:marRight w:val="0"/>
          <w:marTop w:val="0"/>
          <w:marBottom w:val="0"/>
          <w:divBdr>
            <w:top w:val="none" w:sz="0" w:space="0" w:color="auto"/>
            <w:left w:val="none" w:sz="0" w:space="0" w:color="auto"/>
            <w:bottom w:val="none" w:sz="0" w:space="0" w:color="auto"/>
            <w:right w:val="none" w:sz="0" w:space="0" w:color="auto"/>
          </w:divBdr>
        </w:div>
        <w:div w:id="406269124">
          <w:marLeft w:val="0"/>
          <w:marRight w:val="0"/>
          <w:marTop w:val="0"/>
          <w:marBottom w:val="0"/>
          <w:divBdr>
            <w:top w:val="none" w:sz="0" w:space="0" w:color="auto"/>
            <w:left w:val="none" w:sz="0" w:space="0" w:color="auto"/>
            <w:bottom w:val="none" w:sz="0" w:space="0" w:color="auto"/>
            <w:right w:val="none" w:sz="0" w:space="0" w:color="auto"/>
          </w:divBdr>
        </w:div>
        <w:div w:id="1691950408">
          <w:marLeft w:val="0"/>
          <w:marRight w:val="0"/>
          <w:marTop w:val="0"/>
          <w:marBottom w:val="0"/>
          <w:divBdr>
            <w:top w:val="none" w:sz="0" w:space="0" w:color="auto"/>
            <w:left w:val="none" w:sz="0" w:space="0" w:color="auto"/>
            <w:bottom w:val="none" w:sz="0" w:space="0" w:color="auto"/>
            <w:right w:val="none" w:sz="0" w:space="0" w:color="auto"/>
          </w:divBdr>
        </w:div>
        <w:div w:id="1630430970">
          <w:marLeft w:val="0"/>
          <w:marRight w:val="0"/>
          <w:marTop w:val="0"/>
          <w:marBottom w:val="0"/>
          <w:divBdr>
            <w:top w:val="none" w:sz="0" w:space="0" w:color="auto"/>
            <w:left w:val="none" w:sz="0" w:space="0" w:color="auto"/>
            <w:bottom w:val="none" w:sz="0" w:space="0" w:color="auto"/>
            <w:right w:val="none" w:sz="0" w:space="0" w:color="auto"/>
          </w:divBdr>
        </w:div>
        <w:div w:id="877663125">
          <w:marLeft w:val="0"/>
          <w:marRight w:val="0"/>
          <w:marTop w:val="0"/>
          <w:marBottom w:val="0"/>
          <w:divBdr>
            <w:top w:val="none" w:sz="0" w:space="0" w:color="auto"/>
            <w:left w:val="none" w:sz="0" w:space="0" w:color="auto"/>
            <w:bottom w:val="none" w:sz="0" w:space="0" w:color="auto"/>
            <w:right w:val="none" w:sz="0" w:space="0" w:color="auto"/>
          </w:divBdr>
        </w:div>
        <w:div w:id="1316177649">
          <w:marLeft w:val="0"/>
          <w:marRight w:val="0"/>
          <w:marTop w:val="0"/>
          <w:marBottom w:val="0"/>
          <w:divBdr>
            <w:top w:val="none" w:sz="0" w:space="0" w:color="auto"/>
            <w:left w:val="none" w:sz="0" w:space="0" w:color="auto"/>
            <w:bottom w:val="none" w:sz="0" w:space="0" w:color="auto"/>
            <w:right w:val="none" w:sz="0" w:space="0" w:color="auto"/>
          </w:divBdr>
        </w:div>
        <w:div w:id="845634782">
          <w:marLeft w:val="0"/>
          <w:marRight w:val="0"/>
          <w:marTop w:val="0"/>
          <w:marBottom w:val="0"/>
          <w:divBdr>
            <w:top w:val="none" w:sz="0" w:space="0" w:color="auto"/>
            <w:left w:val="none" w:sz="0" w:space="0" w:color="auto"/>
            <w:bottom w:val="none" w:sz="0" w:space="0" w:color="auto"/>
            <w:right w:val="none" w:sz="0" w:space="0" w:color="auto"/>
          </w:divBdr>
        </w:div>
        <w:div w:id="1552115329">
          <w:marLeft w:val="0"/>
          <w:marRight w:val="0"/>
          <w:marTop w:val="0"/>
          <w:marBottom w:val="0"/>
          <w:divBdr>
            <w:top w:val="none" w:sz="0" w:space="0" w:color="auto"/>
            <w:left w:val="none" w:sz="0" w:space="0" w:color="auto"/>
            <w:bottom w:val="none" w:sz="0" w:space="0" w:color="auto"/>
            <w:right w:val="none" w:sz="0" w:space="0" w:color="auto"/>
          </w:divBdr>
        </w:div>
        <w:div w:id="460997489">
          <w:marLeft w:val="0"/>
          <w:marRight w:val="0"/>
          <w:marTop w:val="0"/>
          <w:marBottom w:val="0"/>
          <w:divBdr>
            <w:top w:val="none" w:sz="0" w:space="0" w:color="auto"/>
            <w:left w:val="none" w:sz="0" w:space="0" w:color="auto"/>
            <w:bottom w:val="none" w:sz="0" w:space="0" w:color="auto"/>
            <w:right w:val="none" w:sz="0" w:space="0" w:color="auto"/>
          </w:divBdr>
        </w:div>
        <w:div w:id="1556509823">
          <w:marLeft w:val="0"/>
          <w:marRight w:val="0"/>
          <w:marTop w:val="0"/>
          <w:marBottom w:val="0"/>
          <w:divBdr>
            <w:top w:val="none" w:sz="0" w:space="0" w:color="auto"/>
            <w:left w:val="none" w:sz="0" w:space="0" w:color="auto"/>
            <w:bottom w:val="none" w:sz="0" w:space="0" w:color="auto"/>
            <w:right w:val="none" w:sz="0" w:space="0" w:color="auto"/>
          </w:divBdr>
        </w:div>
        <w:div w:id="1318534527">
          <w:marLeft w:val="0"/>
          <w:marRight w:val="0"/>
          <w:marTop w:val="0"/>
          <w:marBottom w:val="0"/>
          <w:divBdr>
            <w:top w:val="none" w:sz="0" w:space="0" w:color="auto"/>
            <w:left w:val="none" w:sz="0" w:space="0" w:color="auto"/>
            <w:bottom w:val="none" w:sz="0" w:space="0" w:color="auto"/>
            <w:right w:val="none" w:sz="0" w:space="0" w:color="auto"/>
          </w:divBdr>
        </w:div>
        <w:div w:id="1127352474">
          <w:marLeft w:val="0"/>
          <w:marRight w:val="0"/>
          <w:marTop w:val="0"/>
          <w:marBottom w:val="0"/>
          <w:divBdr>
            <w:top w:val="none" w:sz="0" w:space="0" w:color="auto"/>
            <w:left w:val="none" w:sz="0" w:space="0" w:color="auto"/>
            <w:bottom w:val="none" w:sz="0" w:space="0" w:color="auto"/>
            <w:right w:val="none" w:sz="0" w:space="0" w:color="auto"/>
          </w:divBdr>
        </w:div>
        <w:div w:id="2135512703">
          <w:marLeft w:val="0"/>
          <w:marRight w:val="0"/>
          <w:marTop w:val="0"/>
          <w:marBottom w:val="0"/>
          <w:divBdr>
            <w:top w:val="none" w:sz="0" w:space="0" w:color="auto"/>
            <w:left w:val="none" w:sz="0" w:space="0" w:color="auto"/>
            <w:bottom w:val="none" w:sz="0" w:space="0" w:color="auto"/>
            <w:right w:val="none" w:sz="0" w:space="0" w:color="auto"/>
          </w:divBdr>
        </w:div>
        <w:div w:id="1619609019">
          <w:marLeft w:val="0"/>
          <w:marRight w:val="0"/>
          <w:marTop w:val="0"/>
          <w:marBottom w:val="0"/>
          <w:divBdr>
            <w:top w:val="none" w:sz="0" w:space="0" w:color="auto"/>
            <w:left w:val="none" w:sz="0" w:space="0" w:color="auto"/>
            <w:bottom w:val="none" w:sz="0" w:space="0" w:color="auto"/>
            <w:right w:val="none" w:sz="0" w:space="0" w:color="auto"/>
          </w:divBdr>
        </w:div>
        <w:div w:id="738019272">
          <w:marLeft w:val="0"/>
          <w:marRight w:val="0"/>
          <w:marTop w:val="0"/>
          <w:marBottom w:val="0"/>
          <w:divBdr>
            <w:top w:val="none" w:sz="0" w:space="0" w:color="auto"/>
            <w:left w:val="none" w:sz="0" w:space="0" w:color="auto"/>
            <w:bottom w:val="none" w:sz="0" w:space="0" w:color="auto"/>
            <w:right w:val="none" w:sz="0" w:space="0" w:color="auto"/>
          </w:divBdr>
        </w:div>
        <w:div w:id="1688021422">
          <w:marLeft w:val="0"/>
          <w:marRight w:val="0"/>
          <w:marTop w:val="0"/>
          <w:marBottom w:val="0"/>
          <w:divBdr>
            <w:top w:val="none" w:sz="0" w:space="0" w:color="auto"/>
            <w:left w:val="none" w:sz="0" w:space="0" w:color="auto"/>
            <w:bottom w:val="none" w:sz="0" w:space="0" w:color="auto"/>
            <w:right w:val="none" w:sz="0" w:space="0" w:color="auto"/>
          </w:divBdr>
        </w:div>
        <w:div w:id="378940461">
          <w:marLeft w:val="0"/>
          <w:marRight w:val="0"/>
          <w:marTop w:val="0"/>
          <w:marBottom w:val="0"/>
          <w:divBdr>
            <w:top w:val="none" w:sz="0" w:space="0" w:color="auto"/>
            <w:left w:val="none" w:sz="0" w:space="0" w:color="auto"/>
            <w:bottom w:val="none" w:sz="0" w:space="0" w:color="auto"/>
            <w:right w:val="none" w:sz="0" w:space="0" w:color="auto"/>
          </w:divBdr>
        </w:div>
        <w:div w:id="1389306609">
          <w:marLeft w:val="0"/>
          <w:marRight w:val="0"/>
          <w:marTop w:val="0"/>
          <w:marBottom w:val="0"/>
          <w:divBdr>
            <w:top w:val="none" w:sz="0" w:space="0" w:color="auto"/>
            <w:left w:val="none" w:sz="0" w:space="0" w:color="auto"/>
            <w:bottom w:val="none" w:sz="0" w:space="0" w:color="auto"/>
            <w:right w:val="none" w:sz="0" w:space="0" w:color="auto"/>
          </w:divBdr>
        </w:div>
        <w:div w:id="2071541046">
          <w:marLeft w:val="0"/>
          <w:marRight w:val="0"/>
          <w:marTop w:val="0"/>
          <w:marBottom w:val="0"/>
          <w:divBdr>
            <w:top w:val="none" w:sz="0" w:space="0" w:color="auto"/>
            <w:left w:val="none" w:sz="0" w:space="0" w:color="auto"/>
            <w:bottom w:val="none" w:sz="0" w:space="0" w:color="auto"/>
            <w:right w:val="none" w:sz="0" w:space="0" w:color="auto"/>
          </w:divBdr>
        </w:div>
        <w:div w:id="1739551836">
          <w:marLeft w:val="0"/>
          <w:marRight w:val="0"/>
          <w:marTop w:val="0"/>
          <w:marBottom w:val="0"/>
          <w:divBdr>
            <w:top w:val="none" w:sz="0" w:space="0" w:color="auto"/>
            <w:left w:val="none" w:sz="0" w:space="0" w:color="auto"/>
            <w:bottom w:val="none" w:sz="0" w:space="0" w:color="auto"/>
            <w:right w:val="none" w:sz="0" w:space="0" w:color="auto"/>
          </w:divBdr>
        </w:div>
        <w:div w:id="202598519">
          <w:marLeft w:val="0"/>
          <w:marRight w:val="0"/>
          <w:marTop w:val="0"/>
          <w:marBottom w:val="0"/>
          <w:divBdr>
            <w:top w:val="none" w:sz="0" w:space="0" w:color="auto"/>
            <w:left w:val="none" w:sz="0" w:space="0" w:color="auto"/>
            <w:bottom w:val="none" w:sz="0" w:space="0" w:color="auto"/>
            <w:right w:val="none" w:sz="0" w:space="0" w:color="auto"/>
          </w:divBdr>
        </w:div>
        <w:div w:id="1196890240">
          <w:marLeft w:val="0"/>
          <w:marRight w:val="0"/>
          <w:marTop w:val="0"/>
          <w:marBottom w:val="0"/>
          <w:divBdr>
            <w:top w:val="none" w:sz="0" w:space="0" w:color="auto"/>
            <w:left w:val="none" w:sz="0" w:space="0" w:color="auto"/>
            <w:bottom w:val="none" w:sz="0" w:space="0" w:color="auto"/>
            <w:right w:val="none" w:sz="0" w:space="0" w:color="auto"/>
          </w:divBdr>
        </w:div>
        <w:div w:id="1812014761">
          <w:marLeft w:val="0"/>
          <w:marRight w:val="0"/>
          <w:marTop w:val="0"/>
          <w:marBottom w:val="0"/>
          <w:divBdr>
            <w:top w:val="none" w:sz="0" w:space="0" w:color="auto"/>
            <w:left w:val="none" w:sz="0" w:space="0" w:color="auto"/>
            <w:bottom w:val="none" w:sz="0" w:space="0" w:color="auto"/>
            <w:right w:val="none" w:sz="0" w:space="0" w:color="auto"/>
          </w:divBdr>
        </w:div>
        <w:div w:id="674501604">
          <w:marLeft w:val="0"/>
          <w:marRight w:val="0"/>
          <w:marTop w:val="0"/>
          <w:marBottom w:val="0"/>
          <w:divBdr>
            <w:top w:val="none" w:sz="0" w:space="0" w:color="auto"/>
            <w:left w:val="none" w:sz="0" w:space="0" w:color="auto"/>
            <w:bottom w:val="none" w:sz="0" w:space="0" w:color="auto"/>
            <w:right w:val="none" w:sz="0" w:space="0" w:color="auto"/>
          </w:divBdr>
        </w:div>
        <w:div w:id="600601001">
          <w:marLeft w:val="0"/>
          <w:marRight w:val="0"/>
          <w:marTop w:val="0"/>
          <w:marBottom w:val="0"/>
          <w:divBdr>
            <w:top w:val="none" w:sz="0" w:space="0" w:color="auto"/>
            <w:left w:val="none" w:sz="0" w:space="0" w:color="auto"/>
            <w:bottom w:val="none" w:sz="0" w:space="0" w:color="auto"/>
            <w:right w:val="none" w:sz="0" w:space="0" w:color="auto"/>
          </w:divBdr>
        </w:div>
        <w:div w:id="209658598">
          <w:marLeft w:val="0"/>
          <w:marRight w:val="0"/>
          <w:marTop w:val="0"/>
          <w:marBottom w:val="0"/>
          <w:divBdr>
            <w:top w:val="none" w:sz="0" w:space="0" w:color="auto"/>
            <w:left w:val="none" w:sz="0" w:space="0" w:color="auto"/>
            <w:bottom w:val="none" w:sz="0" w:space="0" w:color="auto"/>
            <w:right w:val="none" w:sz="0" w:space="0" w:color="auto"/>
          </w:divBdr>
        </w:div>
        <w:div w:id="1363171978">
          <w:marLeft w:val="0"/>
          <w:marRight w:val="0"/>
          <w:marTop w:val="0"/>
          <w:marBottom w:val="0"/>
          <w:divBdr>
            <w:top w:val="none" w:sz="0" w:space="0" w:color="auto"/>
            <w:left w:val="none" w:sz="0" w:space="0" w:color="auto"/>
            <w:bottom w:val="none" w:sz="0" w:space="0" w:color="auto"/>
            <w:right w:val="none" w:sz="0" w:space="0" w:color="auto"/>
          </w:divBdr>
        </w:div>
        <w:div w:id="220290185">
          <w:marLeft w:val="0"/>
          <w:marRight w:val="0"/>
          <w:marTop w:val="0"/>
          <w:marBottom w:val="0"/>
          <w:divBdr>
            <w:top w:val="none" w:sz="0" w:space="0" w:color="auto"/>
            <w:left w:val="none" w:sz="0" w:space="0" w:color="auto"/>
            <w:bottom w:val="none" w:sz="0" w:space="0" w:color="auto"/>
            <w:right w:val="none" w:sz="0" w:space="0" w:color="auto"/>
          </w:divBdr>
        </w:div>
        <w:div w:id="572473393">
          <w:marLeft w:val="0"/>
          <w:marRight w:val="0"/>
          <w:marTop w:val="0"/>
          <w:marBottom w:val="0"/>
          <w:divBdr>
            <w:top w:val="none" w:sz="0" w:space="0" w:color="auto"/>
            <w:left w:val="none" w:sz="0" w:space="0" w:color="auto"/>
            <w:bottom w:val="none" w:sz="0" w:space="0" w:color="auto"/>
            <w:right w:val="none" w:sz="0" w:space="0" w:color="auto"/>
          </w:divBdr>
        </w:div>
        <w:div w:id="621964999">
          <w:marLeft w:val="0"/>
          <w:marRight w:val="0"/>
          <w:marTop w:val="0"/>
          <w:marBottom w:val="0"/>
          <w:divBdr>
            <w:top w:val="none" w:sz="0" w:space="0" w:color="auto"/>
            <w:left w:val="none" w:sz="0" w:space="0" w:color="auto"/>
            <w:bottom w:val="none" w:sz="0" w:space="0" w:color="auto"/>
            <w:right w:val="none" w:sz="0" w:space="0" w:color="auto"/>
          </w:divBdr>
        </w:div>
        <w:div w:id="1912041946">
          <w:marLeft w:val="0"/>
          <w:marRight w:val="0"/>
          <w:marTop w:val="0"/>
          <w:marBottom w:val="0"/>
          <w:divBdr>
            <w:top w:val="none" w:sz="0" w:space="0" w:color="auto"/>
            <w:left w:val="none" w:sz="0" w:space="0" w:color="auto"/>
            <w:bottom w:val="none" w:sz="0" w:space="0" w:color="auto"/>
            <w:right w:val="none" w:sz="0" w:space="0" w:color="auto"/>
          </w:divBdr>
        </w:div>
        <w:div w:id="1676421055">
          <w:marLeft w:val="0"/>
          <w:marRight w:val="0"/>
          <w:marTop w:val="0"/>
          <w:marBottom w:val="0"/>
          <w:divBdr>
            <w:top w:val="none" w:sz="0" w:space="0" w:color="auto"/>
            <w:left w:val="none" w:sz="0" w:space="0" w:color="auto"/>
            <w:bottom w:val="none" w:sz="0" w:space="0" w:color="auto"/>
            <w:right w:val="none" w:sz="0" w:space="0" w:color="auto"/>
          </w:divBdr>
        </w:div>
        <w:div w:id="1586911923">
          <w:marLeft w:val="0"/>
          <w:marRight w:val="0"/>
          <w:marTop w:val="0"/>
          <w:marBottom w:val="0"/>
          <w:divBdr>
            <w:top w:val="none" w:sz="0" w:space="0" w:color="auto"/>
            <w:left w:val="none" w:sz="0" w:space="0" w:color="auto"/>
            <w:bottom w:val="none" w:sz="0" w:space="0" w:color="auto"/>
            <w:right w:val="none" w:sz="0" w:space="0" w:color="auto"/>
          </w:divBdr>
        </w:div>
        <w:div w:id="365643260">
          <w:marLeft w:val="0"/>
          <w:marRight w:val="0"/>
          <w:marTop w:val="0"/>
          <w:marBottom w:val="0"/>
          <w:divBdr>
            <w:top w:val="none" w:sz="0" w:space="0" w:color="auto"/>
            <w:left w:val="none" w:sz="0" w:space="0" w:color="auto"/>
            <w:bottom w:val="none" w:sz="0" w:space="0" w:color="auto"/>
            <w:right w:val="none" w:sz="0" w:space="0" w:color="auto"/>
          </w:divBdr>
        </w:div>
        <w:div w:id="1663317921">
          <w:marLeft w:val="0"/>
          <w:marRight w:val="0"/>
          <w:marTop w:val="0"/>
          <w:marBottom w:val="0"/>
          <w:divBdr>
            <w:top w:val="none" w:sz="0" w:space="0" w:color="auto"/>
            <w:left w:val="none" w:sz="0" w:space="0" w:color="auto"/>
            <w:bottom w:val="none" w:sz="0" w:space="0" w:color="auto"/>
            <w:right w:val="none" w:sz="0" w:space="0" w:color="auto"/>
          </w:divBdr>
        </w:div>
        <w:div w:id="615791820">
          <w:marLeft w:val="0"/>
          <w:marRight w:val="0"/>
          <w:marTop w:val="0"/>
          <w:marBottom w:val="0"/>
          <w:divBdr>
            <w:top w:val="none" w:sz="0" w:space="0" w:color="auto"/>
            <w:left w:val="none" w:sz="0" w:space="0" w:color="auto"/>
            <w:bottom w:val="none" w:sz="0" w:space="0" w:color="auto"/>
            <w:right w:val="none" w:sz="0" w:space="0" w:color="auto"/>
          </w:divBdr>
        </w:div>
        <w:div w:id="2011247741">
          <w:marLeft w:val="0"/>
          <w:marRight w:val="0"/>
          <w:marTop w:val="0"/>
          <w:marBottom w:val="0"/>
          <w:divBdr>
            <w:top w:val="none" w:sz="0" w:space="0" w:color="auto"/>
            <w:left w:val="none" w:sz="0" w:space="0" w:color="auto"/>
            <w:bottom w:val="none" w:sz="0" w:space="0" w:color="auto"/>
            <w:right w:val="none" w:sz="0" w:space="0" w:color="auto"/>
          </w:divBdr>
        </w:div>
        <w:div w:id="1060059068">
          <w:marLeft w:val="0"/>
          <w:marRight w:val="0"/>
          <w:marTop w:val="0"/>
          <w:marBottom w:val="0"/>
          <w:divBdr>
            <w:top w:val="none" w:sz="0" w:space="0" w:color="auto"/>
            <w:left w:val="none" w:sz="0" w:space="0" w:color="auto"/>
            <w:bottom w:val="none" w:sz="0" w:space="0" w:color="auto"/>
            <w:right w:val="none" w:sz="0" w:space="0" w:color="auto"/>
          </w:divBdr>
        </w:div>
        <w:div w:id="815494085">
          <w:marLeft w:val="0"/>
          <w:marRight w:val="0"/>
          <w:marTop w:val="0"/>
          <w:marBottom w:val="0"/>
          <w:divBdr>
            <w:top w:val="none" w:sz="0" w:space="0" w:color="auto"/>
            <w:left w:val="none" w:sz="0" w:space="0" w:color="auto"/>
            <w:bottom w:val="none" w:sz="0" w:space="0" w:color="auto"/>
            <w:right w:val="none" w:sz="0" w:space="0" w:color="auto"/>
          </w:divBdr>
        </w:div>
        <w:div w:id="2057270252">
          <w:marLeft w:val="0"/>
          <w:marRight w:val="0"/>
          <w:marTop w:val="0"/>
          <w:marBottom w:val="0"/>
          <w:divBdr>
            <w:top w:val="none" w:sz="0" w:space="0" w:color="auto"/>
            <w:left w:val="none" w:sz="0" w:space="0" w:color="auto"/>
            <w:bottom w:val="none" w:sz="0" w:space="0" w:color="auto"/>
            <w:right w:val="none" w:sz="0" w:space="0" w:color="auto"/>
          </w:divBdr>
        </w:div>
        <w:div w:id="1453941396">
          <w:marLeft w:val="0"/>
          <w:marRight w:val="0"/>
          <w:marTop w:val="0"/>
          <w:marBottom w:val="0"/>
          <w:divBdr>
            <w:top w:val="none" w:sz="0" w:space="0" w:color="auto"/>
            <w:left w:val="none" w:sz="0" w:space="0" w:color="auto"/>
            <w:bottom w:val="none" w:sz="0" w:space="0" w:color="auto"/>
            <w:right w:val="none" w:sz="0" w:space="0" w:color="auto"/>
          </w:divBdr>
        </w:div>
        <w:div w:id="1657225653">
          <w:marLeft w:val="0"/>
          <w:marRight w:val="0"/>
          <w:marTop w:val="0"/>
          <w:marBottom w:val="0"/>
          <w:divBdr>
            <w:top w:val="none" w:sz="0" w:space="0" w:color="auto"/>
            <w:left w:val="none" w:sz="0" w:space="0" w:color="auto"/>
            <w:bottom w:val="none" w:sz="0" w:space="0" w:color="auto"/>
            <w:right w:val="none" w:sz="0" w:space="0" w:color="auto"/>
          </w:divBdr>
        </w:div>
        <w:div w:id="1229875726">
          <w:marLeft w:val="0"/>
          <w:marRight w:val="0"/>
          <w:marTop w:val="0"/>
          <w:marBottom w:val="0"/>
          <w:divBdr>
            <w:top w:val="none" w:sz="0" w:space="0" w:color="auto"/>
            <w:left w:val="none" w:sz="0" w:space="0" w:color="auto"/>
            <w:bottom w:val="none" w:sz="0" w:space="0" w:color="auto"/>
            <w:right w:val="none" w:sz="0" w:space="0" w:color="auto"/>
          </w:divBdr>
        </w:div>
        <w:div w:id="1215586209">
          <w:marLeft w:val="0"/>
          <w:marRight w:val="0"/>
          <w:marTop w:val="0"/>
          <w:marBottom w:val="0"/>
          <w:divBdr>
            <w:top w:val="none" w:sz="0" w:space="0" w:color="auto"/>
            <w:left w:val="none" w:sz="0" w:space="0" w:color="auto"/>
            <w:bottom w:val="none" w:sz="0" w:space="0" w:color="auto"/>
            <w:right w:val="none" w:sz="0" w:space="0" w:color="auto"/>
          </w:divBdr>
        </w:div>
        <w:div w:id="1478187823">
          <w:marLeft w:val="0"/>
          <w:marRight w:val="0"/>
          <w:marTop w:val="0"/>
          <w:marBottom w:val="0"/>
          <w:divBdr>
            <w:top w:val="none" w:sz="0" w:space="0" w:color="auto"/>
            <w:left w:val="none" w:sz="0" w:space="0" w:color="auto"/>
            <w:bottom w:val="none" w:sz="0" w:space="0" w:color="auto"/>
            <w:right w:val="none" w:sz="0" w:space="0" w:color="auto"/>
          </w:divBdr>
        </w:div>
        <w:div w:id="816920665">
          <w:marLeft w:val="0"/>
          <w:marRight w:val="0"/>
          <w:marTop w:val="0"/>
          <w:marBottom w:val="0"/>
          <w:divBdr>
            <w:top w:val="none" w:sz="0" w:space="0" w:color="auto"/>
            <w:left w:val="none" w:sz="0" w:space="0" w:color="auto"/>
            <w:bottom w:val="none" w:sz="0" w:space="0" w:color="auto"/>
            <w:right w:val="none" w:sz="0" w:space="0" w:color="auto"/>
          </w:divBdr>
        </w:div>
        <w:div w:id="1384329340">
          <w:marLeft w:val="0"/>
          <w:marRight w:val="0"/>
          <w:marTop w:val="0"/>
          <w:marBottom w:val="0"/>
          <w:divBdr>
            <w:top w:val="none" w:sz="0" w:space="0" w:color="auto"/>
            <w:left w:val="none" w:sz="0" w:space="0" w:color="auto"/>
            <w:bottom w:val="none" w:sz="0" w:space="0" w:color="auto"/>
            <w:right w:val="none" w:sz="0" w:space="0" w:color="auto"/>
          </w:divBdr>
        </w:div>
        <w:div w:id="669911397">
          <w:marLeft w:val="0"/>
          <w:marRight w:val="0"/>
          <w:marTop w:val="0"/>
          <w:marBottom w:val="0"/>
          <w:divBdr>
            <w:top w:val="none" w:sz="0" w:space="0" w:color="auto"/>
            <w:left w:val="none" w:sz="0" w:space="0" w:color="auto"/>
            <w:bottom w:val="none" w:sz="0" w:space="0" w:color="auto"/>
            <w:right w:val="none" w:sz="0" w:space="0" w:color="auto"/>
          </w:divBdr>
        </w:div>
        <w:div w:id="2031103436">
          <w:marLeft w:val="0"/>
          <w:marRight w:val="0"/>
          <w:marTop w:val="0"/>
          <w:marBottom w:val="0"/>
          <w:divBdr>
            <w:top w:val="none" w:sz="0" w:space="0" w:color="auto"/>
            <w:left w:val="none" w:sz="0" w:space="0" w:color="auto"/>
            <w:bottom w:val="none" w:sz="0" w:space="0" w:color="auto"/>
            <w:right w:val="none" w:sz="0" w:space="0" w:color="auto"/>
          </w:divBdr>
        </w:div>
        <w:div w:id="2082019219">
          <w:marLeft w:val="0"/>
          <w:marRight w:val="0"/>
          <w:marTop w:val="0"/>
          <w:marBottom w:val="0"/>
          <w:divBdr>
            <w:top w:val="none" w:sz="0" w:space="0" w:color="auto"/>
            <w:left w:val="none" w:sz="0" w:space="0" w:color="auto"/>
            <w:bottom w:val="none" w:sz="0" w:space="0" w:color="auto"/>
            <w:right w:val="none" w:sz="0" w:space="0" w:color="auto"/>
          </w:divBdr>
        </w:div>
        <w:div w:id="1977493971">
          <w:marLeft w:val="0"/>
          <w:marRight w:val="0"/>
          <w:marTop w:val="0"/>
          <w:marBottom w:val="0"/>
          <w:divBdr>
            <w:top w:val="none" w:sz="0" w:space="0" w:color="auto"/>
            <w:left w:val="none" w:sz="0" w:space="0" w:color="auto"/>
            <w:bottom w:val="none" w:sz="0" w:space="0" w:color="auto"/>
            <w:right w:val="none" w:sz="0" w:space="0" w:color="auto"/>
          </w:divBdr>
        </w:div>
        <w:div w:id="647520322">
          <w:marLeft w:val="0"/>
          <w:marRight w:val="0"/>
          <w:marTop w:val="0"/>
          <w:marBottom w:val="0"/>
          <w:divBdr>
            <w:top w:val="none" w:sz="0" w:space="0" w:color="auto"/>
            <w:left w:val="none" w:sz="0" w:space="0" w:color="auto"/>
            <w:bottom w:val="none" w:sz="0" w:space="0" w:color="auto"/>
            <w:right w:val="none" w:sz="0" w:space="0" w:color="auto"/>
          </w:divBdr>
        </w:div>
        <w:div w:id="1879507604">
          <w:marLeft w:val="0"/>
          <w:marRight w:val="0"/>
          <w:marTop w:val="0"/>
          <w:marBottom w:val="0"/>
          <w:divBdr>
            <w:top w:val="none" w:sz="0" w:space="0" w:color="auto"/>
            <w:left w:val="none" w:sz="0" w:space="0" w:color="auto"/>
            <w:bottom w:val="none" w:sz="0" w:space="0" w:color="auto"/>
            <w:right w:val="none" w:sz="0" w:space="0" w:color="auto"/>
          </w:divBdr>
        </w:div>
        <w:div w:id="1806853885">
          <w:marLeft w:val="0"/>
          <w:marRight w:val="0"/>
          <w:marTop w:val="0"/>
          <w:marBottom w:val="0"/>
          <w:divBdr>
            <w:top w:val="none" w:sz="0" w:space="0" w:color="auto"/>
            <w:left w:val="none" w:sz="0" w:space="0" w:color="auto"/>
            <w:bottom w:val="none" w:sz="0" w:space="0" w:color="auto"/>
            <w:right w:val="none" w:sz="0" w:space="0" w:color="auto"/>
          </w:divBdr>
        </w:div>
        <w:div w:id="245656272">
          <w:marLeft w:val="0"/>
          <w:marRight w:val="0"/>
          <w:marTop w:val="0"/>
          <w:marBottom w:val="0"/>
          <w:divBdr>
            <w:top w:val="none" w:sz="0" w:space="0" w:color="auto"/>
            <w:left w:val="none" w:sz="0" w:space="0" w:color="auto"/>
            <w:bottom w:val="none" w:sz="0" w:space="0" w:color="auto"/>
            <w:right w:val="none" w:sz="0" w:space="0" w:color="auto"/>
          </w:divBdr>
        </w:div>
        <w:div w:id="1279869729">
          <w:marLeft w:val="0"/>
          <w:marRight w:val="0"/>
          <w:marTop w:val="0"/>
          <w:marBottom w:val="0"/>
          <w:divBdr>
            <w:top w:val="none" w:sz="0" w:space="0" w:color="auto"/>
            <w:left w:val="none" w:sz="0" w:space="0" w:color="auto"/>
            <w:bottom w:val="none" w:sz="0" w:space="0" w:color="auto"/>
            <w:right w:val="none" w:sz="0" w:space="0" w:color="auto"/>
          </w:divBdr>
        </w:div>
        <w:div w:id="1638220995">
          <w:marLeft w:val="0"/>
          <w:marRight w:val="0"/>
          <w:marTop w:val="0"/>
          <w:marBottom w:val="0"/>
          <w:divBdr>
            <w:top w:val="none" w:sz="0" w:space="0" w:color="auto"/>
            <w:left w:val="none" w:sz="0" w:space="0" w:color="auto"/>
            <w:bottom w:val="none" w:sz="0" w:space="0" w:color="auto"/>
            <w:right w:val="none" w:sz="0" w:space="0" w:color="auto"/>
          </w:divBdr>
        </w:div>
        <w:div w:id="446966408">
          <w:marLeft w:val="0"/>
          <w:marRight w:val="0"/>
          <w:marTop w:val="0"/>
          <w:marBottom w:val="0"/>
          <w:divBdr>
            <w:top w:val="none" w:sz="0" w:space="0" w:color="auto"/>
            <w:left w:val="none" w:sz="0" w:space="0" w:color="auto"/>
            <w:bottom w:val="none" w:sz="0" w:space="0" w:color="auto"/>
            <w:right w:val="none" w:sz="0" w:space="0" w:color="auto"/>
          </w:divBdr>
        </w:div>
        <w:div w:id="1218275111">
          <w:marLeft w:val="0"/>
          <w:marRight w:val="0"/>
          <w:marTop w:val="0"/>
          <w:marBottom w:val="0"/>
          <w:divBdr>
            <w:top w:val="none" w:sz="0" w:space="0" w:color="auto"/>
            <w:left w:val="none" w:sz="0" w:space="0" w:color="auto"/>
            <w:bottom w:val="none" w:sz="0" w:space="0" w:color="auto"/>
            <w:right w:val="none" w:sz="0" w:space="0" w:color="auto"/>
          </w:divBdr>
        </w:div>
        <w:div w:id="1800956152">
          <w:marLeft w:val="0"/>
          <w:marRight w:val="0"/>
          <w:marTop w:val="0"/>
          <w:marBottom w:val="0"/>
          <w:divBdr>
            <w:top w:val="none" w:sz="0" w:space="0" w:color="auto"/>
            <w:left w:val="none" w:sz="0" w:space="0" w:color="auto"/>
            <w:bottom w:val="none" w:sz="0" w:space="0" w:color="auto"/>
            <w:right w:val="none" w:sz="0" w:space="0" w:color="auto"/>
          </w:divBdr>
        </w:div>
        <w:div w:id="742685071">
          <w:marLeft w:val="0"/>
          <w:marRight w:val="0"/>
          <w:marTop w:val="0"/>
          <w:marBottom w:val="0"/>
          <w:divBdr>
            <w:top w:val="none" w:sz="0" w:space="0" w:color="auto"/>
            <w:left w:val="none" w:sz="0" w:space="0" w:color="auto"/>
            <w:bottom w:val="none" w:sz="0" w:space="0" w:color="auto"/>
            <w:right w:val="none" w:sz="0" w:space="0" w:color="auto"/>
          </w:divBdr>
        </w:div>
        <w:div w:id="202905099">
          <w:marLeft w:val="0"/>
          <w:marRight w:val="0"/>
          <w:marTop w:val="0"/>
          <w:marBottom w:val="0"/>
          <w:divBdr>
            <w:top w:val="none" w:sz="0" w:space="0" w:color="auto"/>
            <w:left w:val="none" w:sz="0" w:space="0" w:color="auto"/>
            <w:bottom w:val="none" w:sz="0" w:space="0" w:color="auto"/>
            <w:right w:val="none" w:sz="0" w:space="0" w:color="auto"/>
          </w:divBdr>
        </w:div>
        <w:div w:id="858154267">
          <w:marLeft w:val="0"/>
          <w:marRight w:val="0"/>
          <w:marTop w:val="0"/>
          <w:marBottom w:val="0"/>
          <w:divBdr>
            <w:top w:val="none" w:sz="0" w:space="0" w:color="auto"/>
            <w:left w:val="none" w:sz="0" w:space="0" w:color="auto"/>
            <w:bottom w:val="none" w:sz="0" w:space="0" w:color="auto"/>
            <w:right w:val="none" w:sz="0" w:space="0" w:color="auto"/>
          </w:divBdr>
        </w:div>
        <w:div w:id="1534152951">
          <w:marLeft w:val="0"/>
          <w:marRight w:val="0"/>
          <w:marTop w:val="0"/>
          <w:marBottom w:val="0"/>
          <w:divBdr>
            <w:top w:val="none" w:sz="0" w:space="0" w:color="auto"/>
            <w:left w:val="none" w:sz="0" w:space="0" w:color="auto"/>
            <w:bottom w:val="none" w:sz="0" w:space="0" w:color="auto"/>
            <w:right w:val="none" w:sz="0" w:space="0" w:color="auto"/>
          </w:divBdr>
        </w:div>
        <w:div w:id="776368646">
          <w:marLeft w:val="0"/>
          <w:marRight w:val="0"/>
          <w:marTop w:val="0"/>
          <w:marBottom w:val="0"/>
          <w:divBdr>
            <w:top w:val="none" w:sz="0" w:space="0" w:color="auto"/>
            <w:left w:val="none" w:sz="0" w:space="0" w:color="auto"/>
            <w:bottom w:val="none" w:sz="0" w:space="0" w:color="auto"/>
            <w:right w:val="none" w:sz="0" w:space="0" w:color="auto"/>
          </w:divBdr>
        </w:div>
        <w:div w:id="145829382">
          <w:marLeft w:val="0"/>
          <w:marRight w:val="0"/>
          <w:marTop w:val="0"/>
          <w:marBottom w:val="0"/>
          <w:divBdr>
            <w:top w:val="none" w:sz="0" w:space="0" w:color="auto"/>
            <w:left w:val="none" w:sz="0" w:space="0" w:color="auto"/>
            <w:bottom w:val="none" w:sz="0" w:space="0" w:color="auto"/>
            <w:right w:val="none" w:sz="0" w:space="0" w:color="auto"/>
          </w:divBdr>
        </w:div>
      </w:divsChild>
    </w:div>
    <w:div w:id="713846169">
      <w:bodyDiv w:val="1"/>
      <w:marLeft w:val="0"/>
      <w:marRight w:val="0"/>
      <w:marTop w:val="0"/>
      <w:marBottom w:val="0"/>
      <w:divBdr>
        <w:top w:val="none" w:sz="0" w:space="0" w:color="auto"/>
        <w:left w:val="none" w:sz="0" w:space="0" w:color="auto"/>
        <w:bottom w:val="none" w:sz="0" w:space="0" w:color="auto"/>
        <w:right w:val="none" w:sz="0" w:space="0" w:color="auto"/>
      </w:divBdr>
      <w:divsChild>
        <w:div w:id="1384863410">
          <w:marLeft w:val="0"/>
          <w:marRight w:val="0"/>
          <w:marTop w:val="0"/>
          <w:marBottom w:val="0"/>
          <w:divBdr>
            <w:top w:val="none" w:sz="0" w:space="0" w:color="auto"/>
            <w:left w:val="none" w:sz="0" w:space="0" w:color="auto"/>
            <w:bottom w:val="none" w:sz="0" w:space="0" w:color="auto"/>
            <w:right w:val="none" w:sz="0" w:space="0" w:color="auto"/>
          </w:divBdr>
        </w:div>
        <w:div w:id="295335650">
          <w:marLeft w:val="0"/>
          <w:marRight w:val="0"/>
          <w:marTop w:val="0"/>
          <w:marBottom w:val="0"/>
          <w:divBdr>
            <w:top w:val="none" w:sz="0" w:space="0" w:color="auto"/>
            <w:left w:val="none" w:sz="0" w:space="0" w:color="auto"/>
            <w:bottom w:val="none" w:sz="0" w:space="0" w:color="auto"/>
            <w:right w:val="none" w:sz="0" w:space="0" w:color="auto"/>
          </w:divBdr>
        </w:div>
        <w:div w:id="1992640526">
          <w:marLeft w:val="0"/>
          <w:marRight w:val="0"/>
          <w:marTop w:val="0"/>
          <w:marBottom w:val="0"/>
          <w:divBdr>
            <w:top w:val="none" w:sz="0" w:space="0" w:color="auto"/>
            <w:left w:val="none" w:sz="0" w:space="0" w:color="auto"/>
            <w:bottom w:val="none" w:sz="0" w:space="0" w:color="auto"/>
            <w:right w:val="none" w:sz="0" w:space="0" w:color="auto"/>
          </w:divBdr>
        </w:div>
        <w:div w:id="1853183499">
          <w:marLeft w:val="0"/>
          <w:marRight w:val="0"/>
          <w:marTop w:val="0"/>
          <w:marBottom w:val="0"/>
          <w:divBdr>
            <w:top w:val="none" w:sz="0" w:space="0" w:color="auto"/>
            <w:left w:val="none" w:sz="0" w:space="0" w:color="auto"/>
            <w:bottom w:val="none" w:sz="0" w:space="0" w:color="auto"/>
            <w:right w:val="none" w:sz="0" w:space="0" w:color="auto"/>
          </w:divBdr>
        </w:div>
        <w:div w:id="2114352912">
          <w:marLeft w:val="0"/>
          <w:marRight w:val="0"/>
          <w:marTop w:val="0"/>
          <w:marBottom w:val="0"/>
          <w:divBdr>
            <w:top w:val="none" w:sz="0" w:space="0" w:color="auto"/>
            <w:left w:val="none" w:sz="0" w:space="0" w:color="auto"/>
            <w:bottom w:val="none" w:sz="0" w:space="0" w:color="auto"/>
            <w:right w:val="none" w:sz="0" w:space="0" w:color="auto"/>
          </w:divBdr>
        </w:div>
        <w:div w:id="1114784414">
          <w:marLeft w:val="0"/>
          <w:marRight w:val="0"/>
          <w:marTop w:val="0"/>
          <w:marBottom w:val="0"/>
          <w:divBdr>
            <w:top w:val="none" w:sz="0" w:space="0" w:color="auto"/>
            <w:left w:val="none" w:sz="0" w:space="0" w:color="auto"/>
            <w:bottom w:val="none" w:sz="0" w:space="0" w:color="auto"/>
            <w:right w:val="none" w:sz="0" w:space="0" w:color="auto"/>
          </w:divBdr>
        </w:div>
        <w:div w:id="1259214216">
          <w:marLeft w:val="0"/>
          <w:marRight w:val="0"/>
          <w:marTop w:val="0"/>
          <w:marBottom w:val="0"/>
          <w:divBdr>
            <w:top w:val="none" w:sz="0" w:space="0" w:color="auto"/>
            <w:left w:val="none" w:sz="0" w:space="0" w:color="auto"/>
            <w:bottom w:val="none" w:sz="0" w:space="0" w:color="auto"/>
            <w:right w:val="none" w:sz="0" w:space="0" w:color="auto"/>
          </w:divBdr>
        </w:div>
        <w:div w:id="380134401">
          <w:marLeft w:val="0"/>
          <w:marRight w:val="0"/>
          <w:marTop w:val="0"/>
          <w:marBottom w:val="0"/>
          <w:divBdr>
            <w:top w:val="none" w:sz="0" w:space="0" w:color="auto"/>
            <w:left w:val="none" w:sz="0" w:space="0" w:color="auto"/>
            <w:bottom w:val="none" w:sz="0" w:space="0" w:color="auto"/>
            <w:right w:val="none" w:sz="0" w:space="0" w:color="auto"/>
          </w:divBdr>
        </w:div>
        <w:div w:id="423302054">
          <w:marLeft w:val="0"/>
          <w:marRight w:val="0"/>
          <w:marTop w:val="0"/>
          <w:marBottom w:val="0"/>
          <w:divBdr>
            <w:top w:val="none" w:sz="0" w:space="0" w:color="auto"/>
            <w:left w:val="none" w:sz="0" w:space="0" w:color="auto"/>
            <w:bottom w:val="none" w:sz="0" w:space="0" w:color="auto"/>
            <w:right w:val="none" w:sz="0" w:space="0" w:color="auto"/>
          </w:divBdr>
        </w:div>
        <w:div w:id="1259631273">
          <w:marLeft w:val="0"/>
          <w:marRight w:val="0"/>
          <w:marTop w:val="0"/>
          <w:marBottom w:val="0"/>
          <w:divBdr>
            <w:top w:val="none" w:sz="0" w:space="0" w:color="auto"/>
            <w:left w:val="none" w:sz="0" w:space="0" w:color="auto"/>
            <w:bottom w:val="none" w:sz="0" w:space="0" w:color="auto"/>
            <w:right w:val="none" w:sz="0" w:space="0" w:color="auto"/>
          </w:divBdr>
        </w:div>
        <w:div w:id="1518419755">
          <w:marLeft w:val="0"/>
          <w:marRight w:val="0"/>
          <w:marTop w:val="0"/>
          <w:marBottom w:val="0"/>
          <w:divBdr>
            <w:top w:val="none" w:sz="0" w:space="0" w:color="auto"/>
            <w:left w:val="none" w:sz="0" w:space="0" w:color="auto"/>
            <w:bottom w:val="none" w:sz="0" w:space="0" w:color="auto"/>
            <w:right w:val="none" w:sz="0" w:space="0" w:color="auto"/>
          </w:divBdr>
        </w:div>
        <w:div w:id="1759474205">
          <w:marLeft w:val="0"/>
          <w:marRight w:val="0"/>
          <w:marTop w:val="0"/>
          <w:marBottom w:val="0"/>
          <w:divBdr>
            <w:top w:val="none" w:sz="0" w:space="0" w:color="auto"/>
            <w:left w:val="none" w:sz="0" w:space="0" w:color="auto"/>
            <w:bottom w:val="none" w:sz="0" w:space="0" w:color="auto"/>
            <w:right w:val="none" w:sz="0" w:space="0" w:color="auto"/>
          </w:divBdr>
        </w:div>
        <w:div w:id="1939287932">
          <w:marLeft w:val="0"/>
          <w:marRight w:val="0"/>
          <w:marTop w:val="0"/>
          <w:marBottom w:val="0"/>
          <w:divBdr>
            <w:top w:val="none" w:sz="0" w:space="0" w:color="auto"/>
            <w:left w:val="none" w:sz="0" w:space="0" w:color="auto"/>
            <w:bottom w:val="none" w:sz="0" w:space="0" w:color="auto"/>
            <w:right w:val="none" w:sz="0" w:space="0" w:color="auto"/>
          </w:divBdr>
        </w:div>
        <w:div w:id="772169137">
          <w:marLeft w:val="0"/>
          <w:marRight w:val="0"/>
          <w:marTop w:val="0"/>
          <w:marBottom w:val="0"/>
          <w:divBdr>
            <w:top w:val="none" w:sz="0" w:space="0" w:color="auto"/>
            <w:left w:val="none" w:sz="0" w:space="0" w:color="auto"/>
            <w:bottom w:val="none" w:sz="0" w:space="0" w:color="auto"/>
            <w:right w:val="none" w:sz="0" w:space="0" w:color="auto"/>
          </w:divBdr>
        </w:div>
        <w:div w:id="40374633">
          <w:marLeft w:val="0"/>
          <w:marRight w:val="0"/>
          <w:marTop w:val="0"/>
          <w:marBottom w:val="0"/>
          <w:divBdr>
            <w:top w:val="none" w:sz="0" w:space="0" w:color="auto"/>
            <w:left w:val="none" w:sz="0" w:space="0" w:color="auto"/>
            <w:bottom w:val="none" w:sz="0" w:space="0" w:color="auto"/>
            <w:right w:val="none" w:sz="0" w:space="0" w:color="auto"/>
          </w:divBdr>
        </w:div>
        <w:div w:id="36971932">
          <w:marLeft w:val="0"/>
          <w:marRight w:val="0"/>
          <w:marTop w:val="0"/>
          <w:marBottom w:val="0"/>
          <w:divBdr>
            <w:top w:val="none" w:sz="0" w:space="0" w:color="auto"/>
            <w:left w:val="none" w:sz="0" w:space="0" w:color="auto"/>
            <w:bottom w:val="none" w:sz="0" w:space="0" w:color="auto"/>
            <w:right w:val="none" w:sz="0" w:space="0" w:color="auto"/>
          </w:divBdr>
        </w:div>
        <w:div w:id="1956135741">
          <w:marLeft w:val="0"/>
          <w:marRight w:val="0"/>
          <w:marTop w:val="0"/>
          <w:marBottom w:val="0"/>
          <w:divBdr>
            <w:top w:val="none" w:sz="0" w:space="0" w:color="auto"/>
            <w:left w:val="none" w:sz="0" w:space="0" w:color="auto"/>
            <w:bottom w:val="none" w:sz="0" w:space="0" w:color="auto"/>
            <w:right w:val="none" w:sz="0" w:space="0" w:color="auto"/>
          </w:divBdr>
        </w:div>
        <w:div w:id="664895057">
          <w:marLeft w:val="0"/>
          <w:marRight w:val="0"/>
          <w:marTop w:val="0"/>
          <w:marBottom w:val="0"/>
          <w:divBdr>
            <w:top w:val="none" w:sz="0" w:space="0" w:color="auto"/>
            <w:left w:val="none" w:sz="0" w:space="0" w:color="auto"/>
            <w:bottom w:val="none" w:sz="0" w:space="0" w:color="auto"/>
            <w:right w:val="none" w:sz="0" w:space="0" w:color="auto"/>
          </w:divBdr>
        </w:div>
        <w:div w:id="287470828">
          <w:marLeft w:val="0"/>
          <w:marRight w:val="0"/>
          <w:marTop w:val="0"/>
          <w:marBottom w:val="0"/>
          <w:divBdr>
            <w:top w:val="none" w:sz="0" w:space="0" w:color="auto"/>
            <w:left w:val="none" w:sz="0" w:space="0" w:color="auto"/>
            <w:bottom w:val="none" w:sz="0" w:space="0" w:color="auto"/>
            <w:right w:val="none" w:sz="0" w:space="0" w:color="auto"/>
          </w:divBdr>
        </w:div>
        <w:div w:id="621348218">
          <w:marLeft w:val="0"/>
          <w:marRight w:val="0"/>
          <w:marTop w:val="0"/>
          <w:marBottom w:val="0"/>
          <w:divBdr>
            <w:top w:val="none" w:sz="0" w:space="0" w:color="auto"/>
            <w:left w:val="none" w:sz="0" w:space="0" w:color="auto"/>
            <w:bottom w:val="none" w:sz="0" w:space="0" w:color="auto"/>
            <w:right w:val="none" w:sz="0" w:space="0" w:color="auto"/>
          </w:divBdr>
        </w:div>
        <w:div w:id="710688811">
          <w:marLeft w:val="0"/>
          <w:marRight w:val="0"/>
          <w:marTop w:val="0"/>
          <w:marBottom w:val="0"/>
          <w:divBdr>
            <w:top w:val="none" w:sz="0" w:space="0" w:color="auto"/>
            <w:left w:val="none" w:sz="0" w:space="0" w:color="auto"/>
            <w:bottom w:val="none" w:sz="0" w:space="0" w:color="auto"/>
            <w:right w:val="none" w:sz="0" w:space="0" w:color="auto"/>
          </w:divBdr>
        </w:div>
        <w:div w:id="1162623426">
          <w:marLeft w:val="0"/>
          <w:marRight w:val="0"/>
          <w:marTop w:val="0"/>
          <w:marBottom w:val="0"/>
          <w:divBdr>
            <w:top w:val="none" w:sz="0" w:space="0" w:color="auto"/>
            <w:left w:val="none" w:sz="0" w:space="0" w:color="auto"/>
            <w:bottom w:val="none" w:sz="0" w:space="0" w:color="auto"/>
            <w:right w:val="none" w:sz="0" w:space="0" w:color="auto"/>
          </w:divBdr>
        </w:div>
        <w:div w:id="1506900408">
          <w:marLeft w:val="0"/>
          <w:marRight w:val="0"/>
          <w:marTop w:val="0"/>
          <w:marBottom w:val="0"/>
          <w:divBdr>
            <w:top w:val="none" w:sz="0" w:space="0" w:color="auto"/>
            <w:left w:val="none" w:sz="0" w:space="0" w:color="auto"/>
            <w:bottom w:val="none" w:sz="0" w:space="0" w:color="auto"/>
            <w:right w:val="none" w:sz="0" w:space="0" w:color="auto"/>
          </w:divBdr>
        </w:div>
      </w:divsChild>
    </w:div>
    <w:div w:id="731392749">
      <w:bodyDiv w:val="1"/>
      <w:marLeft w:val="0"/>
      <w:marRight w:val="0"/>
      <w:marTop w:val="0"/>
      <w:marBottom w:val="0"/>
      <w:divBdr>
        <w:top w:val="none" w:sz="0" w:space="0" w:color="auto"/>
        <w:left w:val="none" w:sz="0" w:space="0" w:color="auto"/>
        <w:bottom w:val="none" w:sz="0" w:space="0" w:color="auto"/>
        <w:right w:val="none" w:sz="0" w:space="0" w:color="auto"/>
      </w:divBdr>
      <w:divsChild>
        <w:div w:id="1417744184">
          <w:marLeft w:val="0"/>
          <w:marRight w:val="0"/>
          <w:marTop w:val="0"/>
          <w:marBottom w:val="0"/>
          <w:divBdr>
            <w:top w:val="none" w:sz="0" w:space="0" w:color="auto"/>
            <w:left w:val="none" w:sz="0" w:space="0" w:color="auto"/>
            <w:bottom w:val="none" w:sz="0" w:space="0" w:color="auto"/>
            <w:right w:val="none" w:sz="0" w:space="0" w:color="auto"/>
          </w:divBdr>
        </w:div>
        <w:div w:id="1500073701">
          <w:marLeft w:val="0"/>
          <w:marRight w:val="0"/>
          <w:marTop w:val="0"/>
          <w:marBottom w:val="0"/>
          <w:divBdr>
            <w:top w:val="none" w:sz="0" w:space="0" w:color="auto"/>
            <w:left w:val="none" w:sz="0" w:space="0" w:color="auto"/>
            <w:bottom w:val="none" w:sz="0" w:space="0" w:color="auto"/>
            <w:right w:val="none" w:sz="0" w:space="0" w:color="auto"/>
          </w:divBdr>
        </w:div>
        <w:div w:id="1444498196">
          <w:marLeft w:val="0"/>
          <w:marRight w:val="0"/>
          <w:marTop w:val="0"/>
          <w:marBottom w:val="0"/>
          <w:divBdr>
            <w:top w:val="none" w:sz="0" w:space="0" w:color="auto"/>
            <w:left w:val="none" w:sz="0" w:space="0" w:color="auto"/>
            <w:bottom w:val="none" w:sz="0" w:space="0" w:color="auto"/>
            <w:right w:val="none" w:sz="0" w:space="0" w:color="auto"/>
          </w:divBdr>
        </w:div>
        <w:div w:id="1393307288">
          <w:marLeft w:val="0"/>
          <w:marRight w:val="0"/>
          <w:marTop w:val="0"/>
          <w:marBottom w:val="0"/>
          <w:divBdr>
            <w:top w:val="none" w:sz="0" w:space="0" w:color="auto"/>
            <w:left w:val="none" w:sz="0" w:space="0" w:color="auto"/>
            <w:bottom w:val="none" w:sz="0" w:space="0" w:color="auto"/>
            <w:right w:val="none" w:sz="0" w:space="0" w:color="auto"/>
          </w:divBdr>
        </w:div>
        <w:div w:id="334724570">
          <w:marLeft w:val="0"/>
          <w:marRight w:val="0"/>
          <w:marTop w:val="0"/>
          <w:marBottom w:val="0"/>
          <w:divBdr>
            <w:top w:val="none" w:sz="0" w:space="0" w:color="auto"/>
            <w:left w:val="none" w:sz="0" w:space="0" w:color="auto"/>
            <w:bottom w:val="none" w:sz="0" w:space="0" w:color="auto"/>
            <w:right w:val="none" w:sz="0" w:space="0" w:color="auto"/>
          </w:divBdr>
        </w:div>
        <w:div w:id="808935723">
          <w:marLeft w:val="0"/>
          <w:marRight w:val="0"/>
          <w:marTop w:val="0"/>
          <w:marBottom w:val="0"/>
          <w:divBdr>
            <w:top w:val="none" w:sz="0" w:space="0" w:color="auto"/>
            <w:left w:val="none" w:sz="0" w:space="0" w:color="auto"/>
            <w:bottom w:val="none" w:sz="0" w:space="0" w:color="auto"/>
            <w:right w:val="none" w:sz="0" w:space="0" w:color="auto"/>
          </w:divBdr>
        </w:div>
        <w:div w:id="1545098213">
          <w:marLeft w:val="0"/>
          <w:marRight w:val="0"/>
          <w:marTop w:val="0"/>
          <w:marBottom w:val="0"/>
          <w:divBdr>
            <w:top w:val="none" w:sz="0" w:space="0" w:color="auto"/>
            <w:left w:val="none" w:sz="0" w:space="0" w:color="auto"/>
            <w:bottom w:val="none" w:sz="0" w:space="0" w:color="auto"/>
            <w:right w:val="none" w:sz="0" w:space="0" w:color="auto"/>
          </w:divBdr>
        </w:div>
        <w:div w:id="708147800">
          <w:marLeft w:val="0"/>
          <w:marRight w:val="0"/>
          <w:marTop w:val="0"/>
          <w:marBottom w:val="0"/>
          <w:divBdr>
            <w:top w:val="none" w:sz="0" w:space="0" w:color="auto"/>
            <w:left w:val="none" w:sz="0" w:space="0" w:color="auto"/>
            <w:bottom w:val="none" w:sz="0" w:space="0" w:color="auto"/>
            <w:right w:val="none" w:sz="0" w:space="0" w:color="auto"/>
          </w:divBdr>
        </w:div>
      </w:divsChild>
    </w:div>
    <w:div w:id="735469474">
      <w:bodyDiv w:val="1"/>
      <w:marLeft w:val="0"/>
      <w:marRight w:val="0"/>
      <w:marTop w:val="0"/>
      <w:marBottom w:val="0"/>
      <w:divBdr>
        <w:top w:val="none" w:sz="0" w:space="0" w:color="auto"/>
        <w:left w:val="none" w:sz="0" w:space="0" w:color="auto"/>
        <w:bottom w:val="none" w:sz="0" w:space="0" w:color="auto"/>
        <w:right w:val="none" w:sz="0" w:space="0" w:color="auto"/>
      </w:divBdr>
      <w:divsChild>
        <w:div w:id="296306231">
          <w:marLeft w:val="0"/>
          <w:marRight w:val="0"/>
          <w:marTop w:val="0"/>
          <w:marBottom w:val="0"/>
          <w:divBdr>
            <w:top w:val="none" w:sz="0" w:space="0" w:color="auto"/>
            <w:left w:val="none" w:sz="0" w:space="0" w:color="auto"/>
            <w:bottom w:val="none" w:sz="0" w:space="0" w:color="auto"/>
            <w:right w:val="none" w:sz="0" w:space="0" w:color="auto"/>
          </w:divBdr>
        </w:div>
        <w:div w:id="1310787901">
          <w:marLeft w:val="0"/>
          <w:marRight w:val="0"/>
          <w:marTop w:val="0"/>
          <w:marBottom w:val="0"/>
          <w:divBdr>
            <w:top w:val="none" w:sz="0" w:space="0" w:color="auto"/>
            <w:left w:val="none" w:sz="0" w:space="0" w:color="auto"/>
            <w:bottom w:val="none" w:sz="0" w:space="0" w:color="auto"/>
            <w:right w:val="none" w:sz="0" w:space="0" w:color="auto"/>
          </w:divBdr>
        </w:div>
        <w:div w:id="1903249892">
          <w:marLeft w:val="0"/>
          <w:marRight w:val="0"/>
          <w:marTop w:val="0"/>
          <w:marBottom w:val="0"/>
          <w:divBdr>
            <w:top w:val="none" w:sz="0" w:space="0" w:color="auto"/>
            <w:left w:val="none" w:sz="0" w:space="0" w:color="auto"/>
            <w:bottom w:val="none" w:sz="0" w:space="0" w:color="auto"/>
            <w:right w:val="none" w:sz="0" w:space="0" w:color="auto"/>
          </w:divBdr>
        </w:div>
        <w:div w:id="1407648788">
          <w:marLeft w:val="0"/>
          <w:marRight w:val="0"/>
          <w:marTop w:val="0"/>
          <w:marBottom w:val="0"/>
          <w:divBdr>
            <w:top w:val="none" w:sz="0" w:space="0" w:color="auto"/>
            <w:left w:val="none" w:sz="0" w:space="0" w:color="auto"/>
            <w:bottom w:val="none" w:sz="0" w:space="0" w:color="auto"/>
            <w:right w:val="none" w:sz="0" w:space="0" w:color="auto"/>
          </w:divBdr>
        </w:div>
        <w:div w:id="201015431">
          <w:marLeft w:val="0"/>
          <w:marRight w:val="0"/>
          <w:marTop w:val="0"/>
          <w:marBottom w:val="0"/>
          <w:divBdr>
            <w:top w:val="none" w:sz="0" w:space="0" w:color="auto"/>
            <w:left w:val="none" w:sz="0" w:space="0" w:color="auto"/>
            <w:bottom w:val="none" w:sz="0" w:space="0" w:color="auto"/>
            <w:right w:val="none" w:sz="0" w:space="0" w:color="auto"/>
          </w:divBdr>
        </w:div>
        <w:div w:id="428547842">
          <w:marLeft w:val="0"/>
          <w:marRight w:val="0"/>
          <w:marTop w:val="0"/>
          <w:marBottom w:val="0"/>
          <w:divBdr>
            <w:top w:val="none" w:sz="0" w:space="0" w:color="auto"/>
            <w:left w:val="none" w:sz="0" w:space="0" w:color="auto"/>
            <w:bottom w:val="none" w:sz="0" w:space="0" w:color="auto"/>
            <w:right w:val="none" w:sz="0" w:space="0" w:color="auto"/>
          </w:divBdr>
        </w:div>
        <w:div w:id="633027361">
          <w:marLeft w:val="0"/>
          <w:marRight w:val="0"/>
          <w:marTop w:val="0"/>
          <w:marBottom w:val="0"/>
          <w:divBdr>
            <w:top w:val="none" w:sz="0" w:space="0" w:color="auto"/>
            <w:left w:val="none" w:sz="0" w:space="0" w:color="auto"/>
            <w:bottom w:val="none" w:sz="0" w:space="0" w:color="auto"/>
            <w:right w:val="none" w:sz="0" w:space="0" w:color="auto"/>
          </w:divBdr>
        </w:div>
        <w:div w:id="2079476403">
          <w:marLeft w:val="0"/>
          <w:marRight w:val="0"/>
          <w:marTop w:val="0"/>
          <w:marBottom w:val="0"/>
          <w:divBdr>
            <w:top w:val="none" w:sz="0" w:space="0" w:color="auto"/>
            <w:left w:val="none" w:sz="0" w:space="0" w:color="auto"/>
            <w:bottom w:val="none" w:sz="0" w:space="0" w:color="auto"/>
            <w:right w:val="none" w:sz="0" w:space="0" w:color="auto"/>
          </w:divBdr>
        </w:div>
        <w:div w:id="1539272046">
          <w:marLeft w:val="0"/>
          <w:marRight w:val="0"/>
          <w:marTop w:val="0"/>
          <w:marBottom w:val="0"/>
          <w:divBdr>
            <w:top w:val="none" w:sz="0" w:space="0" w:color="auto"/>
            <w:left w:val="none" w:sz="0" w:space="0" w:color="auto"/>
            <w:bottom w:val="none" w:sz="0" w:space="0" w:color="auto"/>
            <w:right w:val="none" w:sz="0" w:space="0" w:color="auto"/>
          </w:divBdr>
        </w:div>
        <w:div w:id="770467171">
          <w:marLeft w:val="0"/>
          <w:marRight w:val="0"/>
          <w:marTop w:val="0"/>
          <w:marBottom w:val="0"/>
          <w:divBdr>
            <w:top w:val="none" w:sz="0" w:space="0" w:color="auto"/>
            <w:left w:val="none" w:sz="0" w:space="0" w:color="auto"/>
            <w:bottom w:val="none" w:sz="0" w:space="0" w:color="auto"/>
            <w:right w:val="none" w:sz="0" w:space="0" w:color="auto"/>
          </w:divBdr>
        </w:div>
        <w:div w:id="820848637">
          <w:marLeft w:val="0"/>
          <w:marRight w:val="0"/>
          <w:marTop w:val="0"/>
          <w:marBottom w:val="0"/>
          <w:divBdr>
            <w:top w:val="none" w:sz="0" w:space="0" w:color="auto"/>
            <w:left w:val="none" w:sz="0" w:space="0" w:color="auto"/>
            <w:bottom w:val="none" w:sz="0" w:space="0" w:color="auto"/>
            <w:right w:val="none" w:sz="0" w:space="0" w:color="auto"/>
          </w:divBdr>
        </w:div>
        <w:div w:id="641275923">
          <w:marLeft w:val="0"/>
          <w:marRight w:val="0"/>
          <w:marTop w:val="0"/>
          <w:marBottom w:val="0"/>
          <w:divBdr>
            <w:top w:val="none" w:sz="0" w:space="0" w:color="auto"/>
            <w:left w:val="none" w:sz="0" w:space="0" w:color="auto"/>
            <w:bottom w:val="none" w:sz="0" w:space="0" w:color="auto"/>
            <w:right w:val="none" w:sz="0" w:space="0" w:color="auto"/>
          </w:divBdr>
        </w:div>
        <w:div w:id="743995292">
          <w:marLeft w:val="0"/>
          <w:marRight w:val="0"/>
          <w:marTop w:val="0"/>
          <w:marBottom w:val="0"/>
          <w:divBdr>
            <w:top w:val="none" w:sz="0" w:space="0" w:color="auto"/>
            <w:left w:val="none" w:sz="0" w:space="0" w:color="auto"/>
            <w:bottom w:val="none" w:sz="0" w:space="0" w:color="auto"/>
            <w:right w:val="none" w:sz="0" w:space="0" w:color="auto"/>
          </w:divBdr>
        </w:div>
        <w:div w:id="1369985452">
          <w:marLeft w:val="0"/>
          <w:marRight w:val="0"/>
          <w:marTop w:val="0"/>
          <w:marBottom w:val="0"/>
          <w:divBdr>
            <w:top w:val="none" w:sz="0" w:space="0" w:color="auto"/>
            <w:left w:val="none" w:sz="0" w:space="0" w:color="auto"/>
            <w:bottom w:val="none" w:sz="0" w:space="0" w:color="auto"/>
            <w:right w:val="none" w:sz="0" w:space="0" w:color="auto"/>
          </w:divBdr>
        </w:div>
        <w:div w:id="1455560938">
          <w:marLeft w:val="0"/>
          <w:marRight w:val="0"/>
          <w:marTop w:val="0"/>
          <w:marBottom w:val="0"/>
          <w:divBdr>
            <w:top w:val="none" w:sz="0" w:space="0" w:color="auto"/>
            <w:left w:val="none" w:sz="0" w:space="0" w:color="auto"/>
            <w:bottom w:val="none" w:sz="0" w:space="0" w:color="auto"/>
            <w:right w:val="none" w:sz="0" w:space="0" w:color="auto"/>
          </w:divBdr>
        </w:div>
        <w:div w:id="1341278399">
          <w:marLeft w:val="0"/>
          <w:marRight w:val="0"/>
          <w:marTop w:val="0"/>
          <w:marBottom w:val="0"/>
          <w:divBdr>
            <w:top w:val="none" w:sz="0" w:space="0" w:color="auto"/>
            <w:left w:val="none" w:sz="0" w:space="0" w:color="auto"/>
            <w:bottom w:val="none" w:sz="0" w:space="0" w:color="auto"/>
            <w:right w:val="none" w:sz="0" w:space="0" w:color="auto"/>
          </w:divBdr>
        </w:div>
        <w:div w:id="1762868639">
          <w:marLeft w:val="0"/>
          <w:marRight w:val="0"/>
          <w:marTop w:val="0"/>
          <w:marBottom w:val="0"/>
          <w:divBdr>
            <w:top w:val="none" w:sz="0" w:space="0" w:color="auto"/>
            <w:left w:val="none" w:sz="0" w:space="0" w:color="auto"/>
            <w:bottom w:val="none" w:sz="0" w:space="0" w:color="auto"/>
            <w:right w:val="none" w:sz="0" w:space="0" w:color="auto"/>
          </w:divBdr>
        </w:div>
        <w:div w:id="478107691">
          <w:marLeft w:val="0"/>
          <w:marRight w:val="0"/>
          <w:marTop w:val="0"/>
          <w:marBottom w:val="0"/>
          <w:divBdr>
            <w:top w:val="none" w:sz="0" w:space="0" w:color="auto"/>
            <w:left w:val="none" w:sz="0" w:space="0" w:color="auto"/>
            <w:bottom w:val="none" w:sz="0" w:space="0" w:color="auto"/>
            <w:right w:val="none" w:sz="0" w:space="0" w:color="auto"/>
          </w:divBdr>
        </w:div>
        <w:div w:id="152649666">
          <w:marLeft w:val="0"/>
          <w:marRight w:val="0"/>
          <w:marTop w:val="0"/>
          <w:marBottom w:val="0"/>
          <w:divBdr>
            <w:top w:val="none" w:sz="0" w:space="0" w:color="auto"/>
            <w:left w:val="none" w:sz="0" w:space="0" w:color="auto"/>
            <w:bottom w:val="none" w:sz="0" w:space="0" w:color="auto"/>
            <w:right w:val="none" w:sz="0" w:space="0" w:color="auto"/>
          </w:divBdr>
        </w:div>
        <w:div w:id="95372739">
          <w:marLeft w:val="0"/>
          <w:marRight w:val="0"/>
          <w:marTop w:val="0"/>
          <w:marBottom w:val="0"/>
          <w:divBdr>
            <w:top w:val="none" w:sz="0" w:space="0" w:color="auto"/>
            <w:left w:val="none" w:sz="0" w:space="0" w:color="auto"/>
            <w:bottom w:val="none" w:sz="0" w:space="0" w:color="auto"/>
            <w:right w:val="none" w:sz="0" w:space="0" w:color="auto"/>
          </w:divBdr>
        </w:div>
        <w:div w:id="1953241708">
          <w:marLeft w:val="0"/>
          <w:marRight w:val="0"/>
          <w:marTop w:val="0"/>
          <w:marBottom w:val="0"/>
          <w:divBdr>
            <w:top w:val="none" w:sz="0" w:space="0" w:color="auto"/>
            <w:left w:val="none" w:sz="0" w:space="0" w:color="auto"/>
            <w:bottom w:val="none" w:sz="0" w:space="0" w:color="auto"/>
            <w:right w:val="none" w:sz="0" w:space="0" w:color="auto"/>
          </w:divBdr>
        </w:div>
        <w:div w:id="814953417">
          <w:marLeft w:val="0"/>
          <w:marRight w:val="0"/>
          <w:marTop w:val="0"/>
          <w:marBottom w:val="0"/>
          <w:divBdr>
            <w:top w:val="none" w:sz="0" w:space="0" w:color="auto"/>
            <w:left w:val="none" w:sz="0" w:space="0" w:color="auto"/>
            <w:bottom w:val="none" w:sz="0" w:space="0" w:color="auto"/>
            <w:right w:val="none" w:sz="0" w:space="0" w:color="auto"/>
          </w:divBdr>
        </w:div>
        <w:div w:id="1025518680">
          <w:marLeft w:val="0"/>
          <w:marRight w:val="0"/>
          <w:marTop w:val="0"/>
          <w:marBottom w:val="0"/>
          <w:divBdr>
            <w:top w:val="none" w:sz="0" w:space="0" w:color="auto"/>
            <w:left w:val="none" w:sz="0" w:space="0" w:color="auto"/>
            <w:bottom w:val="none" w:sz="0" w:space="0" w:color="auto"/>
            <w:right w:val="none" w:sz="0" w:space="0" w:color="auto"/>
          </w:divBdr>
        </w:div>
        <w:div w:id="920140161">
          <w:marLeft w:val="0"/>
          <w:marRight w:val="0"/>
          <w:marTop w:val="0"/>
          <w:marBottom w:val="0"/>
          <w:divBdr>
            <w:top w:val="none" w:sz="0" w:space="0" w:color="auto"/>
            <w:left w:val="none" w:sz="0" w:space="0" w:color="auto"/>
            <w:bottom w:val="none" w:sz="0" w:space="0" w:color="auto"/>
            <w:right w:val="none" w:sz="0" w:space="0" w:color="auto"/>
          </w:divBdr>
        </w:div>
      </w:divsChild>
    </w:div>
    <w:div w:id="786780776">
      <w:bodyDiv w:val="1"/>
      <w:marLeft w:val="0"/>
      <w:marRight w:val="0"/>
      <w:marTop w:val="0"/>
      <w:marBottom w:val="0"/>
      <w:divBdr>
        <w:top w:val="none" w:sz="0" w:space="0" w:color="auto"/>
        <w:left w:val="none" w:sz="0" w:space="0" w:color="auto"/>
        <w:bottom w:val="none" w:sz="0" w:space="0" w:color="auto"/>
        <w:right w:val="none" w:sz="0" w:space="0" w:color="auto"/>
      </w:divBdr>
      <w:divsChild>
        <w:div w:id="352270877">
          <w:marLeft w:val="0"/>
          <w:marRight w:val="0"/>
          <w:marTop w:val="0"/>
          <w:marBottom w:val="0"/>
          <w:divBdr>
            <w:top w:val="none" w:sz="0" w:space="0" w:color="auto"/>
            <w:left w:val="none" w:sz="0" w:space="0" w:color="auto"/>
            <w:bottom w:val="none" w:sz="0" w:space="0" w:color="auto"/>
            <w:right w:val="none" w:sz="0" w:space="0" w:color="auto"/>
          </w:divBdr>
        </w:div>
        <w:div w:id="361827898">
          <w:marLeft w:val="0"/>
          <w:marRight w:val="0"/>
          <w:marTop w:val="0"/>
          <w:marBottom w:val="0"/>
          <w:divBdr>
            <w:top w:val="none" w:sz="0" w:space="0" w:color="auto"/>
            <w:left w:val="none" w:sz="0" w:space="0" w:color="auto"/>
            <w:bottom w:val="none" w:sz="0" w:space="0" w:color="auto"/>
            <w:right w:val="none" w:sz="0" w:space="0" w:color="auto"/>
          </w:divBdr>
        </w:div>
        <w:div w:id="1169171980">
          <w:marLeft w:val="0"/>
          <w:marRight w:val="0"/>
          <w:marTop w:val="0"/>
          <w:marBottom w:val="0"/>
          <w:divBdr>
            <w:top w:val="none" w:sz="0" w:space="0" w:color="auto"/>
            <w:left w:val="none" w:sz="0" w:space="0" w:color="auto"/>
            <w:bottom w:val="none" w:sz="0" w:space="0" w:color="auto"/>
            <w:right w:val="none" w:sz="0" w:space="0" w:color="auto"/>
          </w:divBdr>
        </w:div>
        <w:div w:id="548804207">
          <w:marLeft w:val="0"/>
          <w:marRight w:val="0"/>
          <w:marTop w:val="0"/>
          <w:marBottom w:val="0"/>
          <w:divBdr>
            <w:top w:val="none" w:sz="0" w:space="0" w:color="auto"/>
            <w:left w:val="none" w:sz="0" w:space="0" w:color="auto"/>
            <w:bottom w:val="none" w:sz="0" w:space="0" w:color="auto"/>
            <w:right w:val="none" w:sz="0" w:space="0" w:color="auto"/>
          </w:divBdr>
        </w:div>
        <w:div w:id="967322855">
          <w:marLeft w:val="0"/>
          <w:marRight w:val="0"/>
          <w:marTop w:val="0"/>
          <w:marBottom w:val="0"/>
          <w:divBdr>
            <w:top w:val="none" w:sz="0" w:space="0" w:color="auto"/>
            <w:left w:val="none" w:sz="0" w:space="0" w:color="auto"/>
            <w:bottom w:val="none" w:sz="0" w:space="0" w:color="auto"/>
            <w:right w:val="none" w:sz="0" w:space="0" w:color="auto"/>
          </w:divBdr>
        </w:div>
        <w:div w:id="823857578">
          <w:marLeft w:val="0"/>
          <w:marRight w:val="0"/>
          <w:marTop w:val="0"/>
          <w:marBottom w:val="0"/>
          <w:divBdr>
            <w:top w:val="none" w:sz="0" w:space="0" w:color="auto"/>
            <w:left w:val="none" w:sz="0" w:space="0" w:color="auto"/>
            <w:bottom w:val="none" w:sz="0" w:space="0" w:color="auto"/>
            <w:right w:val="none" w:sz="0" w:space="0" w:color="auto"/>
          </w:divBdr>
        </w:div>
        <w:div w:id="1124226405">
          <w:marLeft w:val="0"/>
          <w:marRight w:val="0"/>
          <w:marTop w:val="0"/>
          <w:marBottom w:val="0"/>
          <w:divBdr>
            <w:top w:val="none" w:sz="0" w:space="0" w:color="auto"/>
            <w:left w:val="none" w:sz="0" w:space="0" w:color="auto"/>
            <w:bottom w:val="none" w:sz="0" w:space="0" w:color="auto"/>
            <w:right w:val="none" w:sz="0" w:space="0" w:color="auto"/>
          </w:divBdr>
        </w:div>
        <w:div w:id="653918374">
          <w:marLeft w:val="0"/>
          <w:marRight w:val="0"/>
          <w:marTop w:val="0"/>
          <w:marBottom w:val="0"/>
          <w:divBdr>
            <w:top w:val="none" w:sz="0" w:space="0" w:color="auto"/>
            <w:left w:val="none" w:sz="0" w:space="0" w:color="auto"/>
            <w:bottom w:val="none" w:sz="0" w:space="0" w:color="auto"/>
            <w:right w:val="none" w:sz="0" w:space="0" w:color="auto"/>
          </w:divBdr>
        </w:div>
        <w:div w:id="2063095687">
          <w:marLeft w:val="0"/>
          <w:marRight w:val="0"/>
          <w:marTop w:val="0"/>
          <w:marBottom w:val="0"/>
          <w:divBdr>
            <w:top w:val="none" w:sz="0" w:space="0" w:color="auto"/>
            <w:left w:val="none" w:sz="0" w:space="0" w:color="auto"/>
            <w:bottom w:val="none" w:sz="0" w:space="0" w:color="auto"/>
            <w:right w:val="none" w:sz="0" w:space="0" w:color="auto"/>
          </w:divBdr>
        </w:div>
        <w:div w:id="129442374">
          <w:marLeft w:val="0"/>
          <w:marRight w:val="0"/>
          <w:marTop w:val="0"/>
          <w:marBottom w:val="0"/>
          <w:divBdr>
            <w:top w:val="none" w:sz="0" w:space="0" w:color="auto"/>
            <w:left w:val="none" w:sz="0" w:space="0" w:color="auto"/>
            <w:bottom w:val="none" w:sz="0" w:space="0" w:color="auto"/>
            <w:right w:val="none" w:sz="0" w:space="0" w:color="auto"/>
          </w:divBdr>
        </w:div>
        <w:div w:id="2027249482">
          <w:marLeft w:val="0"/>
          <w:marRight w:val="0"/>
          <w:marTop w:val="0"/>
          <w:marBottom w:val="0"/>
          <w:divBdr>
            <w:top w:val="none" w:sz="0" w:space="0" w:color="auto"/>
            <w:left w:val="none" w:sz="0" w:space="0" w:color="auto"/>
            <w:bottom w:val="none" w:sz="0" w:space="0" w:color="auto"/>
            <w:right w:val="none" w:sz="0" w:space="0" w:color="auto"/>
          </w:divBdr>
        </w:div>
        <w:div w:id="1194614910">
          <w:marLeft w:val="0"/>
          <w:marRight w:val="0"/>
          <w:marTop w:val="0"/>
          <w:marBottom w:val="0"/>
          <w:divBdr>
            <w:top w:val="none" w:sz="0" w:space="0" w:color="auto"/>
            <w:left w:val="none" w:sz="0" w:space="0" w:color="auto"/>
            <w:bottom w:val="none" w:sz="0" w:space="0" w:color="auto"/>
            <w:right w:val="none" w:sz="0" w:space="0" w:color="auto"/>
          </w:divBdr>
        </w:div>
        <w:div w:id="1553007427">
          <w:marLeft w:val="0"/>
          <w:marRight w:val="0"/>
          <w:marTop w:val="0"/>
          <w:marBottom w:val="0"/>
          <w:divBdr>
            <w:top w:val="none" w:sz="0" w:space="0" w:color="auto"/>
            <w:left w:val="none" w:sz="0" w:space="0" w:color="auto"/>
            <w:bottom w:val="none" w:sz="0" w:space="0" w:color="auto"/>
            <w:right w:val="none" w:sz="0" w:space="0" w:color="auto"/>
          </w:divBdr>
        </w:div>
        <w:div w:id="582035031">
          <w:marLeft w:val="0"/>
          <w:marRight w:val="0"/>
          <w:marTop w:val="0"/>
          <w:marBottom w:val="0"/>
          <w:divBdr>
            <w:top w:val="none" w:sz="0" w:space="0" w:color="auto"/>
            <w:left w:val="none" w:sz="0" w:space="0" w:color="auto"/>
            <w:bottom w:val="none" w:sz="0" w:space="0" w:color="auto"/>
            <w:right w:val="none" w:sz="0" w:space="0" w:color="auto"/>
          </w:divBdr>
        </w:div>
        <w:div w:id="1603103182">
          <w:marLeft w:val="0"/>
          <w:marRight w:val="0"/>
          <w:marTop w:val="0"/>
          <w:marBottom w:val="0"/>
          <w:divBdr>
            <w:top w:val="none" w:sz="0" w:space="0" w:color="auto"/>
            <w:left w:val="none" w:sz="0" w:space="0" w:color="auto"/>
            <w:bottom w:val="none" w:sz="0" w:space="0" w:color="auto"/>
            <w:right w:val="none" w:sz="0" w:space="0" w:color="auto"/>
          </w:divBdr>
        </w:div>
      </w:divsChild>
    </w:div>
    <w:div w:id="789323412">
      <w:bodyDiv w:val="1"/>
      <w:marLeft w:val="0"/>
      <w:marRight w:val="0"/>
      <w:marTop w:val="0"/>
      <w:marBottom w:val="0"/>
      <w:divBdr>
        <w:top w:val="none" w:sz="0" w:space="0" w:color="auto"/>
        <w:left w:val="none" w:sz="0" w:space="0" w:color="auto"/>
        <w:bottom w:val="none" w:sz="0" w:space="0" w:color="auto"/>
        <w:right w:val="none" w:sz="0" w:space="0" w:color="auto"/>
      </w:divBdr>
      <w:divsChild>
        <w:div w:id="1039471508">
          <w:marLeft w:val="0"/>
          <w:marRight w:val="0"/>
          <w:marTop w:val="0"/>
          <w:marBottom w:val="0"/>
          <w:divBdr>
            <w:top w:val="none" w:sz="0" w:space="0" w:color="auto"/>
            <w:left w:val="none" w:sz="0" w:space="0" w:color="auto"/>
            <w:bottom w:val="none" w:sz="0" w:space="0" w:color="auto"/>
            <w:right w:val="none" w:sz="0" w:space="0" w:color="auto"/>
          </w:divBdr>
        </w:div>
        <w:div w:id="448357257">
          <w:marLeft w:val="0"/>
          <w:marRight w:val="0"/>
          <w:marTop w:val="0"/>
          <w:marBottom w:val="0"/>
          <w:divBdr>
            <w:top w:val="none" w:sz="0" w:space="0" w:color="auto"/>
            <w:left w:val="none" w:sz="0" w:space="0" w:color="auto"/>
            <w:bottom w:val="none" w:sz="0" w:space="0" w:color="auto"/>
            <w:right w:val="none" w:sz="0" w:space="0" w:color="auto"/>
          </w:divBdr>
        </w:div>
        <w:div w:id="623268285">
          <w:marLeft w:val="0"/>
          <w:marRight w:val="0"/>
          <w:marTop w:val="0"/>
          <w:marBottom w:val="0"/>
          <w:divBdr>
            <w:top w:val="none" w:sz="0" w:space="0" w:color="auto"/>
            <w:left w:val="none" w:sz="0" w:space="0" w:color="auto"/>
            <w:bottom w:val="none" w:sz="0" w:space="0" w:color="auto"/>
            <w:right w:val="none" w:sz="0" w:space="0" w:color="auto"/>
          </w:divBdr>
        </w:div>
        <w:div w:id="1333220671">
          <w:marLeft w:val="0"/>
          <w:marRight w:val="0"/>
          <w:marTop w:val="0"/>
          <w:marBottom w:val="0"/>
          <w:divBdr>
            <w:top w:val="none" w:sz="0" w:space="0" w:color="auto"/>
            <w:left w:val="none" w:sz="0" w:space="0" w:color="auto"/>
            <w:bottom w:val="none" w:sz="0" w:space="0" w:color="auto"/>
            <w:right w:val="none" w:sz="0" w:space="0" w:color="auto"/>
          </w:divBdr>
        </w:div>
        <w:div w:id="85852358">
          <w:marLeft w:val="0"/>
          <w:marRight w:val="0"/>
          <w:marTop w:val="0"/>
          <w:marBottom w:val="0"/>
          <w:divBdr>
            <w:top w:val="none" w:sz="0" w:space="0" w:color="auto"/>
            <w:left w:val="none" w:sz="0" w:space="0" w:color="auto"/>
            <w:bottom w:val="none" w:sz="0" w:space="0" w:color="auto"/>
            <w:right w:val="none" w:sz="0" w:space="0" w:color="auto"/>
          </w:divBdr>
        </w:div>
        <w:div w:id="930165303">
          <w:marLeft w:val="0"/>
          <w:marRight w:val="0"/>
          <w:marTop w:val="0"/>
          <w:marBottom w:val="0"/>
          <w:divBdr>
            <w:top w:val="none" w:sz="0" w:space="0" w:color="auto"/>
            <w:left w:val="none" w:sz="0" w:space="0" w:color="auto"/>
            <w:bottom w:val="none" w:sz="0" w:space="0" w:color="auto"/>
            <w:right w:val="none" w:sz="0" w:space="0" w:color="auto"/>
          </w:divBdr>
        </w:div>
        <w:div w:id="190845077">
          <w:marLeft w:val="0"/>
          <w:marRight w:val="0"/>
          <w:marTop w:val="0"/>
          <w:marBottom w:val="0"/>
          <w:divBdr>
            <w:top w:val="none" w:sz="0" w:space="0" w:color="auto"/>
            <w:left w:val="none" w:sz="0" w:space="0" w:color="auto"/>
            <w:bottom w:val="none" w:sz="0" w:space="0" w:color="auto"/>
            <w:right w:val="none" w:sz="0" w:space="0" w:color="auto"/>
          </w:divBdr>
        </w:div>
        <w:div w:id="578946591">
          <w:marLeft w:val="0"/>
          <w:marRight w:val="0"/>
          <w:marTop w:val="0"/>
          <w:marBottom w:val="0"/>
          <w:divBdr>
            <w:top w:val="none" w:sz="0" w:space="0" w:color="auto"/>
            <w:left w:val="none" w:sz="0" w:space="0" w:color="auto"/>
            <w:bottom w:val="none" w:sz="0" w:space="0" w:color="auto"/>
            <w:right w:val="none" w:sz="0" w:space="0" w:color="auto"/>
          </w:divBdr>
        </w:div>
        <w:div w:id="1487553606">
          <w:marLeft w:val="0"/>
          <w:marRight w:val="0"/>
          <w:marTop w:val="0"/>
          <w:marBottom w:val="0"/>
          <w:divBdr>
            <w:top w:val="none" w:sz="0" w:space="0" w:color="auto"/>
            <w:left w:val="none" w:sz="0" w:space="0" w:color="auto"/>
            <w:bottom w:val="none" w:sz="0" w:space="0" w:color="auto"/>
            <w:right w:val="none" w:sz="0" w:space="0" w:color="auto"/>
          </w:divBdr>
        </w:div>
        <w:div w:id="1497722282">
          <w:marLeft w:val="0"/>
          <w:marRight w:val="0"/>
          <w:marTop w:val="0"/>
          <w:marBottom w:val="0"/>
          <w:divBdr>
            <w:top w:val="none" w:sz="0" w:space="0" w:color="auto"/>
            <w:left w:val="none" w:sz="0" w:space="0" w:color="auto"/>
            <w:bottom w:val="none" w:sz="0" w:space="0" w:color="auto"/>
            <w:right w:val="none" w:sz="0" w:space="0" w:color="auto"/>
          </w:divBdr>
        </w:div>
        <w:div w:id="1070925905">
          <w:marLeft w:val="0"/>
          <w:marRight w:val="0"/>
          <w:marTop w:val="0"/>
          <w:marBottom w:val="0"/>
          <w:divBdr>
            <w:top w:val="none" w:sz="0" w:space="0" w:color="auto"/>
            <w:left w:val="none" w:sz="0" w:space="0" w:color="auto"/>
            <w:bottom w:val="none" w:sz="0" w:space="0" w:color="auto"/>
            <w:right w:val="none" w:sz="0" w:space="0" w:color="auto"/>
          </w:divBdr>
        </w:div>
        <w:div w:id="472522997">
          <w:marLeft w:val="0"/>
          <w:marRight w:val="0"/>
          <w:marTop w:val="0"/>
          <w:marBottom w:val="0"/>
          <w:divBdr>
            <w:top w:val="none" w:sz="0" w:space="0" w:color="auto"/>
            <w:left w:val="none" w:sz="0" w:space="0" w:color="auto"/>
            <w:bottom w:val="none" w:sz="0" w:space="0" w:color="auto"/>
            <w:right w:val="none" w:sz="0" w:space="0" w:color="auto"/>
          </w:divBdr>
        </w:div>
        <w:div w:id="1885410745">
          <w:marLeft w:val="0"/>
          <w:marRight w:val="0"/>
          <w:marTop w:val="0"/>
          <w:marBottom w:val="0"/>
          <w:divBdr>
            <w:top w:val="none" w:sz="0" w:space="0" w:color="auto"/>
            <w:left w:val="none" w:sz="0" w:space="0" w:color="auto"/>
            <w:bottom w:val="none" w:sz="0" w:space="0" w:color="auto"/>
            <w:right w:val="none" w:sz="0" w:space="0" w:color="auto"/>
          </w:divBdr>
        </w:div>
        <w:div w:id="1481996016">
          <w:marLeft w:val="0"/>
          <w:marRight w:val="0"/>
          <w:marTop w:val="0"/>
          <w:marBottom w:val="0"/>
          <w:divBdr>
            <w:top w:val="none" w:sz="0" w:space="0" w:color="auto"/>
            <w:left w:val="none" w:sz="0" w:space="0" w:color="auto"/>
            <w:bottom w:val="none" w:sz="0" w:space="0" w:color="auto"/>
            <w:right w:val="none" w:sz="0" w:space="0" w:color="auto"/>
          </w:divBdr>
        </w:div>
        <w:div w:id="123735802">
          <w:marLeft w:val="0"/>
          <w:marRight w:val="0"/>
          <w:marTop w:val="0"/>
          <w:marBottom w:val="0"/>
          <w:divBdr>
            <w:top w:val="none" w:sz="0" w:space="0" w:color="auto"/>
            <w:left w:val="none" w:sz="0" w:space="0" w:color="auto"/>
            <w:bottom w:val="none" w:sz="0" w:space="0" w:color="auto"/>
            <w:right w:val="none" w:sz="0" w:space="0" w:color="auto"/>
          </w:divBdr>
        </w:div>
        <w:div w:id="521357287">
          <w:marLeft w:val="0"/>
          <w:marRight w:val="0"/>
          <w:marTop w:val="0"/>
          <w:marBottom w:val="0"/>
          <w:divBdr>
            <w:top w:val="none" w:sz="0" w:space="0" w:color="auto"/>
            <w:left w:val="none" w:sz="0" w:space="0" w:color="auto"/>
            <w:bottom w:val="none" w:sz="0" w:space="0" w:color="auto"/>
            <w:right w:val="none" w:sz="0" w:space="0" w:color="auto"/>
          </w:divBdr>
        </w:div>
        <w:div w:id="334768074">
          <w:marLeft w:val="0"/>
          <w:marRight w:val="0"/>
          <w:marTop w:val="0"/>
          <w:marBottom w:val="0"/>
          <w:divBdr>
            <w:top w:val="none" w:sz="0" w:space="0" w:color="auto"/>
            <w:left w:val="none" w:sz="0" w:space="0" w:color="auto"/>
            <w:bottom w:val="none" w:sz="0" w:space="0" w:color="auto"/>
            <w:right w:val="none" w:sz="0" w:space="0" w:color="auto"/>
          </w:divBdr>
        </w:div>
        <w:div w:id="362901957">
          <w:marLeft w:val="0"/>
          <w:marRight w:val="0"/>
          <w:marTop w:val="0"/>
          <w:marBottom w:val="0"/>
          <w:divBdr>
            <w:top w:val="none" w:sz="0" w:space="0" w:color="auto"/>
            <w:left w:val="none" w:sz="0" w:space="0" w:color="auto"/>
            <w:bottom w:val="none" w:sz="0" w:space="0" w:color="auto"/>
            <w:right w:val="none" w:sz="0" w:space="0" w:color="auto"/>
          </w:divBdr>
        </w:div>
        <w:div w:id="723412640">
          <w:marLeft w:val="0"/>
          <w:marRight w:val="0"/>
          <w:marTop w:val="0"/>
          <w:marBottom w:val="0"/>
          <w:divBdr>
            <w:top w:val="none" w:sz="0" w:space="0" w:color="auto"/>
            <w:left w:val="none" w:sz="0" w:space="0" w:color="auto"/>
            <w:bottom w:val="none" w:sz="0" w:space="0" w:color="auto"/>
            <w:right w:val="none" w:sz="0" w:space="0" w:color="auto"/>
          </w:divBdr>
        </w:div>
        <w:div w:id="635137553">
          <w:marLeft w:val="0"/>
          <w:marRight w:val="0"/>
          <w:marTop w:val="0"/>
          <w:marBottom w:val="0"/>
          <w:divBdr>
            <w:top w:val="none" w:sz="0" w:space="0" w:color="auto"/>
            <w:left w:val="none" w:sz="0" w:space="0" w:color="auto"/>
            <w:bottom w:val="none" w:sz="0" w:space="0" w:color="auto"/>
            <w:right w:val="none" w:sz="0" w:space="0" w:color="auto"/>
          </w:divBdr>
        </w:div>
      </w:divsChild>
    </w:div>
    <w:div w:id="844830779">
      <w:bodyDiv w:val="1"/>
      <w:marLeft w:val="0"/>
      <w:marRight w:val="0"/>
      <w:marTop w:val="0"/>
      <w:marBottom w:val="0"/>
      <w:divBdr>
        <w:top w:val="none" w:sz="0" w:space="0" w:color="auto"/>
        <w:left w:val="none" w:sz="0" w:space="0" w:color="auto"/>
        <w:bottom w:val="none" w:sz="0" w:space="0" w:color="auto"/>
        <w:right w:val="none" w:sz="0" w:space="0" w:color="auto"/>
      </w:divBdr>
      <w:divsChild>
        <w:div w:id="1335494846">
          <w:marLeft w:val="0"/>
          <w:marRight w:val="0"/>
          <w:marTop w:val="0"/>
          <w:marBottom w:val="0"/>
          <w:divBdr>
            <w:top w:val="none" w:sz="0" w:space="0" w:color="auto"/>
            <w:left w:val="none" w:sz="0" w:space="0" w:color="auto"/>
            <w:bottom w:val="none" w:sz="0" w:space="0" w:color="auto"/>
            <w:right w:val="none" w:sz="0" w:space="0" w:color="auto"/>
          </w:divBdr>
        </w:div>
        <w:div w:id="1740202252">
          <w:marLeft w:val="0"/>
          <w:marRight w:val="0"/>
          <w:marTop w:val="0"/>
          <w:marBottom w:val="0"/>
          <w:divBdr>
            <w:top w:val="none" w:sz="0" w:space="0" w:color="auto"/>
            <w:left w:val="none" w:sz="0" w:space="0" w:color="auto"/>
            <w:bottom w:val="none" w:sz="0" w:space="0" w:color="auto"/>
            <w:right w:val="none" w:sz="0" w:space="0" w:color="auto"/>
          </w:divBdr>
        </w:div>
        <w:div w:id="1031224035">
          <w:marLeft w:val="0"/>
          <w:marRight w:val="0"/>
          <w:marTop w:val="0"/>
          <w:marBottom w:val="0"/>
          <w:divBdr>
            <w:top w:val="none" w:sz="0" w:space="0" w:color="auto"/>
            <w:left w:val="none" w:sz="0" w:space="0" w:color="auto"/>
            <w:bottom w:val="none" w:sz="0" w:space="0" w:color="auto"/>
            <w:right w:val="none" w:sz="0" w:space="0" w:color="auto"/>
          </w:divBdr>
        </w:div>
        <w:div w:id="1115100406">
          <w:marLeft w:val="0"/>
          <w:marRight w:val="0"/>
          <w:marTop w:val="0"/>
          <w:marBottom w:val="0"/>
          <w:divBdr>
            <w:top w:val="none" w:sz="0" w:space="0" w:color="auto"/>
            <w:left w:val="none" w:sz="0" w:space="0" w:color="auto"/>
            <w:bottom w:val="none" w:sz="0" w:space="0" w:color="auto"/>
            <w:right w:val="none" w:sz="0" w:space="0" w:color="auto"/>
          </w:divBdr>
        </w:div>
        <w:div w:id="514267655">
          <w:marLeft w:val="0"/>
          <w:marRight w:val="0"/>
          <w:marTop w:val="0"/>
          <w:marBottom w:val="0"/>
          <w:divBdr>
            <w:top w:val="none" w:sz="0" w:space="0" w:color="auto"/>
            <w:left w:val="none" w:sz="0" w:space="0" w:color="auto"/>
            <w:bottom w:val="none" w:sz="0" w:space="0" w:color="auto"/>
            <w:right w:val="none" w:sz="0" w:space="0" w:color="auto"/>
          </w:divBdr>
        </w:div>
        <w:div w:id="2093162483">
          <w:marLeft w:val="0"/>
          <w:marRight w:val="0"/>
          <w:marTop w:val="0"/>
          <w:marBottom w:val="0"/>
          <w:divBdr>
            <w:top w:val="none" w:sz="0" w:space="0" w:color="auto"/>
            <w:left w:val="none" w:sz="0" w:space="0" w:color="auto"/>
            <w:bottom w:val="none" w:sz="0" w:space="0" w:color="auto"/>
            <w:right w:val="none" w:sz="0" w:space="0" w:color="auto"/>
          </w:divBdr>
        </w:div>
      </w:divsChild>
    </w:div>
    <w:div w:id="863254145">
      <w:bodyDiv w:val="1"/>
      <w:marLeft w:val="0"/>
      <w:marRight w:val="0"/>
      <w:marTop w:val="0"/>
      <w:marBottom w:val="0"/>
      <w:divBdr>
        <w:top w:val="none" w:sz="0" w:space="0" w:color="auto"/>
        <w:left w:val="none" w:sz="0" w:space="0" w:color="auto"/>
        <w:bottom w:val="none" w:sz="0" w:space="0" w:color="auto"/>
        <w:right w:val="none" w:sz="0" w:space="0" w:color="auto"/>
      </w:divBdr>
      <w:divsChild>
        <w:div w:id="1414662865">
          <w:marLeft w:val="0"/>
          <w:marRight w:val="0"/>
          <w:marTop w:val="0"/>
          <w:marBottom w:val="0"/>
          <w:divBdr>
            <w:top w:val="none" w:sz="0" w:space="0" w:color="auto"/>
            <w:left w:val="none" w:sz="0" w:space="0" w:color="auto"/>
            <w:bottom w:val="none" w:sz="0" w:space="0" w:color="auto"/>
            <w:right w:val="none" w:sz="0" w:space="0" w:color="auto"/>
          </w:divBdr>
        </w:div>
        <w:div w:id="268323046">
          <w:marLeft w:val="0"/>
          <w:marRight w:val="0"/>
          <w:marTop w:val="0"/>
          <w:marBottom w:val="0"/>
          <w:divBdr>
            <w:top w:val="none" w:sz="0" w:space="0" w:color="auto"/>
            <w:left w:val="none" w:sz="0" w:space="0" w:color="auto"/>
            <w:bottom w:val="none" w:sz="0" w:space="0" w:color="auto"/>
            <w:right w:val="none" w:sz="0" w:space="0" w:color="auto"/>
          </w:divBdr>
        </w:div>
      </w:divsChild>
    </w:div>
    <w:div w:id="910113907">
      <w:bodyDiv w:val="1"/>
      <w:marLeft w:val="0"/>
      <w:marRight w:val="0"/>
      <w:marTop w:val="0"/>
      <w:marBottom w:val="0"/>
      <w:divBdr>
        <w:top w:val="none" w:sz="0" w:space="0" w:color="auto"/>
        <w:left w:val="none" w:sz="0" w:space="0" w:color="auto"/>
        <w:bottom w:val="none" w:sz="0" w:space="0" w:color="auto"/>
        <w:right w:val="none" w:sz="0" w:space="0" w:color="auto"/>
      </w:divBdr>
      <w:divsChild>
        <w:div w:id="1668896734">
          <w:marLeft w:val="0"/>
          <w:marRight w:val="0"/>
          <w:marTop w:val="0"/>
          <w:marBottom w:val="0"/>
          <w:divBdr>
            <w:top w:val="none" w:sz="0" w:space="0" w:color="auto"/>
            <w:left w:val="none" w:sz="0" w:space="0" w:color="auto"/>
            <w:bottom w:val="none" w:sz="0" w:space="0" w:color="auto"/>
            <w:right w:val="none" w:sz="0" w:space="0" w:color="auto"/>
          </w:divBdr>
        </w:div>
        <w:div w:id="2090034132">
          <w:marLeft w:val="0"/>
          <w:marRight w:val="0"/>
          <w:marTop w:val="0"/>
          <w:marBottom w:val="0"/>
          <w:divBdr>
            <w:top w:val="none" w:sz="0" w:space="0" w:color="auto"/>
            <w:left w:val="none" w:sz="0" w:space="0" w:color="auto"/>
            <w:bottom w:val="none" w:sz="0" w:space="0" w:color="auto"/>
            <w:right w:val="none" w:sz="0" w:space="0" w:color="auto"/>
          </w:divBdr>
        </w:div>
        <w:div w:id="1369795701">
          <w:marLeft w:val="0"/>
          <w:marRight w:val="0"/>
          <w:marTop w:val="0"/>
          <w:marBottom w:val="0"/>
          <w:divBdr>
            <w:top w:val="none" w:sz="0" w:space="0" w:color="auto"/>
            <w:left w:val="none" w:sz="0" w:space="0" w:color="auto"/>
            <w:bottom w:val="none" w:sz="0" w:space="0" w:color="auto"/>
            <w:right w:val="none" w:sz="0" w:space="0" w:color="auto"/>
          </w:divBdr>
        </w:div>
        <w:div w:id="1689215156">
          <w:marLeft w:val="0"/>
          <w:marRight w:val="0"/>
          <w:marTop w:val="0"/>
          <w:marBottom w:val="0"/>
          <w:divBdr>
            <w:top w:val="none" w:sz="0" w:space="0" w:color="auto"/>
            <w:left w:val="none" w:sz="0" w:space="0" w:color="auto"/>
            <w:bottom w:val="none" w:sz="0" w:space="0" w:color="auto"/>
            <w:right w:val="none" w:sz="0" w:space="0" w:color="auto"/>
          </w:divBdr>
        </w:div>
        <w:div w:id="36665181">
          <w:marLeft w:val="0"/>
          <w:marRight w:val="0"/>
          <w:marTop w:val="0"/>
          <w:marBottom w:val="0"/>
          <w:divBdr>
            <w:top w:val="none" w:sz="0" w:space="0" w:color="auto"/>
            <w:left w:val="none" w:sz="0" w:space="0" w:color="auto"/>
            <w:bottom w:val="none" w:sz="0" w:space="0" w:color="auto"/>
            <w:right w:val="none" w:sz="0" w:space="0" w:color="auto"/>
          </w:divBdr>
        </w:div>
        <w:div w:id="1262224608">
          <w:marLeft w:val="0"/>
          <w:marRight w:val="0"/>
          <w:marTop w:val="0"/>
          <w:marBottom w:val="0"/>
          <w:divBdr>
            <w:top w:val="none" w:sz="0" w:space="0" w:color="auto"/>
            <w:left w:val="none" w:sz="0" w:space="0" w:color="auto"/>
            <w:bottom w:val="none" w:sz="0" w:space="0" w:color="auto"/>
            <w:right w:val="none" w:sz="0" w:space="0" w:color="auto"/>
          </w:divBdr>
        </w:div>
        <w:div w:id="368143919">
          <w:marLeft w:val="0"/>
          <w:marRight w:val="0"/>
          <w:marTop w:val="0"/>
          <w:marBottom w:val="0"/>
          <w:divBdr>
            <w:top w:val="none" w:sz="0" w:space="0" w:color="auto"/>
            <w:left w:val="none" w:sz="0" w:space="0" w:color="auto"/>
            <w:bottom w:val="none" w:sz="0" w:space="0" w:color="auto"/>
            <w:right w:val="none" w:sz="0" w:space="0" w:color="auto"/>
          </w:divBdr>
        </w:div>
        <w:div w:id="396779947">
          <w:marLeft w:val="0"/>
          <w:marRight w:val="0"/>
          <w:marTop w:val="0"/>
          <w:marBottom w:val="0"/>
          <w:divBdr>
            <w:top w:val="none" w:sz="0" w:space="0" w:color="auto"/>
            <w:left w:val="none" w:sz="0" w:space="0" w:color="auto"/>
            <w:bottom w:val="none" w:sz="0" w:space="0" w:color="auto"/>
            <w:right w:val="none" w:sz="0" w:space="0" w:color="auto"/>
          </w:divBdr>
        </w:div>
        <w:div w:id="170803513">
          <w:marLeft w:val="0"/>
          <w:marRight w:val="0"/>
          <w:marTop w:val="0"/>
          <w:marBottom w:val="0"/>
          <w:divBdr>
            <w:top w:val="none" w:sz="0" w:space="0" w:color="auto"/>
            <w:left w:val="none" w:sz="0" w:space="0" w:color="auto"/>
            <w:bottom w:val="none" w:sz="0" w:space="0" w:color="auto"/>
            <w:right w:val="none" w:sz="0" w:space="0" w:color="auto"/>
          </w:divBdr>
        </w:div>
        <w:div w:id="1431463650">
          <w:marLeft w:val="0"/>
          <w:marRight w:val="0"/>
          <w:marTop w:val="0"/>
          <w:marBottom w:val="0"/>
          <w:divBdr>
            <w:top w:val="none" w:sz="0" w:space="0" w:color="auto"/>
            <w:left w:val="none" w:sz="0" w:space="0" w:color="auto"/>
            <w:bottom w:val="none" w:sz="0" w:space="0" w:color="auto"/>
            <w:right w:val="none" w:sz="0" w:space="0" w:color="auto"/>
          </w:divBdr>
        </w:div>
        <w:div w:id="166018192">
          <w:marLeft w:val="0"/>
          <w:marRight w:val="0"/>
          <w:marTop w:val="0"/>
          <w:marBottom w:val="0"/>
          <w:divBdr>
            <w:top w:val="none" w:sz="0" w:space="0" w:color="auto"/>
            <w:left w:val="none" w:sz="0" w:space="0" w:color="auto"/>
            <w:bottom w:val="none" w:sz="0" w:space="0" w:color="auto"/>
            <w:right w:val="none" w:sz="0" w:space="0" w:color="auto"/>
          </w:divBdr>
        </w:div>
        <w:div w:id="2121023948">
          <w:marLeft w:val="0"/>
          <w:marRight w:val="0"/>
          <w:marTop w:val="0"/>
          <w:marBottom w:val="0"/>
          <w:divBdr>
            <w:top w:val="none" w:sz="0" w:space="0" w:color="auto"/>
            <w:left w:val="none" w:sz="0" w:space="0" w:color="auto"/>
            <w:bottom w:val="none" w:sz="0" w:space="0" w:color="auto"/>
            <w:right w:val="none" w:sz="0" w:space="0" w:color="auto"/>
          </w:divBdr>
        </w:div>
        <w:div w:id="1441031180">
          <w:marLeft w:val="0"/>
          <w:marRight w:val="0"/>
          <w:marTop w:val="0"/>
          <w:marBottom w:val="0"/>
          <w:divBdr>
            <w:top w:val="none" w:sz="0" w:space="0" w:color="auto"/>
            <w:left w:val="none" w:sz="0" w:space="0" w:color="auto"/>
            <w:bottom w:val="none" w:sz="0" w:space="0" w:color="auto"/>
            <w:right w:val="none" w:sz="0" w:space="0" w:color="auto"/>
          </w:divBdr>
        </w:div>
        <w:div w:id="1445222401">
          <w:marLeft w:val="0"/>
          <w:marRight w:val="0"/>
          <w:marTop w:val="0"/>
          <w:marBottom w:val="0"/>
          <w:divBdr>
            <w:top w:val="none" w:sz="0" w:space="0" w:color="auto"/>
            <w:left w:val="none" w:sz="0" w:space="0" w:color="auto"/>
            <w:bottom w:val="none" w:sz="0" w:space="0" w:color="auto"/>
            <w:right w:val="none" w:sz="0" w:space="0" w:color="auto"/>
          </w:divBdr>
        </w:div>
        <w:div w:id="1100175240">
          <w:marLeft w:val="0"/>
          <w:marRight w:val="0"/>
          <w:marTop w:val="0"/>
          <w:marBottom w:val="0"/>
          <w:divBdr>
            <w:top w:val="none" w:sz="0" w:space="0" w:color="auto"/>
            <w:left w:val="none" w:sz="0" w:space="0" w:color="auto"/>
            <w:bottom w:val="none" w:sz="0" w:space="0" w:color="auto"/>
            <w:right w:val="none" w:sz="0" w:space="0" w:color="auto"/>
          </w:divBdr>
        </w:div>
        <w:div w:id="667250887">
          <w:marLeft w:val="0"/>
          <w:marRight w:val="0"/>
          <w:marTop w:val="0"/>
          <w:marBottom w:val="0"/>
          <w:divBdr>
            <w:top w:val="none" w:sz="0" w:space="0" w:color="auto"/>
            <w:left w:val="none" w:sz="0" w:space="0" w:color="auto"/>
            <w:bottom w:val="none" w:sz="0" w:space="0" w:color="auto"/>
            <w:right w:val="none" w:sz="0" w:space="0" w:color="auto"/>
          </w:divBdr>
        </w:div>
        <w:div w:id="771903835">
          <w:marLeft w:val="0"/>
          <w:marRight w:val="0"/>
          <w:marTop w:val="0"/>
          <w:marBottom w:val="0"/>
          <w:divBdr>
            <w:top w:val="none" w:sz="0" w:space="0" w:color="auto"/>
            <w:left w:val="none" w:sz="0" w:space="0" w:color="auto"/>
            <w:bottom w:val="none" w:sz="0" w:space="0" w:color="auto"/>
            <w:right w:val="none" w:sz="0" w:space="0" w:color="auto"/>
          </w:divBdr>
        </w:div>
        <w:div w:id="849756522">
          <w:marLeft w:val="0"/>
          <w:marRight w:val="0"/>
          <w:marTop w:val="0"/>
          <w:marBottom w:val="0"/>
          <w:divBdr>
            <w:top w:val="none" w:sz="0" w:space="0" w:color="auto"/>
            <w:left w:val="none" w:sz="0" w:space="0" w:color="auto"/>
            <w:bottom w:val="none" w:sz="0" w:space="0" w:color="auto"/>
            <w:right w:val="none" w:sz="0" w:space="0" w:color="auto"/>
          </w:divBdr>
        </w:div>
        <w:div w:id="641540324">
          <w:marLeft w:val="0"/>
          <w:marRight w:val="0"/>
          <w:marTop w:val="0"/>
          <w:marBottom w:val="0"/>
          <w:divBdr>
            <w:top w:val="none" w:sz="0" w:space="0" w:color="auto"/>
            <w:left w:val="none" w:sz="0" w:space="0" w:color="auto"/>
            <w:bottom w:val="none" w:sz="0" w:space="0" w:color="auto"/>
            <w:right w:val="none" w:sz="0" w:space="0" w:color="auto"/>
          </w:divBdr>
        </w:div>
        <w:div w:id="1629701930">
          <w:marLeft w:val="0"/>
          <w:marRight w:val="0"/>
          <w:marTop w:val="0"/>
          <w:marBottom w:val="0"/>
          <w:divBdr>
            <w:top w:val="none" w:sz="0" w:space="0" w:color="auto"/>
            <w:left w:val="none" w:sz="0" w:space="0" w:color="auto"/>
            <w:bottom w:val="none" w:sz="0" w:space="0" w:color="auto"/>
            <w:right w:val="none" w:sz="0" w:space="0" w:color="auto"/>
          </w:divBdr>
        </w:div>
        <w:div w:id="1096704926">
          <w:marLeft w:val="0"/>
          <w:marRight w:val="0"/>
          <w:marTop w:val="0"/>
          <w:marBottom w:val="0"/>
          <w:divBdr>
            <w:top w:val="none" w:sz="0" w:space="0" w:color="auto"/>
            <w:left w:val="none" w:sz="0" w:space="0" w:color="auto"/>
            <w:bottom w:val="none" w:sz="0" w:space="0" w:color="auto"/>
            <w:right w:val="none" w:sz="0" w:space="0" w:color="auto"/>
          </w:divBdr>
        </w:div>
        <w:div w:id="1358920754">
          <w:marLeft w:val="0"/>
          <w:marRight w:val="0"/>
          <w:marTop w:val="0"/>
          <w:marBottom w:val="0"/>
          <w:divBdr>
            <w:top w:val="none" w:sz="0" w:space="0" w:color="auto"/>
            <w:left w:val="none" w:sz="0" w:space="0" w:color="auto"/>
            <w:bottom w:val="none" w:sz="0" w:space="0" w:color="auto"/>
            <w:right w:val="none" w:sz="0" w:space="0" w:color="auto"/>
          </w:divBdr>
        </w:div>
        <w:div w:id="865213081">
          <w:marLeft w:val="0"/>
          <w:marRight w:val="0"/>
          <w:marTop w:val="0"/>
          <w:marBottom w:val="0"/>
          <w:divBdr>
            <w:top w:val="none" w:sz="0" w:space="0" w:color="auto"/>
            <w:left w:val="none" w:sz="0" w:space="0" w:color="auto"/>
            <w:bottom w:val="none" w:sz="0" w:space="0" w:color="auto"/>
            <w:right w:val="none" w:sz="0" w:space="0" w:color="auto"/>
          </w:divBdr>
        </w:div>
        <w:div w:id="1669601249">
          <w:marLeft w:val="0"/>
          <w:marRight w:val="0"/>
          <w:marTop w:val="0"/>
          <w:marBottom w:val="0"/>
          <w:divBdr>
            <w:top w:val="none" w:sz="0" w:space="0" w:color="auto"/>
            <w:left w:val="none" w:sz="0" w:space="0" w:color="auto"/>
            <w:bottom w:val="none" w:sz="0" w:space="0" w:color="auto"/>
            <w:right w:val="none" w:sz="0" w:space="0" w:color="auto"/>
          </w:divBdr>
        </w:div>
        <w:div w:id="700205631">
          <w:marLeft w:val="0"/>
          <w:marRight w:val="0"/>
          <w:marTop w:val="0"/>
          <w:marBottom w:val="0"/>
          <w:divBdr>
            <w:top w:val="none" w:sz="0" w:space="0" w:color="auto"/>
            <w:left w:val="none" w:sz="0" w:space="0" w:color="auto"/>
            <w:bottom w:val="none" w:sz="0" w:space="0" w:color="auto"/>
            <w:right w:val="none" w:sz="0" w:space="0" w:color="auto"/>
          </w:divBdr>
        </w:div>
        <w:div w:id="1989741381">
          <w:marLeft w:val="0"/>
          <w:marRight w:val="0"/>
          <w:marTop w:val="0"/>
          <w:marBottom w:val="0"/>
          <w:divBdr>
            <w:top w:val="none" w:sz="0" w:space="0" w:color="auto"/>
            <w:left w:val="none" w:sz="0" w:space="0" w:color="auto"/>
            <w:bottom w:val="none" w:sz="0" w:space="0" w:color="auto"/>
            <w:right w:val="none" w:sz="0" w:space="0" w:color="auto"/>
          </w:divBdr>
        </w:div>
        <w:div w:id="1613247421">
          <w:marLeft w:val="0"/>
          <w:marRight w:val="0"/>
          <w:marTop w:val="0"/>
          <w:marBottom w:val="0"/>
          <w:divBdr>
            <w:top w:val="none" w:sz="0" w:space="0" w:color="auto"/>
            <w:left w:val="none" w:sz="0" w:space="0" w:color="auto"/>
            <w:bottom w:val="none" w:sz="0" w:space="0" w:color="auto"/>
            <w:right w:val="none" w:sz="0" w:space="0" w:color="auto"/>
          </w:divBdr>
        </w:div>
        <w:div w:id="1969625204">
          <w:marLeft w:val="0"/>
          <w:marRight w:val="0"/>
          <w:marTop w:val="0"/>
          <w:marBottom w:val="0"/>
          <w:divBdr>
            <w:top w:val="none" w:sz="0" w:space="0" w:color="auto"/>
            <w:left w:val="none" w:sz="0" w:space="0" w:color="auto"/>
            <w:bottom w:val="none" w:sz="0" w:space="0" w:color="auto"/>
            <w:right w:val="none" w:sz="0" w:space="0" w:color="auto"/>
          </w:divBdr>
        </w:div>
      </w:divsChild>
    </w:div>
    <w:div w:id="933629020">
      <w:bodyDiv w:val="1"/>
      <w:marLeft w:val="0"/>
      <w:marRight w:val="0"/>
      <w:marTop w:val="0"/>
      <w:marBottom w:val="0"/>
      <w:divBdr>
        <w:top w:val="none" w:sz="0" w:space="0" w:color="auto"/>
        <w:left w:val="none" w:sz="0" w:space="0" w:color="auto"/>
        <w:bottom w:val="none" w:sz="0" w:space="0" w:color="auto"/>
        <w:right w:val="none" w:sz="0" w:space="0" w:color="auto"/>
      </w:divBdr>
      <w:divsChild>
        <w:div w:id="1038819413">
          <w:marLeft w:val="0"/>
          <w:marRight w:val="0"/>
          <w:marTop w:val="0"/>
          <w:marBottom w:val="0"/>
          <w:divBdr>
            <w:top w:val="none" w:sz="0" w:space="0" w:color="auto"/>
            <w:left w:val="none" w:sz="0" w:space="0" w:color="auto"/>
            <w:bottom w:val="none" w:sz="0" w:space="0" w:color="auto"/>
            <w:right w:val="none" w:sz="0" w:space="0" w:color="auto"/>
          </w:divBdr>
        </w:div>
        <w:div w:id="1639412196">
          <w:marLeft w:val="0"/>
          <w:marRight w:val="0"/>
          <w:marTop w:val="0"/>
          <w:marBottom w:val="0"/>
          <w:divBdr>
            <w:top w:val="none" w:sz="0" w:space="0" w:color="auto"/>
            <w:left w:val="none" w:sz="0" w:space="0" w:color="auto"/>
            <w:bottom w:val="none" w:sz="0" w:space="0" w:color="auto"/>
            <w:right w:val="none" w:sz="0" w:space="0" w:color="auto"/>
          </w:divBdr>
        </w:div>
        <w:div w:id="1668745276">
          <w:marLeft w:val="0"/>
          <w:marRight w:val="0"/>
          <w:marTop w:val="0"/>
          <w:marBottom w:val="0"/>
          <w:divBdr>
            <w:top w:val="none" w:sz="0" w:space="0" w:color="auto"/>
            <w:left w:val="none" w:sz="0" w:space="0" w:color="auto"/>
            <w:bottom w:val="none" w:sz="0" w:space="0" w:color="auto"/>
            <w:right w:val="none" w:sz="0" w:space="0" w:color="auto"/>
          </w:divBdr>
        </w:div>
        <w:div w:id="1794322837">
          <w:marLeft w:val="0"/>
          <w:marRight w:val="0"/>
          <w:marTop w:val="0"/>
          <w:marBottom w:val="0"/>
          <w:divBdr>
            <w:top w:val="none" w:sz="0" w:space="0" w:color="auto"/>
            <w:left w:val="none" w:sz="0" w:space="0" w:color="auto"/>
            <w:bottom w:val="none" w:sz="0" w:space="0" w:color="auto"/>
            <w:right w:val="none" w:sz="0" w:space="0" w:color="auto"/>
          </w:divBdr>
        </w:div>
        <w:div w:id="1181161373">
          <w:marLeft w:val="0"/>
          <w:marRight w:val="0"/>
          <w:marTop w:val="0"/>
          <w:marBottom w:val="0"/>
          <w:divBdr>
            <w:top w:val="none" w:sz="0" w:space="0" w:color="auto"/>
            <w:left w:val="none" w:sz="0" w:space="0" w:color="auto"/>
            <w:bottom w:val="none" w:sz="0" w:space="0" w:color="auto"/>
            <w:right w:val="none" w:sz="0" w:space="0" w:color="auto"/>
          </w:divBdr>
        </w:div>
        <w:div w:id="1797328873">
          <w:marLeft w:val="0"/>
          <w:marRight w:val="0"/>
          <w:marTop w:val="0"/>
          <w:marBottom w:val="0"/>
          <w:divBdr>
            <w:top w:val="none" w:sz="0" w:space="0" w:color="auto"/>
            <w:left w:val="none" w:sz="0" w:space="0" w:color="auto"/>
            <w:bottom w:val="none" w:sz="0" w:space="0" w:color="auto"/>
            <w:right w:val="none" w:sz="0" w:space="0" w:color="auto"/>
          </w:divBdr>
        </w:div>
        <w:div w:id="1638415638">
          <w:marLeft w:val="0"/>
          <w:marRight w:val="0"/>
          <w:marTop w:val="0"/>
          <w:marBottom w:val="0"/>
          <w:divBdr>
            <w:top w:val="none" w:sz="0" w:space="0" w:color="auto"/>
            <w:left w:val="none" w:sz="0" w:space="0" w:color="auto"/>
            <w:bottom w:val="none" w:sz="0" w:space="0" w:color="auto"/>
            <w:right w:val="none" w:sz="0" w:space="0" w:color="auto"/>
          </w:divBdr>
        </w:div>
        <w:div w:id="2103597399">
          <w:marLeft w:val="0"/>
          <w:marRight w:val="0"/>
          <w:marTop w:val="0"/>
          <w:marBottom w:val="0"/>
          <w:divBdr>
            <w:top w:val="none" w:sz="0" w:space="0" w:color="auto"/>
            <w:left w:val="none" w:sz="0" w:space="0" w:color="auto"/>
            <w:bottom w:val="none" w:sz="0" w:space="0" w:color="auto"/>
            <w:right w:val="none" w:sz="0" w:space="0" w:color="auto"/>
          </w:divBdr>
        </w:div>
        <w:div w:id="52434677">
          <w:marLeft w:val="0"/>
          <w:marRight w:val="0"/>
          <w:marTop w:val="0"/>
          <w:marBottom w:val="0"/>
          <w:divBdr>
            <w:top w:val="none" w:sz="0" w:space="0" w:color="auto"/>
            <w:left w:val="none" w:sz="0" w:space="0" w:color="auto"/>
            <w:bottom w:val="none" w:sz="0" w:space="0" w:color="auto"/>
            <w:right w:val="none" w:sz="0" w:space="0" w:color="auto"/>
          </w:divBdr>
        </w:div>
        <w:div w:id="1126047269">
          <w:marLeft w:val="0"/>
          <w:marRight w:val="0"/>
          <w:marTop w:val="0"/>
          <w:marBottom w:val="0"/>
          <w:divBdr>
            <w:top w:val="none" w:sz="0" w:space="0" w:color="auto"/>
            <w:left w:val="none" w:sz="0" w:space="0" w:color="auto"/>
            <w:bottom w:val="none" w:sz="0" w:space="0" w:color="auto"/>
            <w:right w:val="none" w:sz="0" w:space="0" w:color="auto"/>
          </w:divBdr>
        </w:div>
        <w:div w:id="155390069">
          <w:marLeft w:val="0"/>
          <w:marRight w:val="0"/>
          <w:marTop w:val="0"/>
          <w:marBottom w:val="0"/>
          <w:divBdr>
            <w:top w:val="none" w:sz="0" w:space="0" w:color="auto"/>
            <w:left w:val="none" w:sz="0" w:space="0" w:color="auto"/>
            <w:bottom w:val="none" w:sz="0" w:space="0" w:color="auto"/>
            <w:right w:val="none" w:sz="0" w:space="0" w:color="auto"/>
          </w:divBdr>
        </w:div>
        <w:div w:id="1889299409">
          <w:marLeft w:val="0"/>
          <w:marRight w:val="0"/>
          <w:marTop w:val="0"/>
          <w:marBottom w:val="0"/>
          <w:divBdr>
            <w:top w:val="none" w:sz="0" w:space="0" w:color="auto"/>
            <w:left w:val="none" w:sz="0" w:space="0" w:color="auto"/>
            <w:bottom w:val="none" w:sz="0" w:space="0" w:color="auto"/>
            <w:right w:val="none" w:sz="0" w:space="0" w:color="auto"/>
          </w:divBdr>
        </w:div>
        <w:div w:id="1599407502">
          <w:marLeft w:val="0"/>
          <w:marRight w:val="0"/>
          <w:marTop w:val="0"/>
          <w:marBottom w:val="0"/>
          <w:divBdr>
            <w:top w:val="none" w:sz="0" w:space="0" w:color="auto"/>
            <w:left w:val="none" w:sz="0" w:space="0" w:color="auto"/>
            <w:bottom w:val="none" w:sz="0" w:space="0" w:color="auto"/>
            <w:right w:val="none" w:sz="0" w:space="0" w:color="auto"/>
          </w:divBdr>
        </w:div>
        <w:div w:id="472874135">
          <w:marLeft w:val="0"/>
          <w:marRight w:val="0"/>
          <w:marTop w:val="0"/>
          <w:marBottom w:val="0"/>
          <w:divBdr>
            <w:top w:val="none" w:sz="0" w:space="0" w:color="auto"/>
            <w:left w:val="none" w:sz="0" w:space="0" w:color="auto"/>
            <w:bottom w:val="none" w:sz="0" w:space="0" w:color="auto"/>
            <w:right w:val="none" w:sz="0" w:space="0" w:color="auto"/>
          </w:divBdr>
        </w:div>
        <w:div w:id="1658878560">
          <w:marLeft w:val="0"/>
          <w:marRight w:val="0"/>
          <w:marTop w:val="0"/>
          <w:marBottom w:val="0"/>
          <w:divBdr>
            <w:top w:val="none" w:sz="0" w:space="0" w:color="auto"/>
            <w:left w:val="none" w:sz="0" w:space="0" w:color="auto"/>
            <w:bottom w:val="none" w:sz="0" w:space="0" w:color="auto"/>
            <w:right w:val="none" w:sz="0" w:space="0" w:color="auto"/>
          </w:divBdr>
        </w:div>
        <w:div w:id="1906523869">
          <w:marLeft w:val="0"/>
          <w:marRight w:val="0"/>
          <w:marTop w:val="0"/>
          <w:marBottom w:val="0"/>
          <w:divBdr>
            <w:top w:val="none" w:sz="0" w:space="0" w:color="auto"/>
            <w:left w:val="none" w:sz="0" w:space="0" w:color="auto"/>
            <w:bottom w:val="none" w:sz="0" w:space="0" w:color="auto"/>
            <w:right w:val="none" w:sz="0" w:space="0" w:color="auto"/>
          </w:divBdr>
        </w:div>
        <w:div w:id="1080176329">
          <w:marLeft w:val="0"/>
          <w:marRight w:val="0"/>
          <w:marTop w:val="0"/>
          <w:marBottom w:val="0"/>
          <w:divBdr>
            <w:top w:val="none" w:sz="0" w:space="0" w:color="auto"/>
            <w:left w:val="none" w:sz="0" w:space="0" w:color="auto"/>
            <w:bottom w:val="none" w:sz="0" w:space="0" w:color="auto"/>
            <w:right w:val="none" w:sz="0" w:space="0" w:color="auto"/>
          </w:divBdr>
        </w:div>
        <w:div w:id="1507280417">
          <w:marLeft w:val="0"/>
          <w:marRight w:val="0"/>
          <w:marTop w:val="0"/>
          <w:marBottom w:val="0"/>
          <w:divBdr>
            <w:top w:val="none" w:sz="0" w:space="0" w:color="auto"/>
            <w:left w:val="none" w:sz="0" w:space="0" w:color="auto"/>
            <w:bottom w:val="none" w:sz="0" w:space="0" w:color="auto"/>
            <w:right w:val="none" w:sz="0" w:space="0" w:color="auto"/>
          </w:divBdr>
        </w:div>
        <w:div w:id="1841383276">
          <w:marLeft w:val="0"/>
          <w:marRight w:val="0"/>
          <w:marTop w:val="0"/>
          <w:marBottom w:val="0"/>
          <w:divBdr>
            <w:top w:val="none" w:sz="0" w:space="0" w:color="auto"/>
            <w:left w:val="none" w:sz="0" w:space="0" w:color="auto"/>
            <w:bottom w:val="none" w:sz="0" w:space="0" w:color="auto"/>
            <w:right w:val="none" w:sz="0" w:space="0" w:color="auto"/>
          </w:divBdr>
        </w:div>
        <w:div w:id="650984519">
          <w:marLeft w:val="0"/>
          <w:marRight w:val="0"/>
          <w:marTop w:val="0"/>
          <w:marBottom w:val="0"/>
          <w:divBdr>
            <w:top w:val="none" w:sz="0" w:space="0" w:color="auto"/>
            <w:left w:val="none" w:sz="0" w:space="0" w:color="auto"/>
            <w:bottom w:val="none" w:sz="0" w:space="0" w:color="auto"/>
            <w:right w:val="none" w:sz="0" w:space="0" w:color="auto"/>
          </w:divBdr>
        </w:div>
        <w:div w:id="211623270">
          <w:marLeft w:val="0"/>
          <w:marRight w:val="0"/>
          <w:marTop w:val="0"/>
          <w:marBottom w:val="0"/>
          <w:divBdr>
            <w:top w:val="none" w:sz="0" w:space="0" w:color="auto"/>
            <w:left w:val="none" w:sz="0" w:space="0" w:color="auto"/>
            <w:bottom w:val="none" w:sz="0" w:space="0" w:color="auto"/>
            <w:right w:val="none" w:sz="0" w:space="0" w:color="auto"/>
          </w:divBdr>
        </w:div>
        <w:div w:id="1880777059">
          <w:marLeft w:val="0"/>
          <w:marRight w:val="0"/>
          <w:marTop w:val="0"/>
          <w:marBottom w:val="0"/>
          <w:divBdr>
            <w:top w:val="none" w:sz="0" w:space="0" w:color="auto"/>
            <w:left w:val="none" w:sz="0" w:space="0" w:color="auto"/>
            <w:bottom w:val="none" w:sz="0" w:space="0" w:color="auto"/>
            <w:right w:val="none" w:sz="0" w:space="0" w:color="auto"/>
          </w:divBdr>
        </w:div>
        <w:div w:id="820121986">
          <w:marLeft w:val="0"/>
          <w:marRight w:val="0"/>
          <w:marTop w:val="0"/>
          <w:marBottom w:val="0"/>
          <w:divBdr>
            <w:top w:val="none" w:sz="0" w:space="0" w:color="auto"/>
            <w:left w:val="none" w:sz="0" w:space="0" w:color="auto"/>
            <w:bottom w:val="none" w:sz="0" w:space="0" w:color="auto"/>
            <w:right w:val="none" w:sz="0" w:space="0" w:color="auto"/>
          </w:divBdr>
        </w:div>
        <w:div w:id="1075053936">
          <w:marLeft w:val="0"/>
          <w:marRight w:val="0"/>
          <w:marTop w:val="0"/>
          <w:marBottom w:val="0"/>
          <w:divBdr>
            <w:top w:val="none" w:sz="0" w:space="0" w:color="auto"/>
            <w:left w:val="none" w:sz="0" w:space="0" w:color="auto"/>
            <w:bottom w:val="none" w:sz="0" w:space="0" w:color="auto"/>
            <w:right w:val="none" w:sz="0" w:space="0" w:color="auto"/>
          </w:divBdr>
        </w:div>
        <w:div w:id="893154514">
          <w:marLeft w:val="0"/>
          <w:marRight w:val="0"/>
          <w:marTop w:val="0"/>
          <w:marBottom w:val="0"/>
          <w:divBdr>
            <w:top w:val="none" w:sz="0" w:space="0" w:color="auto"/>
            <w:left w:val="none" w:sz="0" w:space="0" w:color="auto"/>
            <w:bottom w:val="none" w:sz="0" w:space="0" w:color="auto"/>
            <w:right w:val="none" w:sz="0" w:space="0" w:color="auto"/>
          </w:divBdr>
        </w:div>
        <w:div w:id="1377512391">
          <w:marLeft w:val="0"/>
          <w:marRight w:val="0"/>
          <w:marTop w:val="0"/>
          <w:marBottom w:val="0"/>
          <w:divBdr>
            <w:top w:val="none" w:sz="0" w:space="0" w:color="auto"/>
            <w:left w:val="none" w:sz="0" w:space="0" w:color="auto"/>
            <w:bottom w:val="none" w:sz="0" w:space="0" w:color="auto"/>
            <w:right w:val="none" w:sz="0" w:space="0" w:color="auto"/>
          </w:divBdr>
        </w:div>
        <w:div w:id="9187584">
          <w:marLeft w:val="0"/>
          <w:marRight w:val="0"/>
          <w:marTop w:val="0"/>
          <w:marBottom w:val="0"/>
          <w:divBdr>
            <w:top w:val="none" w:sz="0" w:space="0" w:color="auto"/>
            <w:left w:val="none" w:sz="0" w:space="0" w:color="auto"/>
            <w:bottom w:val="none" w:sz="0" w:space="0" w:color="auto"/>
            <w:right w:val="none" w:sz="0" w:space="0" w:color="auto"/>
          </w:divBdr>
        </w:div>
        <w:div w:id="1922526539">
          <w:marLeft w:val="0"/>
          <w:marRight w:val="0"/>
          <w:marTop w:val="0"/>
          <w:marBottom w:val="0"/>
          <w:divBdr>
            <w:top w:val="none" w:sz="0" w:space="0" w:color="auto"/>
            <w:left w:val="none" w:sz="0" w:space="0" w:color="auto"/>
            <w:bottom w:val="none" w:sz="0" w:space="0" w:color="auto"/>
            <w:right w:val="none" w:sz="0" w:space="0" w:color="auto"/>
          </w:divBdr>
        </w:div>
        <w:div w:id="291130173">
          <w:marLeft w:val="0"/>
          <w:marRight w:val="0"/>
          <w:marTop w:val="0"/>
          <w:marBottom w:val="0"/>
          <w:divBdr>
            <w:top w:val="none" w:sz="0" w:space="0" w:color="auto"/>
            <w:left w:val="none" w:sz="0" w:space="0" w:color="auto"/>
            <w:bottom w:val="none" w:sz="0" w:space="0" w:color="auto"/>
            <w:right w:val="none" w:sz="0" w:space="0" w:color="auto"/>
          </w:divBdr>
        </w:div>
        <w:div w:id="4407028">
          <w:marLeft w:val="0"/>
          <w:marRight w:val="0"/>
          <w:marTop w:val="0"/>
          <w:marBottom w:val="0"/>
          <w:divBdr>
            <w:top w:val="none" w:sz="0" w:space="0" w:color="auto"/>
            <w:left w:val="none" w:sz="0" w:space="0" w:color="auto"/>
            <w:bottom w:val="none" w:sz="0" w:space="0" w:color="auto"/>
            <w:right w:val="none" w:sz="0" w:space="0" w:color="auto"/>
          </w:divBdr>
        </w:div>
        <w:div w:id="634334569">
          <w:marLeft w:val="0"/>
          <w:marRight w:val="0"/>
          <w:marTop w:val="0"/>
          <w:marBottom w:val="0"/>
          <w:divBdr>
            <w:top w:val="none" w:sz="0" w:space="0" w:color="auto"/>
            <w:left w:val="none" w:sz="0" w:space="0" w:color="auto"/>
            <w:bottom w:val="none" w:sz="0" w:space="0" w:color="auto"/>
            <w:right w:val="none" w:sz="0" w:space="0" w:color="auto"/>
          </w:divBdr>
        </w:div>
        <w:div w:id="811679889">
          <w:marLeft w:val="0"/>
          <w:marRight w:val="0"/>
          <w:marTop w:val="0"/>
          <w:marBottom w:val="0"/>
          <w:divBdr>
            <w:top w:val="none" w:sz="0" w:space="0" w:color="auto"/>
            <w:left w:val="none" w:sz="0" w:space="0" w:color="auto"/>
            <w:bottom w:val="none" w:sz="0" w:space="0" w:color="auto"/>
            <w:right w:val="none" w:sz="0" w:space="0" w:color="auto"/>
          </w:divBdr>
        </w:div>
        <w:div w:id="605159599">
          <w:marLeft w:val="0"/>
          <w:marRight w:val="0"/>
          <w:marTop w:val="0"/>
          <w:marBottom w:val="0"/>
          <w:divBdr>
            <w:top w:val="none" w:sz="0" w:space="0" w:color="auto"/>
            <w:left w:val="none" w:sz="0" w:space="0" w:color="auto"/>
            <w:bottom w:val="none" w:sz="0" w:space="0" w:color="auto"/>
            <w:right w:val="none" w:sz="0" w:space="0" w:color="auto"/>
          </w:divBdr>
        </w:div>
        <w:div w:id="1409501808">
          <w:marLeft w:val="0"/>
          <w:marRight w:val="0"/>
          <w:marTop w:val="0"/>
          <w:marBottom w:val="0"/>
          <w:divBdr>
            <w:top w:val="none" w:sz="0" w:space="0" w:color="auto"/>
            <w:left w:val="none" w:sz="0" w:space="0" w:color="auto"/>
            <w:bottom w:val="none" w:sz="0" w:space="0" w:color="auto"/>
            <w:right w:val="none" w:sz="0" w:space="0" w:color="auto"/>
          </w:divBdr>
        </w:div>
        <w:div w:id="1450707156">
          <w:marLeft w:val="0"/>
          <w:marRight w:val="0"/>
          <w:marTop w:val="0"/>
          <w:marBottom w:val="0"/>
          <w:divBdr>
            <w:top w:val="none" w:sz="0" w:space="0" w:color="auto"/>
            <w:left w:val="none" w:sz="0" w:space="0" w:color="auto"/>
            <w:bottom w:val="none" w:sz="0" w:space="0" w:color="auto"/>
            <w:right w:val="none" w:sz="0" w:space="0" w:color="auto"/>
          </w:divBdr>
        </w:div>
        <w:div w:id="1097826146">
          <w:marLeft w:val="0"/>
          <w:marRight w:val="0"/>
          <w:marTop w:val="0"/>
          <w:marBottom w:val="0"/>
          <w:divBdr>
            <w:top w:val="none" w:sz="0" w:space="0" w:color="auto"/>
            <w:left w:val="none" w:sz="0" w:space="0" w:color="auto"/>
            <w:bottom w:val="none" w:sz="0" w:space="0" w:color="auto"/>
            <w:right w:val="none" w:sz="0" w:space="0" w:color="auto"/>
          </w:divBdr>
        </w:div>
        <w:div w:id="2121409198">
          <w:marLeft w:val="0"/>
          <w:marRight w:val="0"/>
          <w:marTop w:val="0"/>
          <w:marBottom w:val="0"/>
          <w:divBdr>
            <w:top w:val="none" w:sz="0" w:space="0" w:color="auto"/>
            <w:left w:val="none" w:sz="0" w:space="0" w:color="auto"/>
            <w:bottom w:val="none" w:sz="0" w:space="0" w:color="auto"/>
            <w:right w:val="none" w:sz="0" w:space="0" w:color="auto"/>
          </w:divBdr>
        </w:div>
        <w:div w:id="183641462">
          <w:marLeft w:val="0"/>
          <w:marRight w:val="0"/>
          <w:marTop w:val="0"/>
          <w:marBottom w:val="0"/>
          <w:divBdr>
            <w:top w:val="none" w:sz="0" w:space="0" w:color="auto"/>
            <w:left w:val="none" w:sz="0" w:space="0" w:color="auto"/>
            <w:bottom w:val="none" w:sz="0" w:space="0" w:color="auto"/>
            <w:right w:val="none" w:sz="0" w:space="0" w:color="auto"/>
          </w:divBdr>
        </w:div>
        <w:div w:id="803162475">
          <w:marLeft w:val="0"/>
          <w:marRight w:val="0"/>
          <w:marTop w:val="0"/>
          <w:marBottom w:val="0"/>
          <w:divBdr>
            <w:top w:val="none" w:sz="0" w:space="0" w:color="auto"/>
            <w:left w:val="none" w:sz="0" w:space="0" w:color="auto"/>
            <w:bottom w:val="none" w:sz="0" w:space="0" w:color="auto"/>
            <w:right w:val="none" w:sz="0" w:space="0" w:color="auto"/>
          </w:divBdr>
        </w:div>
        <w:div w:id="559172276">
          <w:marLeft w:val="0"/>
          <w:marRight w:val="0"/>
          <w:marTop w:val="0"/>
          <w:marBottom w:val="0"/>
          <w:divBdr>
            <w:top w:val="none" w:sz="0" w:space="0" w:color="auto"/>
            <w:left w:val="none" w:sz="0" w:space="0" w:color="auto"/>
            <w:bottom w:val="none" w:sz="0" w:space="0" w:color="auto"/>
            <w:right w:val="none" w:sz="0" w:space="0" w:color="auto"/>
          </w:divBdr>
        </w:div>
        <w:div w:id="1782338096">
          <w:marLeft w:val="0"/>
          <w:marRight w:val="0"/>
          <w:marTop w:val="0"/>
          <w:marBottom w:val="0"/>
          <w:divBdr>
            <w:top w:val="none" w:sz="0" w:space="0" w:color="auto"/>
            <w:left w:val="none" w:sz="0" w:space="0" w:color="auto"/>
            <w:bottom w:val="none" w:sz="0" w:space="0" w:color="auto"/>
            <w:right w:val="none" w:sz="0" w:space="0" w:color="auto"/>
          </w:divBdr>
        </w:div>
        <w:div w:id="768815090">
          <w:marLeft w:val="0"/>
          <w:marRight w:val="0"/>
          <w:marTop w:val="0"/>
          <w:marBottom w:val="0"/>
          <w:divBdr>
            <w:top w:val="none" w:sz="0" w:space="0" w:color="auto"/>
            <w:left w:val="none" w:sz="0" w:space="0" w:color="auto"/>
            <w:bottom w:val="none" w:sz="0" w:space="0" w:color="auto"/>
            <w:right w:val="none" w:sz="0" w:space="0" w:color="auto"/>
          </w:divBdr>
        </w:div>
        <w:div w:id="1719668551">
          <w:marLeft w:val="0"/>
          <w:marRight w:val="0"/>
          <w:marTop w:val="0"/>
          <w:marBottom w:val="0"/>
          <w:divBdr>
            <w:top w:val="none" w:sz="0" w:space="0" w:color="auto"/>
            <w:left w:val="none" w:sz="0" w:space="0" w:color="auto"/>
            <w:bottom w:val="none" w:sz="0" w:space="0" w:color="auto"/>
            <w:right w:val="none" w:sz="0" w:space="0" w:color="auto"/>
          </w:divBdr>
        </w:div>
        <w:div w:id="290482105">
          <w:marLeft w:val="0"/>
          <w:marRight w:val="0"/>
          <w:marTop w:val="0"/>
          <w:marBottom w:val="0"/>
          <w:divBdr>
            <w:top w:val="none" w:sz="0" w:space="0" w:color="auto"/>
            <w:left w:val="none" w:sz="0" w:space="0" w:color="auto"/>
            <w:bottom w:val="none" w:sz="0" w:space="0" w:color="auto"/>
            <w:right w:val="none" w:sz="0" w:space="0" w:color="auto"/>
          </w:divBdr>
        </w:div>
        <w:div w:id="1154444783">
          <w:marLeft w:val="0"/>
          <w:marRight w:val="0"/>
          <w:marTop w:val="0"/>
          <w:marBottom w:val="0"/>
          <w:divBdr>
            <w:top w:val="none" w:sz="0" w:space="0" w:color="auto"/>
            <w:left w:val="none" w:sz="0" w:space="0" w:color="auto"/>
            <w:bottom w:val="none" w:sz="0" w:space="0" w:color="auto"/>
            <w:right w:val="none" w:sz="0" w:space="0" w:color="auto"/>
          </w:divBdr>
        </w:div>
        <w:div w:id="447313669">
          <w:marLeft w:val="0"/>
          <w:marRight w:val="0"/>
          <w:marTop w:val="0"/>
          <w:marBottom w:val="0"/>
          <w:divBdr>
            <w:top w:val="none" w:sz="0" w:space="0" w:color="auto"/>
            <w:left w:val="none" w:sz="0" w:space="0" w:color="auto"/>
            <w:bottom w:val="none" w:sz="0" w:space="0" w:color="auto"/>
            <w:right w:val="none" w:sz="0" w:space="0" w:color="auto"/>
          </w:divBdr>
        </w:div>
        <w:div w:id="509489711">
          <w:marLeft w:val="0"/>
          <w:marRight w:val="0"/>
          <w:marTop w:val="0"/>
          <w:marBottom w:val="0"/>
          <w:divBdr>
            <w:top w:val="none" w:sz="0" w:space="0" w:color="auto"/>
            <w:left w:val="none" w:sz="0" w:space="0" w:color="auto"/>
            <w:bottom w:val="none" w:sz="0" w:space="0" w:color="auto"/>
            <w:right w:val="none" w:sz="0" w:space="0" w:color="auto"/>
          </w:divBdr>
        </w:div>
        <w:div w:id="1510606306">
          <w:marLeft w:val="0"/>
          <w:marRight w:val="0"/>
          <w:marTop w:val="0"/>
          <w:marBottom w:val="0"/>
          <w:divBdr>
            <w:top w:val="none" w:sz="0" w:space="0" w:color="auto"/>
            <w:left w:val="none" w:sz="0" w:space="0" w:color="auto"/>
            <w:bottom w:val="none" w:sz="0" w:space="0" w:color="auto"/>
            <w:right w:val="none" w:sz="0" w:space="0" w:color="auto"/>
          </w:divBdr>
        </w:div>
        <w:div w:id="979113493">
          <w:marLeft w:val="0"/>
          <w:marRight w:val="0"/>
          <w:marTop w:val="0"/>
          <w:marBottom w:val="0"/>
          <w:divBdr>
            <w:top w:val="none" w:sz="0" w:space="0" w:color="auto"/>
            <w:left w:val="none" w:sz="0" w:space="0" w:color="auto"/>
            <w:bottom w:val="none" w:sz="0" w:space="0" w:color="auto"/>
            <w:right w:val="none" w:sz="0" w:space="0" w:color="auto"/>
          </w:divBdr>
        </w:div>
        <w:div w:id="578447520">
          <w:marLeft w:val="0"/>
          <w:marRight w:val="0"/>
          <w:marTop w:val="0"/>
          <w:marBottom w:val="0"/>
          <w:divBdr>
            <w:top w:val="none" w:sz="0" w:space="0" w:color="auto"/>
            <w:left w:val="none" w:sz="0" w:space="0" w:color="auto"/>
            <w:bottom w:val="none" w:sz="0" w:space="0" w:color="auto"/>
            <w:right w:val="none" w:sz="0" w:space="0" w:color="auto"/>
          </w:divBdr>
        </w:div>
        <w:div w:id="1549030751">
          <w:marLeft w:val="0"/>
          <w:marRight w:val="0"/>
          <w:marTop w:val="0"/>
          <w:marBottom w:val="0"/>
          <w:divBdr>
            <w:top w:val="none" w:sz="0" w:space="0" w:color="auto"/>
            <w:left w:val="none" w:sz="0" w:space="0" w:color="auto"/>
            <w:bottom w:val="none" w:sz="0" w:space="0" w:color="auto"/>
            <w:right w:val="none" w:sz="0" w:space="0" w:color="auto"/>
          </w:divBdr>
        </w:div>
        <w:div w:id="960645040">
          <w:marLeft w:val="0"/>
          <w:marRight w:val="0"/>
          <w:marTop w:val="0"/>
          <w:marBottom w:val="0"/>
          <w:divBdr>
            <w:top w:val="none" w:sz="0" w:space="0" w:color="auto"/>
            <w:left w:val="none" w:sz="0" w:space="0" w:color="auto"/>
            <w:bottom w:val="none" w:sz="0" w:space="0" w:color="auto"/>
            <w:right w:val="none" w:sz="0" w:space="0" w:color="auto"/>
          </w:divBdr>
        </w:div>
      </w:divsChild>
    </w:div>
    <w:div w:id="1029643459">
      <w:bodyDiv w:val="1"/>
      <w:marLeft w:val="0"/>
      <w:marRight w:val="0"/>
      <w:marTop w:val="0"/>
      <w:marBottom w:val="0"/>
      <w:divBdr>
        <w:top w:val="none" w:sz="0" w:space="0" w:color="auto"/>
        <w:left w:val="none" w:sz="0" w:space="0" w:color="auto"/>
        <w:bottom w:val="none" w:sz="0" w:space="0" w:color="auto"/>
        <w:right w:val="none" w:sz="0" w:space="0" w:color="auto"/>
      </w:divBdr>
      <w:divsChild>
        <w:div w:id="2103797790">
          <w:marLeft w:val="0"/>
          <w:marRight w:val="0"/>
          <w:marTop w:val="0"/>
          <w:marBottom w:val="0"/>
          <w:divBdr>
            <w:top w:val="none" w:sz="0" w:space="0" w:color="auto"/>
            <w:left w:val="none" w:sz="0" w:space="0" w:color="auto"/>
            <w:bottom w:val="none" w:sz="0" w:space="0" w:color="auto"/>
            <w:right w:val="none" w:sz="0" w:space="0" w:color="auto"/>
          </w:divBdr>
        </w:div>
        <w:div w:id="1806779670">
          <w:marLeft w:val="0"/>
          <w:marRight w:val="0"/>
          <w:marTop w:val="0"/>
          <w:marBottom w:val="0"/>
          <w:divBdr>
            <w:top w:val="none" w:sz="0" w:space="0" w:color="auto"/>
            <w:left w:val="none" w:sz="0" w:space="0" w:color="auto"/>
            <w:bottom w:val="none" w:sz="0" w:space="0" w:color="auto"/>
            <w:right w:val="none" w:sz="0" w:space="0" w:color="auto"/>
          </w:divBdr>
        </w:div>
        <w:div w:id="1941915438">
          <w:marLeft w:val="0"/>
          <w:marRight w:val="0"/>
          <w:marTop w:val="0"/>
          <w:marBottom w:val="0"/>
          <w:divBdr>
            <w:top w:val="none" w:sz="0" w:space="0" w:color="auto"/>
            <w:left w:val="none" w:sz="0" w:space="0" w:color="auto"/>
            <w:bottom w:val="none" w:sz="0" w:space="0" w:color="auto"/>
            <w:right w:val="none" w:sz="0" w:space="0" w:color="auto"/>
          </w:divBdr>
        </w:div>
        <w:div w:id="977564478">
          <w:marLeft w:val="0"/>
          <w:marRight w:val="0"/>
          <w:marTop w:val="0"/>
          <w:marBottom w:val="0"/>
          <w:divBdr>
            <w:top w:val="none" w:sz="0" w:space="0" w:color="auto"/>
            <w:left w:val="none" w:sz="0" w:space="0" w:color="auto"/>
            <w:bottom w:val="none" w:sz="0" w:space="0" w:color="auto"/>
            <w:right w:val="none" w:sz="0" w:space="0" w:color="auto"/>
          </w:divBdr>
        </w:div>
        <w:div w:id="1085222119">
          <w:marLeft w:val="0"/>
          <w:marRight w:val="0"/>
          <w:marTop w:val="0"/>
          <w:marBottom w:val="0"/>
          <w:divBdr>
            <w:top w:val="none" w:sz="0" w:space="0" w:color="auto"/>
            <w:left w:val="none" w:sz="0" w:space="0" w:color="auto"/>
            <w:bottom w:val="none" w:sz="0" w:space="0" w:color="auto"/>
            <w:right w:val="none" w:sz="0" w:space="0" w:color="auto"/>
          </w:divBdr>
        </w:div>
        <w:div w:id="790173191">
          <w:marLeft w:val="0"/>
          <w:marRight w:val="0"/>
          <w:marTop w:val="0"/>
          <w:marBottom w:val="0"/>
          <w:divBdr>
            <w:top w:val="none" w:sz="0" w:space="0" w:color="auto"/>
            <w:left w:val="none" w:sz="0" w:space="0" w:color="auto"/>
            <w:bottom w:val="none" w:sz="0" w:space="0" w:color="auto"/>
            <w:right w:val="none" w:sz="0" w:space="0" w:color="auto"/>
          </w:divBdr>
        </w:div>
        <w:div w:id="514225096">
          <w:marLeft w:val="0"/>
          <w:marRight w:val="0"/>
          <w:marTop w:val="0"/>
          <w:marBottom w:val="0"/>
          <w:divBdr>
            <w:top w:val="none" w:sz="0" w:space="0" w:color="auto"/>
            <w:left w:val="none" w:sz="0" w:space="0" w:color="auto"/>
            <w:bottom w:val="none" w:sz="0" w:space="0" w:color="auto"/>
            <w:right w:val="none" w:sz="0" w:space="0" w:color="auto"/>
          </w:divBdr>
        </w:div>
        <w:div w:id="1668826423">
          <w:marLeft w:val="0"/>
          <w:marRight w:val="0"/>
          <w:marTop w:val="0"/>
          <w:marBottom w:val="0"/>
          <w:divBdr>
            <w:top w:val="none" w:sz="0" w:space="0" w:color="auto"/>
            <w:left w:val="none" w:sz="0" w:space="0" w:color="auto"/>
            <w:bottom w:val="none" w:sz="0" w:space="0" w:color="auto"/>
            <w:right w:val="none" w:sz="0" w:space="0" w:color="auto"/>
          </w:divBdr>
        </w:div>
        <w:div w:id="1830511841">
          <w:marLeft w:val="0"/>
          <w:marRight w:val="0"/>
          <w:marTop w:val="0"/>
          <w:marBottom w:val="0"/>
          <w:divBdr>
            <w:top w:val="none" w:sz="0" w:space="0" w:color="auto"/>
            <w:left w:val="none" w:sz="0" w:space="0" w:color="auto"/>
            <w:bottom w:val="none" w:sz="0" w:space="0" w:color="auto"/>
            <w:right w:val="none" w:sz="0" w:space="0" w:color="auto"/>
          </w:divBdr>
        </w:div>
        <w:div w:id="1110204857">
          <w:marLeft w:val="0"/>
          <w:marRight w:val="0"/>
          <w:marTop w:val="0"/>
          <w:marBottom w:val="0"/>
          <w:divBdr>
            <w:top w:val="none" w:sz="0" w:space="0" w:color="auto"/>
            <w:left w:val="none" w:sz="0" w:space="0" w:color="auto"/>
            <w:bottom w:val="none" w:sz="0" w:space="0" w:color="auto"/>
            <w:right w:val="none" w:sz="0" w:space="0" w:color="auto"/>
          </w:divBdr>
        </w:div>
        <w:div w:id="138495773">
          <w:marLeft w:val="0"/>
          <w:marRight w:val="0"/>
          <w:marTop w:val="0"/>
          <w:marBottom w:val="0"/>
          <w:divBdr>
            <w:top w:val="none" w:sz="0" w:space="0" w:color="auto"/>
            <w:left w:val="none" w:sz="0" w:space="0" w:color="auto"/>
            <w:bottom w:val="none" w:sz="0" w:space="0" w:color="auto"/>
            <w:right w:val="none" w:sz="0" w:space="0" w:color="auto"/>
          </w:divBdr>
        </w:div>
        <w:div w:id="1205673798">
          <w:marLeft w:val="0"/>
          <w:marRight w:val="0"/>
          <w:marTop w:val="0"/>
          <w:marBottom w:val="0"/>
          <w:divBdr>
            <w:top w:val="none" w:sz="0" w:space="0" w:color="auto"/>
            <w:left w:val="none" w:sz="0" w:space="0" w:color="auto"/>
            <w:bottom w:val="none" w:sz="0" w:space="0" w:color="auto"/>
            <w:right w:val="none" w:sz="0" w:space="0" w:color="auto"/>
          </w:divBdr>
        </w:div>
        <w:div w:id="1156414207">
          <w:marLeft w:val="0"/>
          <w:marRight w:val="0"/>
          <w:marTop w:val="0"/>
          <w:marBottom w:val="0"/>
          <w:divBdr>
            <w:top w:val="none" w:sz="0" w:space="0" w:color="auto"/>
            <w:left w:val="none" w:sz="0" w:space="0" w:color="auto"/>
            <w:bottom w:val="none" w:sz="0" w:space="0" w:color="auto"/>
            <w:right w:val="none" w:sz="0" w:space="0" w:color="auto"/>
          </w:divBdr>
        </w:div>
        <w:div w:id="1060133514">
          <w:marLeft w:val="0"/>
          <w:marRight w:val="0"/>
          <w:marTop w:val="0"/>
          <w:marBottom w:val="0"/>
          <w:divBdr>
            <w:top w:val="none" w:sz="0" w:space="0" w:color="auto"/>
            <w:left w:val="none" w:sz="0" w:space="0" w:color="auto"/>
            <w:bottom w:val="none" w:sz="0" w:space="0" w:color="auto"/>
            <w:right w:val="none" w:sz="0" w:space="0" w:color="auto"/>
          </w:divBdr>
        </w:div>
        <w:div w:id="188958885">
          <w:marLeft w:val="0"/>
          <w:marRight w:val="0"/>
          <w:marTop w:val="0"/>
          <w:marBottom w:val="0"/>
          <w:divBdr>
            <w:top w:val="none" w:sz="0" w:space="0" w:color="auto"/>
            <w:left w:val="none" w:sz="0" w:space="0" w:color="auto"/>
            <w:bottom w:val="none" w:sz="0" w:space="0" w:color="auto"/>
            <w:right w:val="none" w:sz="0" w:space="0" w:color="auto"/>
          </w:divBdr>
        </w:div>
        <w:div w:id="1878198217">
          <w:marLeft w:val="0"/>
          <w:marRight w:val="0"/>
          <w:marTop w:val="0"/>
          <w:marBottom w:val="0"/>
          <w:divBdr>
            <w:top w:val="none" w:sz="0" w:space="0" w:color="auto"/>
            <w:left w:val="none" w:sz="0" w:space="0" w:color="auto"/>
            <w:bottom w:val="none" w:sz="0" w:space="0" w:color="auto"/>
            <w:right w:val="none" w:sz="0" w:space="0" w:color="auto"/>
          </w:divBdr>
        </w:div>
        <w:div w:id="644699805">
          <w:marLeft w:val="0"/>
          <w:marRight w:val="0"/>
          <w:marTop w:val="0"/>
          <w:marBottom w:val="0"/>
          <w:divBdr>
            <w:top w:val="none" w:sz="0" w:space="0" w:color="auto"/>
            <w:left w:val="none" w:sz="0" w:space="0" w:color="auto"/>
            <w:bottom w:val="none" w:sz="0" w:space="0" w:color="auto"/>
            <w:right w:val="none" w:sz="0" w:space="0" w:color="auto"/>
          </w:divBdr>
        </w:div>
        <w:div w:id="1752268152">
          <w:marLeft w:val="0"/>
          <w:marRight w:val="0"/>
          <w:marTop w:val="0"/>
          <w:marBottom w:val="0"/>
          <w:divBdr>
            <w:top w:val="none" w:sz="0" w:space="0" w:color="auto"/>
            <w:left w:val="none" w:sz="0" w:space="0" w:color="auto"/>
            <w:bottom w:val="none" w:sz="0" w:space="0" w:color="auto"/>
            <w:right w:val="none" w:sz="0" w:space="0" w:color="auto"/>
          </w:divBdr>
        </w:div>
        <w:div w:id="481626750">
          <w:marLeft w:val="0"/>
          <w:marRight w:val="0"/>
          <w:marTop w:val="0"/>
          <w:marBottom w:val="0"/>
          <w:divBdr>
            <w:top w:val="none" w:sz="0" w:space="0" w:color="auto"/>
            <w:left w:val="none" w:sz="0" w:space="0" w:color="auto"/>
            <w:bottom w:val="none" w:sz="0" w:space="0" w:color="auto"/>
            <w:right w:val="none" w:sz="0" w:space="0" w:color="auto"/>
          </w:divBdr>
        </w:div>
        <w:div w:id="100416158">
          <w:marLeft w:val="0"/>
          <w:marRight w:val="0"/>
          <w:marTop w:val="0"/>
          <w:marBottom w:val="0"/>
          <w:divBdr>
            <w:top w:val="none" w:sz="0" w:space="0" w:color="auto"/>
            <w:left w:val="none" w:sz="0" w:space="0" w:color="auto"/>
            <w:bottom w:val="none" w:sz="0" w:space="0" w:color="auto"/>
            <w:right w:val="none" w:sz="0" w:space="0" w:color="auto"/>
          </w:divBdr>
        </w:div>
        <w:div w:id="1257638758">
          <w:marLeft w:val="0"/>
          <w:marRight w:val="0"/>
          <w:marTop w:val="0"/>
          <w:marBottom w:val="0"/>
          <w:divBdr>
            <w:top w:val="none" w:sz="0" w:space="0" w:color="auto"/>
            <w:left w:val="none" w:sz="0" w:space="0" w:color="auto"/>
            <w:bottom w:val="none" w:sz="0" w:space="0" w:color="auto"/>
            <w:right w:val="none" w:sz="0" w:space="0" w:color="auto"/>
          </w:divBdr>
        </w:div>
        <w:div w:id="1408915227">
          <w:marLeft w:val="0"/>
          <w:marRight w:val="0"/>
          <w:marTop w:val="0"/>
          <w:marBottom w:val="0"/>
          <w:divBdr>
            <w:top w:val="none" w:sz="0" w:space="0" w:color="auto"/>
            <w:left w:val="none" w:sz="0" w:space="0" w:color="auto"/>
            <w:bottom w:val="none" w:sz="0" w:space="0" w:color="auto"/>
            <w:right w:val="none" w:sz="0" w:space="0" w:color="auto"/>
          </w:divBdr>
        </w:div>
        <w:div w:id="1367100253">
          <w:marLeft w:val="0"/>
          <w:marRight w:val="0"/>
          <w:marTop w:val="0"/>
          <w:marBottom w:val="0"/>
          <w:divBdr>
            <w:top w:val="none" w:sz="0" w:space="0" w:color="auto"/>
            <w:left w:val="none" w:sz="0" w:space="0" w:color="auto"/>
            <w:bottom w:val="none" w:sz="0" w:space="0" w:color="auto"/>
            <w:right w:val="none" w:sz="0" w:space="0" w:color="auto"/>
          </w:divBdr>
        </w:div>
      </w:divsChild>
    </w:div>
    <w:div w:id="1117866574">
      <w:bodyDiv w:val="1"/>
      <w:marLeft w:val="0"/>
      <w:marRight w:val="0"/>
      <w:marTop w:val="0"/>
      <w:marBottom w:val="0"/>
      <w:divBdr>
        <w:top w:val="none" w:sz="0" w:space="0" w:color="auto"/>
        <w:left w:val="none" w:sz="0" w:space="0" w:color="auto"/>
        <w:bottom w:val="none" w:sz="0" w:space="0" w:color="auto"/>
        <w:right w:val="none" w:sz="0" w:space="0" w:color="auto"/>
      </w:divBdr>
      <w:divsChild>
        <w:div w:id="1401824592">
          <w:marLeft w:val="0"/>
          <w:marRight w:val="0"/>
          <w:marTop w:val="0"/>
          <w:marBottom w:val="0"/>
          <w:divBdr>
            <w:top w:val="none" w:sz="0" w:space="0" w:color="auto"/>
            <w:left w:val="none" w:sz="0" w:space="0" w:color="auto"/>
            <w:bottom w:val="none" w:sz="0" w:space="0" w:color="auto"/>
            <w:right w:val="none" w:sz="0" w:space="0" w:color="auto"/>
          </w:divBdr>
        </w:div>
        <w:div w:id="1887568248">
          <w:marLeft w:val="0"/>
          <w:marRight w:val="0"/>
          <w:marTop w:val="0"/>
          <w:marBottom w:val="0"/>
          <w:divBdr>
            <w:top w:val="none" w:sz="0" w:space="0" w:color="auto"/>
            <w:left w:val="none" w:sz="0" w:space="0" w:color="auto"/>
            <w:bottom w:val="none" w:sz="0" w:space="0" w:color="auto"/>
            <w:right w:val="none" w:sz="0" w:space="0" w:color="auto"/>
          </w:divBdr>
        </w:div>
        <w:div w:id="1373385922">
          <w:marLeft w:val="0"/>
          <w:marRight w:val="0"/>
          <w:marTop w:val="0"/>
          <w:marBottom w:val="0"/>
          <w:divBdr>
            <w:top w:val="none" w:sz="0" w:space="0" w:color="auto"/>
            <w:left w:val="none" w:sz="0" w:space="0" w:color="auto"/>
            <w:bottom w:val="none" w:sz="0" w:space="0" w:color="auto"/>
            <w:right w:val="none" w:sz="0" w:space="0" w:color="auto"/>
          </w:divBdr>
        </w:div>
        <w:div w:id="372267951">
          <w:marLeft w:val="0"/>
          <w:marRight w:val="0"/>
          <w:marTop w:val="0"/>
          <w:marBottom w:val="0"/>
          <w:divBdr>
            <w:top w:val="none" w:sz="0" w:space="0" w:color="auto"/>
            <w:left w:val="none" w:sz="0" w:space="0" w:color="auto"/>
            <w:bottom w:val="none" w:sz="0" w:space="0" w:color="auto"/>
            <w:right w:val="none" w:sz="0" w:space="0" w:color="auto"/>
          </w:divBdr>
        </w:div>
        <w:div w:id="1736928131">
          <w:marLeft w:val="0"/>
          <w:marRight w:val="0"/>
          <w:marTop w:val="0"/>
          <w:marBottom w:val="0"/>
          <w:divBdr>
            <w:top w:val="none" w:sz="0" w:space="0" w:color="auto"/>
            <w:left w:val="none" w:sz="0" w:space="0" w:color="auto"/>
            <w:bottom w:val="none" w:sz="0" w:space="0" w:color="auto"/>
            <w:right w:val="none" w:sz="0" w:space="0" w:color="auto"/>
          </w:divBdr>
        </w:div>
        <w:div w:id="824131504">
          <w:marLeft w:val="0"/>
          <w:marRight w:val="0"/>
          <w:marTop w:val="0"/>
          <w:marBottom w:val="0"/>
          <w:divBdr>
            <w:top w:val="none" w:sz="0" w:space="0" w:color="auto"/>
            <w:left w:val="none" w:sz="0" w:space="0" w:color="auto"/>
            <w:bottom w:val="none" w:sz="0" w:space="0" w:color="auto"/>
            <w:right w:val="none" w:sz="0" w:space="0" w:color="auto"/>
          </w:divBdr>
        </w:div>
        <w:div w:id="1559588093">
          <w:marLeft w:val="0"/>
          <w:marRight w:val="0"/>
          <w:marTop w:val="0"/>
          <w:marBottom w:val="0"/>
          <w:divBdr>
            <w:top w:val="none" w:sz="0" w:space="0" w:color="auto"/>
            <w:left w:val="none" w:sz="0" w:space="0" w:color="auto"/>
            <w:bottom w:val="none" w:sz="0" w:space="0" w:color="auto"/>
            <w:right w:val="none" w:sz="0" w:space="0" w:color="auto"/>
          </w:divBdr>
        </w:div>
        <w:div w:id="1597592972">
          <w:marLeft w:val="0"/>
          <w:marRight w:val="0"/>
          <w:marTop w:val="0"/>
          <w:marBottom w:val="0"/>
          <w:divBdr>
            <w:top w:val="none" w:sz="0" w:space="0" w:color="auto"/>
            <w:left w:val="none" w:sz="0" w:space="0" w:color="auto"/>
            <w:bottom w:val="none" w:sz="0" w:space="0" w:color="auto"/>
            <w:right w:val="none" w:sz="0" w:space="0" w:color="auto"/>
          </w:divBdr>
        </w:div>
        <w:div w:id="1793552465">
          <w:marLeft w:val="0"/>
          <w:marRight w:val="0"/>
          <w:marTop w:val="0"/>
          <w:marBottom w:val="0"/>
          <w:divBdr>
            <w:top w:val="none" w:sz="0" w:space="0" w:color="auto"/>
            <w:left w:val="none" w:sz="0" w:space="0" w:color="auto"/>
            <w:bottom w:val="none" w:sz="0" w:space="0" w:color="auto"/>
            <w:right w:val="none" w:sz="0" w:space="0" w:color="auto"/>
          </w:divBdr>
        </w:div>
        <w:div w:id="1883833103">
          <w:marLeft w:val="0"/>
          <w:marRight w:val="0"/>
          <w:marTop w:val="0"/>
          <w:marBottom w:val="0"/>
          <w:divBdr>
            <w:top w:val="none" w:sz="0" w:space="0" w:color="auto"/>
            <w:left w:val="none" w:sz="0" w:space="0" w:color="auto"/>
            <w:bottom w:val="none" w:sz="0" w:space="0" w:color="auto"/>
            <w:right w:val="none" w:sz="0" w:space="0" w:color="auto"/>
          </w:divBdr>
        </w:div>
        <w:div w:id="1911231816">
          <w:marLeft w:val="0"/>
          <w:marRight w:val="0"/>
          <w:marTop w:val="0"/>
          <w:marBottom w:val="0"/>
          <w:divBdr>
            <w:top w:val="none" w:sz="0" w:space="0" w:color="auto"/>
            <w:left w:val="none" w:sz="0" w:space="0" w:color="auto"/>
            <w:bottom w:val="none" w:sz="0" w:space="0" w:color="auto"/>
            <w:right w:val="none" w:sz="0" w:space="0" w:color="auto"/>
          </w:divBdr>
        </w:div>
        <w:div w:id="1774205185">
          <w:marLeft w:val="0"/>
          <w:marRight w:val="0"/>
          <w:marTop w:val="0"/>
          <w:marBottom w:val="0"/>
          <w:divBdr>
            <w:top w:val="none" w:sz="0" w:space="0" w:color="auto"/>
            <w:left w:val="none" w:sz="0" w:space="0" w:color="auto"/>
            <w:bottom w:val="none" w:sz="0" w:space="0" w:color="auto"/>
            <w:right w:val="none" w:sz="0" w:space="0" w:color="auto"/>
          </w:divBdr>
        </w:div>
        <w:div w:id="2105686932">
          <w:marLeft w:val="0"/>
          <w:marRight w:val="0"/>
          <w:marTop w:val="0"/>
          <w:marBottom w:val="0"/>
          <w:divBdr>
            <w:top w:val="none" w:sz="0" w:space="0" w:color="auto"/>
            <w:left w:val="none" w:sz="0" w:space="0" w:color="auto"/>
            <w:bottom w:val="none" w:sz="0" w:space="0" w:color="auto"/>
            <w:right w:val="none" w:sz="0" w:space="0" w:color="auto"/>
          </w:divBdr>
        </w:div>
        <w:div w:id="1092362025">
          <w:marLeft w:val="0"/>
          <w:marRight w:val="0"/>
          <w:marTop w:val="0"/>
          <w:marBottom w:val="0"/>
          <w:divBdr>
            <w:top w:val="none" w:sz="0" w:space="0" w:color="auto"/>
            <w:left w:val="none" w:sz="0" w:space="0" w:color="auto"/>
            <w:bottom w:val="none" w:sz="0" w:space="0" w:color="auto"/>
            <w:right w:val="none" w:sz="0" w:space="0" w:color="auto"/>
          </w:divBdr>
        </w:div>
        <w:div w:id="1931892574">
          <w:marLeft w:val="0"/>
          <w:marRight w:val="0"/>
          <w:marTop w:val="0"/>
          <w:marBottom w:val="0"/>
          <w:divBdr>
            <w:top w:val="none" w:sz="0" w:space="0" w:color="auto"/>
            <w:left w:val="none" w:sz="0" w:space="0" w:color="auto"/>
            <w:bottom w:val="none" w:sz="0" w:space="0" w:color="auto"/>
            <w:right w:val="none" w:sz="0" w:space="0" w:color="auto"/>
          </w:divBdr>
        </w:div>
      </w:divsChild>
    </w:div>
    <w:div w:id="1138452044">
      <w:bodyDiv w:val="1"/>
      <w:marLeft w:val="0"/>
      <w:marRight w:val="0"/>
      <w:marTop w:val="0"/>
      <w:marBottom w:val="0"/>
      <w:divBdr>
        <w:top w:val="none" w:sz="0" w:space="0" w:color="auto"/>
        <w:left w:val="none" w:sz="0" w:space="0" w:color="auto"/>
        <w:bottom w:val="none" w:sz="0" w:space="0" w:color="auto"/>
        <w:right w:val="none" w:sz="0" w:space="0" w:color="auto"/>
      </w:divBdr>
      <w:divsChild>
        <w:div w:id="1706709993">
          <w:marLeft w:val="0"/>
          <w:marRight w:val="0"/>
          <w:marTop w:val="0"/>
          <w:marBottom w:val="0"/>
          <w:divBdr>
            <w:top w:val="none" w:sz="0" w:space="0" w:color="auto"/>
            <w:left w:val="none" w:sz="0" w:space="0" w:color="auto"/>
            <w:bottom w:val="none" w:sz="0" w:space="0" w:color="auto"/>
            <w:right w:val="none" w:sz="0" w:space="0" w:color="auto"/>
          </w:divBdr>
        </w:div>
        <w:div w:id="726030712">
          <w:marLeft w:val="0"/>
          <w:marRight w:val="0"/>
          <w:marTop w:val="0"/>
          <w:marBottom w:val="0"/>
          <w:divBdr>
            <w:top w:val="none" w:sz="0" w:space="0" w:color="auto"/>
            <w:left w:val="none" w:sz="0" w:space="0" w:color="auto"/>
            <w:bottom w:val="none" w:sz="0" w:space="0" w:color="auto"/>
            <w:right w:val="none" w:sz="0" w:space="0" w:color="auto"/>
          </w:divBdr>
        </w:div>
        <w:div w:id="42024944">
          <w:marLeft w:val="0"/>
          <w:marRight w:val="0"/>
          <w:marTop w:val="0"/>
          <w:marBottom w:val="0"/>
          <w:divBdr>
            <w:top w:val="none" w:sz="0" w:space="0" w:color="auto"/>
            <w:left w:val="none" w:sz="0" w:space="0" w:color="auto"/>
            <w:bottom w:val="none" w:sz="0" w:space="0" w:color="auto"/>
            <w:right w:val="none" w:sz="0" w:space="0" w:color="auto"/>
          </w:divBdr>
        </w:div>
        <w:div w:id="2029528665">
          <w:marLeft w:val="0"/>
          <w:marRight w:val="0"/>
          <w:marTop w:val="0"/>
          <w:marBottom w:val="0"/>
          <w:divBdr>
            <w:top w:val="none" w:sz="0" w:space="0" w:color="auto"/>
            <w:left w:val="none" w:sz="0" w:space="0" w:color="auto"/>
            <w:bottom w:val="none" w:sz="0" w:space="0" w:color="auto"/>
            <w:right w:val="none" w:sz="0" w:space="0" w:color="auto"/>
          </w:divBdr>
        </w:div>
        <w:div w:id="956371739">
          <w:marLeft w:val="0"/>
          <w:marRight w:val="0"/>
          <w:marTop w:val="0"/>
          <w:marBottom w:val="0"/>
          <w:divBdr>
            <w:top w:val="none" w:sz="0" w:space="0" w:color="auto"/>
            <w:left w:val="none" w:sz="0" w:space="0" w:color="auto"/>
            <w:bottom w:val="none" w:sz="0" w:space="0" w:color="auto"/>
            <w:right w:val="none" w:sz="0" w:space="0" w:color="auto"/>
          </w:divBdr>
        </w:div>
        <w:div w:id="1976060378">
          <w:marLeft w:val="0"/>
          <w:marRight w:val="0"/>
          <w:marTop w:val="0"/>
          <w:marBottom w:val="0"/>
          <w:divBdr>
            <w:top w:val="none" w:sz="0" w:space="0" w:color="auto"/>
            <w:left w:val="none" w:sz="0" w:space="0" w:color="auto"/>
            <w:bottom w:val="none" w:sz="0" w:space="0" w:color="auto"/>
            <w:right w:val="none" w:sz="0" w:space="0" w:color="auto"/>
          </w:divBdr>
        </w:div>
        <w:div w:id="1588615293">
          <w:marLeft w:val="0"/>
          <w:marRight w:val="0"/>
          <w:marTop w:val="0"/>
          <w:marBottom w:val="0"/>
          <w:divBdr>
            <w:top w:val="none" w:sz="0" w:space="0" w:color="auto"/>
            <w:left w:val="none" w:sz="0" w:space="0" w:color="auto"/>
            <w:bottom w:val="none" w:sz="0" w:space="0" w:color="auto"/>
            <w:right w:val="none" w:sz="0" w:space="0" w:color="auto"/>
          </w:divBdr>
        </w:div>
        <w:div w:id="1211569967">
          <w:marLeft w:val="0"/>
          <w:marRight w:val="0"/>
          <w:marTop w:val="0"/>
          <w:marBottom w:val="0"/>
          <w:divBdr>
            <w:top w:val="none" w:sz="0" w:space="0" w:color="auto"/>
            <w:left w:val="none" w:sz="0" w:space="0" w:color="auto"/>
            <w:bottom w:val="none" w:sz="0" w:space="0" w:color="auto"/>
            <w:right w:val="none" w:sz="0" w:space="0" w:color="auto"/>
          </w:divBdr>
        </w:div>
        <w:div w:id="1672562201">
          <w:marLeft w:val="0"/>
          <w:marRight w:val="0"/>
          <w:marTop w:val="0"/>
          <w:marBottom w:val="0"/>
          <w:divBdr>
            <w:top w:val="none" w:sz="0" w:space="0" w:color="auto"/>
            <w:left w:val="none" w:sz="0" w:space="0" w:color="auto"/>
            <w:bottom w:val="none" w:sz="0" w:space="0" w:color="auto"/>
            <w:right w:val="none" w:sz="0" w:space="0" w:color="auto"/>
          </w:divBdr>
        </w:div>
        <w:div w:id="1486506037">
          <w:marLeft w:val="0"/>
          <w:marRight w:val="0"/>
          <w:marTop w:val="0"/>
          <w:marBottom w:val="0"/>
          <w:divBdr>
            <w:top w:val="none" w:sz="0" w:space="0" w:color="auto"/>
            <w:left w:val="none" w:sz="0" w:space="0" w:color="auto"/>
            <w:bottom w:val="none" w:sz="0" w:space="0" w:color="auto"/>
            <w:right w:val="none" w:sz="0" w:space="0" w:color="auto"/>
          </w:divBdr>
        </w:div>
        <w:div w:id="602345262">
          <w:marLeft w:val="0"/>
          <w:marRight w:val="0"/>
          <w:marTop w:val="0"/>
          <w:marBottom w:val="0"/>
          <w:divBdr>
            <w:top w:val="none" w:sz="0" w:space="0" w:color="auto"/>
            <w:left w:val="none" w:sz="0" w:space="0" w:color="auto"/>
            <w:bottom w:val="none" w:sz="0" w:space="0" w:color="auto"/>
            <w:right w:val="none" w:sz="0" w:space="0" w:color="auto"/>
          </w:divBdr>
        </w:div>
        <w:div w:id="1708483142">
          <w:marLeft w:val="0"/>
          <w:marRight w:val="0"/>
          <w:marTop w:val="0"/>
          <w:marBottom w:val="0"/>
          <w:divBdr>
            <w:top w:val="none" w:sz="0" w:space="0" w:color="auto"/>
            <w:left w:val="none" w:sz="0" w:space="0" w:color="auto"/>
            <w:bottom w:val="none" w:sz="0" w:space="0" w:color="auto"/>
            <w:right w:val="none" w:sz="0" w:space="0" w:color="auto"/>
          </w:divBdr>
        </w:div>
        <w:div w:id="1155612200">
          <w:marLeft w:val="0"/>
          <w:marRight w:val="0"/>
          <w:marTop w:val="0"/>
          <w:marBottom w:val="0"/>
          <w:divBdr>
            <w:top w:val="none" w:sz="0" w:space="0" w:color="auto"/>
            <w:left w:val="none" w:sz="0" w:space="0" w:color="auto"/>
            <w:bottom w:val="none" w:sz="0" w:space="0" w:color="auto"/>
            <w:right w:val="none" w:sz="0" w:space="0" w:color="auto"/>
          </w:divBdr>
        </w:div>
        <w:div w:id="648174723">
          <w:marLeft w:val="0"/>
          <w:marRight w:val="0"/>
          <w:marTop w:val="0"/>
          <w:marBottom w:val="0"/>
          <w:divBdr>
            <w:top w:val="none" w:sz="0" w:space="0" w:color="auto"/>
            <w:left w:val="none" w:sz="0" w:space="0" w:color="auto"/>
            <w:bottom w:val="none" w:sz="0" w:space="0" w:color="auto"/>
            <w:right w:val="none" w:sz="0" w:space="0" w:color="auto"/>
          </w:divBdr>
        </w:div>
        <w:div w:id="961303835">
          <w:marLeft w:val="0"/>
          <w:marRight w:val="0"/>
          <w:marTop w:val="0"/>
          <w:marBottom w:val="0"/>
          <w:divBdr>
            <w:top w:val="none" w:sz="0" w:space="0" w:color="auto"/>
            <w:left w:val="none" w:sz="0" w:space="0" w:color="auto"/>
            <w:bottom w:val="none" w:sz="0" w:space="0" w:color="auto"/>
            <w:right w:val="none" w:sz="0" w:space="0" w:color="auto"/>
          </w:divBdr>
        </w:div>
        <w:div w:id="430511434">
          <w:marLeft w:val="0"/>
          <w:marRight w:val="0"/>
          <w:marTop w:val="0"/>
          <w:marBottom w:val="0"/>
          <w:divBdr>
            <w:top w:val="none" w:sz="0" w:space="0" w:color="auto"/>
            <w:left w:val="none" w:sz="0" w:space="0" w:color="auto"/>
            <w:bottom w:val="none" w:sz="0" w:space="0" w:color="auto"/>
            <w:right w:val="none" w:sz="0" w:space="0" w:color="auto"/>
          </w:divBdr>
        </w:div>
        <w:div w:id="876163327">
          <w:marLeft w:val="0"/>
          <w:marRight w:val="0"/>
          <w:marTop w:val="0"/>
          <w:marBottom w:val="0"/>
          <w:divBdr>
            <w:top w:val="none" w:sz="0" w:space="0" w:color="auto"/>
            <w:left w:val="none" w:sz="0" w:space="0" w:color="auto"/>
            <w:bottom w:val="none" w:sz="0" w:space="0" w:color="auto"/>
            <w:right w:val="none" w:sz="0" w:space="0" w:color="auto"/>
          </w:divBdr>
        </w:div>
        <w:div w:id="1180968967">
          <w:marLeft w:val="0"/>
          <w:marRight w:val="0"/>
          <w:marTop w:val="0"/>
          <w:marBottom w:val="0"/>
          <w:divBdr>
            <w:top w:val="none" w:sz="0" w:space="0" w:color="auto"/>
            <w:left w:val="none" w:sz="0" w:space="0" w:color="auto"/>
            <w:bottom w:val="none" w:sz="0" w:space="0" w:color="auto"/>
            <w:right w:val="none" w:sz="0" w:space="0" w:color="auto"/>
          </w:divBdr>
        </w:div>
        <w:div w:id="930814466">
          <w:marLeft w:val="0"/>
          <w:marRight w:val="0"/>
          <w:marTop w:val="0"/>
          <w:marBottom w:val="0"/>
          <w:divBdr>
            <w:top w:val="none" w:sz="0" w:space="0" w:color="auto"/>
            <w:left w:val="none" w:sz="0" w:space="0" w:color="auto"/>
            <w:bottom w:val="none" w:sz="0" w:space="0" w:color="auto"/>
            <w:right w:val="none" w:sz="0" w:space="0" w:color="auto"/>
          </w:divBdr>
        </w:div>
        <w:div w:id="1423330111">
          <w:marLeft w:val="0"/>
          <w:marRight w:val="0"/>
          <w:marTop w:val="0"/>
          <w:marBottom w:val="0"/>
          <w:divBdr>
            <w:top w:val="none" w:sz="0" w:space="0" w:color="auto"/>
            <w:left w:val="none" w:sz="0" w:space="0" w:color="auto"/>
            <w:bottom w:val="none" w:sz="0" w:space="0" w:color="auto"/>
            <w:right w:val="none" w:sz="0" w:space="0" w:color="auto"/>
          </w:divBdr>
        </w:div>
        <w:div w:id="1615482574">
          <w:marLeft w:val="0"/>
          <w:marRight w:val="0"/>
          <w:marTop w:val="0"/>
          <w:marBottom w:val="0"/>
          <w:divBdr>
            <w:top w:val="none" w:sz="0" w:space="0" w:color="auto"/>
            <w:left w:val="none" w:sz="0" w:space="0" w:color="auto"/>
            <w:bottom w:val="none" w:sz="0" w:space="0" w:color="auto"/>
            <w:right w:val="none" w:sz="0" w:space="0" w:color="auto"/>
          </w:divBdr>
        </w:div>
        <w:div w:id="1394161448">
          <w:marLeft w:val="0"/>
          <w:marRight w:val="0"/>
          <w:marTop w:val="0"/>
          <w:marBottom w:val="0"/>
          <w:divBdr>
            <w:top w:val="none" w:sz="0" w:space="0" w:color="auto"/>
            <w:left w:val="none" w:sz="0" w:space="0" w:color="auto"/>
            <w:bottom w:val="none" w:sz="0" w:space="0" w:color="auto"/>
            <w:right w:val="none" w:sz="0" w:space="0" w:color="auto"/>
          </w:divBdr>
        </w:div>
        <w:div w:id="129175107">
          <w:marLeft w:val="0"/>
          <w:marRight w:val="0"/>
          <w:marTop w:val="0"/>
          <w:marBottom w:val="0"/>
          <w:divBdr>
            <w:top w:val="none" w:sz="0" w:space="0" w:color="auto"/>
            <w:left w:val="none" w:sz="0" w:space="0" w:color="auto"/>
            <w:bottom w:val="none" w:sz="0" w:space="0" w:color="auto"/>
            <w:right w:val="none" w:sz="0" w:space="0" w:color="auto"/>
          </w:divBdr>
        </w:div>
        <w:div w:id="991449082">
          <w:marLeft w:val="0"/>
          <w:marRight w:val="0"/>
          <w:marTop w:val="0"/>
          <w:marBottom w:val="0"/>
          <w:divBdr>
            <w:top w:val="none" w:sz="0" w:space="0" w:color="auto"/>
            <w:left w:val="none" w:sz="0" w:space="0" w:color="auto"/>
            <w:bottom w:val="none" w:sz="0" w:space="0" w:color="auto"/>
            <w:right w:val="none" w:sz="0" w:space="0" w:color="auto"/>
          </w:divBdr>
        </w:div>
        <w:div w:id="1480149700">
          <w:marLeft w:val="0"/>
          <w:marRight w:val="0"/>
          <w:marTop w:val="0"/>
          <w:marBottom w:val="0"/>
          <w:divBdr>
            <w:top w:val="none" w:sz="0" w:space="0" w:color="auto"/>
            <w:left w:val="none" w:sz="0" w:space="0" w:color="auto"/>
            <w:bottom w:val="none" w:sz="0" w:space="0" w:color="auto"/>
            <w:right w:val="none" w:sz="0" w:space="0" w:color="auto"/>
          </w:divBdr>
        </w:div>
        <w:div w:id="1874070447">
          <w:marLeft w:val="0"/>
          <w:marRight w:val="0"/>
          <w:marTop w:val="0"/>
          <w:marBottom w:val="0"/>
          <w:divBdr>
            <w:top w:val="none" w:sz="0" w:space="0" w:color="auto"/>
            <w:left w:val="none" w:sz="0" w:space="0" w:color="auto"/>
            <w:bottom w:val="none" w:sz="0" w:space="0" w:color="auto"/>
            <w:right w:val="none" w:sz="0" w:space="0" w:color="auto"/>
          </w:divBdr>
        </w:div>
        <w:div w:id="1082289123">
          <w:marLeft w:val="0"/>
          <w:marRight w:val="0"/>
          <w:marTop w:val="0"/>
          <w:marBottom w:val="0"/>
          <w:divBdr>
            <w:top w:val="none" w:sz="0" w:space="0" w:color="auto"/>
            <w:left w:val="none" w:sz="0" w:space="0" w:color="auto"/>
            <w:bottom w:val="none" w:sz="0" w:space="0" w:color="auto"/>
            <w:right w:val="none" w:sz="0" w:space="0" w:color="auto"/>
          </w:divBdr>
        </w:div>
        <w:div w:id="400910689">
          <w:marLeft w:val="0"/>
          <w:marRight w:val="0"/>
          <w:marTop w:val="0"/>
          <w:marBottom w:val="0"/>
          <w:divBdr>
            <w:top w:val="none" w:sz="0" w:space="0" w:color="auto"/>
            <w:left w:val="none" w:sz="0" w:space="0" w:color="auto"/>
            <w:bottom w:val="none" w:sz="0" w:space="0" w:color="auto"/>
            <w:right w:val="none" w:sz="0" w:space="0" w:color="auto"/>
          </w:divBdr>
        </w:div>
        <w:div w:id="1252547848">
          <w:marLeft w:val="0"/>
          <w:marRight w:val="0"/>
          <w:marTop w:val="0"/>
          <w:marBottom w:val="0"/>
          <w:divBdr>
            <w:top w:val="none" w:sz="0" w:space="0" w:color="auto"/>
            <w:left w:val="none" w:sz="0" w:space="0" w:color="auto"/>
            <w:bottom w:val="none" w:sz="0" w:space="0" w:color="auto"/>
            <w:right w:val="none" w:sz="0" w:space="0" w:color="auto"/>
          </w:divBdr>
        </w:div>
        <w:div w:id="447772682">
          <w:marLeft w:val="0"/>
          <w:marRight w:val="0"/>
          <w:marTop w:val="0"/>
          <w:marBottom w:val="0"/>
          <w:divBdr>
            <w:top w:val="none" w:sz="0" w:space="0" w:color="auto"/>
            <w:left w:val="none" w:sz="0" w:space="0" w:color="auto"/>
            <w:bottom w:val="none" w:sz="0" w:space="0" w:color="auto"/>
            <w:right w:val="none" w:sz="0" w:space="0" w:color="auto"/>
          </w:divBdr>
        </w:div>
        <w:div w:id="1117482564">
          <w:marLeft w:val="0"/>
          <w:marRight w:val="0"/>
          <w:marTop w:val="0"/>
          <w:marBottom w:val="0"/>
          <w:divBdr>
            <w:top w:val="none" w:sz="0" w:space="0" w:color="auto"/>
            <w:left w:val="none" w:sz="0" w:space="0" w:color="auto"/>
            <w:bottom w:val="none" w:sz="0" w:space="0" w:color="auto"/>
            <w:right w:val="none" w:sz="0" w:space="0" w:color="auto"/>
          </w:divBdr>
        </w:div>
        <w:div w:id="1386565635">
          <w:marLeft w:val="0"/>
          <w:marRight w:val="0"/>
          <w:marTop w:val="0"/>
          <w:marBottom w:val="0"/>
          <w:divBdr>
            <w:top w:val="none" w:sz="0" w:space="0" w:color="auto"/>
            <w:left w:val="none" w:sz="0" w:space="0" w:color="auto"/>
            <w:bottom w:val="none" w:sz="0" w:space="0" w:color="auto"/>
            <w:right w:val="none" w:sz="0" w:space="0" w:color="auto"/>
          </w:divBdr>
        </w:div>
        <w:div w:id="717584109">
          <w:marLeft w:val="0"/>
          <w:marRight w:val="0"/>
          <w:marTop w:val="0"/>
          <w:marBottom w:val="0"/>
          <w:divBdr>
            <w:top w:val="none" w:sz="0" w:space="0" w:color="auto"/>
            <w:left w:val="none" w:sz="0" w:space="0" w:color="auto"/>
            <w:bottom w:val="none" w:sz="0" w:space="0" w:color="auto"/>
            <w:right w:val="none" w:sz="0" w:space="0" w:color="auto"/>
          </w:divBdr>
        </w:div>
        <w:div w:id="68815751">
          <w:marLeft w:val="0"/>
          <w:marRight w:val="0"/>
          <w:marTop w:val="0"/>
          <w:marBottom w:val="0"/>
          <w:divBdr>
            <w:top w:val="none" w:sz="0" w:space="0" w:color="auto"/>
            <w:left w:val="none" w:sz="0" w:space="0" w:color="auto"/>
            <w:bottom w:val="none" w:sz="0" w:space="0" w:color="auto"/>
            <w:right w:val="none" w:sz="0" w:space="0" w:color="auto"/>
          </w:divBdr>
        </w:div>
        <w:div w:id="1221673698">
          <w:marLeft w:val="0"/>
          <w:marRight w:val="0"/>
          <w:marTop w:val="0"/>
          <w:marBottom w:val="0"/>
          <w:divBdr>
            <w:top w:val="none" w:sz="0" w:space="0" w:color="auto"/>
            <w:left w:val="none" w:sz="0" w:space="0" w:color="auto"/>
            <w:bottom w:val="none" w:sz="0" w:space="0" w:color="auto"/>
            <w:right w:val="none" w:sz="0" w:space="0" w:color="auto"/>
          </w:divBdr>
        </w:div>
        <w:div w:id="90661126">
          <w:marLeft w:val="0"/>
          <w:marRight w:val="0"/>
          <w:marTop w:val="0"/>
          <w:marBottom w:val="0"/>
          <w:divBdr>
            <w:top w:val="none" w:sz="0" w:space="0" w:color="auto"/>
            <w:left w:val="none" w:sz="0" w:space="0" w:color="auto"/>
            <w:bottom w:val="none" w:sz="0" w:space="0" w:color="auto"/>
            <w:right w:val="none" w:sz="0" w:space="0" w:color="auto"/>
          </w:divBdr>
        </w:div>
        <w:div w:id="1293563403">
          <w:marLeft w:val="0"/>
          <w:marRight w:val="0"/>
          <w:marTop w:val="0"/>
          <w:marBottom w:val="0"/>
          <w:divBdr>
            <w:top w:val="none" w:sz="0" w:space="0" w:color="auto"/>
            <w:left w:val="none" w:sz="0" w:space="0" w:color="auto"/>
            <w:bottom w:val="none" w:sz="0" w:space="0" w:color="auto"/>
            <w:right w:val="none" w:sz="0" w:space="0" w:color="auto"/>
          </w:divBdr>
        </w:div>
        <w:div w:id="1369139778">
          <w:marLeft w:val="0"/>
          <w:marRight w:val="0"/>
          <w:marTop w:val="0"/>
          <w:marBottom w:val="0"/>
          <w:divBdr>
            <w:top w:val="none" w:sz="0" w:space="0" w:color="auto"/>
            <w:left w:val="none" w:sz="0" w:space="0" w:color="auto"/>
            <w:bottom w:val="none" w:sz="0" w:space="0" w:color="auto"/>
            <w:right w:val="none" w:sz="0" w:space="0" w:color="auto"/>
          </w:divBdr>
        </w:div>
        <w:div w:id="237785321">
          <w:marLeft w:val="0"/>
          <w:marRight w:val="0"/>
          <w:marTop w:val="0"/>
          <w:marBottom w:val="0"/>
          <w:divBdr>
            <w:top w:val="none" w:sz="0" w:space="0" w:color="auto"/>
            <w:left w:val="none" w:sz="0" w:space="0" w:color="auto"/>
            <w:bottom w:val="none" w:sz="0" w:space="0" w:color="auto"/>
            <w:right w:val="none" w:sz="0" w:space="0" w:color="auto"/>
          </w:divBdr>
        </w:div>
        <w:div w:id="627393495">
          <w:marLeft w:val="0"/>
          <w:marRight w:val="0"/>
          <w:marTop w:val="0"/>
          <w:marBottom w:val="0"/>
          <w:divBdr>
            <w:top w:val="none" w:sz="0" w:space="0" w:color="auto"/>
            <w:left w:val="none" w:sz="0" w:space="0" w:color="auto"/>
            <w:bottom w:val="none" w:sz="0" w:space="0" w:color="auto"/>
            <w:right w:val="none" w:sz="0" w:space="0" w:color="auto"/>
          </w:divBdr>
        </w:div>
        <w:div w:id="555049212">
          <w:marLeft w:val="0"/>
          <w:marRight w:val="0"/>
          <w:marTop w:val="0"/>
          <w:marBottom w:val="0"/>
          <w:divBdr>
            <w:top w:val="none" w:sz="0" w:space="0" w:color="auto"/>
            <w:left w:val="none" w:sz="0" w:space="0" w:color="auto"/>
            <w:bottom w:val="none" w:sz="0" w:space="0" w:color="auto"/>
            <w:right w:val="none" w:sz="0" w:space="0" w:color="auto"/>
          </w:divBdr>
        </w:div>
        <w:div w:id="1138104858">
          <w:marLeft w:val="0"/>
          <w:marRight w:val="0"/>
          <w:marTop w:val="0"/>
          <w:marBottom w:val="0"/>
          <w:divBdr>
            <w:top w:val="none" w:sz="0" w:space="0" w:color="auto"/>
            <w:left w:val="none" w:sz="0" w:space="0" w:color="auto"/>
            <w:bottom w:val="none" w:sz="0" w:space="0" w:color="auto"/>
            <w:right w:val="none" w:sz="0" w:space="0" w:color="auto"/>
          </w:divBdr>
        </w:div>
        <w:div w:id="1550529599">
          <w:marLeft w:val="0"/>
          <w:marRight w:val="0"/>
          <w:marTop w:val="0"/>
          <w:marBottom w:val="0"/>
          <w:divBdr>
            <w:top w:val="none" w:sz="0" w:space="0" w:color="auto"/>
            <w:left w:val="none" w:sz="0" w:space="0" w:color="auto"/>
            <w:bottom w:val="none" w:sz="0" w:space="0" w:color="auto"/>
            <w:right w:val="none" w:sz="0" w:space="0" w:color="auto"/>
          </w:divBdr>
        </w:div>
        <w:div w:id="1510632460">
          <w:marLeft w:val="0"/>
          <w:marRight w:val="0"/>
          <w:marTop w:val="0"/>
          <w:marBottom w:val="0"/>
          <w:divBdr>
            <w:top w:val="none" w:sz="0" w:space="0" w:color="auto"/>
            <w:left w:val="none" w:sz="0" w:space="0" w:color="auto"/>
            <w:bottom w:val="none" w:sz="0" w:space="0" w:color="auto"/>
            <w:right w:val="none" w:sz="0" w:space="0" w:color="auto"/>
          </w:divBdr>
        </w:div>
        <w:div w:id="598293477">
          <w:marLeft w:val="0"/>
          <w:marRight w:val="0"/>
          <w:marTop w:val="0"/>
          <w:marBottom w:val="0"/>
          <w:divBdr>
            <w:top w:val="none" w:sz="0" w:space="0" w:color="auto"/>
            <w:left w:val="none" w:sz="0" w:space="0" w:color="auto"/>
            <w:bottom w:val="none" w:sz="0" w:space="0" w:color="auto"/>
            <w:right w:val="none" w:sz="0" w:space="0" w:color="auto"/>
          </w:divBdr>
        </w:div>
        <w:div w:id="1379357178">
          <w:marLeft w:val="0"/>
          <w:marRight w:val="0"/>
          <w:marTop w:val="0"/>
          <w:marBottom w:val="0"/>
          <w:divBdr>
            <w:top w:val="none" w:sz="0" w:space="0" w:color="auto"/>
            <w:left w:val="none" w:sz="0" w:space="0" w:color="auto"/>
            <w:bottom w:val="none" w:sz="0" w:space="0" w:color="auto"/>
            <w:right w:val="none" w:sz="0" w:space="0" w:color="auto"/>
          </w:divBdr>
        </w:div>
        <w:div w:id="239095401">
          <w:marLeft w:val="0"/>
          <w:marRight w:val="0"/>
          <w:marTop w:val="0"/>
          <w:marBottom w:val="0"/>
          <w:divBdr>
            <w:top w:val="none" w:sz="0" w:space="0" w:color="auto"/>
            <w:left w:val="none" w:sz="0" w:space="0" w:color="auto"/>
            <w:bottom w:val="none" w:sz="0" w:space="0" w:color="auto"/>
            <w:right w:val="none" w:sz="0" w:space="0" w:color="auto"/>
          </w:divBdr>
        </w:div>
        <w:div w:id="738526527">
          <w:marLeft w:val="0"/>
          <w:marRight w:val="0"/>
          <w:marTop w:val="0"/>
          <w:marBottom w:val="0"/>
          <w:divBdr>
            <w:top w:val="none" w:sz="0" w:space="0" w:color="auto"/>
            <w:left w:val="none" w:sz="0" w:space="0" w:color="auto"/>
            <w:bottom w:val="none" w:sz="0" w:space="0" w:color="auto"/>
            <w:right w:val="none" w:sz="0" w:space="0" w:color="auto"/>
          </w:divBdr>
        </w:div>
        <w:div w:id="1350567633">
          <w:marLeft w:val="0"/>
          <w:marRight w:val="0"/>
          <w:marTop w:val="0"/>
          <w:marBottom w:val="0"/>
          <w:divBdr>
            <w:top w:val="none" w:sz="0" w:space="0" w:color="auto"/>
            <w:left w:val="none" w:sz="0" w:space="0" w:color="auto"/>
            <w:bottom w:val="none" w:sz="0" w:space="0" w:color="auto"/>
            <w:right w:val="none" w:sz="0" w:space="0" w:color="auto"/>
          </w:divBdr>
        </w:div>
        <w:div w:id="144005958">
          <w:marLeft w:val="0"/>
          <w:marRight w:val="0"/>
          <w:marTop w:val="0"/>
          <w:marBottom w:val="0"/>
          <w:divBdr>
            <w:top w:val="none" w:sz="0" w:space="0" w:color="auto"/>
            <w:left w:val="none" w:sz="0" w:space="0" w:color="auto"/>
            <w:bottom w:val="none" w:sz="0" w:space="0" w:color="auto"/>
            <w:right w:val="none" w:sz="0" w:space="0" w:color="auto"/>
          </w:divBdr>
        </w:div>
        <w:div w:id="833297845">
          <w:marLeft w:val="0"/>
          <w:marRight w:val="0"/>
          <w:marTop w:val="0"/>
          <w:marBottom w:val="0"/>
          <w:divBdr>
            <w:top w:val="none" w:sz="0" w:space="0" w:color="auto"/>
            <w:left w:val="none" w:sz="0" w:space="0" w:color="auto"/>
            <w:bottom w:val="none" w:sz="0" w:space="0" w:color="auto"/>
            <w:right w:val="none" w:sz="0" w:space="0" w:color="auto"/>
          </w:divBdr>
        </w:div>
        <w:div w:id="1216816128">
          <w:marLeft w:val="0"/>
          <w:marRight w:val="0"/>
          <w:marTop w:val="0"/>
          <w:marBottom w:val="0"/>
          <w:divBdr>
            <w:top w:val="none" w:sz="0" w:space="0" w:color="auto"/>
            <w:left w:val="none" w:sz="0" w:space="0" w:color="auto"/>
            <w:bottom w:val="none" w:sz="0" w:space="0" w:color="auto"/>
            <w:right w:val="none" w:sz="0" w:space="0" w:color="auto"/>
          </w:divBdr>
        </w:div>
        <w:div w:id="663316086">
          <w:marLeft w:val="0"/>
          <w:marRight w:val="0"/>
          <w:marTop w:val="0"/>
          <w:marBottom w:val="0"/>
          <w:divBdr>
            <w:top w:val="none" w:sz="0" w:space="0" w:color="auto"/>
            <w:left w:val="none" w:sz="0" w:space="0" w:color="auto"/>
            <w:bottom w:val="none" w:sz="0" w:space="0" w:color="auto"/>
            <w:right w:val="none" w:sz="0" w:space="0" w:color="auto"/>
          </w:divBdr>
        </w:div>
        <w:div w:id="1921715408">
          <w:marLeft w:val="0"/>
          <w:marRight w:val="0"/>
          <w:marTop w:val="0"/>
          <w:marBottom w:val="0"/>
          <w:divBdr>
            <w:top w:val="none" w:sz="0" w:space="0" w:color="auto"/>
            <w:left w:val="none" w:sz="0" w:space="0" w:color="auto"/>
            <w:bottom w:val="none" w:sz="0" w:space="0" w:color="auto"/>
            <w:right w:val="none" w:sz="0" w:space="0" w:color="auto"/>
          </w:divBdr>
        </w:div>
        <w:div w:id="611132433">
          <w:marLeft w:val="0"/>
          <w:marRight w:val="0"/>
          <w:marTop w:val="0"/>
          <w:marBottom w:val="0"/>
          <w:divBdr>
            <w:top w:val="none" w:sz="0" w:space="0" w:color="auto"/>
            <w:left w:val="none" w:sz="0" w:space="0" w:color="auto"/>
            <w:bottom w:val="none" w:sz="0" w:space="0" w:color="auto"/>
            <w:right w:val="none" w:sz="0" w:space="0" w:color="auto"/>
          </w:divBdr>
        </w:div>
        <w:div w:id="1049955934">
          <w:marLeft w:val="0"/>
          <w:marRight w:val="0"/>
          <w:marTop w:val="0"/>
          <w:marBottom w:val="0"/>
          <w:divBdr>
            <w:top w:val="none" w:sz="0" w:space="0" w:color="auto"/>
            <w:left w:val="none" w:sz="0" w:space="0" w:color="auto"/>
            <w:bottom w:val="none" w:sz="0" w:space="0" w:color="auto"/>
            <w:right w:val="none" w:sz="0" w:space="0" w:color="auto"/>
          </w:divBdr>
        </w:div>
        <w:div w:id="776021838">
          <w:marLeft w:val="0"/>
          <w:marRight w:val="0"/>
          <w:marTop w:val="0"/>
          <w:marBottom w:val="0"/>
          <w:divBdr>
            <w:top w:val="none" w:sz="0" w:space="0" w:color="auto"/>
            <w:left w:val="none" w:sz="0" w:space="0" w:color="auto"/>
            <w:bottom w:val="none" w:sz="0" w:space="0" w:color="auto"/>
            <w:right w:val="none" w:sz="0" w:space="0" w:color="auto"/>
          </w:divBdr>
        </w:div>
        <w:div w:id="1960641242">
          <w:marLeft w:val="0"/>
          <w:marRight w:val="0"/>
          <w:marTop w:val="0"/>
          <w:marBottom w:val="0"/>
          <w:divBdr>
            <w:top w:val="none" w:sz="0" w:space="0" w:color="auto"/>
            <w:left w:val="none" w:sz="0" w:space="0" w:color="auto"/>
            <w:bottom w:val="none" w:sz="0" w:space="0" w:color="auto"/>
            <w:right w:val="none" w:sz="0" w:space="0" w:color="auto"/>
          </w:divBdr>
        </w:div>
        <w:div w:id="1548686159">
          <w:marLeft w:val="0"/>
          <w:marRight w:val="0"/>
          <w:marTop w:val="0"/>
          <w:marBottom w:val="0"/>
          <w:divBdr>
            <w:top w:val="none" w:sz="0" w:space="0" w:color="auto"/>
            <w:left w:val="none" w:sz="0" w:space="0" w:color="auto"/>
            <w:bottom w:val="none" w:sz="0" w:space="0" w:color="auto"/>
            <w:right w:val="none" w:sz="0" w:space="0" w:color="auto"/>
          </w:divBdr>
        </w:div>
        <w:div w:id="1398937087">
          <w:marLeft w:val="0"/>
          <w:marRight w:val="0"/>
          <w:marTop w:val="0"/>
          <w:marBottom w:val="0"/>
          <w:divBdr>
            <w:top w:val="none" w:sz="0" w:space="0" w:color="auto"/>
            <w:left w:val="none" w:sz="0" w:space="0" w:color="auto"/>
            <w:bottom w:val="none" w:sz="0" w:space="0" w:color="auto"/>
            <w:right w:val="none" w:sz="0" w:space="0" w:color="auto"/>
          </w:divBdr>
        </w:div>
        <w:div w:id="1518884434">
          <w:marLeft w:val="0"/>
          <w:marRight w:val="0"/>
          <w:marTop w:val="0"/>
          <w:marBottom w:val="0"/>
          <w:divBdr>
            <w:top w:val="none" w:sz="0" w:space="0" w:color="auto"/>
            <w:left w:val="none" w:sz="0" w:space="0" w:color="auto"/>
            <w:bottom w:val="none" w:sz="0" w:space="0" w:color="auto"/>
            <w:right w:val="none" w:sz="0" w:space="0" w:color="auto"/>
          </w:divBdr>
        </w:div>
        <w:div w:id="584146250">
          <w:marLeft w:val="0"/>
          <w:marRight w:val="0"/>
          <w:marTop w:val="0"/>
          <w:marBottom w:val="0"/>
          <w:divBdr>
            <w:top w:val="none" w:sz="0" w:space="0" w:color="auto"/>
            <w:left w:val="none" w:sz="0" w:space="0" w:color="auto"/>
            <w:bottom w:val="none" w:sz="0" w:space="0" w:color="auto"/>
            <w:right w:val="none" w:sz="0" w:space="0" w:color="auto"/>
          </w:divBdr>
        </w:div>
        <w:div w:id="133762841">
          <w:marLeft w:val="0"/>
          <w:marRight w:val="0"/>
          <w:marTop w:val="0"/>
          <w:marBottom w:val="0"/>
          <w:divBdr>
            <w:top w:val="none" w:sz="0" w:space="0" w:color="auto"/>
            <w:left w:val="none" w:sz="0" w:space="0" w:color="auto"/>
            <w:bottom w:val="none" w:sz="0" w:space="0" w:color="auto"/>
            <w:right w:val="none" w:sz="0" w:space="0" w:color="auto"/>
          </w:divBdr>
        </w:div>
        <w:div w:id="817307117">
          <w:marLeft w:val="0"/>
          <w:marRight w:val="0"/>
          <w:marTop w:val="0"/>
          <w:marBottom w:val="0"/>
          <w:divBdr>
            <w:top w:val="none" w:sz="0" w:space="0" w:color="auto"/>
            <w:left w:val="none" w:sz="0" w:space="0" w:color="auto"/>
            <w:bottom w:val="none" w:sz="0" w:space="0" w:color="auto"/>
            <w:right w:val="none" w:sz="0" w:space="0" w:color="auto"/>
          </w:divBdr>
        </w:div>
        <w:div w:id="272252396">
          <w:marLeft w:val="0"/>
          <w:marRight w:val="0"/>
          <w:marTop w:val="0"/>
          <w:marBottom w:val="0"/>
          <w:divBdr>
            <w:top w:val="none" w:sz="0" w:space="0" w:color="auto"/>
            <w:left w:val="none" w:sz="0" w:space="0" w:color="auto"/>
            <w:bottom w:val="none" w:sz="0" w:space="0" w:color="auto"/>
            <w:right w:val="none" w:sz="0" w:space="0" w:color="auto"/>
          </w:divBdr>
        </w:div>
        <w:div w:id="381756591">
          <w:marLeft w:val="0"/>
          <w:marRight w:val="0"/>
          <w:marTop w:val="0"/>
          <w:marBottom w:val="0"/>
          <w:divBdr>
            <w:top w:val="none" w:sz="0" w:space="0" w:color="auto"/>
            <w:left w:val="none" w:sz="0" w:space="0" w:color="auto"/>
            <w:bottom w:val="none" w:sz="0" w:space="0" w:color="auto"/>
            <w:right w:val="none" w:sz="0" w:space="0" w:color="auto"/>
          </w:divBdr>
        </w:div>
        <w:div w:id="1614052609">
          <w:marLeft w:val="0"/>
          <w:marRight w:val="0"/>
          <w:marTop w:val="0"/>
          <w:marBottom w:val="0"/>
          <w:divBdr>
            <w:top w:val="none" w:sz="0" w:space="0" w:color="auto"/>
            <w:left w:val="none" w:sz="0" w:space="0" w:color="auto"/>
            <w:bottom w:val="none" w:sz="0" w:space="0" w:color="auto"/>
            <w:right w:val="none" w:sz="0" w:space="0" w:color="auto"/>
          </w:divBdr>
        </w:div>
        <w:div w:id="1037437421">
          <w:marLeft w:val="0"/>
          <w:marRight w:val="0"/>
          <w:marTop w:val="0"/>
          <w:marBottom w:val="0"/>
          <w:divBdr>
            <w:top w:val="none" w:sz="0" w:space="0" w:color="auto"/>
            <w:left w:val="none" w:sz="0" w:space="0" w:color="auto"/>
            <w:bottom w:val="none" w:sz="0" w:space="0" w:color="auto"/>
            <w:right w:val="none" w:sz="0" w:space="0" w:color="auto"/>
          </w:divBdr>
        </w:div>
        <w:div w:id="1354307628">
          <w:marLeft w:val="0"/>
          <w:marRight w:val="0"/>
          <w:marTop w:val="0"/>
          <w:marBottom w:val="0"/>
          <w:divBdr>
            <w:top w:val="none" w:sz="0" w:space="0" w:color="auto"/>
            <w:left w:val="none" w:sz="0" w:space="0" w:color="auto"/>
            <w:bottom w:val="none" w:sz="0" w:space="0" w:color="auto"/>
            <w:right w:val="none" w:sz="0" w:space="0" w:color="auto"/>
          </w:divBdr>
        </w:div>
        <w:div w:id="1330404639">
          <w:marLeft w:val="0"/>
          <w:marRight w:val="0"/>
          <w:marTop w:val="0"/>
          <w:marBottom w:val="0"/>
          <w:divBdr>
            <w:top w:val="none" w:sz="0" w:space="0" w:color="auto"/>
            <w:left w:val="none" w:sz="0" w:space="0" w:color="auto"/>
            <w:bottom w:val="none" w:sz="0" w:space="0" w:color="auto"/>
            <w:right w:val="none" w:sz="0" w:space="0" w:color="auto"/>
          </w:divBdr>
        </w:div>
        <w:div w:id="365495893">
          <w:marLeft w:val="0"/>
          <w:marRight w:val="0"/>
          <w:marTop w:val="0"/>
          <w:marBottom w:val="0"/>
          <w:divBdr>
            <w:top w:val="none" w:sz="0" w:space="0" w:color="auto"/>
            <w:left w:val="none" w:sz="0" w:space="0" w:color="auto"/>
            <w:bottom w:val="none" w:sz="0" w:space="0" w:color="auto"/>
            <w:right w:val="none" w:sz="0" w:space="0" w:color="auto"/>
          </w:divBdr>
        </w:div>
        <w:div w:id="2046438739">
          <w:marLeft w:val="0"/>
          <w:marRight w:val="0"/>
          <w:marTop w:val="0"/>
          <w:marBottom w:val="0"/>
          <w:divBdr>
            <w:top w:val="none" w:sz="0" w:space="0" w:color="auto"/>
            <w:left w:val="none" w:sz="0" w:space="0" w:color="auto"/>
            <w:bottom w:val="none" w:sz="0" w:space="0" w:color="auto"/>
            <w:right w:val="none" w:sz="0" w:space="0" w:color="auto"/>
          </w:divBdr>
        </w:div>
        <w:div w:id="1876384650">
          <w:marLeft w:val="0"/>
          <w:marRight w:val="0"/>
          <w:marTop w:val="0"/>
          <w:marBottom w:val="0"/>
          <w:divBdr>
            <w:top w:val="none" w:sz="0" w:space="0" w:color="auto"/>
            <w:left w:val="none" w:sz="0" w:space="0" w:color="auto"/>
            <w:bottom w:val="none" w:sz="0" w:space="0" w:color="auto"/>
            <w:right w:val="none" w:sz="0" w:space="0" w:color="auto"/>
          </w:divBdr>
        </w:div>
        <w:div w:id="1460804571">
          <w:marLeft w:val="0"/>
          <w:marRight w:val="0"/>
          <w:marTop w:val="0"/>
          <w:marBottom w:val="0"/>
          <w:divBdr>
            <w:top w:val="none" w:sz="0" w:space="0" w:color="auto"/>
            <w:left w:val="none" w:sz="0" w:space="0" w:color="auto"/>
            <w:bottom w:val="none" w:sz="0" w:space="0" w:color="auto"/>
            <w:right w:val="none" w:sz="0" w:space="0" w:color="auto"/>
          </w:divBdr>
        </w:div>
      </w:divsChild>
    </w:div>
    <w:div w:id="1158031375">
      <w:bodyDiv w:val="1"/>
      <w:marLeft w:val="0"/>
      <w:marRight w:val="0"/>
      <w:marTop w:val="0"/>
      <w:marBottom w:val="0"/>
      <w:divBdr>
        <w:top w:val="none" w:sz="0" w:space="0" w:color="auto"/>
        <w:left w:val="none" w:sz="0" w:space="0" w:color="auto"/>
        <w:bottom w:val="none" w:sz="0" w:space="0" w:color="auto"/>
        <w:right w:val="none" w:sz="0" w:space="0" w:color="auto"/>
      </w:divBdr>
      <w:divsChild>
        <w:div w:id="2096437855">
          <w:marLeft w:val="0"/>
          <w:marRight w:val="0"/>
          <w:marTop w:val="0"/>
          <w:marBottom w:val="0"/>
          <w:divBdr>
            <w:top w:val="none" w:sz="0" w:space="0" w:color="auto"/>
            <w:left w:val="none" w:sz="0" w:space="0" w:color="auto"/>
            <w:bottom w:val="none" w:sz="0" w:space="0" w:color="auto"/>
            <w:right w:val="none" w:sz="0" w:space="0" w:color="auto"/>
          </w:divBdr>
        </w:div>
        <w:div w:id="1264798306">
          <w:marLeft w:val="0"/>
          <w:marRight w:val="0"/>
          <w:marTop w:val="0"/>
          <w:marBottom w:val="0"/>
          <w:divBdr>
            <w:top w:val="none" w:sz="0" w:space="0" w:color="auto"/>
            <w:left w:val="none" w:sz="0" w:space="0" w:color="auto"/>
            <w:bottom w:val="none" w:sz="0" w:space="0" w:color="auto"/>
            <w:right w:val="none" w:sz="0" w:space="0" w:color="auto"/>
          </w:divBdr>
        </w:div>
        <w:div w:id="837118586">
          <w:marLeft w:val="0"/>
          <w:marRight w:val="0"/>
          <w:marTop w:val="0"/>
          <w:marBottom w:val="0"/>
          <w:divBdr>
            <w:top w:val="none" w:sz="0" w:space="0" w:color="auto"/>
            <w:left w:val="none" w:sz="0" w:space="0" w:color="auto"/>
            <w:bottom w:val="none" w:sz="0" w:space="0" w:color="auto"/>
            <w:right w:val="none" w:sz="0" w:space="0" w:color="auto"/>
          </w:divBdr>
        </w:div>
        <w:div w:id="2094544118">
          <w:marLeft w:val="0"/>
          <w:marRight w:val="0"/>
          <w:marTop w:val="0"/>
          <w:marBottom w:val="0"/>
          <w:divBdr>
            <w:top w:val="none" w:sz="0" w:space="0" w:color="auto"/>
            <w:left w:val="none" w:sz="0" w:space="0" w:color="auto"/>
            <w:bottom w:val="none" w:sz="0" w:space="0" w:color="auto"/>
            <w:right w:val="none" w:sz="0" w:space="0" w:color="auto"/>
          </w:divBdr>
        </w:div>
        <w:div w:id="1693721052">
          <w:marLeft w:val="0"/>
          <w:marRight w:val="0"/>
          <w:marTop w:val="0"/>
          <w:marBottom w:val="0"/>
          <w:divBdr>
            <w:top w:val="none" w:sz="0" w:space="0" w:color="auto"/>
            <w:left w:val="none" w:sz="0" w:space="0" w:color="auto"/>
            <w:bottom w:val="none" w:sz="0" w:space="0" w:color="auto"/>
            <w:right w:val="none" w:sz="0" w:space="0" w:color="auto"/>
          </w:divBdr>
        </w:div>
        <w:div w:id="123737628">
          <w:marLeft w:val="0"/>
          <w:marRight w:val="0"/>
          <w:marTop w:val="0"/>
          <w:marBottom w:val="0"/>
          <w:divBdr>
            <w:top w:val="none" w:sz="0" w:space="0" w:color="auto"/>
            <w:left w:val="none" w:sz="0" w:space="0" w:color="auto"/>
            <w:bottom w:val="none" w:sz="0" w:space="0" w:color="auto"/>
            <w:right w:val="none" w:sz="0" w:space="0" w:color="auto"/>
          </w:divBdr>
        </w:div>
        <w:div w:id="1059522550">
          <w:marLeft w:val="0"/>
          <w:marRight w:val="0"/>
          <w:marTop w:val="0"/>
          <w:marBottom w:val="0"/>
          <w:divBdr>
            <w:top w:val="none" w:sz="0" w:space="0" w:color="auto"/>
            <w:left w:val="none" w:sz="0" w:space="0" w:color="auto"/>
            <w:bottom w:val="none" w:sz="0" w:space="0" w:color="auto"/>
            <w:right w:val="none" w:sz="0" w:space="0" w:color="auto"/>
          </w:divBdr>
        </w:div>
        <w:div w:id="1690255373">
          <w:marLeft w:val="0"/>
          <w:marRight w:val="0"/>
          <w:marTop w:val="0"/>
          <w:marBottom w:val="0"/>
          <w:divBdr>
            <w:top w:val="none" w:sz="0" w:space="0" w:color="auto"/>
            <w:left w:val="none" w:sz="0" w:space="0" w:color="auto"/>
            <w:bottom w:val="none" w:sz="0" w:space="0" w:color="auto"/>
            <w:right w:val="none" w:sz="0" w:space="0" w:color="auto"/>
          </w:divBdr>
        </w:div>
        <w:div w:id="1398672573">
          <w:marLeft w:val="0"/>
          <w:marRight w:val="0"/>
          <w:marTop w:val="0"/>
          <w:marBottom w:val="0"/>
          <w:divBdr>
            <w:top w:val="none" w:sz="0" w:space="0" w:color="auto"/>
            <w:left w:val="none" w:sz="0" w:space="0" w:color="auto"/>
            <w:bottom w:val="none" w:sz="0" w:space="0" w:color="auto"/>
            <w:right w:val="none" w:sz="0" w:space="0" w:color="auto"/>
          </w:divBdr>
        </w:div>
        <w:div w:id="994532813">
          <w:marLeft w:val="0"/>
          <w:marRight w:val="0"/>
          <w:marTop w:val="0"/>
          <w:marBottom w:val="0"/>
          <w:divBdr>
            <w:top w:val="none" w:sz="0" w:space="0" w:color="auto"/>
            <w:left w:val="none" w:sz="0" w:space="0" w:color="auto"/>
            <w:bottom w:val="none" w:sz="0" w:space="0" w:color="auto"/>
            <w:right w:val="none" w:sz="0" w:space="0" w:color="auto"/>
          </w:divBdr>
        </w:div>
        <w:div w:id="322778128">
          <w:marLeft w:val="0"/>
          <w:marRight w:val="0"/>
          <w:marTop w:val="0"/>
          <w:marBottom w:val="0"/>
          <w:divBdr>
            <w:top w:val="none" w:sz="0" w:space="0" w:color="auto"/>
            <w:left w:val="none" w:sz="0" w:space="0" w:color="auto"/>
            <w:bottom w:val="none" w:sz="0" w:space="0" w:color="auto"/>
            <w:right w:val="none" w:sz="0" w:space="0" w:color="auto"/>
          </w:divBdr>
        </w:div>
        <w:div w:id="1808351548">
          <w:marLeft w:val="0"/>
          <w:marRight w:val="0"/>
          <w:marTop w:val="0"/>
          <w:marBottom w:val="0"/>
          <w:divBdr>
            <w:top w:val="none" w:sz="0" w:space="0" w:color="auto"/>
            <w:left w:val="none" w:sz="0" w:space="0" w:color="auto"/>
            <w:bottom w:val="none" w:sz="0" w:space="0" w:color="auto"/>
            <w:right w:val="none" w:sz="0" w:space="0" w:color="auto"/>
          </w:divBdr>
        </w:div>
        <w:div w:id="640960364">
          <w:marLeft w:val="0"/>
          <w:marRight w:val="0"/>
          <w:marTop w:val="0"/>
          <w:marBottom w:val="0"/>
          <w:divBdr>
            <w:top w:val="none" w:sz="0" w:space="0" w:color="auto"/>
            <w:left w:val="none" w:sz="0" w:space="0" w:color="auto"/>
            <w:bottom w:val="none" w:sz="0" w:space="0" w:color="auto"/>
            <w:right w:val="none" w:sz="0" w:space="0" w:color="auto"/>
          </w:divBdr>
        </w:div>
        <w:div w:id="580799647">
          <w:marLeft w:val="0"/>
          <w:marRight w:val="0"/>
          <w:marTop w:val="0"/>
          <w:marBottom w:val="0"/>
          <w:divBdr>
            <w:top w:val="none" w:sz="0" w:space="0" w:color="auto"/>
            <w:left w:val="none" w:sz="0" w:space="0" w:color="auto"/>
            <w:bottom w:val="none" w:sz="0" w:space="0" w:color="auto"/>
            <w:right w:val="none" w:sz="0" w:space="0" w:color="auto"/>
          </w:divBdr>
        </w:div>
        <w:div w:id="2099404756">
          <w:marLeft w:val="0"/>
          <w:marRight w:val="0"/>
          <w:marTop w:val="0"/>
          <w:marBottom w:val="0"/>
          <w:divBdr>
            <w:top w:val="none" w:sz="0" w:space="0" w:color="auto"/>
            <w:left w:val="none" w:sz="0" w:space="0" w:color="auto"/>
            <w:bottom w:val="none" w:sz="0" w:space="0" w:color="auto"/>
            <w:right w:val="none" w:sz="0" w:space="0" w:color="auto"/>
          </w:divBdr>
        </w:div>
        <w:div w:id="1993366537">
          <w:marLeft w:val="0"/>
          <w:marRight w:val="0"/>
          <w:marTop w:val="0"/>
          <w:marBottom w:val="0"/>
          <w:divBdr>
            <w:top w:val="none" w:sz="0" w:space="0" w:color="auto"/>
            <w:left w:val="none" w:sz="0" w:space="0" w:color="auto"/>
            <w:bottom w:val="none" w:sz="0" w:space="0" w:color="auto"/>
            <w:right w:val="none" w:sz="0" w:space="0" w:color="auto"/>
          </w:divBdr>
        </w:div>
        <w:div w:id="1753044494">
          <w:marLeft w:val="0"/>
          <w:marRight w:val="0"/>
          <w:marTop w:val="0"/>
          <w:marBottom w:val="0"/>
          <w:divBdr>
            <w:top w:val="none" w:sz="0" w:space="0" w:color="auto"/>
            <w:left w:val="none" w:sz="0" w:space="0" w:color="auto"/>
            <w:bottom w:val="none" w:sz="0" w:space="0" w:color="auto"/>
            <w:right w:val="none" w:sz="0" w:space="0" w:color="auto"/>
          </w:divBdr>
        </w:div>
        <w:div w:id="124855548">
          <w:marLeft w:val="0"/>
          <w:marRight w:val="0"/>
          <w:marTop w:val="0"/>
          <w:marBottom w:val="0"/>
          <w:divBdr>
            <w:top w:val="none" w:sz="0" w:space="0" w:color="auto"/>
            <w:left w:val="none" w:sz="0" w:space="0" w:color="auto"/>
            <w:bottom w:val="none" w:sz="0" w:space="0" w:color="auto"/>
            <w:right w:val="none" w:sz="0" w:space="0" w:color="auto"/>
          </w:divBdr>
        </w:div>
        <w:div w:id="1645740267">
          <w:marLeft w:val="0"/>
          <w:marRight w:val="0"/>
          <w:marTop w:val="0"/>
          <w:marBottom w:val="0"/>
          <w:divBdr>
            <w:top w:val="none" w:sz="0" w:space="0" w:color="auto"/>
            <w:left w:val="none" w:sz="0" w:space="0" w:color="auto"/>
            <w:bottom w:val="none" w:sz="0" w:space="0" w:color="auto"/>
            <w:right w:val="none" w:sz="0" w:space="0" w:color="auto"/>
          </w:divBdr>
        </w:div>
        <w:div w:id="1152328308">
          <w:marLeft w:val="0"/>
          <w:marRight w:val="0"/>
          <w:marTop w:val="0"/>
          <w:marBottom w:val="0"/>
          <w:divBdr>
            <w:top w:val="none" w:sz="0" w:space="0" w:color="auto"/>
            <w:left w:val="none" w:sz="0" w:space="0" w:color="auto"/>
            <w:bottom w:val="none" w:sz="0" w:space="0" w:color="auto"/>
            <w:right w:val="none" w:sz="0" w:space="0" w:color="auto"/>
          </w:divBdr>
        </w:div>
      </w:divsChild>
    </w:div>
    <w:div w:id="1182862264">
      <w:bodyDiv w:val="1"/>
      <w:marLeft w:val="0"/>
      <w:marRight w:val="0"/>
      <w:marTop w:val="0"/>
      <w:marBottom w:val="0"/>
      <w:divBdr>
        <w:top w:val="none" w:sz="0" w:space="0" w:color="auto"/>
        <w:left w:val="none" w:sz="0" w:space="0" w:color="auto"/>
        <w:bottom w:val="none" w:sz="0" w:space="0" w:color="auto"/>
        <w:right w:val="none" w:sz="0" w:space="0" w:color="auto"/>
      </w:divBdr>
      <w:divsChild>
        <w:div w:id="1645575401">
          <w:marLeft w:val="0"/>
          <w:marRight w:val="0"/>
          <w:marTop w:val="0"/>
          <w:marBottom w:val="0"/>
          <w:divBdr>
            <w:top w:val="none" w:sz="0" w:space="0" w:color="auto"/>
            <w:left w:val="none" w:sz="0" w:space="0" w:color="auto"/>
            <w:bottom w:val="none" w:sz="0" w:space="0" w:color="auto"/>
            <w:right w:val="none" w:sz="0" w:space="0" w:color="auto"/>
          </w:divBdr>
        </w:div>
        <w:div w:id="487092744">
          <w:marLeft w:val="0"/>
          <w:marRight w:val="0"/>
          <w:marTop w:val="0"/>
          <w:marBottom w:val="0"/>
          <w:divBdr>
            <w:top w:val="none" w:sz="0" w:space="0" w:color="auto"/>
            <w:left w:val="none" w:sz="0" w:space="0" w:color="auto"/>
            <w:bottom w:val="none" w:sz="0" w:space="0" w:color="auto"/>
            <w:right w:val="none" w:sz="0" w:space="0" w:color="auto"/>
          </w:divBdr>
        </w:div>
        <w:div w:id="1377588010">
          <w:marLeft w:val="0"/>
          <w:marRight w:val="0"/>
          <w:marTop w:val="0"/>
          <w:marBottom w:val="0"/>
          <w:divBdr>
            <w:top w:val="none" w:sz="0" w:space="0" w:color="auto"/>
            <w:left w:val="none" w:sz="0" w:space="0" w:color="auto"/>
            <w:bottom w:val="none" w:sz="0" w:space="0" w:color="auto"/>
            <w:right w:val="none" w:sz="0" w:space="0" w:color="auto"/>
          </w:divBdr>
        </w:div>
        <w:div w:id="225189506">
          <w:marLeft w:val="0"/>
          <w:marRight w:val="0"/>
          <w:marTop w:val="0"/>
          <w:marBottom w:val="0"/>
          <w:divBdr>
            <w:top w:val="none" w:sz="0" w:space="0" w:color="auto"/>
            <w:left w:val="none" w:sz="0" w:space="0" w:color="auto"/>
            <w:bottom w:val="none" w:sz="0" w:space="0" w:color="auto"/>
            <w:right w:val="none" w:sz="0" w:space="0" w:color="auto"/>
          </w:divBdr>
        </w:div>
        <w:div w:id="1736972969">
          <w:marLeft w:val="0"/>
          <w:marRight w:val="0"/>
          <w:marTop w:val="0"/>
          <w:marBottom w:val="0"/>
          <w:divBdr>
            <w:top w:val="none" w:sz="0" w:space="0" w:color="auto"/>
            <w:left w:val="none" w:sz="0" w:space="0" w:color="auto"/>
            <w:bottom w:val="none" w:sz="0" w:space="0" w:color="auto"/>
            <w:right w:val="none" w:sz="0" w:space="0" w:color="auto"/>
          </w:divBdr>
        </w:div>
        <w:div w:id="1582835000">
          <w:marLeft w:val="0"/>
          <w:marRight w:val="0"/>
          <w:marTop w:val="0"/>
          <w:marBottom w:val="0"/>
          <w:divBdr>
            <w:top w:val="none" w:sz="0" w:space="0" w:color="auto"/>
            <w:left w:val="none" w:sz="0" w:space="0" w:color="auto"/>
            <w:bottom w:val="none" w:sz="0" w:space="0" w:color="auto"/>
            <w:right w:val="none" w:sz="0" w:space="0" w:color="auto"/>
          </w:divBdr>
        </w:div>
        <w:div w:id="1547713728">
          <w:marLeft w:val="0"/>
          <w:marRight w:val="0"/>
          <w:marTop w:val="0"/>
          <w:marBottom w:val="0"/>
          <w:divBdr>
            <w:top w:val="none" w:sz="0" w:space="0" w:color="auto"/>
            <w:left w:val="none" w:sz="0" w:space="0" w:color="auto"/>
            <w:bottom w:val="none" w:sz="0" w:space="0" w:color="auto"/>
            <w:right w:val="none" w:sz="0" w:space="0" w:color="auto"/>
          </w:divBdr>
        </w:div>
        <w:div w:id="478616931">
          <w:marLeft w:val="0"/>
          <w:marRight w:val="0"/>
          <w:marTop w:val="0"/>
          <w:marBottom w:val="0"/>
          <w:divBdr>
            <w:top w:val="none" w:sz="0" w:space="0" w:color="auto"/>
            <w:left w:val="none" w:sz="0" w:space="0" w:color="auto"/>
            <w:bottom w:val="none" w:sz="0" w:space="0" w:color="auto"/>
            <w:right w:val="none" w:sz="0" w:space="0" w:color="auto"/>
          </w:divBdr>
        </w:div>
        <w:div w:id="2051146692">
          <w:marLeft w:val="0"/>
          <w:marRight w:val="0"/>
          <w:marTop w:val="0"/>
          <w:marBottom w:val="0"/>
          <w:divBdr>
            <w:top w:val="none" w:sz="0" w:space="0" w:color="auto"/>
            <w:left w:val="none" w:sz="0" w:space="0" w:color="auto"/>
            <w:bottom w:val="none" w:sz="0" w:space="0" w:color="auto"/>
            <w:right w:val="none" w:sz="0" w:space="0" w:color="auto"/>
          </w:divBdr>
        </w:div>
        <w:div w:id="1917856376">
          <w:marLeft w:val="0"/>
          <w:marRight w:val="0"/>
          <w:marTop w:val="0"/>
          <w:marBottom w:val="0"/>
          <w:divBdr>
            <w:top w:val="none" w:sz="0" w:space="0" w:color="auto"/>
            <w:left w:val="none" w:sz="0" w:space="0" w:color="auto"/>
            <w:bottom w:val="none" w:sz="0" w:space="0" w:color="auto"/>
            <w:right w:val="none" w:sz="0" w:space="0" w:color="auto"/>
          </w:divBdr>
        </w:div>
        <w:div w:id="1426733749">
          <w:marLeft w:val="0"/>
          <w:marRight w:val="0"/>
          <w:marTop w:val="0"/>
          <w:marBottom w:val="0"/>
          <w:divBdr>
            <w:top w:val="none" w:sz="0" w:space="0" w:color="auto"/>
            <w:left w:val="none" w:sz="0" w:space="0" w:color="auto"/>
            <w:bottom w:val="none" w:sz="0" w:space="0" w:color="auto"/>
            <w:right w:val="none" w:sz="0" w:space="0" w:color="auto"/>
          </w:divBdr>
        </w:div>
        <w:div w:id="1205561251">
          <w:marLeft w:val="0"/>
          <w:marRight w:val="0"/>
          <w:marTop w:val="0"/>
          <w:marBottom w:val="0"/>
          <w:divBdr>
            <w:top w:val="none" w:sz="0" w:space="0" w:color="auto"/>
            <w:left w:val="none" w:sz="0" w:space="0" w:color="auto"/>
            <w:bottom w:val="none" w:sz="0" w:space="0" w:color="auto"/>
            <w:right w:val="none" w:sz="0" w:space="0" w:color="auto"/>
          </w:divBdr>
        </w:div>
        <w:div w:id="1958297006">
          <w:marLeft w:val="0"/>
          <w:marRight w:val="0"/>
          <w:marTop w:val="0"/>
          <w:marBottom w:val="0"/>
          <w:divBdr>
            <w:top w:val="none" w:sz="0" w:space="0" w:color="auto"/>
            <w:left w:val="none" w:sz="0" w:space="0" w:color="auto"/>
            <w:bottom w:val="none" w:sz="0" w:space="0" w:color="auto"/>
            <w:right w:val="none" w:sz="0" w:space="0" w:color="auto"/>
          </w:divBdr>
        </w:div>
        <w:div w:id="1588342405">
          <w:marLeft w:val="0"/>
          <w:marRight w:val="0"/>
          <w:marTop w:val="0"/>
          <w:marBottom w:val="0"/>
          <w:divBdr>
            <w:top w:val="none" w:sz="0" w:space="0" w:color="auto"/>
            <w:left w:val="none" w:sz="0" w:space="0" w:color="auto"/>
            <w:bottom w:val="none" w:sz="0" w:space="0" w:color="auto"/>
            <w:right w:val="none" w:sz="0" w:space="0" w:color="auto"/>
          </w:divBdr>
        </w:div>
        <w:div w:id="835219624">
          <w:marLeft w:val="0"/>
          <w:marRight w:val="0"/>
          <w:marTop w:val="0"/>
          <w:marBottom w:val="0"/>
          <w:divBdr>
            <w:top w:val="none" w:sz="0" w:space="0" w:color="auto"/>
            <w:left w:val="none" w:sz="0" w:space="0" w:color="auto"/>
            <w:bottom w:val="none" w:sz="0" w:space="0" w:color="auto"/>
            <w:right w:val="none" w:sz="0" w:space="0" w:color="auto"/>
          </w:divBdr>
        </w:div>
        <w:div w:id="289941967">
          <w:marLeft w:val="0"/>
          <w:marRight w:val="0"/>
          <w:marTop w:val="0"/>
          <w:marBottom w:val="0"/>
          <w:divBdr>
            <w:top w:val="none" w:sz="0" w:space="0" w:color="auto"/>
            <w:left w:val="none" w:sz="0" w:space="0" w:color="auto"/>
            <w:bottom w:val="none" w:sz="0" w:space="0" w:color="auto"/>
            <w:right w:val="none" w:sz="0" w:space="0" w:color="auto"/>
          </w:divBdr>
        </w:div>
        <w:div w:id="2013800665">
          <w:marLeft w:val="0"/>
          <w:marRight w:val="0"/>
          <w:marTop w:val="0"/>
          <w:marBottom w:val="0"/>
          <w:divBdr>
            <w:top w:val="none" w:sz="0" w:space="0" w:color="auto"/>
            <w:left w:val="none" w:sz="0" w:space="0" w:color="auto"/>
            <w:bottom w:val="none" w:sz="0" w:space="0" w:color="auto"/>
            <w:right w:val="none" w:sz="0" w:space="0" w:color="auto"/>
          </w:divBdr>
        </w:div>
        <w:div w:id="666901534">
          <w:marLeft w:val="0"/>
          <w:marRight w:val="0"/>
          <w:marTop w:val="0"/>
          <w:marBottom w:val="0"/>
          <w:divBdr>
            <w:top w:val="none" w:sz="0" w:space="0" w:color="auto"/>
            <w:left w:val="none" w:sz="0" w:space="0" w:color="auto"/>
            <w:bottom w:val="none" w:sz="0" w:space="0" w:color="auto"/>
            <w:right w:val="none" w:sz="0" w:space="0" w:color="auto"/>
          </w:divBdr>
        </w:div>
        <w:div w:id="1052927617">
          <w:marLeft w:val="0"/>
          <w:marRight w:val="0"/>
          <w:marTop w:val="0"/>
          <w:marBottom w:val="0"/>
          <w:divBdr>
            <w:top w:val="none" w:sz="0" w:space="0" w:color="auto"/>
            <w:left w:val="none" w:sz="0" w:space="0" w:color="auto"/>
            <w:bottom w:val="none" w:sz="0" w:space="0" w:color="auto"/>
            <w:right w:val="none" w:sz="0" w:space="0" w:color="auto"/>
          </w:divBdr>
        </w:div>
        <w:div w:id="2033142171">
          <w:marLeft w:val="0"/>
          <w:marRight w:val="0"/>
          <w:marTop w:val="0"/>
          <w:marBottom w:val="0"/>
          <w:divBdr>
            <w:top w:val="none" w:sz="0" w:space="0" w:color="auto"/>
            <w:left w:val="none" w:sz="0" w:space="0" w:color="auto"/>
            <w:bottom w:val="none" w:sz="0" w:space="0" w:color="auto"/>
            <w:right w:val="none" w:sz="0" w:space="0" w:color="auto"/>
          </w:divBdr>
        </w:div>
        <w:div w:id="1806777685">
          <w:marLeft w:val="0"/>
          <w:marRight w:val="0"/>
          <w:marTop w:val="0"/>
          <w:marBottom w:val="0"/>
          <w:divBdr>
            <w:top w:val="none" w:sz="0" w:space="0" w:color="auto"/>
            <w:left w:val="none" w:sz="0" w:space="0" w:color="auto"/>
            <w:bottom w:val="none" w:sz="0" w:space="0" w:color="auto"/>
            <w:right w:val="none" w:sz="0" w:space="0" w:color="auto"/>
          </w:divBdr>
        </w:div>
        <w:div w:id="97995441">
          <w:marLeft w:val="0"/>
          <w:marRight w:val="0"/>
          <w:marTop w:val="0"/>
          <w:marBottom w:val="0"/>
          <w:divBdr>
            <w:top w:val="none" w:sz="0" w:space="0" w:color="auto"/>
            <w:left w:val="none" w:sz="0" w:space="0" w:color="auto"/>
            <w:bottom w:val="none" w:sz="0" w:space="0" w:color="auto"/>
            <w:right w:val="none" w:sz="0" w:space="0" w:color="auto"/>
          </w:divBdr>
        </w:div>
        <w:div w:id="251207447">
          <w:marLeft w:val="0"/>
          <w:marRight w:val="0"/>
          <w:marTop w:val="0"/>
          <w:marBottom w:val="0"/>
          <w:divBdr>
            <w:top w:val="none" w:sz="0" w:space="0" w:color="auto"/>
            <w:left w:val="none" w:sz="0" w:space="0" w:color="auto"/>
            <w:bottom w:val="none" w:sz="0" w:space="0" w:color="auto"/>
            <w:right w:val="none" w:sz="0" w:space="0" w:color="auto"/>
          </w:divBdr>
        </w:div>
        <w:div w:id="1475020746">
          <w:marLeft w:val="0"/>
          <w:marRight w:val="0"/>
          <w:marTop w:val="0"/>
          <w:marBottom w:val="0"/>
          <w:divBdr>
            <w:top w:val="none" w:sz="0" w:space="0" w:color="auto"/>
            <w:left w:val="none" w:sz="0" w:space="0" w:color="auto"/>
            <w:bottom w:val="none" w:sz="0" w:space="0" w:color="auto"/>
            <w:right w:val="none" w:sz="0" w:space="0" w:color="auto"/>
          </w:divBdr>
        </w:div>
        <w:div w:id="1697852424">
          <w:marLeft w:val="0"/>
          <w:marRight w:val="0"/>
          <w:marTop w:val="0"/>
          <w:marBottom w:val="0"/>
          <w:divBdr>
            <w:top w:val="none" w:sz="0" w:space="0" w:color="auto"/>
            <w:left w:val="none" w:sz="0" w:space="0" w:color="auto"/>
            <w:bottom w:val="none" w:sz="0" w:space="0" w:color="auto"/>
            <w:right w:val="none" w:sz="0" w:space="0" w:color="auto"/>
          </w:divBdr>
        </w:div>
        <w:div w:id="1161312450">
          <w:marLeft w:val="0"/>
          <w:marRight w:val="0"/>
          <w:marTop w:val="0"/>
          <w:marBottom w:val="0"/>
          <w:divBdr>
            <w:top w:val="none" w:sz="0" w:space="0" w:color="auto"/>
            <w:left w:val="none" w:sz="0" w:space="0" w:color="auto"/>
            <w:bottom w:val="none" w:sz="0" w:space="0" w:color="auto"/>
            <w:right w:val="none" w:sz="0" w:space="0" w:color="auto"/>
          </w:divBdr>
        </w:div>
        <w:div w:id="368919597">
          <w:marLeft w:val="0"/>
          <w:marRight w:val="0"/>
          <w:marTop w:val="0"/>
          <w:marBottom w:val="0"/>
          <w:divBdr>
            <w:top w:val="none" w:sz="0" w:space="0" w:color="auto"/>
            <w:left w:val="none" w:sz="0" w:space="0" w:color="auto"/>
            <w:bottom w:val="none" w:sz="0" w:space="0" w:color="auto"/>
            <w:right w:val="none" w:sz="0" w:space="0" w:color="auto"/>
          </w:divBdr>
        </w:div>
        <w:div w:id="5452198">
          <w:marLeft w:val="0"/>
          <w:marRight w:val="0"/>
          <w:marTop w:val="0"/>
          <w:marBottom w:val="0"/>
          <w:divBdr>
            <w:top w:val="none" w:sz="0" w:space="0" w:color="auto"/>
            <w:left w:val="none" w:sz="0" w:space="0" w:color="auto"/>
            <w:bottom w:val="none" w:sz="0" w:space="0" w:color="auto"/>
            <w:right w:val="none" w:sz="0" w:space="0" w:color="auto"/>
          </w:divBdr>
        </w:div>
        <w:div w:id="1400205472">
          <w:marLeft w:val="0"/>
          <w:marRight w:val="0"/>
          <w:marTop w:val="0"/>
          <w:marBottom w:val="0"/>
          <w:divBdr>
            <w:top w:val="none" w:sz="0" w:space="0" w:color="auto"/>
            <w:left w:val="none" w:sz="0" w:space="0" w:color="auto"/>
            <w:bottom w:val="none" w:sz="0" w:space="0" w:color="auto"/>
            <w:right w:val="none" w:sz="0" w:space="0" w:color="auto"/>
          </w:divBdr>
        </w:div>
        <w:div w:id="1113940096">
          <w:marLeft w:val="0"/>
          <w:marRight w:val="0"/>
          <w:marTop w:val="0"/>
          <w:marBottom w:val="0"/>
          <w:divBdr>
            <w:top w:val="none" w:sz="0" w:space="0" w:color="auto"/>
            <w:left w:val="none" w:sz="0" w:space="0" w:color="auto"/>
            <w:bottom w:val="none" w:sz="0" w:space="0" w:color="auto"/>
            <w:right w:val="none" w:sz="0" w:space="0" w:color="auto"/>
          </w:divBdr>
        </w:div>
        <w:div w:id="1139880385">
          <w:marLeft w:val="0"/>
          <w:marRight w:val="0"/>
          <w:marTop w:val="0"/>
          <w:marBottom w:val="0"/>
          <w:divBdr>
            <w:top w:val="none" w:sz="0" w:space="0" w:color="auto"/>
            <w:left w:val="none" w:sz="0" w:space="0" w:color="auto"/>
            <w:bottom w:val="none" w:sz="0" w:space="0" w:color="auto"/>
            <w:right w:val="none" w:sz="0" w:space="0" w:color="auto"/>
          </w:divBdr>
        </w:div>
        <w:div w:id="1654597851">
          <w:marLeft w:val="0"/>
          <w:marRight w:val="0"/>
          <w:marTop w:val="0"/>
          <w:marBottom w:val="0"/>
          <w:divBdr>
            <w:top w:val="none" w:sz="0" w:space="0" w:color="auto"/>
            <w:left w:val="none" w:sz="0" w:space="0" w:color="auto"/>
            <w:bottom w:val="none" w:sz="0" w:space="0" w:color="auto"/>
            <w:right w:val="none" w:sz="0" w:space="0" w:color="auto"/>
          </w:divBdr>
        </w:div>
        <w:div w:id="2044859877">
          <w:marLeft w:val="0"/>
          <w:marRight w:val="0"/>
          <w:marTop w:val="0"/>
          <w:marBottom w:val="0"/>
          <w:divBdr>
            <w:top w:val="none" w:sz="0" w:space="0" w:color="auto"/>
            <w:left w:val="none" w:sz="0" w:space="0" w:color="auto"/>
            <w:bottom w:val="none" w:sz="0" w:space="0" w:color="auto"/>
            <w:right w:val="none" w:sz="0" w:space="0" w:color="auto"/>
          </w:divBdr>
        </w:div>
        <w:div w:id="1955283328">
          <w:marLeft w:val="0"/>
          <w:marRight w:val="0"/>
          <w:marTop w:val="0"/>
          <w:marBottom w:val="0"/>
          <w:divBdr>
            <w:top w:val="none" w:sz="0" w:space="0" w:color="auto"/>
            <w:left w:val="none" w:sz="0" w:space="0" w:color="auto"/>
            <w:bottom w:val="none" w:sz="0" w:space="0" w:color="auto"/>
            <w:right w:val="none" w:sz="0" w:space="0" w:color="auto"/>
          </w:divBdr>
        </w:div>
        <w:div w:id="1890220909">
          <w:marLeft w:val="0"/>
          <w:marRight w:val="0"/>
          <w:marTop w:val="0"/>
          <w:marBottom w:val="0"/>
          <w:divBdr>
            <w:top w:val="none" w:sz="0" w:space="0" w:color="auto"/>
            <w:left w:val="none" w:sz="0" w:space="0" w:color="auto"/>
            <w:bottom w:val="none" w:sz="0" w:space="0" w:color="auto"/>
            <w:right w:val="none" w:sz="0" w:space="0" w:color="auto"/>
          </w:divBdr>
        </w:div>
        <w:div w:id="887296894">
          <w:marLeft w:val="0"/>
          <w:marRight w:val="0"/>
          <w:marTop w:val="0"/>
          <w:marBottom w:val="0"/>
          <w:divBdr>
            <w:top w:val="none" w:sz="0" w:space="0" w:color="auto"/>
            <w:left w:val="none" w:sz="0" w:space="0" w:color="auto"/>
            <w:bottom w:val="none" w:sz="0" w:space="0" w:color="auto"/>
            <w:right w:val="none" w:sz="0" w:space="0" w:color="auto"/>
          </w:divBdr>
        </w:div>
        <w:div w:id="1132821749">
          <w:marLeft w:val="0"/>
          <w:marRight w:val="0"/>
          <w:marTop w:val="0"/>
          <w:marBottom w:val="0"/>
          <w:divBdr>
            <w:top w:val="none" w:sz="0" w:space="0" w:color="auto"/>
            <w:left w:val="none" w:sz="0" w:space="0" w:color="auto"/>
            <w:bottom w:val="none" w:sz="0" w:space="0" w:color="auto"/>
            <w:right w:val="none" w:sz="0" w:space="0" w:color="auto"/>
          </w:divBdr>
        </w:div>
        <w:div w:id="30806326">
          <w:marLeft w:val="0"/>
          <w:marRight w:val="0"/>
          <w:marTop w:val="0"/>
          <w:marBottom w:val="0"/>
          <w:divBdr>
            <w:top w:val="none" w:sz="0" w:space="0" w:color="auto"/>
            <w:left w:val="none" w:sz="0" w:space="0" w:color="auto"/>
            <w:bottom w:val="none" w:sz="0" w:space="0" w:color="auto"/>
            <w:right w:val="none" w:sz="0" w:space="0" w:color="auto"/>
          </w:divBdr>
        </w:div>
        <w:div w:id="1307052073">
          <w:marLeft w:val="0"/>
          <w:marRight w:val="0"/>
          <w:marTop w:val="0"/>
          <w:marBottom w:val="0"/>
          <w:divBdr>
            <w:top w:val="none" w:sz="0" w:space="0" w:color="auto"/>
            <w:left w:val="none" w:sz="0" w:space="0" w:color="auto"/>
            <w:bottom w:val="none" w:sz="0" w:space="0" w:color="auto"/>
            <w:right w:val="none" w:sz="0" w:space="0" w:color="auto"/>
          </w:divBdr>
        </w:div>
        <w:div w:id="526409499">
          <w:marLeft w:val="0"/>
          <w:marRight w:val="0"/>
          <w:marTop w:val="0"/>
          <w:marBottom w:val="0"/>
          <w:divBdr>
            <w:top w:val="none" w:sz="0" w:space="0" w:color="auto"/>
            <w:left w:val="none" w:sz="0" w:space="0" w:color="auto"/>
            <w:bottom w:val="none" w:sz="0" w:space="0" w:color="auto"/>
            <w:right w:val="none" w:sz="0" w:space="0" w:color="auto"/>
          </w:divBdr>
        </w:div>
        <w:div w:id="759375481">
          <w:marLeft w:val="0"/>
          <w:marRight w:val="0"/>
          <w:marTop w:val="0"/>
          <w:marBottom w:val="0"/>
          <w:divBdr>
            <w:top w:val="none" w:sz="0" w:space="0" w:color="auto"/>
            <w:left w:val="none" w:sz="0" w:space="0" w:color="auto"/>
            <w:bottom w:val="none" w:sz="0" w:space="0" w:color="auto"/>
            <w:right w:val="none" w:sz="0" w:space="0" w:color="auto"/>
          </w:divBdr>
        </w:div>
        <w:div w:id="324742093">
          <w:marLeft w:val="0"/>
          <w:marRight w:val="0"/>
          <w:marTop w:val="0"/>
          <w:marBottom w:val="0"/>
          <w:divBdr>
            <w:top w:val="none" w:sz="0" w:space="0" w:color="auto"/>
            <w:left w:val="none" w:sz="0" w:space="0" w:color="auto"/>
            <w:bottom w:val="none" w:sz="0" w:space="0" w:color="auto"/>
            <w:right w:val="none" w:sz="0" w:space="0" w:color="auto"/>
          </w:divBdr>
        </w:div>
        <w:div w:id="1509368397">
          <w:marLeft w:val="0"/>
          <w:marRight w:val="0"/>
          <w:marTop w:val="0"/>
          <w:marBottom w:val="0"/>
          <w:divBdr>
            <w:top w:val="none" w:sz="0" w:space="0" w:color="auto"/>
            <w:left w:val="none" w:sz="0" w:space="0" w:color="auto"/>
            <w:bottom w:val="none" w:sz="0" w:space="0" w:color="auto"/>
            <w:right w:val="none" w:sz="0" w:space="0" w:color="auto"/>
          </w:divBdr>
        </w:div>
        <w:div w:id="49575499">
          <w:marLeft w:val="0"/>
          <w:marRight w:val="0"/>
          <w:marTop w:val="0"/>
          <w:marBottom w:val="0"/>
          <w:divBdr>
            <w:top w:val="none" w:sz="0" w:space="0" w:color="auto"/>
            <w:left w:val="none" w:sz="0" w:space="0" w:color="auto"/>
            <w:bottom w:val="none" w:sz="0" w:space="0" w:color="auto"/>
            <w:right w:val="none" w:sz="0" w:space="0" w:color="auto"/>
          </w:divBdr>
        </w:div>
        <w:div w:id="1242134446">
          <w:marLeft w:val="0"/>
          <w:marRight w:val="0"/>
          <w:marTop w:val="0"/>
          <w:marBottom w:val="0"/>
          <w:divBdr>
            <w:top w:val="none" w:sz="0" w:space="0" w:color="auto"/>
            <w:left w:val="none" w:sz="0" w:space="0" w:color="auto"/>
            <w:bottom w:val="none" w:sz="0" w:space="0" w:color="auto"/>
            <w:right w:val="none" w:sz="0" w:space="0" w:color="auto"/>
          </w:divBdr>
        </w:div>
        <w:div w:id="2086106100">
          <w:marLeft w:val="0"/>
          <w:marRight w:val="0"/>
          <w:marTop w:val="0"/>
          <w:marBottom w:val="0"/>
          <w:divBdr>
            <w:top w:val="none" w:sz="0" w:space="0" w:color="auto"/>
            <w:left w:val="none" w:sz="0" w:space="0" w:color="auto"/>
            <w:bottom w:val="none" w:sz="0" w:space="0" w:color="auto"/>
            <w:right w:val="none" w:sz="0" w:space="0" w:color="auto"/>
          </w:divBdr>
        </w:div>
        <w:div w:id="66004229">
          <w:marLeft w:val="0"/>
          <w:marRight w:val="0"/>
          <w:marTop w:val="0"/>
          <w:marBottom w:val="0"/>
          <w:divBdr>
            <w:top w:val="none" w:sz="0" w:space="0" w:color="auto"/>
            <w:left w:val="none" w:sz="0" w:space="0" w:color="auto"/>
            <w:bottom w:val="none" w:sz="0" w:space="0" w:color="auto"/>
            <w:right w:val="none" w:sz="0" w:space="0" w:color="auto"/>
          </w:divBdr>
        </w:div>
        <w:div w:id="972713203">
          <w:marLeft w:val="0"/>
          <w:marRight w:val="0"/>
          <w:marTop w:val="0"/>
          <w:marBottom w:val="0"/>
          <w:divBdr>
            <w:top w:val="none" w:sz="0" w:space="0" w:color="auto"/>
            <w:left w:val="none" w:sz="0" w:space="0" w:color="auto"/>
            <w:bottom w:val="none" w:sz="0" w:space="0" w:color="auto"/>
            <w:right w:val="none" w:sz="0" w:space="0" w:color="auto"/>
          </w:divBdr>
        </w:div>
        <w:div w:id="1149589726">
          <w:marLeft w:val="0"/>
          <w:marRight w:val="0"/>
          <w:marTop w:val="0"/>
          <w:marBottom w:val="0"/>
          <w:divBdr>
            <w:top w:val="none" w:sz="0" w:space="0" w:color="auto"/>
            <w:left w:val="none" w:sz="0" w:space="0" w:color="auto"/>
            <w:bottom w:val="none" w:sz="0" w:space="0" w:color="auto"/>
            <w:right w:val="none" w:sz="0" w:space="0" w:color="auto"/>
          </w:divBdr>
        </w:div>
        <w:div w:id="1543637488">
          <w:marLeft w:val="0"/>
          <w:marRight w:val="0"/>
          <w:marTop w:val="0"/>
          <w:marBottom w:val="0"/>
          <w:divBdr>
            <w:top w:val="none" w:sz="0" w:space="0" w:color="auto"/>
            <w:left w:val="none" w:sz="0" w:space="0" w:color="auto"/>
            <w:bottom w:val="none" w:sz="0" w:space="0" w:color="auto"/>
            <w:right w:val="none" w:sz="0" w:space="0" w:color="auto"/>
          </w:divBdr>
        </w:div>
        <w:div w:id="1481773600">
          <w:marLeft w:val="0"/>
          <w:marRight w:val="0"/>
          <w:marTop w:val="0"/>
          <w:marBottom w:val="0"/>
          <w:divBdr>
            <w:top w:val="none" w:sz="0" w:space="0" w:color="auto"/>
            <w:left w:val="none" w:sz="0" w:space="0" w:color="auto"/>
            <w:bottom w:val="none" w:sz="0" w:space="0" w:color="auto"/>
            <w:right w:val="none" w:sz="0" w:space="0" w:color="auto"/>
          </w:divBdr>
        </w:div>
        <w:div w:id="1561987680">
          <w:marLeft w:val="0"/>
          <w:marRight w:val="0"/>
          <w:marTop w:val="0"/>
          <w:marBottom w:val="0"/>
          <w:divBdr>
            <w:top w:val="none" w:sz="0" w:space="0" w:color="auto"/>
            <w:left w:val="none" w:sz="0" w:space="0" w:color="auto"/>
            <w:bottom w:val="none" w:sz="0" w:space="0" w:color="auto"/>
            <w:right w:val="none" w:sz="0" w:space="0" w:color="auto"/>
          </w:divBdr>
        </w:div>
        <w:div w:id="394940825">
          <w:marLeft w:val="0"/>
          <w:marRight w:val="0"/>
          <w:marTop w:val="0"/>
          <w:marBottom w:val="0"/>
          <w:divBdr>
            <w:top w:val="none" w:sz="0" w:space="0" w:color="auto"/>
            <w:left w:val="none" w:sz="0" w:space="0" w:color="auto"/>
            <w:bottom w:val="none" w:sz="0" w:space="0" w:color="auto"/>
            <w:right w:val="none" w:sz="0" w:space="0" w:color="auto"/>
          </w:divBdr>
        </w:div>
        <w:div w:id="2074237594">
          <w:marLeft w:val="0"/>
          <w:marRight w:val="0"/>
          <w:marTop w:val="0"/>
          <w:marBottom w:val="0"/>
          <w:divBdr>
            <w:top w:val="none" w:sz="0" w:space="0" w:color="auto"/>
            <w:left w:val="none" w:sz="0" w:space="0" w:color="auto"/>
            <w:bottom w:val="none" w:sz="0" w:space="0" w:color="auto"/>
            <w:right w:val="none" w:sz="0" w:space="0" w:color="auto"/>
          </w:divBdr>
        </w:div>
        <w:div w:id="1494223431">
          <w:marLeft w:val="0"/>
          <w:marRight w:val="0"/>
          <w:marTop w:val="0"/>
          <w:marBottom w:val="0"/>
          <w:divBdr>
            <w:top w:val="none" w:sz="0" w:space="0" w:color="auto"/>
            <w:left w:val="none" w:sz="0" w:space="0" w:color="auto"/>
            <w:bottom w:val="none" w:sz="0" w:space="0" w:color="auto"/>
            <w:right w:val="none" w:sz="0" w:space="0" w:color="auto"/>
          </w:divBdr>
        </w:div>
        <w:div w:id="1625499897">
          <w:marLeft w:val="0"/>
          <w:marRight w:val="0"/>
          <w:marTop w:val="0"/>
          <w:marBottom w:val="0"/>
          <w:divBdr>
            <w:top w:val="none" w:sz="0" w:space="0" w:color="auto"/>
            <w:left w:val="none" w:sz="0" w:space="0" w:color="auto"/>
            <w:bottom w:val="none" w:sz="0" w:space="0" w:color="auto"/>
            <w:right w:val="none" w:sz="0" w:space="0" w:color="auto"/>
          </w:divBdr>
        </w:div>
        <w:div w:id="1784499340">
          <w:marLeft w:val="0"/>
          <w:marRight w:val="0"/>
          <w:marTop w:val="0"/>
          <w:marBottom w:val="0"/>
          <w:divBdr>
            <w:top w:val="none" w:sz="0" w:space="0" w:color="auto"/>
            <w:left w:val="none" w:sz="0" w:space="0" w:color="auto"/>
            <w:bottom w:val="none" w:sz="0" w:space="0" w:color="auto"/>
            <w:right w:val="none" w:sz="0" w:space="0" w:color="auto"/>
          </w:divBdr>
        </w:div>
        <w:div w:id="870458181">
          <w:marLeft w:val="0"/>
          <w:marRight w:val="0"/>
          <w:marTop w:val="0"/>
          <w:marBottom w:val="0"/>
          <w:divBdr>
            <w:top w:val="none" w:sz="0" w:space="0" w:color="auto"/>
            <w:left w:val="none" w:sz="0" w:space="0" w:color="auto"/>
            <w:bottom w:val="none" w:sz="0" w:space="0" w:color="auto"/>
            <w:right w:val="none" w:sz="0" w:space="0" w:color="auto"/>
          </w:divBdr>
        </w:div>
        <w:div w:id="628828391">
          <w:marLeft w:val="0"/>
          <w:marRight w:val="0"/>
          <w:marTop w:val="0"/>
          <w:marBottom w:val="0"/>
          <w:divBdr>
            <w:top w:val="none" w:sz="0" w:space="0" w:color="auto"/>
            <w:left w:val="none" w:sz="0" w:space="0" w:color="auto"/>
            <w:bottom w:val="none" w:sz="0" w:space="0" w:color="auto"/>
            <w:right w:val="none" w:sz="0" w:space="0" w:color="auto"/>
          </w:divBdr>
        </w:div>
        <w:div w:id="888801439">
          <w:marLeft w:val="0"/>
          <w:marRight w:val="0"/>
          <w:marTop w:val="0"/>
          <w:marBottom w:val="0"/>
          <w:divBdr>
            <w:top w:val="none" w:sz="0" w:space="0" w:color="auto"/>
            <w:left w:val="none" w:sz="0" w:space="0" w:color="auto"/>
            <w:bottom w:val="none" w:sz="0" w:space="0" w:color="auto"/>
            <w:right w:val="none" w:sz="0" w:space="0" w:color="auto"/>
          </w:divBdr>
        </w:div>
      </w:divsChild>
    </w:div>
    <w:div w:id="1188524538">
      <w:bodyDiv w:val="1"/>
      <w:marLeft w:val="0"/>
      <w:marRight w:val="0"/>
      <w:marTop w:val="0"/>
      <w:marBottom w:val="0"/>
      <w:divBdr>
        <w:top w:val="none" w:sz="0" w:space="0" w:color="auto"/>
        <w:left w:val="none" w:sz="0" w:space="0" w:color="auto"/>
        <w:bottom w:val="none" w:sz="0" w:space="0" w:color="auto"/>
        <w:right w:val="none" w:sz="0" w:space="0" w:color="auto"/>
      </w:divBdr>
      <w:divsChild>
        <w:div w:id="434330480">
          <w:marLeft w:val="0"/>
          <w:marRight w:val="0"/>
          <w:marTop w:val="0"/>
          <w:marBottom w:val="0"/>
          <w:divBdr>
            <w:top w:val="none" w:sz="0" w:space="0" w:color="auto"/>
            <w:left w:val="none" w:sz="0" w:space="0" w:color="auto"/>
            <w:bottom w:val="none" w:sz="0" w:space="0" w:color="auto"/>
            <w:right w:val="none" w:sz="0" w:space="0" w:color="auto"/>
          </w:divBdr>
        </w:div>
        <w:div w:id="1757049449">
          <w:marLeft w:val="0"/>
          <w:marRight w:val="0"/>
          <w:marTop w:val="0"/>
          <w:marBottom w:val="0"/>
          <w:divBdr>
            <w:top w:val="none" w:sz="0" w:space="0" w:color="auto"/>
            <w:left w:val="none" w:sz="0" w:space="0" w:color="auto"/>
            <w:bottom w:val="none" w:sz="0" w:space="0" w:color="auto"/>
            <w:right w:val="none" w:sz="0" w:space="0" w:color="auto"/>
          </w:divBdr>
        </w:div>
        <w:div w:id="1617443904">
          <w:marLeft w:val="0"/>
          <w:marRight w:val="0"/>
          <w:marTop w:val="0"/>
          <w:marBottom w:val="0"/>
          <w:divBdr>
            <w:top w:val="none" w:sz="0" w:space="0" w:color="auto"/>
            <w:left w:val="none" w:sz="0" w:space="0" w:color="auto"/>
            <w:bottom w:val="none" w:sz="0" w:space="0" w:color="auto"/>
            <w:right w:val="none" w:sz="0" w:space="0" w:color="auto"/>
          </w:divBdr>
        </w:div>
        <w:div w:id="185094368">
          <w:marLeft w:val="0"/>
          <w:marRight w:val="0"/>
          <w:marTop w:val="0"/>
          <w:marBottom w:val="0"/>
          <w:divBdr>
            <w:top w:val="none" w:sz="0" w:space="0" w:color="auto"/>
            <w:left w:val="none" w:sz="0" w:space="0" w:color="auto"/>
            <w:bottom w:val="none" w:sz="0" w:space="0" w:color="auto"/>
            <w:right w:val="none" w:sz="0" w:space="0" w:color="auto"/>
          </w:divBdr>
        </w:div>
        <w:div w:id="1363088849">
          <w:marLeft w:val="0"/>
          <w:marRight w:val="0"/>
          <w:marTop w:val="0"/>
          <w:marBottom w:val="0"/>
          <w:divBdr>
            <w:top w:val="none" w:sz="0" w:space="0" w:color="auto"/>
            <w:left w:val="none" w:sz="0" w:space="0" w:color="auto"/>
            <w:bottom w:val="none" w:sz="0" w:space="0" w:color="auto"/>
            <w:right w:val="none" w:sz="0" w:space="0" w:color="auto"/>
          </w:divBdr>
        </w:div>
        <w:div w:id="2146048595">
          <w:marLeft w:val="0"/>
          <w:marRight w:val="0"/>
          <w:marTop w:val="0"/>
          <w:marBottom w:val="0"/>
          <w:divBdr>
            <w:top w:val="none" w:sz="0" w:space="0" w:color="auto"/>
            <w:left w:val="none" w:sz="0" w:space="0" w:color="auto"/>
            <w:bottom w:val="none" w:sz="0" w:space="0" w:color="auto"/>
            <w:right w:val="none" w:sz="0" w:space="0" w:color="auto"/>
          </w:divBdr>
        </w:div>
        <w:div w:id="1736775013">
          <w:marLeft w:val="0"/>
          <w:marRight w:val="0"/>
          <w:marTop w:val="0"/>
          <w:marBottom w:val="0"/>
          <w:divBdr>
            <w:top w:val="none" w:sz="0" w:space="0" w:color="auto"/>
            <w:left w:val="none" w:sz="0" w:space="0" w:color="auto"/>
            <w:bottom w:val="none" w:sz="0" w:space="0" w:color="auto"/>
            <w:right w:val="none" w:sz="0" w:space="0" w:color="auto"/>
          </w:divBdr>
        </w:div>
      </w:divsChild>
    </w:div>
    <w:div w:id="1189829973">
      <w:bodyDiv w:val="1"/>
      <w:marLeft w:val="0"/>
      <w:marRight w:val="0"/>
      <w:marTop w:val="0"/>
      <w:marBottom w:val="0"/>
      <w:divBdr>
        <w:top w:val="none" w:sz="0" w:space="0" w:color="auto"/>
        <w:left w:val="none" w:sz="0" w:space="0" w:color="auto"/>
        <w:bottom w:val="none" w:sz="0" w:space="0" w:color="auto"/>
        <w:right w:val="none" w:sz="0" w:space="0" w:color="auto"/>
      </w:divBdr>
      <w:divsChild>
        <w:div w:id="738748752">
          <w:marLeft w:val="0"/>
          <w:marRight w:val="0"/>
          <w:marTop w:val="0"/>
          <w:marBottom w:val="0"/>
          <w:divBdr>
            <w:top w:val="none" w:sz="0" w:space="0" w:color="auto"/>
            <w:left w:val="none" w:sz="0" w:space="0" w:color="auto"/>
            <w:bottom w:val="none" w:sz="0" w:space="0" w:color="auto"/>
            <w:right w:val="none" w:sz="0" w:space="0" w:color="auto"/>
          </w:divBdr>
        </w:div>
        <w:div w:id="1377051108">
          <w:marLeft w:val="0"/>
          <w:marRight w:val="0"/>
          <w:marTop w:val="0"/>
          <w:marBottom w:val="0"/>
          <w:divBdr>
            <w:top w:val="none" w:sz="0" w:space="0" w:color="auto"/>
            <w:left w:val="none" w:sz="0" w:space="0" w:color="auto"/>
            <w:bottom w:val="none" w:sz="0" w:space="0" w:color="auto"/>
            <w:right w:val="none" w:sz="0" w:space="0" w:color="auto"/>
          </w:divBdr>
        </w:div>
        <w:div w:id="832913327">
          <w:marLeft w:val="0"/>
          <w:marRight w:val="0"/>
          <w:marTop w:val="0"/>
          <w:marBottom w:val="0"/>
          <w:divBdr>
            <w:top w:val="none" w:sz="0" w:space="0" w:color="auto"/>
            <w:left w:val="none" w:sz="0" w:space="0" w:color="auto"/>
            <w:bottom w:val="none" w:sz="0" w:space="0" w:color="auto"/>
            <w:right w:val="none" w:sz="0" w:space="0" w:color="auto"/>
          </w:divBdr>
        </w:div>
        <w:div w:id="1089811629">
          <w:marLeft w:val="0"/>
          <w:marRight w:val="0"/>
          <w:marTop w:val="0"/>
          <w:marBottom w:val="0"/>
          <w:divBdr>
            <w:top w:val="none" w:sz="0" w:space="0" w:color="auto"/>
            <w:left w:val="none" w:sz="0" w:space="0" w:color="auto"/>
            <w:bottom w:val="none" w:sz="0" w:space="0" w:color="auto"/>
            <w:right w:val="none" w:sz="0" w:space="0" w:color="auto"/>
          </w:divBdr>
        </w:div>
        <w:div w:id="1988703758">
          <w:marLeft w:val="0"/>
          <w:marRight w:val="0"/>
          <w:marTop w:val="0"/>
          <w:marBottom w:val="0"/>
          <w:divBdr>
            <w:top w:val="none" w:sz="0" w:space="0" w:color="auto"/>
            <w:left w:val="none" w:sz="0" w:space="0" w:color="auto"/>
            <w:bottom w:val="none" w:sz="0" w:space="0" w:color="auto"/>
            <w:right w:val="none" w:sz="0" w:space="0" w:color="auto"/>
          </w:divBdr>
        </w:div>
      </w:divsChild>
    </w:div>
    <w:div w:id="1196386766">
      <w:bodyDiv w:val="1"/>
      <w:marLeft w:val="0"/>
      <w:marRight w:val="0"/>
      <w:marTop w:val="0"/>
      <w:marBottom w:val="0"/>
      <w:divBdr>
        <w:top w:val="none" w:sz="0" w:space="0" w:color="auto"/>
        <w:left w:val="none" w:sz="0" w:space="0" w:color="auto"/>
        <w:bottom w:val="none" w:sz="0" w:space="0" w:color="auto"/>
        <w:right w:val="none" w:sz="0" w:space="0" w:color="auto"/>
      </w:divBdr>
      <w:divsChild>
        <w:div w:id="15813073">
          <w:marLeft w:val="0"/>
          <w:marRight w:val="0"/>
          <w:marTop w:val="0"/>
          <w:marBottom w:val="0"/>
          <w:divBdr>
            <w:top w:val="none" w:sz="0" w:space="0" w:color="auto"/>
            <w:left w:val="none" w:sz="0" w:space="0" w:color="auto"/>
            <w:bottom w:val="none" w:sz="0" w:space="0" w:color="auto"/>
            <w:right w:val="none" w:sz="0" w:space="0" w:color="auto"/>
          </w:divBdr>
        </w:div>
        <w:div w:id="2053576414">
          <w:marLeft w:val="0"/>
          <w:marRight w:val="0"/>
          <w:marTop w:val="0"/>
          <w:marBottom w:val="0"/>
          <w:divBdr>
            <w:top w:val="none" w:sz="0" w:space="0" w:color="auto"/>
            <w:left w:val="none" w:sz="0" w:space="0" w:color="auto"/>
            <w:bottom w:val="none" w:sz="0" w:space="0" w:color="auto"/>
            <w:right w:val="none" w:sz="0" w:space="0" w:color="auto"/>
          </w:divBdr>
        </w:div>
        <w:div w:id="1207334569">
          <w:marLeft w:val="0"/>
          <w:marRight w:val="0"/>
          <w:marTop w:val="0"/>
          <w:marBottom w:val="0"/>
          <w:divBdr>
            <w:top w:val="none" w:sz="0" w:space="0" w:color="auto"/>
            <w:left w:val="none" w:sz="0" w:space="0" w:color="auto"/>
            <w:bottom w:val="none" w:sz="0" w:space="0" w:color="auto"/>
            <w:right w:val="none" w:sz="0" w:space="0" w:color="auto"/>
          </w:divBdr>
        </w:div>
        <w:div w:id="1264072529">
          <w:marLeft w:val="0"/>
          <w:marRight w:val="0"/>
          <w:marTop w:val="0"/>
          <w:marBottom w:val="0"/>
          <w:divBdr>
            <w:top w:val="none" w:sz="0" w:space="0" w:color="auto"/>
            <w:left w:val="none" w:sz="0" w:space="0" w:color="auto"/>
            <w:bottom w:val="none" w:sz="0" w:space="0" w:color="auto"/>
            <w:right w:val="none" w:sz="0" w:space="0" w:color="auto"/>
          </w:divBdr>
        </w:div>
        <w:div w:id="678503630">
          <w:marLeft w:val="0"/>
          <w:marRight w:val="0"/>
          <w:marTop w:val="0"/>
          <w:marBottom w:val="0"/>
          <w:divBdr>
            <w:top w:val="none" w:sz="0" w:space="0" w:color="auto"/>
            <w:left w:val="none" w:sz="0" w:space="0" w:color="auto"/>
            <w:bottom w:val="none" w:sz="0" w:space="0" w:color="auto"/>
            <w:right w:val="none" w:sz="0" w:space="0" w:color="auto"/>
          </w:divBdr>
        </w:div>
        <w:div w:id="369380518">
          <w:marLeft w:val="0"/>
          <w:marRight w:val="0"/>
          <w:marTop w:val="0"/>
          <w:marBottom w:val="0"/>
          <w:divBdr>
            <w:top w:val="none" w:sz="0" w:space="0" w:color="auto"/>
            <w:left w:val="none" w:sz="0" w:space="0" w:color="auto"/>
            <w:bottom w:val="none" w:sz="0" w:space="0" w:color="auto"/>
            <w:right w:val="none" w:sz="0" w:space="0" w:color="auto"/>
          </w:divBdr>
        </w:div>
        <w:div w:id="240868111">
          <w:marLeft w:val="0"/>
          <w:marRight w:val="0"/>
          <w:marTop w:val="0"/>
          <w:marBottom w:val="0"/>
          <w:divBdr>
            <w:top w:val="none" w:sz="0" w:space="0" w:color="auto"/>
            <w:left w:val="none" w:sz="0" w:space="0" w:color="auto"/>
            <w:bottom w:val="none" w:sz="0" w:space="0" w:color="auto"/>
            <w:right w:val="none" w:sz="0" w:space="0" w:color="auto"/>
          </w:divBdr>
        </w:div>
        <w:div w:id="1685281914">
          <w:marLeft w:val="0"/>
          <w:marRight w:val="0"/>
          <w:marTop w:val="0"/>
          <w:marBottom w:val="0"/>
          <w:divBdr>
            <w:top w:val="none" w:sz="0" w:space="0" w:color="auto"/>
            <w:left w:val="none" w:sz="0" w:space="0" w:color="auto"/>
            <w:bottom w:val="none" w:sz="0" w:space="0" w:color="auto"/>
            <w:right w:val="none" w:sz="0" w:space="0" w:color="auto"/>
          </w:divBdr>
        </w:div>
        <w:div w:id="1792363179">
          <w:marLeft w:val="0"/>
          <w:marRight w:val="0"/>
          <w:marTop w:val="0"/>
          <w:marBottom w:val="0"/>
          <w:divBdr>
            <w:top w:val="none" w:sz="0" w:space="0" w:color="auto"/>
            <w:left w:val="none" w:sz="0" w:space="0" w:color="auto"/>
            <w:bottom w:val="none" w:sz="0" w:space="0" w:color="auto"/>
            <w:right w:val="none" w:sz="0" w:space="0" w:color="auto"/>
          </w:divBdr>
        </w:div>
        <w:div w:id="657153159">
          <w:marLeft w:val="0"/>
          <w:marRight w:val="0"/>
          <w:marTop w:val="0"/>
          <w:marBottom w:val="0"/>
          <w:divBdr>
            <w:top w:val="none" w:sz="0" w:space="0" w:color="auto"/>
            <w:left w:val="none" w:sz="0" w:space="0" w:color="auto"/>
            <w:bottom w:val="none" w:sz="0" w:space="0" w:color="auto"/>
            <w:right w:val="none" w:sz="0" w:space="0" w:color="auto"/>
          </w:divBdr>
        </w:div>
        <w:div w:id="1194228339">
          <w:marLeft w:val="0"/>
          <w:marRight w:val="0"/>
          <w:marTop w:val="0"/>
          <w:marBottom w:val="0"/>
          <w:divBdr>
            <w:top w:val="none" w:sz="0" w:space="0" w:color="auto"/>
            <w:left w:val="none" w:sz="0" w:space="0" w:color="auto"/>
            <w:bottom w:val="none" w:sz="0" w:space="0" w:color="auto"/>
            <w:right w:val="none" w:sz="0" w:space="0" w:color="auto"/>
          </w:divBdr>
        </w:div>
        <w:div w:id="666596776">
          <w:marLeft w:val="0"/>
          <w:marRight w:val="0"/>
          <w:marTop w:val="0"/>
          <w:marBottom w:val="0"/>
          <w:divBdr>
            <w:top w:val="none" w:sz="0" w:space="0" w:color="auto"/>
            <w:left w:val="none" w:sz="0" w:space="0" w:color="auto"/>
            <w:bottom w:val="none" w:sz="0" w:space="0" w:color="auto"/>
            <w:right w:val="none" w:sz="0" w:space="0" w:color="auto"/>
          </w:divBdr>
        </w:div>
        <w:div w:id="1382440713">
          <w:marLeft w:val="0"/>
          <w:marRight w:val="0"/>
          <w:marTop w:val="0"/>
          <w:marBottom w:val="0"/>
          <w:divBdr>
            <w:top w:val="none" w:sz="0" w:space="0" w:color="auto"/>
            <w:left w:val="none" w:sz="0" w:space="0" w:color="auto"/>
            <w:bottom w:val="none" w:sz="0" w:space="0" w:color="auto"/>
            <w:right w:val="none" w:sz="0" w:space="0" w:color="auto"/>
          </w:divBdr>
        </w:div>
        <w:div w:id="200747993">
          <w:marLeft w:val="0"/>
          <w:marRight w:val="0"/>
          <w:marTop w:val="0"/>
          <w:marBottom w:val="0"/>
          <w:divBdr>
            <w:top w:val="none" w:sz="0" w:space="0" w:color="auto"/>
            <w:left w:val="none" w:sz="0" w:space="0" w:color="auto"/>
            <w:bottom w:val="none" w:sz="0" w:space="0" w:color="auto"/>
            <w:right w:val="none" w:sz="0" w:space="0" w:color="auto"/>
          </w:divBdr>
        </w:div>
      </w:divsChild>
    </w:div>
    <w:div w:id="1236620908">
      <w:bodyDiv w:val="1"/>
      <w:marLeft w:val="0"/>
      <w:marRight w:val="0"/>
      <w:marTop w:val="0"/>
      <w:marBottom w:val="0"/>
      <w:divBdr>
        <w:top w:val="none" w:sz="0" w:space="0" w:color="auto"/>
        <w:left w:val="none" w:sz="0" w:space="0" w:color="auto"/>
        <w:bottom w:val="none" w:sz="0" w:space="0" w:color="auto"/>
        <w:right w:val="none" w:sz="0" w:space="0" w:color="auto"/>
      </w:divBdr>
      <w:divsChild>
        <w:div w:id="392849909">
          <w:marLeft w:val="0"/>
          <w:marRight w:val="0"/>
          <w:marTop w:val="0"/>
          <w:marBottom w:val="0"/>
          <w:divBdr>
            <w:top w:val="none" w:sz="0" w:space="0" w:color="auto"/>
            <w:left w:val="none" w:sz="0" w:space="0" w:color="auto"/>
            <w:bottom w:val="none" w:sz="0" w:space="0" w:color="auto"/>
            <w:right w:val="none" w:sz="0" w:space="0" w:color="auto"/>
          </w:divBdr>
        </w:div>
        <w:div w:id="110974960">
          <w:marLeft w:val="0"/>
          <w:marRight w:val="0"/>
          <w:marTop w:val="0"/>
          <w:marBottom w:val="0"/>
          <w:divBdr>
            <w:top w:val="none" w:sz="0" w:space="0" w:color="auto"/>
            <w:left w:val="none" w:sz="0" w:space="0" w:color="auto"/>
            <w:bottom w:val="none" w:sz="0" w:space="0" w:color="auto"/>
            <w:right w:val="none" w:sz="0" w:space="0" w:color="auto"/>
          </w:divBdr>
        </w:div>
        <w:div w:id="1158110148">
          <w:marLeft w:val="0"/>
          <w:marRight w:val="0"/>
          <w:marTop w:val="0"/>
          <w:marBottom w:val="0"/>
          <w:divBdr>
            <w:top w:val="none" w:sz="0" w:space="0" w:color="auto"/>
            <w:left w:val="none" w:sz="0" w:space="0" w:color="auto"/>
            <w:bottom w:val="none" w:sz="0" w:space="0" w:color="auto"/>
            <w:right w:val="none" w:sz="0" w:space="0" w:color="auto"/>
          </w:divBdr>
        </w:div>
        <w:div w:id="457064633">
          <w:marLeft w:val="0"/>
          <w:marRight w:val="0"/>
          <w:marTop w:val="0"/>
          <w:marBottom w:val="0"/>
          <w:divBdr>
            <w:top w:val="none" w:sz="0" w:space="0" w:color="auto"/>
            <w:left w:val="none" w:sz="0" w:space="0" w:color="auto"/>
            <w:bottom w:val="none" w:sz="0" w:space="0" w:color="auto"/>
            <w:right w:val="none" w:sz="0" w:space="0" w:color="auto"/>
          </w:divBdr>
        </w:div>
        <w:div w:id="570189348">
          <w:marLeft w:val="0"/>
          <w:marRight w:val="0"/>
          <w:marTop w:val="0"/>
          <w:marBottom w:val="0"/>
          <w:divBdr>
            <w:top w:val="none" w:sz="0" w:space="0" w:color="auto"/>
            <w:left w:val="none" w:sz="0" w:space="0" w:color="auto"/>
            <w:bottom w:val="none" w:sz="0" w:space="0" w:color="auto"/>
            <w:right w:val="none" w:sz="0" w:space="0" w:color="auto"/>
          </w:divBdr>
        </w:div>
        <w:div w:id="392120829">
          <w:marLeft w:val="0"/>
          <w:marRight w:val="0"/>
          <w:marTop w:val="0"/>
          <w:marBottom w:val="0"/>
          <w:divBdr>
            <w:top w:val="none" w:sz="0" w:space="0" w:color="auto"/>
            <w:left w:val="none" w:sz="0" w:space="0" w:color="auto"/>
            <w:bottom w:val="none" w:sz="0" w:space="0" w:color="auto"/>
            <w:right w:val="none" w:sz="0" w:space="0" w:color="auto"/>
          </w:divBdr>
        </w:div>
        <w:div w:id="73167659">
          <w:marLeft w:val="0"/>
          <w:marRight w:val="0"/>
          <w:marTop w:val="0"/>
          <w:marBottom w:val="0"/>
          <w:divBdr>
            <w:top w:val="none" w:sz="0" w:space="0" w:color="auto"/>
            <w:left w:val="none" w:sz="0" w:space="0" w:color="auto"/>
            <w:bottom w:val="none" w:sz="0" w:space="0" w:color="auto"/>
            <w:right w:val="none" w:sz="0" w:space="0" w:color="auto"/>
          </w:divBdr>
        </w:div>
        <w:div w:id="1557621311">
          <w:marLeft w:val="0"/>
          <w:marRight w:val="0"/>
          <w:marTop w:val="0"/>
          <w:marBottom w:val="0"/>
          <w:divBdr>
            <w:top w:val="none" w:sz="0" w:space="0" w:color="auto"/>
            <w:left w:val="none" w:sz="0" w:space="0" w:color="auto"/>
            <w:bottom w:val="none" w:sz="0" w:space="0" w:color="auto"/>
            <w:right w:val="none" w:sz="0" w:space="0" w:color="auto"/>
          </w:divBdr>
        </w:div>
        <w:div w:id="403379212">
          <w:marLeft w:val="0"/>
          <w:marRight w:val="0"/>
          <w:marTop w:val="0"/>
          <w:marBottom w:val="0"/>
          <w:divBdr>
            <w:top w:val="none" w:sz="0" w:space="0" w:color="auto"/>
            <w:left w:val="none" w:sz="0" w:space="0" w:color="auto"/>
            <w:bottom w:val="none" w:sz="0" w:space="0" w:color="auto"/>
            <w:right w:val="none" w:sz="0" w:space="0" w:color="auto"/>
          </w:divBdr>
        </w:div>
        <w:div w:id="646739755">
          <w:marLeft w:val="0"/>
          <w:marRight w:val="0"/>
          <w:marTop w:val="0"/>
          <w:marBottom w:val="0"/>
          <w:divBdr>
            <w:top w:val="none" w:sz="0" w:space="0" w:color="auto"/>
            <w:left w:val="none" w:sz="0" w:space="0" w:color="auto"/>
            <w:bottom w:val="none" w:sz="0" w:space="0" w:color="auto"/>
            <w:right w:val="none" w:sz="0" w:space="0" w:color="auto"/>
          </w:divBdr>
        </w:div>
        <w:div w:id="1193151124">
          <w:marLeft w:val="0"/>
          <w:marRight w:val="0"/>
          <w:marTop w:val="0"/>
          <w:marBottom w:val="0"/>
          <w:divBdr>
            <w:top w:val="none" w:sz="0" w:space="0" w:color="auto"/>
            <w:left w:val="none" w:sz="0" w:space="0" w:color="auto"/>
            <w:bottom w:val="none" w:sz="0" w:space="0" w:color="auto"/>
            <w:right w:val="none" w:sz="0" w:space="0" w:color="auto"/>
          </w:divBdr>
        </w:div>
      </w:divsChild>
    </w:div>
    <w:div w:id="1286305727">
      <w:bodyDiv w:val="1"/>
      <w:marLeft w:val="0"/>
      <w:marRight w:val="0"/>
      <w:marTop w:val="0"/>
      <w:marBottom w:val="0"/>
      <w:divBdr>
        <w:top w:val="none" w:sz="0" w:space="0" w:color="auto"/>
        <w:left w:val="none" w:sz="0" w:space="0" w:color="auto"/>
        <w:bottom w:val="none" w:sz="0" w:space="0" w:color="auto"/>
        <w:right w:val="none" w:sz="0" w:space="0" w:color="auto"/>
      </w:divBdr>
      <w:divsChild>
        <w:div w:id="455024006">
          <w:marLeft w:val="0"/>
          <w:marRight w:val="0"/>
          <w:marTop w:val="0"/>
          <w:marBottom w:val="0"/>
          <w:divBdr>
            <w:top w:val="none" w:sz="0" w:space="0" w:color="auto"/>
            <w:left w:val="none" w:sz="0" w:space="0" w:color="auto"/>
            <w:bottom w:val="none" w:sz="0" w:space="0" w:color="auto"/>
            <w:right w:val="none" w:sz="0" w:space="0" w:color="auto"/>
          </w:divBdr>
        </w:div>
        <w:div w:id="779490357">
          <w:marLeft w:val="0"/>
          <w:marRight w:val="0"/>
          <w:marTop w:val="0"/>
          <w:marBottom w:val="0"/>
          <w:divBdr>
            <w:top w:val="none" w:sz="0" w:space="0" w:color="auto"/>
            <w:left w:val="none" w:sz="0" w:space="0" w:color="auto"/>
            <w:bottom w:val="none" w:sz="0" w:space="0" w:color="auto"/>
            <w:right w:val="none" w:sz="0" w:space="0" w:color="auto"/>
          </w:divBdr>
        </w:div>
        <w:div w:id="1406296341">
          <w:marLeft w:val="0"/>
          <w:marRight w:val="0"/>
          <w:marTop w:val="0"/>
          <w:marBottom w:val="0"/>
          <w:divBdr>
            <w:top w:val="none" w:sz="0" w:space="0" w:color="auto"/>
            <w:left w:val="none" w:sz="0" w:space="0" w:color="auto"/>
            <w:bottom w:val="none" w:sz="0" w:space="0" w:color="auto"/>
            <w:right w:val="none" w:sz="0" w:space="0" w:color="auto"/>
          </w:divBdr>
        </w:div>
        <w:div w:id="2091806330">
          <w:marLeft w:val="0"/>
          <w:marRight w:val="0"/>
          <w:marTop w:val="0"/>
          <w:marBottom w:val="0"/>
          <w:divBdr>
            <w:top w:val="none" w:sz="0" w:space="0" w:color="auto"/>
            <w:left w:val="none" w:sz="0" w:space="0" w:color="auto"/>
            <w:bottom w:val="none" w:sz="0" w:space="0" w:color="auto"/>
            <w:right w:val="none" w:sz="0" w:space="0" w:color="auto"/>
          </w:divBdr>
        </w:div>
        <w:div w:id="1736469771">
          <w:marLeft w:val="0"/>
          <w:marRight w:val="0"/>
          <w:marTop w:val="0"/>
          <w:marBottom w:val="0"/>
          <w:divBdr>
            <w:top w:val="none" w:sz="0" w:space="0" w:color="auto"/>
            <w:left w:val="none" w:sz="0" w:space="0" w:color="auto"/>
            <w:bottom w:val="none" w:sz="0" w:space="0" w:color="auto"/>
            <w:right w:val="none" w:sz="0" w:space="0" w:color="auto"/>
          </w:divBdr>
        </w:div>
        <w:div w:id="1604922265">
          <w:marLeft w:val="0"/>
          <w:marRight w:val="0"/>
          <w:marTop w:val="0"/>
          <w:marBottom w:val="0"/>
          <w:divBdr>
            <w:top w:val="none" w:sz="0" w:space="0" w:color="auto"/>
            <w:left w:val="none" w:sz="0" w:space="0" w:color="auto"/>
            <w:bottom w:val="none" w:sz="0" w:space="0" w:color="auto"/>
            <w:right w:val="none" w:sz="0" w:space="0" w:color="auto"/>
          </w:divBdr>
        </w:div>
        <w:div w:id="579218992">
          <w:marLeft w:val="0"/>
          <w:marRight w:val="0"/>
          <w:marTop w:val="0"/>
          <w:marBottom w:val="0"/>
          <w:divBdr>
            <w:top w:val="none" w:sz="0" w:space="0" w:color="auto"/>
            <w:left w:val="none" w:sz="0" w:space="0" w:color="auto"/>
            <w:bottom w:val="none" w:sz="0" w:space="0" w:color="auto"/>
            <w:right w:val="none" w:sz="0" w:space="0" w:color="auto"/>
          </w:divBdr>
        </w:div>
        <w:div w:id="170143181">
          <w:marLeft w:val="0"/>
          <w:marRight w:val="0"/>
          <w:marTop w:val="0"/>
          <w:marBottom w:val="0"/>
          <w:divBdr>
            <w:top w:val="none" w:sz="0" w:space="0" w:color="auto"/>
            <w:left w:val="none" w:sz="0" w:space="0" w:color="auto"/>
            <w:bottom w:val="none" w:sz="0" w:space="0" w:color="auto"/>
            <w:right w:val="none" w:sz="0" w:space="0" w:color="auto"/>
          </w:divBdr>
        </w:div>
        <w:div w:id="900091081">
          <w:marLeft w:val="0"/>
          <w:marRight w:val="0"/>
          <w:marTop w:val="0"/>
          <w:marBottom w:val="0"/>
          <w:divBdr>
            <w:top w:val="none" w:sz="0" w:space="0" w:color="auto"/>
            <w:left w:val="none" w:sz="0" w:space="0" w:color="auto"/>
            <w:bottom w:val="none" w:sz="0" w:space="0" w:color="auto"/>
            <w:right w:val="none" w:sz="0" w:space="0" w:color="auto"/>
          </w:divBdr>
        </w:div>
        <w:div w:id="1491364837">
          <w:marLeft w:val="0"/>
          <w:marRight w:val="0"/>
          <w:marTop w:val="0"/>
          <w:marBottom w:val="0"/>
          <w:divBdr>
            <w:top w:val="none" w:sz="0" w:space="0" w:color="auto"/>
            <w:left w:val="none" w:sz="0" w:space="0" w:color="auto"/>
            <w:bottom w:val="none" w:sz="0" w:space="0" w:color="auto"/>
            <w:right w:val="none" w:sz="0" w:space="0" w:color="auto"/>
          </w:divBdr>
        </w:div>
        <w:div w:id="1422526772">
          <w:marLeft w:val="0"/>
          <w:marRight w:val="0"/>
          <w:marTop w:val="0"/>
          <w:marBottom w:val="0"/>
          <w:divBdr>
            <w:top w:val="none" w:sz="0" w:space="0" w:color="auto"/>
            <w:left w:val="none" w:sz="0" w:space="0" w:color="auto"/>
            <w:bottom w:val="none" w:sz="0" w:space="0" w:color="auto"/>
            <w:right w:val="none" w:sz="0" w:space="0" w:color="auto"/>
          </w:divBdr>
        </w:div>
        <w:div w:id="238831172">
          <w:marLeft w:val="0"/>
          <w:marRight w:val="0"/>
          <w:marTop w:val="0"/>
          <w:marBottom w:val="0"/>
          <w:divBdr>
            <w:top w:val="none" w:sz="0" w:space="0" w:color="auto"/>
            <w:left w:val="none" w:sz="0" w:space="0" w:color="auto"/>
            <w:bottom w:val="none" w:sz="0" w:space="0" w:color="auto"/>
            <w:right w:val="none" w:sz="0" w:space="0" w:color="auto"/>
          </w:divBdr>
        </w:div>
        <w:div w:id="984309652">
          <w:marLeft w:val="0"/>
          <w:marRight w:val="0"/>
          <w:marTop w:val="0"/>
          <w:marBottom w:val="0"/>
          <w:divBdr>
            <w:top w:val="none" w:sz="0" w:space="0" w:color="auto"/>
            <w:left w:val="none" w:sz="0" w:space="0" w:color="auto"/>
            <w:bottom w:val="none" w:sz="0" w:space="0" w:color="auto"/>
            <w:right w:val="none" w:sz="0" w:space="0" w:color="auto"/>
          </w:divBdr>
        </w:div>
        <w:div w:id="1128356396">
          <w:marLeft w:val="0"/>
          <w:marRight w:val="0"/>
          <w:marTop w:val="0"/>
          <w:marBottom w:val="0"/>
          <w:divBdr>
            <w:top w:val="none" w:sz="0" w:space="0" w:color="auto"/>
            <w:left w:val="none" w:sz="0" w:space="0" w:color="auto"/>
            <w:bottom w:val="none" w:sz="0" w:space="0" w:color="auto"/>
            <w:right w:val="none" w:sz="0" w:space="0" w:color="auto"/>
          </w:divBdr>
        </w:div>
        <w:div w:id="1506557709">
          <w:marLeft w:val="0"/>
          <w:marRight w:val="0"/>
          <w:marTop w:val="0"/>
          <w:marBottom w:val="0"/>
          <w:divBdr>
            <w:top w:val="none" w:sz="0" w:space="0" w:color="auto"/>
            <w:left w:val="none" w:sz="0" w:space="0" w:color="auto"/>
            <w:bottom w:val="none" w:sz="0" w:space="0" w:color="auto"/>
            <w:right w:val="none" w:sz="0" w:space="0" w:color="auto"/>
          </w:divBdr>
        </w:div>
        <w:div w:id="1851333978">
          <w:marLeft w:val="0"/>
          <w:marRight w:val="0"/>
          <w:marTop w:val="0"/>
          <w:marBottom w:val="0"/>
          <w:divBdr>
            <w:top w:val="none" w:sz="0" w:space="0" w:color="auto"/>
            <w:left w:val="none" w:sz="0" w:space="0" w:color="auto"/>
            <w:bottom w:val="none" w:sz="0" w:space="0" w:color="auto"/>
            <w:right w:val="none" w:sz="0" w:space="0" w:color="auto"/>
          </w:divBdr>
        </w:div>
        <w:div w:id="647713597">
          <w:marLeft w:val="0"/>
          <w:marRight w:val="0"/>
          <w:marTop w:val="0"/>
          <w:marBottom w:val="0"/>
          <w:divBdr>
            <w:top w:val="none" w:sz="0" w:space="0" w:color="auto"/>
            <w:left w:val="none" w:sz="0" w:space="0" w:color="auto"/>
            <w:bottom w:val="none" w:sz="0" w:space="0" w:color="auto"/>
            <w:right w:val="none" w:sz="0" w:space="0" w:color="auto"/>
          </w:divBdr>
        </w:div>
        <w:div w:id="1853640690">
          <w:marLeft w:val="0"/>
          <w:marRight w:val="0"/>
          <w:marTop w:val="0"/>
          <w:marBottom w:val="0"/>
          <w:divBdr>
            <w:top w:val="none" w:sz="0" w:space="0" w:color="auto"/>
            <w:left w:val="none" w:sz="0" w:space="0" w:color="auto"/>
            <w:bottom w:val="none" w:sz="0" w:space="0" w:color="auto"/>
            <w:right w:val="none" w:sz="0" w:space="0" w:color="auto"/>
          </w:divBdr>
        </w:div>
        <w:div w:id="669454491">
          <w:marLeft w:val="0"/>
          <w:marRight w:val="0"/>
          <w:marTop w:val="0"/>
          <w:marBottom w:val="0"/>
          <w:divBdr>
            <w:top w:val="none" w:sz="0" w:space="0" w:color="auto"/>
            <w:left w:val="none" w:sz="0" w:space="0" w:color="auto"/>
            <w:bottom w:val="none" w:sz="0" w:space="0" w:color="auto"/>
            <w:right w:val="none" w:sz="0" w:space="0" w:color="auto"/>
          </w:divBdr>
        </w:div>
        <w:div w:id="250311652">
          <w:marLeft w:val="0"/>
          <w:marRight w:val="0"/>
          <w:marTop w:val="0"/>
          <w:marBottom w:val="0"/>
          <w:divBdr>
            <w:top w:val="none" w:sz="0" w:space="0" w:color="auto"/>
            <w:left w:val="none" w:sz="0" w:space="0" w:color="auto"/>
            <w:bottom w:val="none" w:sz="0" w:space="0" w:color="auto"/>
            <w:right w:val="none" w:sz="0" w:space="0" w:color="auto"/>
          </w:divBdr>
        </w:div>
        <w:div w:id="660013202">
          <w:marLeft w:val="0"/>
          <w:marRight w:val="0"/>
          <w:marTop w:val="0"/>
          <w:marBottom w:val="0"/>
          <w:divBdr>
            <w:top w:val="none" w:sz="0" w:space="0" w:color="auto"/>
            <w:left w:val="none" w:sz="0" w:space="0" w:color="auto"/>
            <w:bottom w:val="none" w:sz="0" w:space="0" w:color="auto"/>
            <w:right w:val="none" w:sz="0" w:space="0" w:color="auto"/>
          </w:divBdr>
        </w:div>
        <w:div w:id="1451320128">
          <w:marLeft w:val="0"/>
          <w:marRight w:val="0"/>
          <w:marTop w:val="0"/>
          <w:marBottom w:val="0"/>
          <w:divBdr>
            <w:top w:val="none" w:sz="0" w:space="0" w:color="auto"/>
            <w:left w:val="none" w:sz="0" w:space="0" w:color="auto"/>
            <w:bottom w:val="none" w:sz="0" w:space="0" w:color="auto"/>
            <w:right w:val="none" w:sz="0" w:space="0" w:color="auto"/>
          </w:divBdr>
        </w:div>
        <w:div w:id="927886895">
          <w:marLeft w:val="0"/>
          <w:marRight w:val="0"/>
          <w:marTop w:val="0"/>
          <w:marBottom w:val="0"/>
          <w:divBdr>
            <w:top w:val="none" w:sz="0" w:space="0" w:color="auto"/>
            <w:left w:val="none" w:sz="0" w:space="0" w:color="auto"/>
            <w:bottom w:val="none" w:sz="0" w:space="0" w:color="auto"/>
            <w:right w:val="none" w:sz="0" w:space="0" w:color="auto"/>
          </w:divBdr>
        </w:div>
        <w:div w:id="715852866">
          <w:marLeft w:val="0"/>
          <w:marRight w:val="0"/>
          <w:marTop w:val="0"/>
          <w:marBottom w:val="0"/>
          <w:divBdr>
            <w:top w:val="none" w:sz="0" w:space="0" w:color="auto"/>
            <w:left w:val="none" w:sz="0" w:space="0" w:color="auto"/>
            <w:bottom w:val="none" w:sz="0" w:space="0" w:color="auto"/>
            <w:right w:val="none" w:sz="0" w:space="0" w:color="auto"/>
          </w:divBdr>
        </w:div>
        <w:div w:id="1561789809">
          <w:marLeft w:val="0"/>
          <w:marRight w:val="0"/>
          <w:marTop w:val="0"/>
          <w:marBottom w:val="0"/>
          <w:divBdr>
            <w:top w:val="none" w:sz="0" w:space="0" w:color="auto"/>
            <w:left w:val="none" w:sz="0" w:space="0" w:color="auto"/>
            <w:bottom w:val="none" w:sz="0" w:space="0" w:color="auto"/>
            <w:right w:val="none" w:sz="0" w:space="0" w:color="auto"/>
          </w:divBdr>
        </w:div>
        <w:div w:id="1075475704">
          <w:marLeft w:val="0"/>
          <w:marRight w:val="0"/>
          <w:marTop w:val="0"/>
          <w:marBottom w:val="0"/>
          <w:divBdr>
            <w:top w:val="none" w:sz="0" w:space="0" w:color="auto"/>
            <w:left w:val="none" w:sz="0" w:space="0" w:color="auto"/>
            <w:bottom w:val="none" w:sz="0" w:space="0" w:color="auto"/>
            <w:right w:val="none" w:sz="0" w:space="0" w:color="auto"/>
          </w:divBdr>
        </w:div>
        <w:div w:id="1897037685">
          <w:marLeft w:val="0"/>
          <w:marRight w:val="0"/>
          <w:marTop w:val="0"/>
          <w:marBottom w:val="0"/>
          <w:divBdr>
            <w:top w:val="none" w:sz="0" w:space="0" w:color="auto"/>
            <w:left w:val="none" w:sz="0" w:space="0" w:color="auto"/>
            <w:bottom w:val="none" w:sz="0" w:space="0" w:color="auto"/>
            <w:right w:val="none" w:sz="0" w:space="0" w:color="auto"/>
          </w:divBdr>
        </w:div>
        <w:div w:id="1528135543">
          <w:marLeft w:val="0"/>
          <w:marRight w:val="0"/>
          <w:marTop w:val="0"/>
          <w:marBottom w:val="0"/>
          <w:divBdr>
            <w:top w:val="none" w:sz="0" w:space="0" w:color="auto"/>
            <w:left w:val="none" w:sz="0" w:space="0" w:color="auto"/>
            <w:bottom w:val="none" w:sz="0" w:space="0" w:color="auto"/>
            <w:right w:val="none" w:sz="0" w:space="0" w:color="auto"/>
          </w:divBdr>
        </w:div>
        <w:div w:id="553808874">
          <w:marLeft w:val="0"/>
          <w:marRight w:val="0"/>
          <w:marTop w:val="0"/>
          <w:marBottom w:val="0"/>
          <w:divBdr>
            <w:top w:val="none" w:sz="0" w:space="0" w:color="auto"/>
            <w:left w:val="none" w:sz="0" w:space="0" w:color="auto"/>
            <w:bottom w:val="none" w:sz="0" w:space="0" w:color="auto"/>
            <w:right w:val="none" w:sz="0" w:space="0" w:color="auto"/>
          </w:divBdr>
        </w:div>
        <w:div w:id="1872303764">
          <w:marLeft w:val="0"/>
          <w:marRight w:val="0"/>
          <w:marTop w:val="0"/>
          <w:marBottom w:val="0"/>
          <w:divBdr>
            <w:top w:val="none" w:sz="0" w:space="0" w:color="auto"/>
            <w:left w:val="none" w:sz="0" w:space="0" w:color="auto"/>
            <w:bottom w:val="none" w:sz="0" w:space="0" w:color="auto"/>
            <w:right w:val="none" w:sz="0" w:space="0" w:color="auto"/>
          </w:divBdr>
        </w:div>
        <w:div w:id="1071122668">
          <w:marLeft w:val="0"/>
          <w:marRight w:val="0"/>
          <w:marTop w:val="0"/>
          <w:marBottom w:val="0"/>
          <w:divBdr>
            <w:top w:val="none" w:sz="0" w:space="0" w:color="auto"/>
            <w:left w:val="none" w:sz="0" w:space="0" w:color="auto"/>
            <w:bottom w:val="none" w:sz="0" w:space="0" w:color="auto"/>
            <w:right w:val="none" w:sz="0" w:space="0" w:color="auto"/>
          </w:divBdr>
        </w:div>
        <w:div w:id="1312825984">
          <w:marLeft w:val="0"/>
          <w:marRight w:val="0"/>
          <w:marTop w:val="0"/>
          <w:marBottom w:val="0"/>
          <w:divBdr>
            <w:top w:val="none" w:sz="0" w:space="0" w:color="auto"/>
            <w:left w:val="none" w:sz="0" w:space="0" w:color="auto"/>
            <w:bottom w:val="none" w:sz="0" w:space="0" w:color="auto"/>
            <w:right w:val="none" w:sz="0" w:space="0" w:color="auto"/>
          </w:divBdr>
        </w:div>
        <w:div w:id="616985894">
          <w:marLeft w:val="0"/>
          <w:marRight w:val="0"/>
          <w:marTop w:val="0"/>
          <w:marBottom w:val="0"/>
          <w:divBdr>
            <w:top w:val="none" w:sz="0" w:space="0" w:color="auto"/>
            <w:left w:val="none" w:sz="0" w:space="0" w:color="auto"/>
            <w:bottom w:val="none" w:sz="0" w:space="0" w:color="auto"/>
            <w:right w:val="none" w:sz="0" w:space="0" w:color="auto"/>
          </w:divBdr>
        </w:div>
        <w:div w:id="1755973270">
          <w:marLeft w:val="0"/>
          <w:marRight w:val="0"/>
          <w:marTop w:val="0"/>
          <w:marBottom w:val="0"/>
          <w:divBdr>
            <w:top w:val="none" w:sz="0" w:space="0" w:color="auto"/>
            <w:left w:val="none" w:sz="0" w:space="0" w:color="auto"/>
            <w:bottom w:val="none" w:sz="0" w:space="0" w:color="auto"/>
            <w:right w:val="none" w:sz="0" w:space="0" w:color="auto"/>
          </w:divBdr>
        </w:div>
        <w:div w:id="797066708">
          <w:marLeft w:val="0"/>
          <w:marRight w:val="0"/>
          <w:marTop w:val="0"/>
          <w:marBottom w:val="0"/>
          <w:divBdr>
            <w:top w:val="none" w:sz="0" w:space="0" w:color="auto"/>
            <w:left w:val="none" w:sz="0" w:space="0" w:color="auto"/>
            <w:bottom w:val="none" w:sz="0" w:space="0" w:color="auto"/>
            <w:right w:val="none" w:sz="0" w:space="0" w:color="auto"/>
          </w:divBdr>
        </w:div>
        <w:div w:id="2111387743">
          <w:marLeft w:val="0"/>
          <w:marRight w:val="0"/>
          <w:marTop w:val="0"/>
          <w:marBottom w:val="0"/>
          <w:divBdr>
            <w:top w:val="none" w:sz="0" w:space="0" w:color="auto"/>
            <w:left w:val="none" w:sz="0" w:space="0" w:color="auto"/>
            <w:bottom w:val="none" w:sz="0" w:space="0" w:color="auto"/>
            <w:right w:val="none" w:sz="0" w:space="0" w:color="auto"/>
          </w:divBdr>
        </w:div>
        <w:div w:id="891037858">
          <w:marLeft w:val="0"/>
          <w:marRight w:val="0"/>
          <w:marTop w:val="0"/>
          <w:marBottom w:val="0"/>
          <w:divBdr>
            <w:top w:val="none" w:sz="0" w:space="0" w:color="auto"/>
            <w:left w:val="none" w:sz="0" w:space="0" w:color="auto"/>
            <w:bottom w:val="none" w:sz="0" w:space="0" w:color="auto"/>
            <w:right w:val="none" w:sz="0" w:space="0" w:color="auto"/>
          </w:divBdr>
        </w:div>
        <w:div w:id="1944873297">
          <w:marLeft w:val="0"/>
          <w:marRight w:val="0"/>
          <w:marTop w:val="0"/>
          <w:marBottom w:val="0"/>
          <w:divBdr>
            <w:top w:val="none" w:sz="0" w:space="0" w:color="auto"/>
            <w:left w:val="none" w:sz="0" w:space="0" w:color="auto"/>
            <w:bottom w:val="none" w:sz="0" w:space="0" w:color="auto"/>
            <w:right w:val="none" w:sz="0" w:space="0" w:color="auto"/>
          </w:divBdr>
        </w:div>
        <w:div w:id="1711606057">
          <w:marLeft w:val="0"/>
          <w:marRight w:val="0"/>
          <w:marTop w:val="0"/>
          <w:marBottom w:val="0"/>
          <w:divBdr>
            <w:top w:val="none" w:sz="0" w:space="0" w:color="auto"/>
            <w:left w:val="none" w:sz="0" w:space="0" w:color="auto"/>
            <w:bottom w:val="none" w:sz="0" w:space="0" w:color="auto"/>
            <w:right w:val="none" w:sz="0" w:space="0" w:color="auto"/>
          </w:divBdr>
        </w:div>
        <w:div w:id="1932467315">
          <w:marLeft w:val="0"/>
          <w:marRight w:val="0"/>
          <w:marTop w:val="0"/>
          <w:marBottom w:val="0"/>
          <w:divBdr>
            <w:top w:val="none" w:sz="0" w:space="0" w:color="auto"/>
            <w:left w:val="none" w:sz="0" w:space="0" w:color="auto"/>
            <w:bottom w:val="none" w:sz="0" w:space="0" w:color="auto"/>
            <w:right w:val="none" w:sz="0" w:space="0" w:color="auto"/>
          </w:divBdr>
        </w:div>
        <w:div w:id="1766538915">
          <w:marLeft w:val="0"/>
          <w:marRight w:val="0"/>
          <w:marTop w:val="0"/>
          <w:marBottom w:val="0"/>
          <w:divBdr>
            <w:top w:val="none" w:sz="0" w:space="0" w:color="auto"/>
            <w:left w:val="none" w:sz="0" w:space="0" w:color="auto"/>
            <w:bottom w:val="none" w:sz="0" w:space="0" w:color="auto"/>
            <w:right w:val="none" w:sz="0" w:space="0" w:color="auto"/>
          </w:divBdr>
        </w:div>
        <w:div w:id="242229336">
          <w:marLeft w:val="0"/>
          <w:marRight w:val="0"/>
          <w:marTop w:val="0"/>
          <w:marBottom w:val="0"/>
          <w:divBdr>
            <w:top w:val="none" w:sz="0" w:space="0" w:color="auto"/>
            <w:left w:val="none" w:sz="0" w:space="0" w:color="auto"/>
            <w:bottom w:val="none" w:sz="0" w:space="0" w:color="auto"/>
            <w:right w:val="none" w:sz="0" w:space="0" w:color="auto"/>
          </w:divBdr>
        </w:div>
        <w:div w:id="1912690683">
          <w:marLeft w:val="0"/>
          <w:marRight w:val="0"/>
          <w:marTop w:val="0"/>
          <w:marBottom w:val="0"/>
          <w:divBdr>
            <w:top w:val="none" w:sz="0" w:space="0" w:color="auto"/>
            <w:left w:val="none" w:sz="0" w:space="0" w:color="auto"/>
            <w:bottom w:val="none" w:sz="0" w:space="0" w:color="auto"/>
            <w:right w:val="none" w:sz="0" w:space="0" w:color="auto"/>
          </w:divBdr>
        </w:div>
        <w:div w:id="1736276211">
          <w:marLeft w:val="0"/>
          <w:marRight w:val="0"/>
          <w:marTop w:val="0"/>
          <w:marBottom w:val="0"/>
          <w:divBdr>
            <w:top w:val="none" w:sz="0" w:space="0" w:color="auto"/>
            <w:left w:val="none" w:sz="0" w:space="0" w:color="auto"/>
            <w:bottom w:val="none" w:sz="0" w:space="0" w:color="auto"/>
            <w:right w:val="none" w:sz="0" w:space="0" w:color="auto"/>
          </w:divBdr>
        </w:div>
        <w:div w:id="704864161">
          <w:marLeft w:val="0"/>
          <w:marRight w:val="0"/>
          <w:marTop w:val="0"/>
          <w:marBottom w:val="0"/>
          <w:divBdr>
            <w:top w:val="none" w:sz="0" w:space="0" w:color="auto"/>
            <w:left w:val="none" w:sz="0" w:space="0" w:color="auto"/>
            <w:bottom w:val="none" w:sz="0" w:space="0" w:color="auto"/>
            <w:right w:val="none" w:sz="0" w:space="0" w:color="auto"/>
          </w:divBdr>
        </w:div>
        <w:div w:id="958802308">
          <w:marLeft w:val="0"/>
          <w:marRight w:val="0"/>
          <w:marTop w:val="0"/>
          <w:marBottom w:val="0"/>
          <w:divBdr>
            <w:top w:val="none" w:sz="0" w:space="0" w:color="auto"/>
            <w:left w:val="none" w:sz="0" w:space="0" w:color="auto"/>
            <w:bottom w:val="none" w:sz="0" w:space="0" w:color="auto"/>
            <w:right w:val="none" w:sz="0" w:space="0" w:color="auto"/>
          </w:divBdr>
        </w:div>
        <w:div w:id="1257592954">
          <w:marLeft w:val="0"/>
          <w:marRight w:val="0"/>
          <w:marTop w:val="0"/>
          <w:marBottom w:val="0"/>
          <w:divBdr>
            <w:top w:val="none" w:sz="0" w:space="0" w:color="auto"/>
            <w:left w:val="none" w:sz="0" w:space="0" w:color="auto"/>
            <w:bottom w:val="none" w:sz="0" w:space="0" w:color="auto"/>
            <w:right w:val="none" w:sz="0" w:space="0" w:color="auto"/>
          </w:divBdr>
        </w:div>
        <w:div w:id="1691683492">
          <w:marLeft w:val="0"/>
          <w:marRight w:val="0"/>
          <w:marTop w:val="0"/>
          <w:marBottom w:val="0"/>
          <w:divBdr>
            <w:top w:val="none" w:sz="0" w:space="0" w:color="auto"/>
            <w:left w:val="none" w:sz="0" w:space="0" w:color="auto"/>
            <w:bottom w:val="none" w:sz="0" w:space="0" w:color="auto"/>
            <w:right w:val="none" w:sz="0" w:space="0" w:color="auto"/>
          </w:divBdr>
        </w:div>
        <w:div w:id="1325745543">
          <w:marLeft w:val="0"/>
          <w:marRight w:val="0"/>
          <w:marTop w:val="0"/>
          <w:marBottom w:val="0"/>
          <w:divBdr>
            <w:top w:val="none" w:sz="0" w:space="0" w:color="auto"/>
            <w:left w:val="none" w:sz="0" w:space="0" w:color="auto"/>
            <w:bottom w:val="none" w:sz="0" w:space="0" w:color="auto"/>
            <w:right w:val="none" w:sz="0" w:space="0" w:color="auto"/>
          </w:divBdr>
        </w:div>
        <w:div w:id="1629043361">
          <w:marLeft w:val="0"/>
          <w:marRight w:val="0"/>
          <w:marTop w:val="0"/>
          <w:marBottom w:val="0"/>
          <w:divBdr>
            <w:top w:val="none" w:sz="0" w:space="0" w:color="auto"/>
            <w:left w:val="none" w:sz="0" w:space="0" w:color="auto"/>
            <w:bottom w:val="none" w:sz="0" w:space="0" w:color="auto"/>
            <w:right w:val="none" w:sz="0" w:space="0" w:color="auto"/>
          </w:divBdr>
        </w:div>
        <w:div w:id="1168061333">
          <w:marLeft w:val="0"/>
          <w:marRight w:val="0"/>
          <w:marTop w:val="0"/>
          <w:marBottom w:val="0"/>
          <w:divBdr>
            <w:top w:val="none" w:sz="0" w:space="0" w:color="auto"/>
            <w:left w:val="none" w:sz="0" w:space="0" w:color="auto"/>
            <w:bottom w:val="none" w:sz="0" w:space="0" w:color="auto"/>
            <w:right w:val="none" w:sz="0" w:space="0" w:color="auto"/>
          </w:divBdr>
        </w:div>
        <w:div w:id="1983460227">
          <w:marLeft w:val="0"/>
          <w:marRight w:val="0"/>
          <w:marTop w:val="0"/>
          <w:marBottom w:val="0"/>
          <w:divBdr>
            <w:top w:val="none" w:sz="0" w:space="0" w:color="auto"/>
            <w:left w:val="none" w:sz="0" w:space="0" w:color="auto"/>
            <w:bottom w:val="none" w:sz="0" w:space="0" w:color="auto"/>
            <w:right w:val="none" w:sz="0" w:space="0" w:color="auto"/>
          </w:divBdr>
        </w:div>
        <w:div w:id="1362239865">
          <w:marLeft w:val="0"/>
          <w:marRight w:val="0"/>
          <w:marTop w:val="0"/>
          <w:marBottom w:val="0"/>
          <w:divBdr>
            <w:top w:val="none" w:sz="0" w:space="0" w:color="auto"/>
            <w:left w:val="none" w:sz="0" w:space="0" w:color="auto"/>
            <w:bottom w:val="none" w:sz="0" w:space="0" w:color="auto"/>
            <w:right w:val="none" w:sz="0" w:space="0" w:color="auto"/>
          </w:divBdr>
        </w:div>
        <w:div w:id="769013576">
          <w:marLeft w:val="0"/>
          <w:marRight w:val="0"/>
          <w:marTop w:val="0"/>
          <w:marBottom w:val="0"/>
          <w:divBdr>
            <w:top w:val="none" w:sz="0" w:space="0" w:color="auto"/>
            <w:left w:val="none" w:sz="0" w:space="0" w:color="auto"/>
            <w:bottom w:val="none" w:sz="0" w:space="0" w:color="auto"/>
            <w:right w:val="none" w:sz="0" w:space="0" w:color="auto"/>
          </w:divBdr>
        </w:div>
        <w:div w:id="1509636277">
          <w:marLeft w:val="0"/>
          <w:marRight w:val="0"/>
          <w:marTop w:val="0"/>
          <w:marBottom w:val="0"/>
          <w:divBdr>
            <w:top w:val="none" w:sz="0" w:space="0" w:color="auto"/>
            <w:left w:val="none" w:sz="0" w:space="0" w:color="auto"/>
            <w:bottom w:val="none" w:sz="0" w:space="0" w:color="auto"/>
            <w:right w:val="none" w:sz="0" w:space="0" w:color="auto"/>
          </w:divBdr>
        </w:div>
        <w:div w:id="246965079">
          <w:marLeft w:val="0"/>
          <w:marRight w:val="0"/>
          <w:marTop w:val="0"/>
          <w:marBottom w:val="0"/>
          <w:divBdr>
            <w:top w:val="none" w:sz="0" w:space="0" w:color="auto"/>
            <w:left w:val="none" w:sz="0" w:space="0" w:color="auto"/>
            <w:bottom w:val="none" w:sz="0" w:space="0" w:color="auto"/>
            <w:right w:val="none" w:sz="0" w:space="0" w:color="auto"/>
          </w:divBdr>
        </w:div>
        <w:div w:id="682248333">
          <w:marLeft w:val="0"/>
          <w:marRight w:val="0"/>
          <w:marTop w:val="0"/>
          <w:marBottom w:val="0"/>
          <w:divBdr>
            <w:top w:val="none" w:sz="0" w:space="0" w:color="auto"/>
            <w:left w:val="none" w:sz="0" w:space="0" w:color="auto"/>
            <w:bottom w:val="none" w:sz="0" w:space="0" w:color="auto"/>
            <w:right w:val="none" w:sz="0" w:space="0" w:color="auto"/>
          </w:divBdr>
        </w:div>
        <w:div w:id="1412309289">
          <w:marLeft w:val="0"/>
          <w:marRight w:val="0"/>
          <w:marTop w:val="0"/>
          <w:marBottom w:val="0"/>
          <w:divBdr>
            <w:top w:val="none" w:sz="0" w:space="0" w:color="auto"/>
            <w:left w:val="none" w:sz="0" w:space="0" w:color="auto"/>
            <w:bottom w:val="none" w:sz="0" w:space="0" w:color="auto"/>
            <w:right w:val="none" w:sz="0" w:space="0" w:color="auto"/>
          </w:divBdr>
        </w:div>
        <w:div w:id="791367749">
          <w:marLeft w:val="0"/>
          <w:marRight w:val="0"/>
          <w:marTop w:val="0"/>
          <w:marBottom w:val="0"/>
          <w:divBdr>
            <w:top w:val="none" w:sz="0" w:space="0" w:color="auto"/>
            <w:left w:val="none" w:sz="0" w:space="0" w:color="auto"/>
            <w:bottom w:val="none" w:sz="0" w:space="0" w:color="auto"/>
            <w:right w:val="none" w:sz="0" w:space="0" w:color="auto"/>
          </w:divBdr>
        </w:div>
        <w:div w:id="43212968">
          <w:marLeft w:val="0"/>
          <w:marRight w:val="0"/>
          <w:marTop w:val="0"/>
          <w:marBottom w:val="0"/>
          <w:divBdr>
            <w:top w:val="none" w:sz="0" w:space="0" w:color="auto"/>
            <w:left w:val="none" w:sz="0" w:space="0" w:color="auto"/>
            <w:bottom w:val="none" w:sz="0" w:space="0" w:color="auto"/>
            <w:right w:val="none" w:sz="0" w:space="0" w:color="auto"/>
          </w:divBdr>
        </w:div>
        <w:div w:id="821963593">
          <w:marLeft w:val="0"/>
          <w:marRight w:val="0"/>
          <w:marTop w:val="0"/>
          <w:marBottom w:val="0"/>
          <w:divBdr>
            <w:top w:val="none" w:sz="0" w:space="0" w:color="auto"/>
            <w:left w:val="none" w:sz="0" w:space="0" w:color="auto"/>
            <w:bottom w:val="none" w:sz="0" w:space="0" w:color="auto"/>
            <w:right w:val="none" w:sz="0" w:space="0" w:color="auto"/>
          </w:divBdr>
        </w:div>
        <w:div w:id="385570296">
          <w:marLeft w:val="0"/>
          <w:marRight w:val="0"/>
          <w:marTop w:val="0"/>
          <w:marBottom w:val="0"/>
          <w:divBdr>
            <w:top w:val="none" w:sz="0" w:space="0" w:color="auto"/>
            <w:left w:val="none" w:sz="0" w:space="0" w:color="auto"/>
            <w:bottom w:val="none" w:sz="0" w:space="0" w:color="auto"/>
            <w:right w:val="none" w:sz="0" w:space="0" w:color="auto"/>
          </w:divBdr>
        </w:div>
        <w:div w:id="914441028">
          <w:marLeft w:val="0"/>
          <w:marRight w:val="0"/>
          <w:marTop w:val="0"/>
          <w:marBottom w:val="0"/>
          <w:divBdr>
            <w:top w:val="none" w:sz="0" w:space="0" w:color="auto"/>
            <w:left w:val="none" w:sz="0" w:space="0" w:color="auto"/>
            <w:bottom w:val="none" w:sz="0" w:space="0" w:color="auto"/>
            <w:right w:val="none" w:sz="0" w:space="0" w:color="auto"/>
          </w:divBdr>
        </w:div>
        <w:div w:id="498884967">
          <w:marLeft w:val="0"/>
          <w:marRight w:val="0"/>
          <w:marTop w:val="0"/>
          <w:marBottom w:val="0"/>
          <w:divBdr>
            <w:top w:val="none" w:sz="0" w:space="0" w:color="auto"/>
            <w:left w:val="none" w:sz="0" w:space="0" w:color="auto"/>
            <w:bottom w:val="none" w:sz="0" w:space="0" w:color="auto"/>
            <w:right w:val="none" w:sz="0" w:space="0" w:color="auto"/>
          </w:divBdr>
        </w:div>
        <w:div w:id="1600941438">
          <w:marLeft w:val="0"/>
          <w:marRight w:val="0"/>
          <w:marTop w:val="0"/>
          <w:marBottom w:val="0"/>
          <w:divBdr>
            <w:top w:val="none" w:sz="0" w:space="0" w:color="auto"/>
            <w:left w:val="none" w:sz="0" w:space="0" w:color="auto"/>
            <w:bottom w:val="none" w:sz="0" w:space="0" w:color="auto"/>
            <w:right w:val="none" w:sz="0" w:space="0" w:color="auto"/>
          </w:divBdr>
        </w:div>
        <w:div w:id="356853878">
          <w:marLeft w:val="0"/>
          <w:marRight w:val="0"/>
          <w:marTop w:val="0"/>
          <w:marBottom w:val="0"/>
          <w:divBdr>
            <w:top w:val="none" w:sz="0" w:space="0" w:color="auto"/>
            <w:left w:val="none" w:sz="0" w:space="0" w:color="auto"/>
            <w:bottom w:val="none" w:sz="0" w:space="0" w:color="auto"/>
            <w:right w:val="none" w:sz="0" w:space="0" w:color="auto"/>
          </w:divBdr>
        </w:div>
        <w:div w:id="1450855012">
          <w:marLeft w:val="0"/>
          <w:marRight w:val="0"/>
          <w:marTop w:val="0"/>
          <w:marBottom w:val="0"/>
          <w:divBdr>
            <w:top w:val="none" w:sz="0" w:space="0" w:color="auto"/>
            <w:left w:val="none" w:sz="0" w:space="0" w:color="auto"/>
            <w:bottom w:val="none" w:sz="0" w:space="0" w:color="auto"/>
            <w:right w:val="none" w:sz="0" w:space="0" w:color="auto"/>
          </w:divBdr>
        </w:div>
        <w:div w:id="1814836050">
          <w:marLeft w:val="0"/>
          <w:marRight w:val="0"/>
          <w:marTop w:val="0"/>
          <w:marBottom w:val="0"/>
          <w:divBdr>
            <w:top w:val="none" w:sz="0" w:space="0" w:color="auto"/>
            <w:left w:val="none" w:sz="0" w:space="0" w:color="auto"/>
            <w:bottom w:val="none" w:sz="0" w:space="0" w:color="auto"/>
            <w:right w:val="none" w:sz="0" w:space="0" w:color="auto"/>
          </w:divBdr>
        </w:div>
        <w:div w:id="1812942653">
          <w:marLeft w:val="0"/>
          <w:marRight w:val="0"/>
          <w:marTop w:val="0"/>
          <w:marBottom w:val="0"/>
          <w:divBdr>
            <w:top w:val="none" w:sz="0" w:space="0" w:color="auto"/>
            <w:left w:val="none" w:sz="0" w:space="0" w:color="auto"/>
            <w:bottom w:val="none" w:sz="0" w:space="0" w:color="auto"/>
            <w:right w:val="none" w:sz="0" w:space="0" w:color="auto"/>
          </w:divBdr>
        </w:div>
        <w:div w:id="1854539023">
          <w:marLeft w:val="0"/>
          <w:marRight w:val="0"/>
          <w:marTop w:val="0"/>
          <w:marBottom w:val="0"/>
          <w:divBdr>
            <w:top w:val="none" w:sz="0" w:space="0" w:color="auto"/>
            <w:left w:val="none" w:sz="0" w:space="0" w:color="auto"/>
            <w:bottom w:val="none" w:sz="0" w:space="0" w:color="auto"/>
            <w:right w:val="none" w:sz="0" w:space="0" w:color="auto"/>
          </w:divBdr>
        </w:div>
        <w:div w:id="668484392">
          <w:marLeft w:val="0"/>
          <w:marRight w:val="0"/>
          <w:marTop w:val="0"/>
          <w:marBottom w:val="0"/>
          <w:divBdr>
            <w:top w:val="none" w:sz="0" w:space="0" w:color="auto"/>
            <w:left w:val="none" w:sz="0" w:space="0" w:color="auto"/>
            <w:bottom w:val="none" w:sz="0" w:space="0" w:color="auto"/>
            <w:right w:val="none" w:sz="0" w:space="0" w:color="auto"/>
          </w:divBdr>
        </w:div>
        <w:div w:id="2060008919">
          <w:marLeft w:val="0"/>
          <w:marRight w:val="0"/>
          <w:marTop w:val="0"/>
          <w:marBottom w:val="0"/>
          <w:divBdr>
            <w:top w:val="none" w:sz="0" w:space="0" w:color="auto"/>
            <w:left w:val="none" w:sz="0" w:space="0" w:color="auto"/>
            <w:bottom w:val="none" w:sz="0" w:space="0" w:color="auto"/>
            <w:right w:val="none" w:sz="0" w:space="0" w:color="auto"/>
          </w:divBdr>
        </w:div>
        <w:div w:id="143939595">
          <w:marLeft w:val="0"/>
          <w:marRight w:val="0"/>
          <w:marTop w:val="0"/>
          <w:marBottom w:val="0"/>
          <w:divBdr>
            <w:top w:val="none" w:sz="0" w:space="0" w:color="auto"/>
            <w:left w:val="none" w:sz="0" w:space="0" w:color="auto"/>
            <w:bottom w:val="none" w:sz="0" w:space="0" w:color="auto"/>
            <w:right w:val="none" w:sz="0" w:space="0" w:color="auto"/>
          </w:divBdr>
        </w:div>
        <w:div w:id="1074746156">
          <w:marLeft w:val="0"/>
          <w:marRight w:val="0"/>
          <w:marTop w:val="0"/>
          <w:marBottom w:val="0"/>
          <w:divBdr>
            <w:top w:val="none" w:sz="0" w:space="0" w:color="auto"/>
            <w:left w:val="none" w:sz="0" w:space="0" w:color="auto"/>
            <w:bottom w:val="none" w:sz="0" w:space="0" w:color="auto"/>
            <w:right w:val="none" w:sz="0" w:space="0" w:color="auto"/>
          </w:divBdr>
        </w:div>
      </w:divsChild>
    </w:div>
    <w:div w:id="1314869475">
      <w:bodyDiv w:val="1"/>
      <w:marLeft w:val="0"/>
      <w:marRight w:val="0"/>
      <w:marTop w:val="0"/>
      <w:marBottom w:val="0"/>
      <w:divBdr>
        <w:top w:val="none" w:sz="0" w:space="0" w:color="auto"/>
        <w:left w:val="none" w:sz="0" w:space="0" w:color="auto"/>
        <w:bottom w:val="none" w:sz="0" w:space="0" w:color="auto"/>
        <w:right w:val="none" w:sz="0" w:space="0" w:color="auto"/>
      </w:divBdr>
      <w:divsChild>
        <w:div w:id="689453806">
          <w:marLeft w:val="0"/>
          <w:marRight w:val="0"/>
          <w:marTop w:val="0"/>
          <w:marBottom w:val="0"/>
          <w:divBdr>
            <w:top w:val="none" w:sz="0" w:space="0" w:color="auto"/>
            <w:left w:val="none" w:sz="0" w:space="0" w:color="auto"/>
            <w:bottom w:val="none" w:sz="0" w:space="0" w:color="auto"/>
            <w:right w:val="none" w:sz="0" w:space="0" w:color="auto"/>
          </w:divBdr>
        </w:div>
        <w:div w:id="1743868023">
          <w:marLeft w:val="0"/>
          <w:marRight w:val="0"/>
          <w:marTop w:val="0"/>
          <w:marBottom w:val="0"/>
          <w:divBdr>
            <w:top w:val="none" w:sz="0" w:space="0" w:color="auto"/>
            <w:left w:val="none" w:sz="0" w:space="0" w:color="auto"/>
            <w:bottom w:val="none" w:sz="0" w:space="0" w:color="auto"/>
            <w:right w:val="none" w:sz="0" w:space="0" w:color="auto"/>
          </w:divBdr>
        </w:div>
        <w:div w:id="202987688">
          <w:marLeft w:val="0"/>
          <w:marRight w:val="0"/>
          <w:marTop w:val="0"/>
          <w:marBottom w:val="0"/>
          <w:divBdr>
            <w:top w:val="none" w:sz="0" w:space="0" w:color="auto"/>
            <w:left w:val="none" w:sz="0" w:space="0" w:color="auto"/>
            <w:bottom w:val="none" w:sz="0" w:space="0" w:color="auto"/>
            <w:right w:val="none" w:sz="0" w:space="0" w:color="auto"/>
          </w:divBdr>
        </w:div>
        <w:div w:id="1026058705">
          <w:marLeft w:val="0"/>
          <w:marRight w:val="0"/>
          <w:marTop w:val="0"/>
          <w:marBottom w:val="0"/>
          <w:divBdr>
            <w:top w:val="none" w:sz="0" w:space="0" w:color="auto"/>
            <w:left w:val="none" w:sz="0" w:space="0" w:color="auto"/>
            <w:bottom w:val="none" w:sz="0" w:space="0" w:color="auto"/>
            <w:right w:val="none" w:sz="0" w:space="0" w:color="auto"/>
          </w:divBdr>
        </w:div>
        <w:div w:id="538512284">
          <w:marLeft w:val="0"/>
          <w:marRight w:val="0"/>
          <w:marTop w:val="0"/>
          <w:marBottom w:val="0"/>
          <w:divBdr>
            <w:top w:val="none" w:sz="0" w:space="0" w:color="auto"/>
            <w:left w:val="none" w:sz="0" w:space="0" w:color="auto"/>
            <w:bottom w:val="none" w:sz="0" w:space="0" w:color="auto"/>
            <w:right w:val="none" w:sz="0" w:space="0" w:color="auto"/>
          </w:divBdr>
        </w:div>
        <w:div w:id="1964581772">
          <w:marLeft w:val="0"/>
          <w:marRight w:val="0"/>
          <w:marTop w:val="0"/>
          <w:marBottom w:val="0"/>
          <w:divBdr>
            <w:top w:val="none" w:sz="0" w:space="0" w:color="auto"/>
            <w:left w:val="none" w:sz="0" w:space="0" w:color="auto"/>
            <w:bottom w:val="none" w:sz="0" w:space="0" w:color="auto"/>
            <w:right w:val="none" w:sz="0" w:space="0" w:color="auto"/>
          </w:divBdr>
        </w:div>
      </w:divsChild>
    </w:div>
    <w:div w:id="1396050630">
      <w:bodyDiv w:val="1"/>
      <w:marLeft w:val="0"/>
      <w:marRight w:val="0"/>
      <w:marTop w:val="0"/>
      <w:marBottom w:val="0"/>
      <w:divBdr>
        <w:top w:val="none" w:sz="0" w:space="0" w:color="auto"/>
        <w:left w:val="none" w:sz="0" w:space="0" w:color="auto"/>
        <w:bottom w:val="none" w:sz="0" w:space="0" w:color="auto"/>
        <w:right w:val="none" w:sz="0" w:space="0" w:color="auto"/>
      </w:divBdr>
      <w:divsChild>
        <w:div w:id="485364289">
          <w:marLeft w:val="0"/>
          <w:marRight w:val="0"/>
          <w:marTop w:val="0"/>
          <w:marBottom w:val="0"/>
          <w:divBdr>
            <w:top w:val="none" w:sz="0" w:space="0" w:color="auto"/>
            <w:left w:val="none" w:sz="0" w:space="0" w:color="auto"/>
            <w:bottom w:val="none" w:sz="0" w:space="0" w:color="auto"/>
            <w:right w:val="none" w:sz="0" w:space="0" w:color="auto"/>
          </w:divBdr>
        </w:div>
        <w:div w:id="1486967075">
          <w:marLeft w:val="0"/>
          <w:marRight w:val="0"/>
          <w:marTop w:val="0"/>
          <w:marBottom w:val="0"/>
          <w:divBdr>
            <w:top w:val="none" w:sz="0" w:space="0" w:color="auto"/>
            <w:left w:val="none" w:sz="0" w:space="0" w:color="auto"/>
            <w:bottom w:val="none" w:sz="0" w:space="0" w:color="auto"/>
            <w:right w:val="none" w:sz="0" w:space="0" w:color="auto"/>
          </w:divBdr>
        </w:div>
        <w:div w:id="1179589104">
          <w:marLeft w:val="0"/>
          <w:marRight w:val="0"/>
          <w:marTop w:val="0"/>
          <w:marBottom w:val="0"/>
          <w:divBdr>
            <w:top w:val="none" w:sz="0" w:space="0" w:color="auto"/>
            <w:left w:val="none" w:sz="0" w:space="0" w:color="auto"/>
            <w:bottom w:val="none" w:sz="0" w:space="0" w:color="auto"/>
            <w:right w:val="none" w:sz="0" w:space="0" w:color="auto"/>
          </w:divBdr>
        </w:div>
        <w:div w:id="215168836">
          <w:marLeft w:val="0"/>
          <w:marRight w:val="0"/>
          <w:marTop w:val="0"/>
          <w:marBottom w:val="0"/>
          <w:divBdr>
            <w:top w:val="none" w:sz="0" w:space="0" w:color="auto"/>
            <w:left w:val="none" w:sz="0" w:space="0" w:color="auto"/>
            <w:bottom w:val="none" w:sz="0" w:space="0" w:color="auto"/>
            <w:right w:val="none" w:sz="0" w:space="0" w:color="auto"/>
          </w:divBdr>
        </w:div>
        <w:div w:id="1449665740">
          <w:marLeft w:val="0"/>
          <w:marRight w:val="0"/>
          <w:marTop w:val="0"/>
          <w:marBottom w:val="0"/>
          <w:divBdr>
            <w:top w:val="none" w:sz="0" w:space="0" w:color="auto"/>
            <w:left w:val="none" w:sz="0" w:space="0" w:color="auto"/>
            <w:bottom w:val="none" w:sz="0" w:space="0" w:color="auto"/>
            <w:right w:val="none" w:sz="0" w:space="0" w:color="auto"/>
          </w:divBdr>
        </w:div>
        <w:div w:id="1091047696">
          <w:marLeft w:val="0"/>
          <w:marRight w:val="0"/>
          <w:marTop w:val="0"/>
          <w:marBottom w:val="0"/>
          <w:divBdr>
            <w:top w:val="none" w:sz="0" w:space="0" w:color="auto"/>
            <w:left w:val="none" w:sz="0" w:space="0" w:color="auto"/>
            <w:bottom w:val="none" w:sz="0" w:space="0" w:color="auto"/>
            <w:right w:val="none" w:sz="0" w:space="0" w:color="auto"/>
          </w:divBdr>
        </w:div>
        <w:div w:id="435642574">
          <w:marLeft w:val="0"/>
          <w:marRight w:val="0"/>
          <w:marTop w:val="0"/>
          <w:marBottom w:val="0"/>
          <w:divBdr>
            <w:top w:val="none" w:sz="0" w:space="0" w:color="auto"/>
            <w:left w:val="none" w:sz="0" w:space="0" w:color="auto"/>
            <w:bottom w:val="none" w:sz="0" w:space="0" w:color="auto"/>
            <w:right w:val="none" w:sz="0" w:space="0" w:color="auto"/>
          </w:divBdr>
        </w:div>
        <w:div w:id="1625380924">
          <w:marLeft w:val="0"/>
          <w:marRight w:val="0"/>
          <w:marTop w:val="0"/>
          <w:marBottom w:val="0"/>
          <w:divBdr>
            <w:top w:val="none" w:sz="0" w:space="0" w:color="auto"/>
            <w:left w:val="none" w:sz="0" w:space="0" w:color="auto"/>
            <w:bottom w:val="none" w:sz="0" w:space="0" w:color="auto"/>
            <w:right w:val="none" w:sz="0" w:space="0" w:color="auto"/>
          </w:divBdr>
        </w:div>
        <w:div w:id="618295341">
          <w:marLeft w:val="0"/>
          <w:marRight w:val="0"/>
          <w:marTop w:val="0"/>
          <w:marBottom w:val="0"/>
          <w:divBdr>
            <w:top w:val="none" w:sz="0" w:space="0" w:color="auto"/>
            <w:left w:val="none" w:sz="0" w:space="0" w:color="auto"/>
            <w:bottom w:val="none" w:sz="0" w:space="0" w:color="auto"/>
            <w:right w:val="none" w:sz="0" w:space="0" w:color="auto"/>
          </w:divBdr>
        </w:div>
        <w:div w:id="594749645">
          <w:marLeft w:val="0"/>
          <w:marRight w:val="0"/>
          <w:marTop w:val="0"/>
          <w:marBottom w:val="0"/>
          <w:divBdr>
            <w:top w:val="none" w:sz="0" w:space="0" w:color="auto"/>
            <w:left w:val="none" w:sz="0" w:space="0" w:color="auto"/>
            <w:bottom w:val="none" w:sz="0" w:space="0" w:color="auto"/>
            <w:right w:val="none" w:sz="0" w:space="0" w:color="auto"/>
          </w:divBdr>
        </w:div>
        <w:div w:id="1125005768">
          <w:marLeft w:val="0"/>
          <w:marRight w:val="0"/>
          <w:marTop w:val="0"/>
          <w:marBottom w:val="0"/>
          <w:divBdr>
            <w:top w:val="none" w:sz="0" w:space="0" w:color="auto"/>
            <w:left w:val="none" w:sz="0" w:space="0" w:color="auto"/>
            <w:bottom w:val="none" w:sz="0" w:space="0" w:color="auto"/>
            <w:right w:val="none" w:sz="0" w:space="0" w:color="auto"/>
          </w:divBdr>
        </w:div>
      </w:divsChild>
    </w:div>
    <w:div w:id="1403794321">
      <w:bodyDiv w:val="1"/>
      <w:marLeft w:val="0"/>
      <w:marRight w:val="0"/>
      <w:marTop w:val="0"/>
      <w:marBottom w:val="0"/>
      <w:divBdr>
        <w:top w:val="none" w:sz="0" w:space="0" w:color="auto"/>
        <w:left w:val="none" w:sz="0" w:space="0" w:color="auto"/>
        <w:bottom w:val="none" w:sz="0" w:space="0" w:color="auto"/>
        <w:right w:val="none" w:sz="0" w:space="0" w:color="auto"/>
      </w:divBdr>
      <w:divsChild>
        <w:div w:id="1825925150">
          <w:marLeft w:val="0"/>
          <w:marRight w:val="0"/>
          <w:marTop w:val="0"/>
          <w:marBottom w:val="0"/>
          <w:divBdr>
            <w:top w:val="none" w:sz="0" w:space="0" w:color="auto"/>
            <w:left w:val="none" w:sz="0" w:space="0" w:color="auto"/>
            <w:bottom w:val="none" w:sz="0" w:space="0" w:color="auto"/>
            <w:right w:val="none" w:sz="0" w:space="0" w:color="auto"/>
          </w:divBdr>
        </w:div>
        <w:div w:id="1770470910">
          <w:marLeft w:val="0"/>
          <w:marRight w:val="0"/>
          <w:marTop w:val="0"/>
          <w:marBottom w:val="0"/>
          <w:divBdr>
            <w:top w:val="none" w:sz="0" w:space="0" w:color="auto"/>
            <w:left w:val="none" w:sz="0" w:space="0" w:color="auto"/>
            <w:bottom w:val="none" w:sz="0" w:space="0" w:color="auto"/>
            <w:right w:val="none" w:sz="0" w:space="0" w:color="auto"/>
          </w:divBdr>
        </w:div>
        <w:div w:id="1525442062">
          <w:marLeft w:val="0"/>
          <w:marRight w:val="0"/>
          <w:marTop w:val="0"/>
          <w:marBottom w:val="0"/>
          <w:divBdr>
            <w:top w:val="none" w:sz="0" w:space="0" w:color="auto"/>
            <w:left w:val="none" w:sz="0" w:space="0" w:color="auto"/>
            <w:bottom w:val="none" w:sz="0" w:space="0" w:color="auto"/>
            <w:right w:val="none" w:sz="0" w:space="0" w:color="auto"/>
          </w:divBdr>
        </w:div>
        <w:div w:id="1424960981">
          <w:marLeft w:val="0"/>
          <w:marRight w:val="0"/>
          <w:marTop w:val="0"/>
          <w:marBottom w:val="0"/>
          <w:divBdr>
            <w:top w:val="none" w:sz="0" w:space="0" w:color="auto"/>
            <w:left w:val="none" w:sz="0" w:space="0" w:color="auto"/>
            <w:bottom w:val="none" w:sz="0" w:space="0" w:color="auto"/>
            <w:right w:val="none" w:sz="0" w:space="0" w:color="auto"/>
          </w:divBdr>
        </w:div>
        <w:div w:id="1495412512">
          <w:marLeft w:val="0"/>
          <w:marRight w:val="0"/>
          <w:marTop w:val="0"/>
          <w:marBottom w:val="0"/>
          <w:divBdr>
            <w:top w:val="none" w:sz="0" w:space="0" w:color="auto"/>
            <w:left w:val="none" w:sz="0" w:space="0" w:color="auto"/>
            <w:bottom w:val="none" w:sz="0" w:space="0" w:color="auto"/>
            <w:right w:val="none" w:sz="0" w:space="0" w:color="auto"/>
          </w:divBdr>
        </w:div>
        <w:div w:id="1671374485">
          <w:marLeft w:val="0"/>
          <w:marRight w:val="0"/>
          <w:marTop w:val="0"/>
          <w:marBottom w:val="0"/>
          <w:divBdr>
            <w:top w:val="none" w:sz="0" w:space="0" w:color="auto"/>
            <w:left w:val="none" w:sz="0" w:space="0" w:color="auto"/>
            <w:bottom w:val="none" w:sz="0" w:space="0" w:color="auto"/>
            <w:right w:val="none" w:sz="0" w:space="0" w:color="auto"/>
          </w:divBdr>
        </w:div>
        <w:div w:id="812989710">
          <w:marLeft w:val="0"/>
          <w:marRight w:val="0"/>
          <w:marTop w:val="0"/>
          <w:marBottom w:val="0"/>
          <w:divBdr>
            <w:top w:val="none" w:sz="0" w:space="0" w:color="auto"/>
            <w:left w:val="none" w:sz="0" w:space="0" w:color="auto"/>
            <w:bottom w:val="none" w:sz="0" w:space="0" w:color="auto"/>
            <w:right w:val="none" w:sz="0" w:space="0" w:color="auto"/>
          </w:divBdr>
        </w:div>
        <w:div w:id="1602757173">
          <w:marLeft w:val="0"/>
          <w:marRight w:val="0"/>
          <w:marTop w:val="0"/>
          <w:marBottom w:val="0"/>
          <w:divBdr>
            <w:top w:val="none" w:sz="0" w:space="0" w:color="auto"/>
            <w:left w:val="none" w:sz="0" w:space="0" w:color="auto"/>
            <w:bottom w:val="none" w:sz="0" w:space="0" w:color="auto"/>
            <w:right w:val="none" w:sz="0" w:space="0" w:color="auto"/>
          </w:divBdr>
        </w:div>
      </w:divsChild>
    </w:div>
    <w:div w:id="1407993780">
      <w:bodyDiv w:val="1"/>
      <w:marLeft w:val="0"/>
      <w:marRight w:val="0"/>
      <w:marTop w:val="0"/>
      <w:marBottom w:val="0"/>
      <w:divBdr>
        <w:top w:val="none" w:sz="0" w:space="0" w:color="auto"/>
        <w:left w:val="none" w:sz="0" w:space="0" w:color="auto"/>
        <w:bottom w:val="none" w:sz="0" w:space="0" w:color="auto"/>
        <w:right w:val="none" w:sz="0" w:space="0" w:color="auto"/>
      </w:divBdr>
      <w:divsChild>
        <w:div w:id="148209355">
          <w:marLeft w:val="0"/>
          <w:marRight w:val="0"/>
          <w:marTop w:val="0"/>
          <w:marBottom w:val="0"/>
          <w:divBdr>
            <w:top w:val="none" w:sz="0" w:space="0" w:color="auto"/>
            <w:left w:val="none" w:sz="0" w:space="0" w:color="auto"/>
            <w:bottom w:val="none" w:sz="0" w:space="0" w:color="auto"/>
            <w:right w:val="none" w:sz="0" w:space="0" w:color="auto"/>
          </w:divBdr>
        </w:div>
        <w:div w:id="1900044788">
          <w:marLeft w:val="0"/>
          <w:marRight w:val="0"/>
          <w:marTop w:val="0"/>
          <w:marBottom w:val="0"/>
          <w:divBdr>
            <w:top w:val="none" w:sz="0" w:space="0" w:color="auto"/>
            <w:left w:val="none" w:sz="0" w:space="0" w:color="auto"/>
            <w:bottom w:val="none" w:sz="0" w:space="0" w:color="auto"/>
            <w:right w:val="none" w:sz="0" w:space="0" w:color="auto"/>
          </w:divBdr>
        </w:div>
        <w:div w:id="1959604632">
          <w:marLeft w:val="0"/>
          <w:marRight w:val="0"/>
          <w:marTop w:val="0"/>
          <w:marBottom w:val="0"/>
          <w:divBdr>
            <w:top w:val="none" w:sz="0" w:space="0" w:color="auto"/>
            <w:left w:val="none" w:sz="0" w:space="0" w:color="auto"/>
            <w:bottom w:val="none" w:sz="0" w:space="0" w:color="auto"/>
            <w:right w:val="none" w:sz="0" w:space="0" w:color="auto"/>
          </w:divBdr>
        </w:div>
        <w:div w:id="577323343">
          <w:marLeft w:val="0"/>
          <w:marRight w:val="0"/>
          <w:marTop w:val="0"/>
          <w:marBottom w:val="0"/>
          <w:divBdr>
            <w:top w:val="none" w:sz="0" w:space="0" w:color="auto"/>
            <w:left w:val="none" w:sz="0" w:space="0" w:color="auto"/>
            <w:bottom w:val="none" w:sz="0" w:space="0" w:color="auto"/>
            <w:right w:val="none" w:sz="0" w:space="0" w:color="auto"/>
          </w:divBdr>
        </w:div>
        <w:div w:id="160243124">
          <w:marLeft w:val="0"/>
          <w:marRight w:val="0"/>
          <w:marTop w:val="0"/>
          <w:marBottom w:val="0"/>
          <w:divBdr>
            <w:top w:val="none" w:sz="0" w:space="0" w:color="auto"/>
            <w:left w:val="none" w:sz="0" w:space="0" w:color="auto"/>
            <w:bottom w:val="none" w:sz="0" w:space="0" w:color="auto"/>
            <w:right w:val="none" w:sz="0" w:space="0" w:color="auto"/>
          </w:divBdr>
        </w:div>
        <w:div w:id="97257485">
          <w:marLeft w:val="0"/>
          <w:marRight w:val="0"/>
          <w:marTop w:val="0"/>
          <w:marBottom w:val="0"/>
          <w:divBdr>
            <w:top w:val="none" w:sz="0" w:space="0" w:color="auto"/>
            <w:left w:val="none" w:sz="0" w:space="0" w:color="auto"/>
            <w:bottom w:val="none" w:sz="0" w:space="0" w:color="auto"/>
            <w:right w:val="none" w:sz="0" w:space="0" w:color="auto"/>
          </w:divBdr>
        </w:div>
      </w:divsChild>
    </w:div>
    <w:div w:id="1462309381">
      <w:bodyDiv w:val="1"/>
      <w:marLeft w:val="0"/>
      <w:marRight w:val="0"/>
      <w:marTop w:val="0"/>
      <w:marBottom w:val="0"/>
      <w:divBdr>
        <w:top w:val="none" w:sz="0" w:space="0" w:color="auto"/>
        <w:left w:val="none" w:sz="0" w:space="0" w:color="auto"/>
        <w:bottom w:val="none" w:sz="0" w:space="0" w:color="auto"/>
        <w:right w:val="none" w:sz="0" w:space="0" w:color="auto"/>
      </w:divBdr>
      <w:divsChild>
        <w:div w:id="704526178">
          <w:marLeft w:val="0"/>
          <w:marRight w:val="0"/>
          <w:marTop w:val="0"/>
          <w:marBottom w:val="0"/>
          <w:divBdr>
            <w:top w:val="none" w:sz="0" w:space="0" w:color="auto"/>
            <w:left w:val="none" w:sz="0" w:space="0" w:color="auto"/>
            <w:bottom w:val="none" w:sz="0" w:space="0" w:color="auto"/>
            <w:right w:val="none" w:sz="0" w:space="0" w:color="auto"/>
          </w:divBdr>
        </w:div>
        <w:div w:id="950866809">
          <w:marLeft w:val="0"/>
          <w:marRight w:val="0"/>
          <w:marTop w:val="0"/>
          <w:marBottom w:val="0"/>
          <w:divBdr>
            <w:top w:val="none" w:sz="0" w:space="0" w:color="auto"/>
            <w:left w:val="none" w:sz="0" w:space="0" w:color="auto"/>
            <w:bottom w:val="none" w:sz="0" w:space="0" w:color="auto"/>
            <w:right w:val="none" w:sz="0" w:space="0" w:color="auto"/>
          </w:divBdr>
        </w:div>
        <w:div w:id="313871483">
          <w:marLeft w:val="0"/>
          <w:marRight w:val="0"/>
          <w:marTop w:val="0"/>
          <w:marBottom w:val="0"/>
          <w:divBdr>
            <w:top w:val="none" w:sz="0" w:space="0" w:color="auto"/>
            <w:left w:val="none" w:sz="0" w:space="0" w:color="auto"/>
            <w:bottom w:val="none" w:sz="0" w:space="0" w:color="auto"/>
            <w:right w:val="none" w:sz="0" w:space="0" w:color="auto"/>
          </w:divBdr>
        </w:div>
        <w:div w:id="601380499">
          <w:marLeft w:val="0"/>
          <w:marRight w:val="0"/>
          <w:marTop w:val="0"/>
          <w:marBottom w:val="0"/>
          <w:divBdr>
            <w:top w:val="none" w:sz="0" w:space="0" w:color="auto"/>
            <w:left w:val="none" w:sz="0" w:space="0" w:color="auto"/>
            <w:bottom w:val="none" w:sz="0" w:space="0" w:color="auto"/>
            <w:right w:val="none" w:sz="0" w:space="0" w:color="auto"/>
          </w:divBdr>
        </w:div>
        <w:div w:id="1799951597">
          <w:marLeft w:val="0"/>
          <w:marRight w:val="0"/>
          <w:marTop w:val="0"/>
          <w:marBottom w:val="0"/>
          <w:divBdr>
            <w:top w:val="none" w:sz="0" w:space="0" w:color="auto"/>
            <w:left w:val="none" w:sz="0" w:space="0" w:color="auto"/>
            <w:bottom w:val="none" w:sz="0" w:space="0" w:color="auto"/>
            <w:right w:val="none" w:sz="0" w:space="0" w:color="auto"/>
          </w:divBdr>
        </w:div>
        <w:div w:id="1195077236">
          <w:marLeft w:val="0"/>
          <w:marRight w:val="0"/>
          <w:marTop w:val="0"/>
          <w:marBottom w:val="0"/>
          <w:divBdr>
            <w:top w:val="none" w:sz="0" w:space="0" w:color="auto"/>
            <w:left w:val="none" w:sz="0" w:space="0" w:color="auto"/>
            <w:bottom w:val="none" w:sz="0" w:space="0" w:color="auto"/>
            <w:right w:val="none" w:sz="0" w:space="0" w:color="auto"/>
          </w:divBdr>
        </w:div>
        <w:div w:id="170071006">
          <w:marLeft w:val="0"/>
          <w:marRight w:val="0"/>
          <w:marTop w:val="0"/>
          <w:marBottom w:val="0"/>
          <w:divBdr>
            <w:top w:val="none" w:sz="0" w:space="0" w:color="auto"/>
            <w:left w:val="none" w:sz="0" w:space="0" w:color="auto"/>
            <w:bottom w:val="none" w:sz="0" w:space="0" w:color="auto"/>
            <w:right w:val="none" w:sz="0" w:space="0" w:color="auto"/>
          </w:divBdr>
        </w:div>
        <w:div w:id="724261402">
          <w:marLeft w:val="0"/>
          <w:marRight w:val="0"/>
          <w:marTop w:val="0"/>
          <w:marBottom w:val="0"/>
          <w:divBdr>
            <w:top w:val="none" w:sz="0" w:space="0" w:color="auto"/>
            <w:left w:val="none" w:sz="0" w:space="0" w:color="auto"/>
            <w:bottom w:val="none" w:sz="0" w:space="0" w:color="auto"/>
            <w:right w:val="none" w:sz="0" w:space="0" w:color="auto"/>
          </w:divBdr>
        </w:div>
        <w:div w:id="663120660">
          <w:marLeft w:val="0"/>
          <w:marRight w:val="0"/>
          <w:marTop w:val="0"/>
          <w:marBottom w:val="0"/>
          <w:divBdr>
            <w:top w:val="none" w:sz="0" w:space="0" w:color="auto"/>
            <w:left w:val="none" w:sz="0" w:space="0" w:color="auto"/>
            <w:bottom w:val="none" w:sz="0" w:space="0" w:color="auto"/>
            <w:right w:val="none" w:sz="0" w:space="0" w:color="auto"/>
          </w:divBdr>
        </w:div>
        <w:div w:id="95836440">
          <w:marLeft w:val="0"/>
          <w:marRight w:val="0"/>
          <w:marTop w:val="0"/>
          <w:marBottom w:val="0"/>
          <w:divBdr>
            <w:top w:val="none" w:sz="0" w:space="0" w:color="auto"/>
            <w:left w:val="none" w:sz="0" w:space="0" w:color="auto"/>
            <w:bottom w:val="none" w:sz="0" w:space="0" w:color="auto"/>
            <w:right w:val="none" w:sz="0" w:space="0" w:color="auto"/>
          </w:divBdr>
        </w:div>
        <w:div w:id="245847703">
          <w:marLeft w:val="0"/>
          <w:marRight w:val="0"/>
          <w:marTop w:val="0"/>
          <w:marBottom w:val="0"/>
          <w:divBdr>
            <w:top w:val="none" w:sz="0" w:space="0" w:color="auto"/>
            <w:left w:val="none" w:sz="0" w:space="0" w:color="auto"/>
            <w:bottom w:val="none" w:sz="0" w:space="0" w:color="auto"/>
            <w:right w:val="none" w:sz="0" w:space="0" w:color="auto"/>
          </w:divBdr>
        </w:div>
        <w:div w:id="219487865">
          <w:marLeft w:val="0"/>
          <w:marRight w:val="0"/>
          <w:marTop w:val="0"/>
          <w:marBottom w:val="0"/>
          <w:divBdr>
            <w:top w:val="none" w:sz="0" w:space="0" w:color="auto"/>
            <w:left w:val="none" w:sz="0" w:space="0" w:color="auto"/>
            <w:bottom w:val="none" w:sz="0" w:space="0" w:color="auto"/>
            <w:right w:val="none" w:sz="0" w:space="0" w:color="auto"/>
          </w:divBdr>
        </w:div>
        <w:div w:id="215051738">
          <w:marLeft w:val="0"/>
          <w:marRight w:val="0"/>
          <w:marTop w:val="0"/>
          <w:marBottom w:val="0"/>
          <w:divBdr>
            <w:top w:val="none" w:sz="0" w:space="0" w:color="auto"/>
            <w:left w:val="none" w:sz="0" w:space="0" w:color="auto"/>
            <w:bottom w:val="none" w:sz="0" w:space="0" w:color="auto"/>
            <w:right w:val="none" w:sz="0" w:space="0" w:color="auto"/>
          </w:divBdr>
        </w:div>
        <w:div w:id="1892769097">
          <w:marLeft w:val="0"/>
          <w:marRight w:val="0"/>
          <w:marTop w:val="0"/>
          <w:marBottom w:val="0"/>
          <w:divBdr>
            <w:top w:val="none" w:sz="0" w:space="0" w:color="auto"/>
            <w:left w:val="none" w:sz="0" w:space="0" w:color="auto"/>
            <w:bottom w:val="none" w:sz="0" w:space="0" w:color="auto"/>
            <w:right w:val="none" w:sz="0" w:space="0" w:color="auto"/>
          </w:divBdr>
        </w:div>
      </w:divsChild>
    </w:div>
    <w:div w:id="1539971941">
      <w:bodyDiv w:val="1"/>
      <w:marLeft w:val="0"/>
      <w:marRight w:val="0"/>
      <w:marTop w:val="0"/>
      <w:marBottom w:val="0"/>
      <w:divBdr>
        <w:top w:val="none" w:sz="0" w:space="0" w:color="auto"/>
        <w:left w:val="none" w:sz="0" w:space="0" w:color="auto"/>
        <w:bottom w:val="none" w:sz="0" w:space="0" w:color="auto"/>
        <w:right w:val="none" w:sz="0" w:space="0" w:color="auto"/>
      </w:divBdr>
      <w:divsChild>
        <w:div w:id="1320768986">
          <w:marLeft w:val="0"/>
          <w:marRight w:val="0"/>
          <w:marTop w:val="0"/>
          <w:marBottom w:val="0"/>
          <w:divBdr>
            <w:top w:val="none" w:sz="0" w:space="0" w:color="auto"/>
            <w:left w:val="none" w:sz="0" w:space="0" w:color="auto"/>
            <w:bottom w:val="none" w:sz="0" w:space="0" w:color="auto"/>
            <w:right w:val="none" w:sz="0" w:space="0" w:color="auto"/>
          </w:divBdr>
        </w:div>
        <w:div w:id="661933667">
          <w:marLeft w:val="0"/>
          <w:marRight w:val="0"/>
          <w:marTop w:val="0"/>
          <w:marBottom w:val="0"/>
          <w:divBdr>
            <w:top w:val="none" w:sz="0" w:space="0" w:color="auto"/>
            <w:left w:val="none" w:sz="0" w:space="0" w:color="auto"/>
            <w:bottom w:val="none" w:sz="0" w:space="0" w:color="auto"/>
            <w:right w:val="none" w:sz="0" w:space="0" w:color="auto"/>
          </w:divBdr>
        </w:div>
      </w:divsChild>
    </w:div>
    <w:div w:id="1545169547">
      <w:bodyDiv w:val="1"/>
      <w:marLeft w:val="0"/>
      <w:marRight w:val="0"/>
      <w:marTop w:val="0"/>
      <w:marBottom w:val="0"/>
      <w:divBdr>
        <w:top w:val="none" w:sz="0" w:space="0" w:color="auto"/>
        <w:left w:val="none" w:sz="0" w:space="0" w:color="auto"/>
        <w:bottom w:val="none" w:sz="0" w:space="0" w:color="auto"/>
        <w:right w:val="none" w:sz="0" w:space="0" w:color="auto"/>
      </w:divBdr>
      <w:divsChild>
        <w:div w:id="256138316">
          <w:marLeft w:val="0"/>
          <w:marRight w:val="0"/>
          <w:marTop w:val="0"/>
          <w:marBottom w:val="0"/>
          <w:divBdr>
            <w:top w:val="none" w:sz="0" w:space="0" w:color="auto"/>
            <w:left w:val="none" w:sz="0" w:space="0" w:color="auto"/>
            <w:bottom w:val="none" w:sz="0" w:space="0" w:color="auto"/>
            <w:right w:val="none" w:sz="0" w:space="0" w:color="auto"/>
          </w:divBdr>
        </w:div>
        <w:div w:id="2113082961">
          <w:marLeft w:val="0"/>
          <w:marRight w:val="0"/>
          <w:marTop w:val="0"/>
          <w:marBottom w:val="0"/>
          <w:divBdr>
            <w:top w:val="none" w:sz="0" w:space="0" w:color="auto"/>
            <w:left w:val="none" w:sz="0" w:space="0" w:color="auto"/>
            <w:bottom w:val="none" w:sz="0" w:space="0" w:color="auto"/>
            <w:right w:val="none" w:sz="0" w:space="0" w:color="auto"/>
          </w:divBdr>
        </w:div>
        <w:div w:id="676008069">
          <w:marLeft w:val="0"/>
          <w:marRight w:val="0"/>
          <w:marTop w:val="0"/>
          <w:marBottom w:val="0"/>
          <w:divBdr>
            <w:top w:val="none" w:sz="0" w:space="0" w:color="auto"/>
            <w:left w:val="none" w:sz="0" w:space="0" w:color="auto"/>
            <w:bottom w:val="none" w:sz="0" w:space="0" w:color="auto"/>
            <w:right w:val="none" w:sz="0" w:space="0" w:color="auto"/>
          </w:divBdr>
        </w:div>
        <w:div w:id="1442069464">
          <w:marLeft w:val="0"/>
          <w:marRight w:val="0"/>
          <w:marTop w:val="0"/>
          <w:marBottom w:val="0"/>
          <w:divBdr>
            <w:top w:val="none" w:sz="0" w:space="0" w:color="auto"/>
            <w:left w:val="none" w:sz="0" w:space="0" w:color="auto"/>
            <w:bottom w:val="none" w:sz="0" w:space="0" w:color="auto"/>
            <w:right w:val="none" w:sz="0" w:space="0" w:color="auto"/>
          </w:divBdr>
        </w:div>
        <w:div w:id="1760759719">
          <w:marLeft w:val="0"/>
          <w:marRight w:val="0"/>
          <w:marTop w:val="0"/>
          <w:marBottom w:val="0"/>
          <w:divBdr>
            <w:top w:val="none" w:sz="0" w:space="0" w:color="auto"/>
            <w:left w:val="none" w:sz="0" w:space="0" w:color="auto"/>
            <w:bottom w:val="none" w:sz="0" w:space="0" w:color="auto"/>
            <w:right w:val="none" w:sz="0" w:space="0" w:color="auto"/>
          </w:divBdr>
        </w:div>
        <w:div w:id="38357772">
          <w:marLeft w:val="0"/>
          <w:marRight w:val="0"/>
          <w:marTop w:val="0"/>
          <w:marBottom w:val="0"/>
          <w:divBdr>
            <w:top w:val="none" w:sz="0" w:space="0" w:color="auto"/>
            <w:left w:val="none" w:sz="0" w:space="0" w:color="auto"/>
            <w:bottom w:val="none" w:sz="0" w:space="0" w:color="auto"/>
            <w:right w:val="none" w:sz="0" w:space="0" w:color="auto"/>
          </w:divBdr>
        </w:div>
        <w:div w:id="540367166">
          <w:marLeft w:val="0"/>
          <w:marRight w:val="0"/>
          <w:marTop w:val="0"/>
          <w:marBottom w:val="0"/>
          <w:divBdr>
            <w:top w:val="none" w:sz="0" w:space="0" w:color="auto"/>
            <w:left w:val="none" w:sz="0" w:space="0" w:color="auto"/>
            <w:bottom w:val="none" w:sz="0" w:space="0" w:color="auto"/>
            <w:right w:val="none" w:sz="0" w:space="0" w:color="auto"/>
          </w:divBdr>
        </w:div>
        <w:div w:id="861431955">
          <w:marLeft w:val="0"/>
          <w:marRight w:val="0"/>
          <w:marTop w:val="0"/>
          <w:marBottom w:val="0"/>
          <w:divBdr>
            <w:top w:val="none" w:sz="0" w:space="0" w:color="auto"/>
            <w:left w:val="none" w:sz="0" w:space="0" w:color="auto"/>
            <w:bottom w:val="none" w:sz="0" w:space="0" w:color="auto"/>
            <w:right w:val="none" w:sz="0" w:space="0" w:color="auto"/>
          </w:divBdr>
        </w:div>
        <w:div w:id="2133740134">
          <w:marLeft w:val="0"/>
          <w:marRight w:val="0"/>
          <w:marTop w:val="0"/>
          <w:marBottom w:val="0"/>
          <w:divBdr>
            <w:top w:val="none" w:sz="0" w:space="0" w:color="auto"/>
            <w:left w:val="none" w:sz="0" w:space="0" w:color="auto"/>
            <w:bottom w:val="none" w:sz="0" w:space="0" w:color="auto"/>
            <w:right w:val="none" w:sz="0" w:space="0" w:color="auto"/>
          </w:divBdr>
        </w:div>
      </w:divsChild>
    </w:div>
    <w:div w:id="1557354720">
      <w:bodyDiv w:val="1"/>
      <w:marLeft w:val="0"/>
      <w:marRight w:val="0"/>
      <w:marTop w:val="0"/>
      <w:marBottom w:val="0"/>
      <w:divBdr>
        <w:top w:val="none" w:sz="0" w:space="0" w:color="auto"/>
        <w:left w:val="none" w:sz="0" w:space="0" w:color="auto"/>
        <w:bottom w:val="none" w:sz="0" w:space="0" w:color="auto"/>
        <w:right w:val="none" w:sz="0" w:space="0" w:color="auto"/>
      </w:divBdr>
      <w:divsChild>
        <w:div w:id="227350852">
          <w:marLeft w:val="0"/>
          <w:marRight w:val="0"/>
          <w:marTop w:val="0"/>
          <w:marBottom w:val="0"/>
          <w:divBdr>
            <w:top w:val="none" w:sz="0" w:space="0" w:color="auto"/>
            <w:left w:val="none" w:sz="0" w:space="0" w:color="auto"/>
            <w:bottom w:val="none" w:sz="0" w:space="0" w:color="auto"/>
            <w:right w:val="none" w:sz="0" w:space="0" w:color="auto"/>
          </w:divBdr>
        </w:div>
        <w:div w:id="1454597478">
          <w:marLeft w:val="0"/>
          <w:marRight w:val="0"/>
          <w:marTop w:val="0"/>
          <w:marBottom w:val="0"/>
          <w:divBdr>
            <w:top w:val="none" w:sz="0" w:space="0" w:color="auto"/>
            <w:left w:val="none" w:sz="0" w:space="0" w:color="auto"/>
            <w:bottom w:val="none" w:sz="0" w:space="0" w:color="auto"/>
            <w:right w:val="none" w:sz="0" w:space="0" w:color="auto"/>
          </w:divBdr>
        </w:div>
        <w:div w:id="431899128">
          <w:marLeft w:val="0"/>
          <w:marRight w:val="0"/>
          <w:marTop w:val="0"/>
          <w:marBottom w:val="0"/>
          <w:divBdr>
            <w:top w:val="none" w:sz="0" w:space="0" w:color="auto"/>
            <w:left w:val="none" w:sz="0" w:space="0" w:color="auto"/>
            <w:bottom w:val="none" w:sz="0" w:space="0" w:color="auto"/>
            <w:right w:val="none" w:sz="0" w:space="0" w:color="auto"/>
          </w:divBdr>
        </w:div>
      </w:divsChild>
    </w:div>
    <w:div w:id="1571773044">
      <w:bodyDiv w:val="1"/>
      <w:marLeft w:val="0"/>
      <w:marRight w:val="0"/>
      <w:marTop w:val="0"/>
      <w:marBottom w:val="0"/>
      <w:divBdr>
        <w:top w:val="none" w:sz="0" w:space="0" w:color="auto"/>
        <w:left w:val="none" w:sz="0" w:space="0" w:color="auto"/>
        <w:bottom w:val="none" w:sz="0" w:space="0" w:color="auto"/>
        <w:right w:val="none" w:sz="0" w:space="0" w:color="auto"/>
      </w:divBdr>
      <w:divsChild>
        <w:div w:id="241763001">
          <w:marLeft w:val="0"/>
          <w:marRight w:val="0"/>
          <w:marTop w:val="0"/>
          <w:marBottom w:val="0"/>
          <w:divBdr>
            <w:top w:val="none" w:sz="0" w:space="0" w:color="auto"/>
            <w:left w:val="none" w:sz="0" w:space="0" w:color="auto"/>
            <w:bottom w:val="none" w:sz="0" w:space="0" w:color="auto"/>
            <w:right w:val="none" w:sz="0" w:space="0" w:color="auto"/>
          </w:divBdr>
        </w:div>
        <w:div w:id="1835416491">
          <w:marLeft w:val="0"/>
          <w:marRight w:val="0"/>
          <w:marTop w:val="0"/>
          <w:marBottom w:val="0"/>
          <w:divBdr>
            <w:top w:val="none" w:sz="0" w:space="0" w:color="auto"/>
            <w:left w:val="none" w:sz="0" w:space="0" w:color="auto"/>
            <w:bottom w:val="none" w:sz="0" w:space="0" w:color="auto"/>
            <w:right w:val="none" w:sz="0" w:space="0" w:color="auto"/>
          </w:divBdr>
        </w:div>
        <w:div w:id="704788955">
          <w:marLeft w:val="0"/>
          <w:marRight w:val="0"/>
          <w:marTop w:val="0"/>
          <w:marBottom w:val="0"/>
          <w:divBdr>
            <w:top w:val="none" w:sz="0" w:space="0" w:color="auto"/>
            <w:left w:val="none" w:sz="0" w:space="0" w:color="auto"/>
            <w:bottom w:val="none" w:sz="0" w:space="0" w:color="auto"/>
            <w:right w:val="none" w:sz="0" w:space="0" w:color="auto"/>
          </w:divBdr>
        </w:div>
        <w:div w:id="487479745">
          <w:marLeft w:val="0"/>
          <w:marRight w:val="0"/>
          <w:marTop w:val="0"/>
          <w:marBottom w:val="0"/>
          <w:divBdr>
            <w:top w:val="none" w:sz="0" w:space="0" w:color="auto"/>
            <w:left w:val="none" w:sz="0" w:space="0" w:color="auto"/>
            <w:bottom w:val="none" w:sz="0" w:space="0" w:color="auto"/>
            <w:right w:val="none" w:sz="0" w:space="0" w:color="auto"/>
          </w:divBdr>
        </w:div>
        <w:div w:id="1601454420">
          <w:marLeft w:val="0"/>
          <w:marRight w:val="0"/>
          <w:marTop w:val="0"/>
          <w:marBottom w:val="0"/>
          <w:divBdr>
            <w:top w:val="none" w:sz="0" w:space="0" w:color="auto"/>
            <w:left w:val="none" w:sz="0" w:space="0" w:color="auto"/>
            <w:bottom w:val="none" w:sz="0" w:space="0" w:color="auto"/>
            <w:right w:val="none" w:sz="0" w:space="0" w:color="auto"/>
          </w:divBdr>
        </w:div>
      </w:divsChild>
    </w:div>
    <w:div w:id="1574974376">
      <w:bodyDiv w:val="1"/>
      <w:marLeft w:val="0"/>
      <w:marRight w:val="0"/>
      <w:marTop w:val="0"/>
      <w:marBottom w:val="0"/>
      <w:divBdr>
        <w:top w:val="none" w:sz="0" w:space="0" w:color="auto"/>
        <w:left w:val="none" w:sz="0" w:space="0" w:color="auto"/>
        <w:bottom w:val="none" w:sz="0" w:space="0" w:color="auto"/>
        <w:right w:val="none" w:sz="0" w:space="0" w:color="auto"/>
      </w:divBdr>
      <w:divsChild>
        <w:div w:id="1377780103">
          <w:marLeft w:val="0"/>
          <w:marRight w:val="0"/>
          <w:marTop w:val="0"/>
          <w:marBottom w:val="0"/>
          <w:divBdr>
            <w:top w:val="none" w:sz="0" w:space="0" w:color="auto"/>
            <w:left w:val="none" w:sz="0" w:space="0" w:color="auto"/>
            <w:bottom w:val="none" w:sz="0" w:space="0" w:color="auto"/>
            <w:right w:val="none" w:sz="0" w:space="0" w:color="auto"/>
          </w:divBdr>
        </w:div>
        <w:div w:id="1697074266">
          <w:marLeft w:val="0"/>
          <w:marRight w:val="0"/>
          <w:marTop w:val="0"/>
          <w:marBottom w:val="0"/>
          <w:divBdr>
            <w:top w:val="none" w:sz="0" w:space="0" w:color="auto"/>
            <w:left w:val="none" w:sz="0" w:space="0" w:color="auto"/>
            <w:bottom w:val="none" w:sz="0" w:space="0" w:color="auto"/>
            <w:right w:val="none" w:sz="0" w:space="0" w:color="auto"/>
          </w:divBdr>
        </w:div>
        <w:div w:id="1035154778">
          <w:marLeft w:val="0"/>
          <w:marRight w:val="0"/>
          <w:marTop w:val="0"/>
          <w:marBottom w:val="0"/>
          <w:divBdr>
            <w:top w:val="none" w:sz="0" w:space="0" w:color="auto"/>
            <w:left w:val="none" w:sz="0" w:space="0" w:color="auto"/>
            <w:bottom w:val="none" w:sz="0" w:space="0" w:color="auto"/>
            <w:right w:val="none" w:sz="0" w:space="0" w:color="auto"/>
          </w:divBdr>
        </w:div>
        <w:div w:id="1192691248">
          <w:marLeft w:val="0"/>
          <w:marRight w:val="0"/>
          <w:marTop w:val="0"/>
          <w:marBottom w:val="0"/>
          <w:divBdr>
            <w:top w:val="none" w:sz="0" w:space="0" w:color="auto"/>
            <w:left w:val="none" w:sz="0" w:space="0" w:color="auto"/>
            <w:bottom w:val="none" w:sz="0" w:space="0" w:color="auto"/>
            <w:right w:val="none" w:sz="0" w:space="0" w:color="auto"/>
          </w:divBdr>
        </w:div>
        <w:div w:id="2007972050">
          <w:marLeft w:val="0"/>
          <w:marRight w:val="0"/>
          <w:marTop w:val="0"/>
          <w:marBottom w:val="0"/>
          <w:divBdr>
            <w:top w:val="none" w:sz="0" w:space="0" w:color="auto"/>
            <w:left w:val="none" w:sz="0" w:space="0" w:color="auto"/>
            <w:bottom w:val="none" w:sz="0" w:space="0" w:color="auto"/>
            <w:right w:val="none" w:sz="0" w:space="0" w:color="auto"/>
          </w:divBdr>
        </w:div>
      </w:divsChild>
    </w:div>
    <w:div w:id="1602493531">
      <w:bodyDiv w:val="1"/>
      <w:marLeft w:val="0"/>
      <w:marRight w:val="0"/>
      <w:marTop w:val="0"/>
      <w:marBottom w:val="0"/>
      <w:divBdr>
        <w:top w:val="none" w:sz="0" w:space="0" w:color="auto"/>
        <w:left w:val="none" w:sz="0" w:space="0" w:color="auto"/>
        <w:bottom w:val="none" w:sz="0" w:space="0" w:color="auto"/>
        <w:right w:val="none" w:sz="0" w:space="0" w:color="auto"/>
      </w:divBdr>
      <w:divsChild>
        <w:div w:id="831456371">
          <w:marLeft w:val="0"/>
          <w:marRight w:val="0"/>
          <w:marTop w:val="0"/>
          <w:marBottom w:val="0"/>
          <w:divBdr>
            <w:top w:val="none" w:sz="0" w:space="0" w:color="auto"/>
            <w:left w:val="none" w:sz="0" w:space="0" w:color="auto"/>
            <w:bottom w:val="none" w:sz="0" w:space="0" w:color="auto"/>
            <w:right w:val="none" w:sz="0" w:space="0" w:color="auto"/>
          </w:divBdr>
        </w:div>
        <w:div w:id="981076485">
          <w:marLeft w:val="0"/>
          <w:marRight w:val="0"/>
          <w:marTop w:val="0"/>
          <w:marBottom w:val="0"/>
          <w:divBdr>
            <w:top w:val="none" w:sz="0" w:space="0" w:color="auto"/>
            <w:left w:val="none" w:sz="0" w:space="0" w:color="auto"/>
            <w:bottom w:val="none" w:sz="0" w:space="0" w:color="auto"/>
            <w:right w:val="none" w:sz="0" w:space="0" w:color="auto"/>
          </w:divBdr>
        </w:div>
        <w:div w:id="1660689341">
          <w:marLeft w:val="0"/>
          <w:marRight w:val="0"/>
          <w:marTop w:val="0"/>
          <w:marBottom w:val="0"/>
          <w:divBdr>
            <w:top w:val="none" w:sz="0" w:space="0" w:color="auto"/>
            <w:left w:val="none" w:sz="0" w:space="0" w:color="auto"/>
            <w:bottom w:val="none" w:sz="0" w:space="0" w:color="auto"/>
            <w:right w:val="none" w:sz="0" w:space="0" w:color="auto"/>
          </w:divBdr>
        </w:div>
        <w:div w:id="923152043">
          <w:marLeft w:val="0"/>
          <w:marRight w:val="0"/>
          <w:marTop w:val="0"/>
          <w:marBottom w:val="0"/>
          <w:divBdr>
            <w:top w:val="none" w:sz="0" w:space="0" w:color="auto"/>
            <w:left w:val="none" w:sz="0" w:space="0" w:color="auto"/>
            <w:bottom w:val="none" w:sz="0" w:space="0" w:color="auto"/>
            <w:right w:val="none" w:sz="0" w:space="0" w:color="auto"/>
          </w:divBdr>
        </w:div>
        <w:div w:id="1588348565">
          <w:marLeft w:val="0"/>
          <w:marRight w:val="0"/>
          <w:marTop w:val="0"/>
          <w:marBottom w:val="0"/>
          <w:divBdr>
            <w:top w:val="none" w:sz="0" w:space="0" w:color="auto"/>
            <w:left w:val="none" w:sz="0" w:space="0" w:color="auto"/>
            <w:bottom w:val="none" w:sz="0" w:space="0" w:color="auto"/>
            <w:right w:val="none" w:sz="0" w:space="0" w:color="auto"/>
          </w:divBdr>
        </w:div>
        <w:div w:id="1540820144">
          <w:marLeft w:val="0"/>
          <w:marRight w:val="0"/>
          <w:marTop w:val="0"/>
          <w:marBottom w:val="0"/>
          <w:divBdr>
            <w:top w:val="none" w:sz="0" w:space="0" w:color="auto"/>
            <w:left w:val="none" w:sz="0" w:space="0" w:color="auto"/>
            <w:bottom w:val="none" w:sz="0" w:space="0" w:color="auto"/>
            <w:right w:val="none" w:sz="0" w:space="0" w:color="auto"/>
          </w:divBdr>
        </w:div>
        <w:div w:id="1035155509">
          <w:marLeft w:val="0"/>
          <w:marRight w:val="0"/>
          <w:marTop w:val="0"/>
          <w:marBottom w:val="0"/>
          <w:divBdr>
            <w:top w:val="none" w:sz="0" w:space="0" w:color="auto"/>
            <w:left w:val="none" w:sz="0" w:space="0" w:color="auto"/>
            <w:bottom w:val="none" w:sz="0" w:space="0" w:color="auto"/>
            <w:right w:val="none" w:sz="0" w:space="0" w:color="auto"/>
          </w:divBdr>
        </w:div>
        <w:div w:id="1419601273">
          <w:marLeft w:val="0"/>
          <w:marRight w:val="0"/>
          <w:marTop w:val="0"/>
          <w:marBottom w:val="0"/>
          <w:divBdr>
            <w:top w:val="none" w:sz="0" w:space="0" w:color="auto"/>
            <w:left w:val="none" w:sz="0" w:space="0" w:color="auto"/>
            <w:bottom w:val="none" w:sz="0" w:space="0" w:color="auto"/>
            <w:right w:val="none" w:sz="0" w:space="0" w:color="auto"/>
          </w:divBdr>
        </w:div>
        <w:div w:id="1980189112">
          <w:marLeft w:val="0"/>
          <w:marRight w:val="0"/>
          <w:marTop w:val="0"/>
          <w:marBottom w:val="0"/>
          <w:divBdr>
            <w:top w:val="none" w:sz="0" w:space="0" w:color="auto"/>
            <w:left w:val="none" w:sz="0" w:space="0" w:color="auto"/>
            <w:bottom w:val="none" w:sz="0" w:space="0" w:color="auto"/>
            <w:right w:val="none" w:sz="0" w:space="0" w:color="auto"/>
          </w:divBdr>
        </w:div>
        <w:div w:id="824518309">
          <w:marLeft w:val="0"/>
          <w:marRight w:val="0"/>
          <w:marTop w:val="0"/>
          <w:marBottom w:val="0"/>
          <w:divBdr>
            <w:top w:val="none" w:sz="0" w:space="0" w:color="auto"/>
            <w:left w:val="none" w:sz="0" w:space="0" w:color="auto"/>
            <w:bottom w:val="none" w:sz="0" w:space="0" w:color="auto"/>
            <w:right w:val="none" w:sz="0" w:space="0" w:color="auto"/>
          </w:divBdr>
        </w:div>
        <w:div w:id="624000988">
          <w:marLeft w:val="0"/>
          <w:marRight w:val="0"/>
          <w:marTop w:val="0"/>
          <w:marBottom w:val="0"/>
          <w:divBdr>
            <w:top w:val="none" w:sz="0" w:space="0" w:color="auto"/>
            <w:left w:val="none" w:sz="0" w:space="0" w:color="auto"/>
            <w:bottom w:val="none" w:sz="0" w:space="0" w:color="auto"/>
            <w:right w:val="none" w:sz="0" w:space="0" w:color="auto"/>
          </w:divBdr>
        </w:div>
        <w:div w:id="1463621573">
          <w:marLeft w:val="0"/>
          <w:marRight w:val="0"/>
          <w:marTop w:val="0"/>
          <w:marBottom w:val="0"/>
          <w:divBdr>
            <w:top w:val="none" w:sz="0" w:space="0" w:color="auto"/>
            <w:left w:val="none" w:sz="0" w:space="0" w:color="auto"/>
            <w:bottom w:val="none" w:sz="0" w:space="0" w:color="auto"/>
            <w:right w:val="none" w:sz="0" w:space="0" w:color="auto"/>
          </w:divBdr>
        </w:div>
      </w:divsChild>
    </w:div>
    <w:div w:id="1618443908">
      <w:bodyDiv w:val="1"/>
      <w:marLeft w:val="0"/>
      <w:marRight w:val="0"/>
      <w:marTop w:val="0"/>
      <w:marBottom w:val="0"/>
      <w:divBdr>
        <w:top w:val="none" w:sz="0" w:space="0" w:color="auto"/>
        <w:left w:val="none" w:sz="0" w:space="0" w:color="auto"/>
        <w:bottom w:val="none" w:sz="0" w:space="0" w:color="auto"/>
        <w:right w:val="none" w:sz="0" w:space="0" w:color="auto"/>
      </w:divBdr>
      <w:divsChild>
        <w:div w:id="1341811054">
          <w:marLeft w:val="0"/>
          <w:marRight w:val="0"/>
          <w:marTop w:val="0"/>
          <w:marBottom w:val="0"/>
          <w:divBdr>
            <w:top w:val="none" w:sz="0" w:space="0" w:color="auto"/>
            <w:left w:val="none" w:sz="0" w:space="0" w:color="auto"/>
            <w:bottom w:val="none" w:sz="0" w:space="0" w:color="auto"/>
            <w:right w:val="none" w:sz="0" w:space="0" w:color="auto"/>
          </w:divBdr>
        </w:div>
        <w:div w:id="1078557134">
          <w:marLeft w:val="0"/>
          <w:marRight w:val="0"/>
          <w:marTop w:val="0"/>
          <w:marBottom w:val="0"/>
          <w:divBdr>
            <w:top w:val="none" w:sz="0" w:space="0" w:color="auto"/>
            <w:left w:val="none" w:sz="0" w:space="0" w:color="auto"/>
            <w:bottom w:val="none" w:sz="0" w:space="0" w:color="auto"/>
            <w:right w:val="none" w:sz="0" w:space="0" w:color="auto"/>
          </w:divBdr>
        </w:div>
        <w:div w:id="223758845">
          <w:marLeft w:val="0"/>
          <w:marRight w:val="0"/>
          <w:marTop w:val="0"/>
          <w:marBottom w:val="0"/>
          <w:divBdr>
            <w:top w:val="none" w:sz="0" w:space="0" w:color="auto"/>
            <w:left w:val="none" w:sz="0" w:space="0" w:color="auto"/>
            <w:bottom w:val="none" w:sz="0" w:space="0" w:color="auto"/>
            <w:right w:val="none" w:sz="0" w:space="0" w:color="auto"/>
          </w:divBdr>
        </w:div>
        <w:div w:id="95373759">
          <w:marLeft w:val="0"/>
          <w:marRight w:val="0"/>
          <w:marTop w:val="0"/>
          <w:marBottom w:val="0"/>
          <w:divBdr>
            <w:top w:val="none" w:sz="0" w:space="0" w:color="auto"/>
            <w:left w:val="none" w:sz="0" w:space="0" w:color="auto"/>
            <w:bottom w:val="none" w:sz="0" w:space="0" w:color="auto"/>
            <w:right w:val="none" w:sz="0" w:space="0" w:color="auto"/>
          </w:divBdr>
        </w:div>
        <w:div w:id="1275094969">
          <w:marLeft w:val="0"/>
          <w:marRight w:val="0"/>
          <w:marTop w:val="0"/>
          <w:marBottom w:val="0"/>
          <w:divBdr>
            <w:top w:val="none" w:sz="0" w:space="0" w:color="auto"/>
            <w:left w:val="none" w:sz="0" w:space="0" w:color="auto"/>
            <w:bottom w:val="none" w:sz="0" w:space="0" w:color="auto"/>
            <w:right w:val="none" w:sz="0" w:space="0" w:color="auto"/>
          </w:divBdr>
        </w:div>
        <w:div w:id="1542018261">
          <w:marLeft w:val="0"/>
          <w:marRight w:val="0"/>
          <w:marTop w:val="0"/>
          <w:marBottom w:val="0"/>
          <w:divBdr>
            <w:top w:val="none" w:sz="0" w:space="0" w:color="auto"/>
            <w:left w:val="none" w:sz="0" w:space="0" w:color="auto"/>
            <w:bottom w:val="none" w:sz="0" w:space="0" w:color="auto"/>
            <w:right w:val="none" w:sz="0" w:space="0" w:color="auto"/>
          </w:divBdr>
        </w:div>
        <w:div w:id="449517039">
          <w:marLeft w:val="0"/>
          <w:marRight w:val="0"/>
          <w:marTop w:val="0"/>
          <w:marBottom w:val="0"/>
          <w:divBdr>
            <w:top w:val="none" w:sz="0" w:space="0" w:color="auto"/>
            <w:left w:val="none" w:sz="0" w:space="0" w:color="auto"/>
            <w:bottom w:val="none" w:sz="0" w:space="0" w:color="auto"/>
            <w:right w:val="none" w:sz="0" w:space="0" w:color="auto"/>
          </w:divBdr>
        </w:div>
        <w:div w:id="43915888">
          <w:marLeft w:val="0"/>
          <w:marRight w:val="0"/>
          <w:marTop w:val="0"/>
          <w:marBottom w:val="0"/>
          <w:divBdr>
            <w:top w:val="none" w:sz="0" w:space="0" w:color="auto"/>
            <w:left w:val="none" w:sz="0" w:space="0" w:color="auto"/>
            <w:bottom w:val="none" w:sz="0" w:space="0" w:color="auto"/>
            <w:right w:val="none" w:sz="0" w:space="0" w:color="auto"/>
          </w:divBdr>
        </w:div>
        <w:div w:id="1034500196">
          <w:marLeft w:val="0"/>
          <w:marRight w:val="0"/>
          <w:marTop w:val="0"/>
          <w:marBottom w:val="0"/>
          <w:divBdr>
            <w:top w:val="none" w:sz="0" w:space="0" w:color="auto"/>
            <w:left w:val="none" w:sz="0" w:space="0" w:color="auto"/>
            <w:bottom w:val="none" w:sz="0" w:space="0" w:color="auto"/>
            <w:right w:val="none" w:sz="0" w:space="0" w:color="auto"/>
          </w:divBdr>
        </w:div>
        <w:div w:id="2113476876">
          <w:marLeft w:val="0"/>
          <w:marRight w:val="0"/>
          <w:marTop w:val="0"/>
          <w:marBottom w:val="0"/>
          <w:divBdr>
            <w:top w:val="none" w:sz="0" w:space="0" w:color="auto"/>
            <w:left w:val="none" w:sz="0" w:space="0" w:color="auto"/>
            <w:bottom w:val="none" w:sz="0" w:space="0" w:color="auto"/>
            <w:right w:val="none" w:sz="0" w:space="0" w:color="auto"/>
          </w:divBdr>
        </w:div>
        <w:div w:id="1579289283">
          <w:marLeft w:val="0"/>
          <w:marRight w:val="0"/>
          <w:marTop w:val="0"/>
          <w:marBottom w:val="0"/>
          <w:divBdr>
            <w:top w:val="none" w:sz="0" w:space="0" w:color="auto"/>
            <w:left w:val="none" w:sz="0" w:space="0" w:color="auto"/>
            <w:bottom w:val="none" w:sz="0" w:space="0" w:color="auto"/>
            <w:right w:val="none" w:sz="0" w:space="0" w:color="auto"/>
          </w:divBdr>
        </w:div>
        <w:div w:id="2030452705">
          <w:marLeft w:val="0"/>
          <w:marRight w:val="0"/>
          <w:marTop w:val="0"/>
          <w:marBottom w:val="0"/>
          <w:divBdr>
            <w:top w:val="none" w:sz="0" w:space="0" w:color="auto"/>
            <w:left w:val="none" w:sz="0" w:space="0" w:color="auto"/>
            <w:bottom w:val="none" w:sz="0" w:space="0" w:color="auto"/>
            <w:right w:val="none" w:sz="0" w:space="0" w:color="auto"/>
          </w:divBdr>
        </w:div>
        <w:div w:id="1096172460">
          <w:marLeft w:val="0"/>
          <w:marRight w:val="0"/>
          <w:marTop w:val="0"/>
          <w:marBottom w:val="0"/>
          <w:divBdr>
            <w:top w:val="none" w:sz="0" w:space="0" w:color="auto"/>
            <w:left w:val="none" w:sz="0" w:space="0" w:color="auto"/>
            <w:bottom w:val="none" w:sz="0" w:space="0" w:color="auto"/>
            <w:right w:val="none" w:sz="0" w:space="0" w:color="auto"/>
          </w:divBdr>
        </w:div>
        <w:div w:id="790173022">
          <w:marLeft w:val="0"/>
          <w:marRight w:val="0"/>
          <w:marTop w:val="0"/>
          <w:marBottom w:val="0"/>
          <w:divBdr>
            <w:top w:val="none" w:sz="0" w:space="0" w:color="auto"/>
            <w:left w:val="none" w:sz="0" w:space="0" w:color="auto"/>
            <w:bottom w:val="none" w:sz="0" w:space="0" w:color="auto"/>
            <w:right w:val="none" w:sz="0" w:space="0" w:color="auto"/>
          </w:divBdr>
        </w:div>
        <w:div w:id="1094206145">
          <w:marLeft w:val="0"/>
          <w:marRight w:val="0"/>
          <w:marTop w:val="0"/>
          <w:marBottom w:val="0"/>
          <w:divBdr>
            <w:top w:val="none" w:sz="0" w:space="0" w:color="auto"/>
            <w:left w:val="none" w:sz="0" w:space="0" w:color="auto"/>
            <w:bottom w:val="none" w:sz="0" w:space="0" w:color="auto"/>
            <w:right w:val="none" w:sz="0" w:space="0" w:color="auto"/>
          </w:divBdr>
        </w:div>
        <w:div w:id="205265381">
          <w:marLeft w:val="0"/>
          <w:marRight w:val="0"/>
          <w:marTop w:val="0"/>
          <w:marBottom w:val="0"/>
          <w:divBdr>
            <w:top w:val="none" w:sz="0" w:space="0" w:color="auto"/>
            <w:left w:val="none" w:sz="0" w:space="0" w:color="auto"/>
            <w:bottom w:val="none" w:sz="0" w:space="0" w:color="auto"/>
            <w:right w:val="none" w:sz="0" w:space="0" w:color="auto"/>
          </w:divBdr>
        </w:div>
        <w:div w:id="1991520429">
          <w:marLeft w:val="0"/>
          <w:marRight w:val="0"/>
          <w:marTop w:val="0"/>
          <w:marBottom w:val="0"/>
          <w:divBdr>
            <w:top w:val="none" w:sz="0" w:space="0" w:color="auto"/>
            <w:left w:val="none" w:sz="0" w:space="0" w:color="auto"/>
            <w:bottom w:val="none" w:sz="0" w:space="0" w:color="auto"/>
            <w:right w:val="none" w:sz="0" w:space="0" w:color="auto"/>
          </w:divBdr>
        </w:div>
        <w:div w:id="1720785859">
          <w:marLeft w:val="0"/>
          <w:marRight w:val="0"/>
          <w:marTop w:val="0"/>
          <w:marBottom w:val="0"/>
          <w:divBdr>
            <w:top w:val="none" w:sz="0" w:space="0" w:color="auto"/>
            <w:left w:val="none" w:sz="0" w:space="0" w:color="auto"/>
            <w:bottom w:val="none" w:sz="0" w:space="0" w:color="auto"/>
            <w:right w:val="none" w:sz="0" w:space="0" w:color="auto"/>
          </w:divBdr>
        </w:div>
        <w:div w:id="477918209">
          <w:marLeft w:val="0"/>
          <w:marRight w:val="0"/>
          <w:marTop w:val="0"/>
          <w:marBottom w:val="0"/>
          <w:divBdr>
            <w:top w:val="none" w:sz="0" w:space="0" w:color="auto"/>
            <w:left w:val="none" w:sz="0" w:space="0" w:color="auto"/>
            <w:bottom w:val="none" w:sz="0" w:space="0" w:color="auto"/>
            <w:right w:val="none" w:sz="0" w:space="0" w:color="auto"/>
          </w:divBdr>
        </w:div>
        <w:div w:id="1971400978">
          <w:marLeft w:val="0"/>
          <w:marRight w:val="0"/>
          <w:marTop w:val="0"/>
          <w:marBottom w:val="0"/>
          <w:divBdr>
            <w:top w:val="none" w:sz="0" w:space="0" w:color="auto"/>
            <w:left w:val="none" w:sz="0" w:space="0" w:color="auto"/>
            <w:bottom w:val="none" w:sz="0" w:space="0" w:color="auto"/>
            <w:right w:val="none" w:sz="0" w:space="0" w:color="auto"/>
          </w:divBdr>
        </w:div>
        <w:div w:id="672608898">
          <w:marLeft w:val="0"/>
          <w:marRight w:val="0"/>
          <w:marTop w:val="0"/>
          <w:marBottom w:val="0"/>
          <w:divBdr>
            <w:top w:val="none" w:sz="0" w:space="0" w:color="auto"/>
            <w:left w:val="none" w:sz="0" w:space="0" w:color="auto"/>
            <w:bottom w:val="none" w:sz="0" w:space="0" w:color="auto"/>
            <w:right w:val="none" w:sz="0" w:space="0" w:color="auto"/>
          </w:divBdr>
        </w:div>
        <w:div w:id="1248076865">
          <w:marLeft w:val="0"/>
          <w:marRight w:val="0"/>
          <w:marTop w:val="0"/>
          <w:marBottom w:val="0"/>
          <w:divBdr>
            <w:top w:val="none" w:sz="0" w:space="0" w:color="auto"/>
            <w:left w:val="none" w:sz="0" w:space="0" w:color="auto"/>
            <w:bottom w:val="none" w:sz="0" w:space="0" w:color="auto"/>
            <w:right w:val="none" w:sz="0" w:space="0" w:color="auto"/>
          </w:divBdr>
        </w:div>
        <w:div w:id="1714891338">
          <w:marLeft w:val="0"/>
          <w:marRight w:val="0"/>
          <w:marTop w:val="0"/>
          <w:marBottom w:val="0"/>
          <w:divBdr>
            <w:top w:val="none" w:sz="0" w:space="0" w:color="auto"/>
            <w:left w:val="none" w:sz="0" w:space="0" w:color="auto"/>
            <w:bottom w:val="none" w:sz="0" w:space="0" w:color="auto"/>
            <w:right w:val="none" w:sz="0" w:space="0" w:color="auto"/>
          </w:divBdr>
        </w:div>
        <w:div w:id="1755275123">
          <w:marLeft w:val="0"/>
          <w:marRight w:val="0"/>
          <w:marTop w:val="0"/>
          <w:marBottom w:val="0"/>
          <w:divBdr>
            <w:top w:val="none" w:sz="0" w:space="0" w:color="auto"/>
            <w:left w:val="none" w:sz="0" w:space="0" w:color="auto"/>
            <w:bottom w:val="none" w:sz="0" w:space="0" w:color="auto"/>
            <w:right w:val="none" w:sz="0" w:space="0" w:color="auto"/>
          </w:divBdr>
        </w:div>
        <w:div w:id="1839729150">
          <w:marLeft w:val="0"/>
          <w:marRight w:val="0"/>
          <w:marTop w:val="0"/>
          <w:marBottom w:val="0"/>
          <w:divBdr>
            <w:top w:val="none" w:sz="0" w:space="0" w:color="auto"/>
            <w:left w:val="none" w:sz="0" w:space="0" w:color="auto"/>
            <w:bottom w:val="none" w:sz="0" w:space="0" w:color="auto"/>
            <w:right w:val="none" w:sz="0" w:space="0" w:color="auto"/>
          </w:divBdr>
        </w:div>
        <w:div w:id="1639920311">
          <w:marLeft w:val="0"/>
          <w:marRight w:val="0"/>
          <w:marTop w:val="0"/>
          <w:marBottom w:val="0"/>
          <w:divBdr>
            <w:top w:val="none" w:sz="0" w:space="0" w:color="auto"/>
            <w:left w:val="none" w:sz="0" w:space="0" w:color="auto"/>
            <w:bottom w:val="none" w:sz="0" w:space="0" w:color="auto"/>
            <w:right w:val="none" w:sz="0" w:space="0" w:color="auto"/>
          </w:divBdr>
        </w:div>
        <w:div w:id="741178304">
          <w:marLeft w:val="0"/>
          <w:marRight w:val="0"/>
          <w:marTop w:val="0"/>
          <w:marBottom w:val="0"/>
          <w:divBdr>
            <w:top w:val="none" w:sz="0" w:space="0" w:color="auto"/>
            <w:left w:val="none" w:sz="0" w:space="0" w:color="auto"/>
            <w:bottom w:val="none" w:sz="0" w:space="0" w:color="auto"/>
            <w:right w:val="none" w:sz="0" w:space="0" w:color="auto"/>
          </w:divBdr>
        </w:div>
        <w:div w:id="572010009">
          <w:marLeft w:val="0"/>
          <w:marRight w:val="0"/>
          <w:marTop w:val="0"/>
          <w:marBottom w:val="0"/>
          <w:divBdr>
            <w:top w:val="none" w:sz="0" w:space="0" w:color="auto"/>
            <w:left w:val="none" w:sz="0" w:space="0" w:color="auto"/>
            <w:bottom w:val="none" w:sz="0" w:space="0" w:color="auto"/>
            <w:right w:val="none" w:sz="0" w:space="0" w:color="auto"/>
          </w:divBdr>
        </w:div>
        <w:div w:id="478235308">
          <w:marLeft w:val="0"/>
          <w:marRight w:val="0"/>
          <w:marTop w:val="0"/>
          <w:marBottom w:val="0"/>
          <w:divBdr>
            <w:top w:val="none" w:sz="0" w:space="0" w:color="auto"/>
            <w:left w:val="none" w:sz="0" w:space="0" w:color="auto"/>
            <w:bottom w:val="none" w:sz="0" w:space="0" w:color="auto"/>
            <w:right w:val="none" w:sz="0" w:space="0" w:color="auto"/>
          </w:divBdr>
        </w:div>
        <w:div w:id="1394963384">
          <w:marLeft w:val="0"/>
          <w:marRight w:val="0"/>
          <w:marTop w:val="0"/>
          <w:marBottom w:val="0"/>
          <w:divBdr>
            <w:top w:val="none" w:sz="0" w:space="0" w:color="auto"/>
            <w:left w:val="none" w:sz="0" w:space="0" w:color="auto"/>
            <w:bottom w:val="none" w:sz="0" w:space="0" w:color="auto"/>
            <w:right w:val="none" w:sz="0" w:space="0" w:color="auto"/>
          </w:divBdr>
        </w:div>
        <w:div w:id="258147299">
          <w:marLeft w:val="0"/>
          <w:marRight w:val="0"/>
          <w:marTop w:val="0"/>
          <w:marBottom w:val="0"/>
          <w:divBdr>
            <w:top w:val="none" w:sz="0" w:space="0" w:color="auto"/>
            <w:left w:val="none" w:sz="0" w:space="0" w:color="auto"/>
            <w:bottom w:val="none" w:sz="0" w:space="0" w:color="auto"/>
            <w:right w:val="none" w:sz="0" w:space="0" w:color="auto"/>
          </w:divBdr>
        </w:div>
        <w:div w:id="338234887">
          <w:marLeft w:val="0"/>
          <w:marRight w:val="0"/>
          <w:marTop w:val="0"/>
          <w:marBottom w:val="0"/>
          <w:divBdr>
            <w:top w:val="none" w:sz="0" w:space="0" w:color="auto"/>
            <w:left w:val="none" w:sz="0" w:space="0" w:color="auto"/>
            <w:bottom w:val="none" w:sz="0" w:space="0" w:color="auto"/>
            <w:right w:val="none" w:sz="0" w:space="0" w:color="auto"/>
          </w:divBdr>
        </w:div>
        <w:div w:id="655650513">
          <w:marLeft w:val="0"/>
          <w:marRight w:val="0"/>
          <w:marTop w:val="0"/>
          <w:marBottom w:val="0"/>
          <w:divBdr>
            <w:top w:val="none" w:sz="0" w:space="0" w:color="auto"/>
            <w:left w:val="none" w:sz="0" w:space="0" w:color="auto"/>
            <w:bottom w:val="none" w:sz="0" w:space="0" w:color="auto"/>
            <w:right w:val="none" w:sz="0" w:space="0" w:color="auto"/>
          </w:divBdr>
        </w:div>
        <w:div w:id="1826389189">
          <w:marLeft w:val="0"/>
          <w:marRight w:val="0"/>
          <w:marTop w:val="0"/>
          <w:marBottom w:val="0"/>
          <w:divBdr>
            <w:top w:val="none" w:sz="0" w:space="0" w:color="auto"/>
            <w:left w:val="none" w:sz="0" w:space="0" w:color="auto"/>
            <w:bottom w:val="none" w:sz="0" w:space="0" w:color="auto"/>
            <w:right w:val="none" w:sz="0" w:space="0" w:color="auto"/>
          </w:divBdr>
        </w:div>
        <w:div w:id="1012296292">
          <w:marLeft w:val="0"/>
          <w:marRight w:val="0"/>
          <w:marTop w:val="0"/>
          <w:marBottom w:val="0"/>
          <w:divBdr>
            <w:top w:val="none" w:sz="0" w:space="0" w:color="auto"/>
            <w:left w:val="none" w:sz="0" w:space="0" w:color="auto"/>
            <w:bottom w:val="none" w:sz="0" w:space="0" w:color="auto"/>
            <w:right w:val="none" w:sz="0" w:space="0" w:color="auto"/>
          </w:divBdr>
        </w:div>
        <w:div w:id="917329773">
          <w:marLeft w:val="0"/>
          <w:marRight w:val="0"/>
          <w:marTop w:val="0"/>
          <w:marBottom w:val="0"/>
          <w:divBdr>
            <w:top w:val="none" w:sz="0" w:space="0" w:color="auto"/>
            <w:left w:val="none" w:sz="0" w:space="0" w:color="auto"/>
            <w:bottom w:val="none" w:sz="0" w:space="0" w:color="auto"/>
            <w:right w:val="none" w:sz="0" w:space="0" w:color="auto"/>
          </w:divBdr>
        </w:div>
        <w:div w:id="545919137">
          <w:marLeft w:val="0"/>
          <w:marRight w:val="0"/>
          <w:marTop w:val="0"/>
          <w:marBottom w:val="0"/>
          <w:divBdr>
            <w:top w:val="none" w:sz="0" w:space="0" w:color="auto"/>
            <w:left w:val="none" w:sz="0" w:space="0" w:color="auto"/>
            <w:bottom w:val="none" w:sz="0" w:space="0" w:color="auto"/>
            <w:right w:val="none" w:sz="0" w:space="0" w:color="auto"/>
          </w:divBdr>
        </w:div>
        <w:div w:id="251665338">
          <w:marLeft w:val="0"/>
          <w:marRight w:val="0"/>
          <w:marTop w:val="0"/>
          <w:marBottom w:val="0"/>
          <w:divBdr>
            <w:top w:val="none" w:sz="0" w:space="0" w:color="auto"/>
            <w:left w:val="none" w:sz="0" w:space="0" w:color="auto"/>
            <w:bottom w:val="none" w:sz="0" w:space="0" w:color="auto"/>
            <w:right w:val="none" w:sz="0" w:space="0" w:color="auto"/>
          </w:divBdr>
        </w:div>
        <w:div w:id="843085653">
          <w:marLeft w:val="0"/>
          <w:marRight w:val="0"/>
          <w:marTop w:val="0"/>
          <w:marBottom w:val="0"/>
          <w:divBdr>
            <w:top w:val="none" w:sz="0" w:space="0" w:color="auto"/>
            <w:left w:val="none" w:sz="0" w:space="0" w:color="auto"/>
            <w:bottom w:val="none" w:sz="0" w:space="0" w:color="auto"/>
            <w:right w:val="none" w:sz="0" w:space="0" w:color="auto"/>
          </w:divBdr>
        </w:div>
        <w:div w:id="576089268">
          <w:marLeft w:val="0"/>
          <w:marRight w:val="0"/>
          <w:marTop w:val="0"/>
          <w:marBottom w:val="0"/>
          <w:divBdr>
            <w:top w:val="none" w:sz="0" w:space="0" w:color="auto"/>
            <w:left w:val="none" w:sz="0" w:space="0" w:color="auto"/>
            <w:bottom w:val="none" w:sz="0" w:space="0" w:color="auto"/>
            <w:right w:val="none" w:sz="0" w:space="0" w:color="auto"/>
          </w:divBdr>
        </w:div>
        <w:div w:id="1667826995">
          <w:marLeft w:val="0"/>
          <w:marRight w:val="0"/>
          <w:marTop w:val="0"/>
          <w:marBottom w:val="0"/>
          <w:divBdr>
            <w:top w:val="none" w:sz="0" w:space="0" w:color="auto"/>
            <w:left w:val="none" w:sz="0" w:space="0" w:color="auto"/>
            <w:bottom w:val="none" w:sz="0" w:space="0" w:color="auto"/>
            <w:right w:val="none" w:sz="0" w:space="0" w:color="auto"/>
          </w:divBdr>
        </w:div>
        <w:div w:id="1994720478">
          <w:marLeft w:val="0"/>
          <w:marRight w:val="0"/>
          <w:marTop w:val="0"/>
          <w:marBottom w:val="0"/>
          <w:divBdr>
            <w:top w:val="none" w:sz="0" w:space="0" w:color="auto"/>
            <w:left w:val="none" w:sz="0" w:space="0" w:color="auto"/>
            <w:bottom w:val="none" w:sz="0" w:space="0" w:color="auto"/>
            <w:right w:val="none" w:sz="0" w:space="0" w:color="auto"/>
          </w:divBdr>
        </w:div>
        <w:div w:id="1094978913">
          <w:marLeft w:val="0"/>
          <w:marRight w:val="0"/>
          <w:marTop w:val="0"/>
          <w:marBottom w:val="0"/>
          <w:divBdr>
            <w:top w:val="none" w:sz="0" w:space="0" w:color="auto"/>
            <w:left w:val="none" w:sz="0" w:space="0" w:color="auto"/>
            <w:bottom w:val="none" w:sz="0" w:space="0" w:color="auto"/>
            <w:right w:val="none" w:sz="0" w:space="0" w:color="auto"/>
          </w:divBdr>
        </w:div>
        <w:div w:id="1363634449">
          <w:marLeft w:val="0"/>
          <w:marRight w:val="0"/>
          <w:marTop w:val="0"/>
          <w:marBottom w:val="0"/>
          <w:divBdr>
            <w:top w:val="none" w:sz="0" w:space="0" w:color="auto"/>
            <w:left w:val="none" w:sz="0" w:space="0" w:color="auto"/>
            <w:bottom w:val="none" w:sz="0" w:space="0" w:color="auto"/>
            <w:right w:val="none" w:sz="0" w:space="0" w:color="auto"/>
          </w:divBdr>
        </w:div>
        <w:div w:id="1789808794">
          <w:marLeft w:val="0"/>
          <w:marRight w:val="0"/>
          <w:marTop w:val="0"/>
          <w:marBottom w:val="0"/>
          <w:divBdr>
            <w:top w:val="none" w:sz="0" w:space="0" w:color="auto"/>
            <w:left w:val="none" w:sz="0" w:space="0" w:color="auto"/>
            <w:bottom w:val="none" w:sz="0" w:space="0" w:color="auto"/>
            <w:right w:val="none" w:sz="0" w:space="0" w:color="auto"/>
          </w:divBdr>
        </w:div>
        <w:div w:id="1409766135">
          <w:marLeft w:val="0"/>
          <w:marRight w:val="0"/>
          <w:marTop w:val="0"/>
          <w:marBottom w:val="0"/>
          <w:divBdr>
            <w:top w:val="none" w:sz="0" w:space="0" w:color="auto"/>
            <w:left w:val="none" w:sz="0" w:space="0" w:color="auto"/>
            <w:bottom w:val="none" w:sz="0" w:space="0" w:color="auto"/>
            <w:right w:val="none" w:sz="0" w:space="0" w:color="auto"/>
          </w:divBdr>
        </w:div>
        <w:div w:id="1811097839">
          <w:marLeft w:val="0"/>
          <w:marRight w:val="0"/>
          <w:marTop w:val="0"/>
          <w:marBottom w:val="0"/>
          <w:divBdr>
            <w:top w:val="none" w:sz="0" w:space="0" w:color="auto"/>
            <w:left w:val="none" w:sz="0" w:space="0" w:color="auto"/>
            <w:bottom w:val="none" w:sz="0" w:space="0" w:color="auto"/>
            <w:right w:val="none" w:sz="0" w:space="0" w:color="auto"/>
          </w:divBdr>
        </w:div>
      </w:divsChild>
    </w:div>
    <w:div w:id="1665664079">
      <w:bodyDiv w:val="1"/>
      <w:marLeft w:val="0"/>
      <w:marRight w:val="0"/>
      <w:marTop w:val="0"/>
      <w:marBottom w:val="0"/>
      <w:divBdr>
        <w:top w:val="none" w:sz="0" w:space="0" w:color="auto"/>
        <w:left w:val="none" w:sz="0" w:space="0" w:color="auto"/>
        <w:bottom w:val="none" w:sz="0" w:space="0" w:color="auto"/>
        <w:right w:val="none" w:sz="0" w:space="0" w:color="auto"/>
      </w:divBdr>
      <w:divsChild>
        <w:div w:id="1008409374">
          <w:marLeft w:val="0"/>
          <w:marRight w:val="0"/>
          <w:marTop w:val="0"/>
          <w:marBottom w:val="0"/>
          <w:divBdr>
            <w:top w:val="none" w:sz="0" w:space="0" w:color="auto"/>
            <w:left w:val="none" w:sz="0" w:space="0" w:color="auto"/>
            <w:bottom w:val="none" w:sz="0" w:space="0" w:color="auto"/>
            <w:right w:val="none" w:sz="0" w:space="0" w:color="auto"/>
          </w:divBdr>
        </w:div>
        <w:div w:id="1647006754">
          <w:marLeft w:val="0"/>
          <w:marRight w:val="0"/>
          <w:marTop w:val="0"/>
          <w:marBottom w:val="0"/>
          <w:divBdr>
            <w:top w:val="none" w:sz="0" w:space="0" w:color="auto"/>
            <w:left w:val="none" w:sz="0" w:space="0" w:color="auto"/>
            <w:bottom w:val="none" w:sz="0" w:space="0" w:color="auto"/>
            <w:right w:val="none" w:sz="0" w:space="0" w:color="auto"/>
          </w:divBdr>
        </w:div>
        <w:div w:id="1183934233">
          <w:marLeft w:val="0"/>
          <w:marRight w:val="0"/>
          <w:marTop w:val="0"/>
          <w:marBottom w:val="0"/>
          <w:divBdr>
            <w:top w:val="none" w:sz="0" w:space="0" w:color="auto"/>
            <w:left w:val="none" w:sz="0" w:space="0" w:color="auto"/>
            <w:bottom w:val="none" w:sz="0" w:space="0" w:color="auto"/>
            <w:right w:val="none" w:sz="0" w:space="0" w:color="auto"/>
          </w:divBdr>
        </w:div>
        <w:div w:id="1132594972">
          <w:marLeft w:val="0"/>
          <w:marRight w:val="0"/>
          <w:marTop w:val="0"/>
          <w:marBottom w:val="0"/>
          <w:divBdr>
            <w:top w:val="none" w:sz="0" w:space="0" w:color="auto"/>
            <w:left w:val="none" w:sz="0" w:space="0" w:color="auto"/>
            <w:bottom w:val="none" w:sz="0" w:space="0" w:color="auto"/>
            <w:right w:val="none" w:sz="0" w:space="0" w:color="auto"/>
          </w:divBdr>
        </w:div>
        <w:div w:id="1135640135">
          <w:marLeft w:val="0"/>
          <w:marRight w:val="0"/>
          <w:marTop w:val="0"/>
          <w:marBottom w:val="0"/>
          <w:divBdr>
            <w:top w:val="none" w:sz="0" w:space="0" w:color="auto"/>
            <w:left w:val="none" w:sz="0" w:space="0" w:color="auto"/>
            <w:bottom w:val="none" w:sz="0" w:space="0" w:color="auto"/>
            <w:right w:val="none" w:sz="0" w:space="0" w:color="auto"/>
          </w:divBdr>
        </w:div>
        <w:div w:id="678197925">
          <w:marLeft w:val="0"/>
          <w:marRight w:val="0"/>
          <w:marTop w:val="0"/>
          <w:marBottom w:val="0"/>
          <w:divBdr>
            <w:top w:val="none" w:sz="0" w:space="0" w:color="auto"/>
            <w:left w:val="none" w:sz="0" w:space="0" w:color="auto"/>
            <w:bottom w:val="none" w:sz="0" w:space="0" w:color="auto"/>
            <w:right w:val="none" w:sz="0" w:space="0" w:color="auto"/>
          </w:divBdr>
        </w:div>
        <w:div w:id="1253930719">
          <w:marLeft w:val="0"/>
          <w:marRight w:val="0"/>
          <w:marTop w:val="0"/>
          <w:marBottom w:val="0"/>
          <w:divBdr>
            <w:top w:val="none" w:sz="0" w:space="0" w:color="auto"/>
            <w:left w:val="none" w:sz="0" w:space="0" w:color="auto"/>
            <w:bottom w:val="none" w:sz="0" w:space="0" w:color="auto"/>
            <w:right w:val="none" w:sz="0" w:space="0" w:color="auto"/>
          </w:divBdr>
        </w:div>
        <w:div w:id="106239970">
          <w:marLeft w:val="0"/>
          <w:marRight w:val="0"/>
          <w:marTop w:val="0"/>
          <w:marBottom w:val="0"/>
          <w:divBdr>
            <w:top w:val="none" w:sz="0" w:space="0" w:color="auto"/>
            <w:left w:val="none" w:sz="0" w:space="0" w:color="auto"/>
            <w:bottom w:val="none" w:sz="0" w:space="0" w:color="auto"/>
            <w:right w:val="none" w:sz="0" w:space="0" w:color="auto"/>
          </w:divBdr>
        </w:div>
        <w:div w:id="1266233083">
          <w:marLeft w:val="0"/>
          <w:marRight w:val="0"/>
          <w:marTop w:val="0"/>
          <w:marBottom w:val="0"/>
          <w:divBdr>
            <w:top w:val="none" w:sz="0" w:space="0" w:color="auto"/>
            <w:left w:val="none" w:sz="0" w:space="0" w:color="auto"/>
            <w:bottom w:val="none" w:sz="0" w:space="0" w:color="auto"/>
            <w:right w:val="none" w:sz="0" w:space="0" w:color="auto"/>
          </w:divBdr>
        </w:div>
        <w:div w:id="1917669111">
          <w:marLeft w:val="0"/>
          <w:marRight w:val="0"/>
          <w:marTop w:val="0"/>
          <w:marBottom w:val="0"/>
          <w:divBdr>
            <w:top w:val="none" w:sz="0" w:space="0" w:color="auto"/>
            <w:left w:val="none" w:sz="0" w:space="0" w:color="auto"/>
            <w:bottom w:val="none" w:sz="0" w:space="0" w:color="auto"/>
            <w:right w:val="none" w:sz="0" w:space="0" w:color="auto"/>
          </w:divBdr>
        </w:div>
        <w:div w:id="36977276">
          <w:marLeft w:val="0"/>
          <w:marRight w:val="0"/>
          <w:marTop w:val="0"/>
          <w:marBottom w:val="0"/>
          <w:divBdr>
            <w:top w:val="none" w:sz="0" w:space="0" w:color="auto"/>
            <w:left w:val="none" w:sz="0" w:space="0" w:color="auto"/>
            <w:bottom w:val="none" w:sz="0" w:space="0" w:color="auto"/>
            <w:right w:val="none" w:sz="0" w:space="0" w:color="auto"/>
          </w:divBdr>
        </w:div>
        <w:div w:id="1043753358">
          <w:marLeft w:val="0"/>
          <w:marRight w:val="0"/>
          <w:marTop w:val="0"/>
          <w:marBottom w:val="0"/>
          <w:divBdr>
            <w:top w:val="none" w:sz="0" w:space="0" w:color="auto"/>
            <w:left w:val="none" w:sz="0" w:space="0" w:color="auto"/>
            <w:bottom w:val="none" w:sz="0" w:space="0" w:color="auto"/>
            <w:right w:val="none" w:sz="0" w:space="0" w:color="auto"/>
          </w:divBdr>
        </w:div>
        <w:div w:id="526215481">
          <w:marLeft w:val="0"/>
          <w:marRight w:val="0"/>
          <w:marTop w:val="0"/>
          <w:marBottom w:val="0"/>
          <w:divBdr>
            <w:top w:val="none" w:sz="0" w:space="0" w:color="auto"/>
            <w:left w:val="none" w:sz="0" w:space="0" w:color="auto"/>
            <w:bottom w:val="none" w:sz="0" w:space="0" w:color="auto"/>
            <w:right w:val="none" w:sz="0" w:space="0" w:color="auto"/>
          </w:divBdr>
        </w:div>
        <w:div w:id="1453785412">
          <w:marLeft w:val="0"/>
          <w:marRight w:val="0"/>
          <w:marTop w:val="0"/>
          <w:marBottom w:val="0"/>
          <w:divBdr>
            <w:top w:val="none" w:sz="0" w:space="0" w:color="auto"/>
            <w:left w:val="none" w:sz="0" w:space="0" w:color="auto"/>
            <w:bottom w:val="none" w:sz="0" w:space="0" w:color="auto"/>
            <w:right w:val="none" w:sz="0" w:space="0" w:color="auto"/>
          </w:divBdr>
        </w:div>
        <w:div w:id="569730292">
          <w:marLeft w:val="0"/>
          <w:marRight w:val="0"/>
          <w:marTop w:val="0"/>
          <w:marBottom w:val="0"/>
          <w:divBdr>
            <w:top w:val="none" w:sz="0" w:space="0" w:color="auto"/>
            <w:left w:val="none" w:sz="0" w:space="0" w:color="auto"/>
            <w:bottom w:val="none" w:sz="0" w:space="0" w:color="auto"/>
            <w:right w:val="none" w:sz="0" w:space="0" w:color="auto"/>
          </w:divBdr>
        </w:div>
        <w:div w:id="2132311377">
          <w:marLeft w:val="0"/>
          <w:marRight w:val="0"/>
          <w:marTop w:val="0"/>
          <w:marBottom w:val="0"/>
          <w:divBdr>
            <w:top w:val="none" w:sz="0" w:space="0" w:color="auto"/>
            <w:left w:val="none" w:sz="0" w:space="0" w:color="auto"/>
            <w:bottom w:val="none" w:sz="0" w:space="0" w:color="auto"/>
            <w:right w:val="none" w:sz="0" w:space="0" w:color="auto"/>
          </w:divBdr>
        </w:div>
        <w:div w:id="754475648">
          <w:marLeft w:val="0"/>
          <w:marRight w:val="0"/>
          <w:marTop w:val="0"/>
          <w:marBottom w:val="0"/>
          <w:divBdr>
            <w:top w:val="none" w:sz="0" w:space="0" w:color="auto"/>
            <w:left w:val="none" w:sz="0" w:space="0" w:color="auto"/>
            <w:bottom w:val="none" w:sz="0" w:space="0" w:color="auto"/>
            <w:right w:val="none" w:sz="0" w:space="0" w:color="auto"/>
          </w:divBdr>
        </w:div>
        <w:div w:id="1581988538">
          <w:marLeft w:val="0"/>
          <w:marRight w:val="0"/>
          <w:marTop w:val="0"/>
          <w:marBottom w:val="0"/>
          <w:divBdr>
            <w:top w:val="none" w:sz="0" w:space="0" w:color="auto"/>
            <w:left w:val="none" w:sz="0" w:space="0" w:color="auto"/>
            <w:bottom w:val="none" w:sz="0" w:space="0" w:color="auto"/>
            <w:right w:val="none" w:sz="0" w:space="0" w:color="auto"/>
          </w:divBdr>
        </w:div>
        <w:div w:id="24334174">
          <w:marLeft w:val="0"/>
          <w:marRight w:val="0"/>
          <w:marTop w:val="0"/>
          <w:marBottom w:val="0"/>
          <w:divBdr>
            <w:top w:val="none" w:sz="0" w:space="0" w:color="auto"/>
            <w:left w:val="none" w:sz="0" w:space="0" w:color="auto"/>
            <w:bottom w:val="none" w:sz="0" w:space="0" w:color="auto"/>
            <w:right w:val="none" w:sz="0" w:space="0" w:color="auto"/>
          </w:divBdr>
        </w:div>
        <w:div w:id="1742411803">
          <w:marLeft w:val="0"/>
          <w:marRight w:val="0"/>
          <w:marTop w:val="0"/>
          <w:marBottom w:val="0"/>
          <w:divBdr>
            <w:top w:val="none" w:sz="0" w:space="0" w:color="auto"/>
            <w:left w:val="none" w:sz="0" w:space="0" w:color="auto"/>
            <w:bottom w:val="none" w:sz="0" w:space="0" w:color="auto"/>
            <w:right w:val="none" w:sz="0" w:space="0" w:color="auto"/>
          </w:divBdr>
        </w:div>
        <w:div w:id="1172719649">
          <w:marLeft w:val="0"/>
          <w:marRight w:val="0"/>
          <w:marTop w:val="0"/>
          <w:marBottom w:val="0"/>
          <w:divBdr>
            <w:top w:val="none" w:sz="0" w:space="0" w:color="auto"/>
            <w:left w:val="none" w:sz="0" w:space="0" w:color="auto"/>
            <w:bottom w:val="none" w:sz="0" w:space="0" w:color="auto"/>
            <w:right w:val="none" w:sz="0" w:space="0" w:color="auto"/>
          </w:divBdr>
        </w:div>
        <w:div w:id="1101992632">
          <w:marLeft w:val="0"/>
          <w:marRight w:val="0"/>
          <w:marTop w:val="0"/>
          <w:marBottom w:val="0"/>
          <w:divBdr>
            <w:top w:val="none" w:sz="0" w:space="0" w:color="auto"/>
            <w:left w:val="none" w:sz="0" w:space="0" w:color="auto"/>
            <w:bottom w:val="none" w:sz="0" w:space="0" w:color="auto"/>
            <w:right w:val="none" w:sz="0" w:space="0" w:color="auto"/>
          </w:divBdr>
        </w:div>
        <w:div w:id="987392607">
          <w:marLeft w:val="0"/>
          <w:marRight w:val="0"/>
          <w:marTop w:val="0"/>
          <w:marBottom w:val="0"/>
          <w:divBdr>
            <w:top w:val="none" w:sz="0" w:space="0" w:color="auto"/>
            <w:left w:val="none" w:sz="0" w:space="0" w:color="auto"/>
            <w:bottom w:val="none" w:sz="0" w:space="0" w:color="auto"/>
            <w:right w:val="none" w:sz="0" w:space="0" w:color="auto"/>
          </w:divBdr>
        </w:div>
        <w:div w:id="1482579916">
          <w:marLeft w:val="0"/>
          <w:marRight w:val="0"/>
          <w:marTop w:val="0"/>
          <w:marBottom w:val="0"/>
          <w:divBdr>
            <w:top w:val="none" w:sz="0" w:space="0" w:color="auto"/>
            <w:left w:val="none" w:sz="0" w:space="0" w:color="auto"/>
            <w:bottom w:val="none" w:sz="0" w:space="0" w:color="auto"/>
            <w:right w:val="none" w:sz="0" w:space="0" w:color="auto"/>
          </w:divBdr>
        </w:div>
        <w:div w:id="686370160">
          <w:marLeft w:val="0"/>
          <w:marRight w:val="0"/>
          <w:marTop w:val="0"/>
          <w:marBottom w:val="0"/>
          <w:divBdr>
            <w:top w:val="none" w:sz="0" w:space="0" w:color="auto"/>
            <w:left w:val="none" w:sz="0" w:space="0" w:color="auto"/>
            <w:bottom w:val="none" w:sz="0" w:space="0" w:color="auto"/>
            <w:right w:val="none" w:sz="0" w:space="0" w:color="auto"/>
          </w:divBdr>
        </w:div>
        <w:div w:id="943078081">
          <w:marLeft w:val="0"/>
          <w:marRight w:val="0"/>
          <w:marTop w:val="0"/>
          <w:marBottom w:val="0"/>
          <w:divBdr>
            <w:top w:val="none" w:sz="0" w:space="0" w:color="auto"/>
            <w:left w:val="none" w:sz="0" w:space="0" w:color="auto"/>
            <w:bottom w:val="none" w:sz="0" w:space="0" w:color="auto"/>
            <w:right w:val="none" w:sz="0" w:space="0" w:color="auto"/>
          </w:divBdr>
        </w:div>
        <w:div w:id="343672118">
          <w:marLeft w:val="0"/>
          <w:marRight w:val="0"/>
          <w:marTop w:val="0"/>
          <w:marBottom w:val="0"/>
          <w:divBdr>
            <w:top w:val="none" w:sz="0" w:space="0" w:color="auto"/>
            <w:left w:val="none" w:sz="0" w:space="0" w:color="auto"/>
            <w:bottom w:val="none" w:sz="0" w:space="0" w:color="auto"/>
            <w:right w:val="none" w:sz="0" w:space="0" w:color="auto"/>
          </w:divBdr>
        </w:div>
        <w:div w:id="1781221917">
          <w:marLeft w:val="0"/>
          <w:marRight w:val="0"/>
          <w:marTop w:val="0"/>
          <w:marBottom w:val="0"/>
          <w:divBdr>
            <w:top w:val="none" w:sz="0" w:space="0" w:color="auto"/>
            <w:left w:val="none" w:sz="0" w:space="0" w:color="auto"/>
            <w:bottom w:val="none" w:sz="0" w:space="0" w:color="auto"/>
            <w:right w:val="none" w:sz="0" w:space="0" w:color="auto"/>
          </w:divBdr>
        </w:div>
        <w:div w:id="1265991240">
          <w:marLeft w:val="0"/>
          <w:marRight w:val="0"/>
          <w:marTop w:val="0"/>
          <w:marBottom w:val="0"/>
          <w:divBdr>
            <w:top w:val="none" w:sz="0" w:space="0" w:color="auto"/>
            <w:left w:val="none" w:sz="0" w:space="0" w:color="auto"/>
            <w:bottom w:val="none" w:sz="0" w:space="0" w:color="auto"/>
            <w:right w:val="none" w:sz="0" w:space="0" w:color="auto"/>
          </w:divBdr>
        </w:div>
        <w:div w:id="802892866">
          <w:marLeft w:val="0"/>
          <w:marRight w:val="0"/>
          <w:marTop w:val="0"/>
          <w:marBottom w:val="0"/>
          <w:divBdr>
            <w:top w:val="none" w:sz="0" w:space="0" w:color="auto"/>
            <w:left w:val="none" w:sz="0" w:space="0" w:color="auto"/>
            <w:bottom w:val="none" w:sz="0" w:space="0" w:color="auto"/>
            <w:right w:val="none" w:sz="0" w:space="0" w:color="auto"/>
          </w:divBdr>
        </w:div>
        <w:div w:id="1851604103">
          <w:marLeft w:val="0"/>
          <w:marRight w:val="0"/>
          <w:marTop w:val="0"/>
          <w:marBottom w:val="0"/>
          <w:divBdr>
            <w:top w:val="none" w:sz="0" w:space="0" w:color="auto"/>
            <w:left w:val="none" w:sz="0" w:space="0" w:color="auto"/>
            <w:bottom w:val="none" w:sz="0" w:space="0" w:color="auto"/>
            <w:right w:val="none" w:sz="0" w:space="0" w:color="auto"/>
          </w:divBdr>
        </w:div>
        <w:div w:id="397704867">
          <w:marLeft w:val="0"/>
          <w:marRight w:val="0"/>
          <w:marTop w:val="0"/>
          <w:marBottom w:val="0"/>
          <w:divBdr>
            <w:top w:val="none" w:sz="0" w:space="0" w:color="auto"/>
            <w:left w:val="none" w:sz="0" w:space="0" w:color="auto"/>
            <w:bottom w:val="none" w:sz="0" w:space="0" w:color="auto"/>
            <w:right w:val="none" w:sz="0" w:space="0" w:color="auto"/>
          </w:divBdr>
        </w:div>
        <w:div w:id="1845050298">
          <w:marLeft w:val="0"/>
          <w:marRight w:val="0"/>
          <w:marTop w:val="0"/>
          <w:marBottom w:val="0"/>
          <w:divBdr>
            <w:top w:val="none" w:sz="0" w:space="0" w:color="auto"/>
            <w:left w:val="none" w:sz="0" w:space="0" w:color="auto"/>
            <w:bottom w:val="none" w:sz="0" w:space="0" w:color="auto"/>
            <w:right w:val="none" w:sz="0" w:space="0" w:color="auto"/>
          </w:divBdr>
        </w:div>
        <w:div w:id="1594899013">
          <w:marLeft w:val="0"/>
          <w:marRight w:val="0"/>
          <w:marTop w:val="0"/>
          <w:marBottom w:val="0"/>
          <w:divBdr>
            <w:top w:val="none" w:sz="0" w:space="0" w:color="auto"/>
            <w:left w:val="none" w:sz="0" w:space="0" w:color="auto"/>
            <w:bottom w:val="none" w:sz="0" w:space="0" w:color="auto"/>
            <w:right w:val="none" w:sz="0" w:space="0" w:color="auto"/>
          </w:divBdr>
        </w:div>
        <w:div w:id="88628592">
          <w:marLeft w:val="0"/>
          <w:marRight w:val="0"/>
          <w:marTop w:val="0"/>
          <w:marBottom w:val="0"/>
          <w:divBdr>
            <w:top w:val="none" w:sz="0" w:space="0" w:color="auto"/>
            <w:left w:val="none" w:sz="0" w:space="0" w:color="auto"/>
            <w:bottom w:val="none" w:sz="0" w:space="0" w:color="auto"/>
            <w:right w:val="none" w:sz="0" w:space="0" w:color="auto"/>
          </w:divBdr>
        </w:div>
        <w:div w:id="590507223">
          <w:marLeft w:val="0"/>
          <w:marRight w:val="0"/>
          <w:marTop w:val="0"/>
          <w:marBottom w:val="0"/>
          <w:divBdr>
            <w:top w:val="none" w:sz="0" w:space="0" w:color="auto"/>
            <w:left w:val="none" w:sz="0" w:space="0" w:color="auto"/>
            <w:bottom w:val="none" w:sz="0" w:space="0" w:color="auto"/>
            <w:right w:val="none" w:sz="0" w:space="0" w:color="auto"/>
          </w:divBdr>
        </w:div>
        <w:div w:id="210264709">
          <w:marLeft w:val="0"/>
          <w:marRight w:val="0"/>
          <w:marTop w:val="0"/>
          <w:marBottom w:val="0"/>
          <w:divBdr>
            <w:top w:val="none" w:sz="0" w:space="0" w:color="auto"/>
            <w:left w:val="none" w:sz="0" w:space="0" w:color="auto"/>
            <w:bottom w:val="none" w:sz="0" w:space="0" w:color="auto"/>
            <w:right w:val="none" w:sz="0" w:space="0" w:color="auto"/>
          </w:divBdr>
        </w:div>
        <w:div w:id="451292680">
          <w:marLeft w:val="0"/>
          <w:marRight w:val="0"/>
          <w:marTop w:val="0"/>
          <w:marBottom w:val="0"/>
          <w:divBdr>
            <w:top w:val="none" w:sz="0" w:space="0" w:color="auto"/>
            <w:left w:val="none" w:sz="0" w:space="0" w:color="auto"/>
            <w:bottom w:val="none" w:sz="0" w:space="0" w:color="auto"/>
            <w:right w:val="none" w:sz="0" w:space="0" w:color="auto"/>
          </w:divBdr>
        </w:div>
        <w:div w:id="1944798641">
          <w:marLeft w:val="0"/>
          <w:marRight w:val="0"/>
          <w:marTop w:val="0"/>
          <w:marBottom w:val="0"/>
          <w:divBdr>
            <w:top w:val="none" w:sz="0" w:space="0" w:color="auto"/>
            <w:left w:val="none" w:sz="0" w:space="0" w:color="auto"/>
            <w:bottom w:val="none" w:sz="0" w:space="0" w:color="auto"/>
            <w:right w:val="none" w:sz="0" w:space="0" w:color="auto"/>
          </w:divBdr>
        </w:div>
        <w:div w:id="962425687">
          <w:marLeft w:val="0"/>
          <w:marRight w:val="0"/>
          <w:marTop w:val="0"/>
          <w:marBottom w:val="0"/>
          <w:divBdr>
            <w:top w:val="none" w:sz="0" w:space="0" w:color="auto"/>
            <w:left w:val="none" w:sz="0" w:space="0" w:color="auto"/>
            <w:bottom w:val="none" w:sz="0" w:space="0" w:color="auto"/>
            <w:right w:val="none" w:sz="0" w:space="0" w:color="auto"/>
          </w:divBdr>
        </w:div>
        <w:div w:id="2053265701">
          <w:marLeft w:val="0"/>
          <w:marRight w:val="0"/>
          <w:marTop w:val="0"/>
          <w:marBottom w:val="0"/>
          <w:divBdr>
            <w:top w:val="none" w:sz="0" w:space="0" w:color="auto"/>
            <w:left w:val="none" w:sz="0" w:space="0" w:color="auto"/>
            <w:bottom w:val="none" w:sz="0" w:space="0" w:color="auto"/>
            <w:right w:val="none" w:sz="0" w:space="0" w:color="auto"/>
          </w:divBdr>
        </w:div>
        <w:div w:id="2000500051">
          <w:marLeft w:val="0"/>
          <w:marRight w:val="0"/>
          <w:marTop w:val="0"/>
          <w:marBottom w:val="0"/>
          <w:divBdr>
            <w:top w:val="none" w:sz="0" w:space="0" w:color="auto"/>
            <w:left w:val="none" w:sz="0" w:space="0" w:color="auto"/>
            <w:bottom w:val="none" w:sz="0" w:space="0" w:color="auto"/>
            <w:right w:val="none" w:sz="0" w:space="0" w:color="auto"/>
          </w:divBdr>
        </w:div>
        <w:div w:id="996759971">
          <w:marLeft w:val="0"/>
          <w:marRight w:val="0"/>
          <w:marTop w:val="0"/>
          <w:marBottom w:val="0"/>
          <w:divBdr>
            <w:top w:val="none" w:sz="0" w:space="0" w:color="auto"/>
            <w:left w:val="none" w:sz="0" w:space="0" w:color="auto"/>
            <w:bottom w:val="none" w:sz="0" w:space="0" w:color="auto"/>
            <w:right w:val="none" w:sz="0" w:space="0" w:color="auto"/>
          </w:divBdr>
        </w:div>
        <w:div w:id="1752653037">
          <w:marLeft w:val="0"/>
          <w:marRight w:val="0"/>
          <w:marTop w:val="0"/>
          <w:marBottom w:val="0"/>
          <w:divBdr>
            <w:top w:val="none" w:sz="0" w:space="0" w:color="auto"/>
            <w:left w:val="none" w:sz="0" w:space="0" w:color="auto"/>
            <w:bottom w:val="none" w:sz="0" w:space="0" w:color="auto"/>
            <w:right w:val="none" w:sz="0" w:space="0" w:color="auto"/>
          </w:divBdr>
        </w:div>
        <w:div w:id="49112190">
          <w:marLeft w:val="0"/>
          <w:marRight w:val="0"/>
          <w:marTop w:val="0"/>
          <w:marBottom w:val="0"/>
          <w:divBdr>
            <w:top w:val="none" w:sz="0" w:space="0" w:color="auto"/>
            <w:left w:val="none" w:sz="0" w:space="0" w:color="auto"/>
            <w:bottom w:val="none" w:sz="0" w:space="0" w:color="auto"/>
            <w:right w:val="none" w:sz="0" w:space="0" w:color="auto"/>
          </w:divBdr>
        </w:div>
        <w:div w:id="1563563921">
          <w:marLeft w:val="0"/>
          <w:marRight w:val="0"/>
          <w:marTop w:val="0"/>
          <w:marBottom w:val="0"/>
          <w:divBdr>
            <w:top w:val="none" w:sz="0" w:space="0" w:color="auto"/>
            <w:left w:val="none" w:sz="0" w:space="0" w:color="auto"/>
            <w:bottom w:val="none" w:sz="0" w:space="0" w:color="auto"/>
            <w:right w:val="none" w:sz="0" w:space="0" w:color="auto"/>
          </w:divBdr>
        </w:div>
        <w:div w:id="704990618">
          <w:marLeft w:val="0"/>
          <w:marRight w:val="0"/>
          <w:marTop w:val="0"/>
          <w:marBottom w:val="0"/>
          <w:divBdr>
            <w:top w:val="none" w:sz="0" w:space="0" w:color="auto"/>
            <w:left w:val="none" w:sz="0" w:space="0" w:color="auto"/>
            <w:bottom w:val="none" w:sz="0" w:space="0" w:color="auto"/>
            <w:right w:val="none" w:sz="0" w:space="0" w:color="auto"/>
          </w:divBdr>
        </w:div>
        <w:div w:id="1043749149">
          <w:marLeft w:val="0"/>
          <w:marRight w:val="0"/>
          <w:marTop w:val="0"/>
          <w:marBottom w:val="0"/>
          <w:divBdr>
            <w:top w:val="none" w:sz="0" w:space="0" w:color="auto"/>
            <w:left w:val="none" w:sz="0" w:space="0" w:color="auto"/>
            <w:bottom w:val="none" w:sz="0" w:space="0" w:color="auto"/>
            <w:right w:val="none" w:sz="0" w:space="0" w:color="auto"/>
          </w:divBdr>
        </w:div>
        <w:div w:id="1084380626">
          <w:marLeft w:val="0"/>
          <w:marRight w:val="0"/>
          <w:marTop w:val="0"/>
          <w:marBottom w:val="0"/>
          <w:divBdr>
            <w:top w:val="none" w:sz="0" w:space="0" w:color="auto"/>
            <w:left w:val="none" w:sz="0" w:space="0" w:color="auto"/>
            <w:bottom w:val="none" w:sz="0" w:space="0" w:color="auto"/>
            <w:right w:val="none" w:sz="0" w:space="0" w:color="auto"/>
          </w:divBdr>
        </w:div>
        <w:div w:id="144441443">
          <w:marLeft w:val="0"/>
          <w:marRight w:val="0"/>
          <w:marTop w:val="0"/>
          <w:marBottom w:val="0"/>
          <w:divBdr>
            <w:top w:val="none" w:sz="0" w:space="0" w:color="auto"/>
            <w:left w:val="none" w:sz="0" w:space="0" w:color="auto"/>
            <w:bottom w:val="none" w:sz="0" w:space="0" w:color="auto"/>
            <w:right w:val="none" w:sz="0" w:space="0" w:color="auto"/>
          </w:divBdr>
        </w:div>
        <w:div w:id="1258055121">
          <w:marLeft w:val="0"/>
          <w:marRight w:val="0"/>
          <w:marTop w:val="0"/>
          <w:marBottom w:val="0"/>
          <w:divBdr>
            <w:top w:val="none" w:sz="0" w:space="0" w:color="auto"/>
            <w:left w:val="none" w:sz="0" w:space="0" w:color="auto"/>
            <w:bottom w:val="none" w:sz="0" w:space="0" w:color="auto"/>
            <w:right w:val="none" w:sz="0" w:space="0" w:color="auto"/>
          </w:divBdr>
        </w:div>
        <w:div w:id="408844309">
          <w:marLeft w:val="0"/>
          <w:marRight w:val="0"/>
          <w:marTop w:val="0"/>
          <w:marBottom w:val="0"/>
          <w:divBdr>
            <w:top w:val="none" w:sz="0" w:space="0" w:color="auto"/>
            <w:left w:val="none" w:sz="0" w:space="0" w:color="auto"/>
            <w:bottom w:val="none" w:sz="0" w:space="0" w:color="auto"/>
            <w:right w:val="none" w:sz="0" w:space="0" w:color="auto"/>
          </w:divBdr>
        </w:div>
        <w:div w:id="2033146065">
          <w:marLeft w:val="0"/>
          <w:marRight w:val="0"/>
          <w:marTop w:val="0"/>
          <w:marBottom w:val="0"/>
          <w:divBdr>
            <w:top w:val="none" w:sz="0" w:space="0" w:color="auto"/>
            <w:left w:val="none" w:sz="0" w:space="0" w:color="auto"/>
            <w:bottom w:val="none" w:sz="0" w:space="0" w:color="auto"/>
            <w:right w:val="none" w:sz="0" w:space="0" w:color="auto"/>
          </w:divBdr>
        </w:div>
      </w:divsChild>
    </w:div>
    <w:div w:id="1678969218">
      <w:bodyDiv w:val="1"/>
      <w:marLeft w:val="0"/>
      <w:marRight w:val="0"/>
      <w:marTop w:val="0"/>
      <w:marBottom w:val="0"/>
      <w:divBdr>
        <w:top w:val="none" w:sz="0" w:space="0" w:color="auto"/>
        <w:left w:val="none" w:sz="0" w:space="0" w:color="auto"/>
        <w:bottom w:val="none" w:sz="0" w:space="0" w:color="auto"/>
        <w:right w:val="none" w:sz="0" w:space="0" w:color="auto"/>
      </w:divBdr>
      <w:divsChild>
        <w:div w:id="232855068">
          <w:marLeft w:val="0"/>
          <w:marRight w:val="0"/>
          <w:marTop w:val="0"/>
          <w:marBottom w:val="0"/>
          <w:divBdr>
            <w:top w:val="none" w:sz="0" w:space="0" w:color="auto"/>
            <w:left w:val="none" w:sz="0" w:space="0" w:color="auto"/>
            <w:bottom w:val="none" w:sz="0" w:space="0" w:color="auto"/>
            <w:right w:val="none" w:sz="0" w:space="0" w:color="auto"/>
          </w:divBdr>
        </w:div>
        <w:div w:id="808090800">
          <w:marLeft w:val="0"/>
          <w:marRight w:val="0"/>
          <w:marTop w:val="0"/>
          <w:marBottom w:val="0"/>
          <w:divBdr>
            <w:top w:val="none" w:sz="0" w:space="0" w:color="auto"/>
            <w:left w:val="none" w:sz="0" w:space="0" w:color="auto"/>
            <w:bottom w:val="none" w:sz="0" w:space="0" w:color="auto"/>
            <w:right w:val="none" w:sz="0" w:space="0" w:color="auto"/>
          </w:divBdr>
        </w:div>
        <w:div w:id="587496623">
          <w:marLeft w:val="0"/>
          <w:marRight w:val="0"/>
          <w:marTop w:val="0"/>
          <w:marBottom w:val="0"/>
          <w:divBdr>
            <w:top w:val="none" w:sz="0" w:space="0" w:color="auto"/>
            <w:left w:val="none" w:sz="0" w:space="0" w:color="auto"/>
            <w:bottom w:val="none" w:sz="0" w:space="0" w:color="auto"/>
            <w:right w:val="none" w:sz="0" w:space="0" w:color="auto"/>
          </w:divBdr>
        </w:div>
        <w:div w:id="1910072061">
          <w:marLeft w:val="0"/>
          <w:marRight w:val="0"/>
          <w:marTop w:val="0"/>
          <w:marBottom w:val="0"/>
          <w:divBdr>
            <w:top w:val="none" w:sz="0" w:space="0" w:color="auto"/>
            <w:left w:val="none" w:sz="0" w:space="0" w:color="auto"/>
            <w:bottom w:val="none" w:sz="0" w:space="0" w:color="auto"/>
            <w:right w:val="none" w:sz="0" w:space="0" w:color="auto"/>
          </w:divBdr>
        </w:div>
        <w:div w:id="770902913">
          <w:marLeft w:val="0"/>
          <w:marRight w:val="0"/>
          <w:marTop w:val="0"/>
          <w:marBottom w:val="0"/>
          <w:divBdr>
            <w:top w:val="none" w:sz="0" w:space="0" w:color="auto"/>
            <w:left w:val="none" w:sz="0" w:space="0" w:color="auto"/>
            <w:bottom w:val="none" w:sz="0" w:space="0" w:color="auto"/>
            <w:right w:val="none" w:sz="0" w:space="0" w:color="auto"/>
          </w:divBdr>
        </w:div>
        <w:div w:id="1498039128">
          <w:marLeft w:val="0"/>
          <w:marRight w:val="0"/>
          <w:marTop w:val="0"/>
          <w:marBottom w:val="0"/>
          <w:divBdr>
            <w:top w:val="none" w:sz="0" w:space="0" w:color="auto"/>
            <w:left w:val="none" w:sz="0" w:space="0" w:color="auto"/>
            <w:bottom w:val="none" w:sz="0" w:space="0" w:color="auto"/>
            <w:right w:val="none" w:sz="0" w:space="0" w:color="auto"/>
          </w:divBdr>
        </w:div>
        <w:div w:id="734856925">
          <w:marLeft w:val="0"/>
          <w:marRight w:val="0"/>
          <w:marTop w:val="0"/>
          <w:marBottom w:val="0"/>
          <w:divBdr>
            <w:top w:val="none" w:sz="0" w:space="0" w:color="auto"/>
            <w:left w:val="none" w:sz="0" w:space="0" w:color="auto"/>
            <w:bottom w:val="none" w:sz="0" w:space="0" w:color="auto"/>
            <w:right w:val="none" w:sz="0" w:space="0" w:color="auto"/>
          </w:divBdr>
        </w:div>
        <w:div w:id="1608465292">
          <w:marLeft w:val="0"/>
          <w:marRight w:val="0"/>
          <w:marTop w:val="0"/>
          <w:marBottom w:val="0"/>
          <w:divBdr>
            <w:top w:val="none" w:sz="0" w:space="0" w:color="auto"/>
            <w:left w:val="none" w:sz="0" w:space="0" w:color="auto"/>
            <w:bottom w:val="none" w:sz="0" w:space="0" w:color="auto"/>
            <w:right w:val="none" w:sz="0" w:space="0" w:color="auto"/>
          </w:divBdr>
        </w:div>
        <w:div w:id="1887832966">
          <w:marLeft w:val="0"/>
          <w:marRight w:val="0"/>
          <w:marTop w:val="0"/>
          <w:marBottom w:val="0"/>
          <w:divBdr>
            <w:top w:val="none" w:sz="0" w:space="0" w:color="auto"/>
            <w:left w:val="none" w:sz="0" w:space="0" w:color="auto"/>
            <w:bottom w:val="none" w:sz="0" w:space="0" w:color="auto"/>
            <w:right w:val="none" w:sz="0" w:space="0" w:color="auto"/>
          </w:divBdr>
        </w:div>
        <w:div w:id="212691240">
          <w:marLeft w:val="0"/>
          <w:marRight w:val="0"/>
          <w:marTop w:val="0"/>
          <w:marBottom w:val="0"/>
          <w:divBdr>
            <w:top w:val="none" w:sz="0" w:space="0" w:color="auto"/>
            <w:left w:val="none" w:sz="0" w:space="0" w:color="auto"/>
            <w:bottom w:val="none" w:sz="0" w:space="0" w:color="auto"/>
            <w:right w:val="none" w:sz="0" w:space="0" w:color="auto"/>
          </w:divBdr>
        </w:div>
        <w:div w:id="1438253631">
          <w:marLeft w:val="0"/>
          <w:marRight w:val="0"/>
          <w:marTop w:val="0"/>
          <w:marBottom w:val="0"/>
          <w:divBdr>
            <w:top w:val="none" w:sz="0" w:space="0" w:color="auto"/>
            <w:left w:val="none" w:sz="0" w:space="0" w:color="auto"/>
            <w:bottom w:val="none" w:sz="0" w:space="0" w:color="auto"/>
            <w:right w:val="none" w:sz="0" w:space="0" w:color="auto"/>
          </w:divBdr>
        </w:div>
        <w:div w:id="595986699">
          <w:marLeft w:val="0"/>
          <w:marRight w:val="0"/>
          <w:marTop w:val="0"/>
          <w:marBottom w:val="0"/>
          <w:divBdr>
            <w:top w:val="none" w:sz="0" w:space="0" w:color="auto"/>
            <w:left w:val="none" w:sz="0" w:space="0" w:color="auto"/>
            <w:bottom w:val="none" w:sz="0" w:space="0" w:color="auto"/>
            <w:right w:val="none" w:sz="0" w:space="0" w:color="auto"/>
          </w:divBdr>
        </w:div>
        <w:div w:id="1983655016">
          <w:marLeft w:val="0"/>
          <w:marRight w:val="0"/>
          <w:marTop w:val="0"/>
          <w:marBottom w:val="0"/>
          <w:divBdr>
            <w:top w:val="none" w:sz="0" w:space="0" w:color="auto"/>
            <w:left w:val="none" w:sz="0" w:space="0" w:color="auto"/>
            <w:bottom w:val="none" w:sz="0" w:space="0" w:color="auto"/>
            <w:right w:val="none" w:sz="0" w:space="0" w:color="auto"/>
          </w:divBdr>
        </w:div>
        <w:div w:id="692459129">
          <w:marLeft w:val="0"/>
          <w:marRight w:val="0"/>
          <w:marTop w:val="0"/>
          <w:marBottom w:val="0"/>
          <w:divBdr>
            <w:top w:val="none" w:sz="0" w:space="0" w:color="auto"/>
            <w:left w:val="none" w:sz="0" w:space="0" w:color="auto"/>
            <w:bottom w:val="none" w:sz="0" w:space="0" w:color="auto"/>
            <w:right w:val="none" w:sz="0" w:space="0" w:color="auto"/>
          </w:divBdr>
        </w:div>
        <w:div w:id="584653995">
          <w:marLeft w:val="0"/>
          <w:marRight w:val="0"/>
          <w:marTop w:val="0"/>
          <w:marBottom w:val="0"/>
          <w:divBdr>
            <w:top w:val="none" w:sz="0" w:space="0" w:color="auto"/>
            <w:left w:val="none" w:sz="0" w:space="0" w:color="auto"/>
            <w:bottom w:val="none" w:sz="0" w:space="0" w:color="auto"/>
            <w:right w:val="none" w:sz="0" w:space="0" w:color="auto"/>
          </w:divBdr>
        </w:div>
        <w:div w:id="1459912332">
          <w:marLeft w:val="0"/>
          <w:marRight w:val="0"/>
          <w:marTop w:val="0"/>
          <w:marBottom w:val="0"/>
          <w:divBdr>
            <w:top w:val="none" w:sz="0" w:space="0" w:color="auto"/>
            <w:left w:val="none" w:sz="0" w:space="0" w:color="auto"/>
            <w:bottom w:val="none" w:sz="0" w:space="0" w:color="auto"/>
            <w:right w:val="none" w:sz="0" w:space="0" w:color="auto"/>
          </w:divBdr>
        </w:div>
      </w:divsChild>
    </w:div>
    <w:div w:id="1685983373">
      <w:bodyDiv w:val="1"/>
      <w:marLeft w:val="0"/>
      <w:marRight w:val="0"/>
      <w:marTop w:val="0"/>
      <w:marBottom w:val="0"/>
      <w:divBdr>
        <w:top w:val="none" w:sz="0" w:space="0" w:color="auto"/>
        <w:left w:val="none" w:sz="0" w:space="0" w:color="auto"/>
        <w:bottom w:val="none" w:sz="0" w:space="0" w:color="auto"/>
        <w:right w:val="none" w:sz="0" w:space="0" w:color="auto"/>
      </w:divBdr>
      <w:divsChild>
        <w:div w:id="1961105754">
          <w:marLeft w:val="0"/>
          <w:marRight w:val="0"/>
          <w:marTop w:val="0"/>
          <w:marBottom w:val="0"/>
          <w:divBdr>
            <w:top w:val="none" w:sz="0" w:space="0" w:color="auto"/>
            <w:left w:val="none" w:sz="0" w:space="0" w:color="auto"/>
            <w:bottom w:val="none" w:sz="0" w:space="0" w:color="auto"/>
            <w:right w:val="none" w:sz="0" w:space="0" w:color="auto"/>
          </w:divBdr>
        </w:div>
        <w:div w:id="526480260">
          <w:marLeft w:val="0"/>
          <w:marRight w:val="0"/>
          <w:marTop w:val="0"/>
          <w:marBottom w:val="0"/>
          <w:divBdr>
            <w:top w:val="none" w:sz="0" w:space="0" w:color="auto"/>
            <w:left w:val="none" w:sz="0" w:space="0" w:color="auto"/>
            <w:bottom w:val="none" w:sz="0" w:space="0" w:color="auto"/>
            <w:right w:val="none" w:sz="0" w:space="0" w:color="auto"/>
          </w:divBdr>
        </w:div>
        <w:div w:id="974143226">
          <w:marLeft w:val="0"/>
          <w:marRight w:val="0"/>
          <w:marTop w:val="0"/>
          <w:marBottom w:val="0"/>
          <w:divBdr>
            <w:top w:val="none" w:sz="0" w:space="0" w:color="auto"/>
            <w:left w:val="none" w:sz="0" w:space="0" w:color="auto"/>
            <w:bottom w:val="none" w:sz="0" w:space="0" w:color="auto"/>
            <w:right w:val="none" w:sz="0" w:space="0" w:color="auto"/>
          </w:divBdr>
        </w:div>
        <w:div w:id="279338856">
          <w:marLeft w:val="0"/>
          <w:marRight w:val="0"/>
          <w:marTop w:val="0"/>
          <w:marBottom w:val="0"/>
          <w:divBdr>
            <w:top w:val="none" w:sz="0" w:space="0" w:color="auto"/>
            <w:left w:val="none" w:sz="0" w:space="0" w:color="auto"/>
            <w:bottom w:val="none" w:sz="0" w:space="0" w:color="auto"/>
            <w:right w:val="none" w:sz="0" w:space="0" w:color="auto"/>
          </w:divBdr>
        </w:div>
        <w:div w:id="838083922">
          <w:marLeft w:val="0"/>
          <w:marRight w:val="0"/>
          <w:marTop w:val="0"/>
          <w:marBottom w:val="0"/>
          <w:divBdr>
            <w:top w:val="none" w:sz="0" w:space="0" w:color="auto"/>
            <w:left w:val="none" w:sz="0" w:space="0" w:color="auto"/>
            <w:bottom w:val="none" w:sz="0" w:space="0" w:color="auto"/>
            <w:right w:val="none" w:sz="0" w:space="0" w:color="auto"/>
          </w:divBdr>
        </w:div>
        <w:div w:id="1075739215">
          <w:marLeft w:val="0"/>
          <w:marRight w:val="0"/>
          <w:marTop w:val="0"/>
          <w:marBottom w:val="0"/>
          <w:divBdr>
            <w:top w:val="none" w:sz="0" w:space="0" w:color="auto"/>
            <w:left w:val="none" w:sz="0" w:space="0" w:color="auto"/>
            <w:bottom w:val="none" w:sz="0" w:space="0" w:color="auto"/>
            <w:right w:val="none" w:sz="0" w:space="0" w:color="auto"/>
          </w:divBdr>
        </w:div>
        <w:div w:id="1646204860">
          <w:marLeft w:val="0"/>
          <w:marRight w:val="0"/>
          <w:marTop w:val="0"/>
          <w:marBottom w:val="0"/>
          <w:divBdr>
            <w:top w:val="none" w:sz="0" w:space="0" w:color="auto"/>
            <w:left w:val="none" w:sz="0" w:space="0" w:color="auto"/>
            <w:bottom w:val="none" w:sz="0" w:space="0" w:color="auto"/>
            <w:right w:val="none" w:sz="0" w:space="0" w:color="auto"/>
          </w:divBdr>
        </w:div>
        <w:div w:id="165361643">
          <w:marLeft w:val="0"/>
          <w:marRight w:val="0"/>
          <w:marTop w:val="0"/>
          <w:marBottom w:val="0"/>
          <w:divBdr>
            <w:top w:val="none" w:sz="0" w:space="0" w:color="auto"/>
            <w:left w:val="none" w:sz="0" w:space="0" w:color="auto"/>
            <w:bottom w:val="none" w:sz="0" w:space="0" w:color="auto"/>
            <w:right w:val="none" w:sz="0" w:space="0" w:color="auto"/>
          </w:divBdr>
        </w:div>
        <w:div w:id="1263297305">
          <w:marLeft w:val="0"/>
          <w:marRight w:val="0"/>
          <w:marTop w:val="0"/>
          <w:marBottom w:val="0"/>
          <w:divBdr>
            <w:top w:val="none" w:sz="0" w:space="0" w:color="auto"/>
            <w:left w:val="none" w:sz="0" w:space="0" w:color="auto"/>
            <w:bottom w:val="none" w:sz="0" w:space="0" w:color="auto"/>
            <w:right w:val="none" w:sz="0" w:space="0" w:color="auto"/>
          </w:divBdr>
        </w:div>
        <w:div w:id="1518806248">
          <w:marLeft w:val="0"/>
          <w:marRight w:val="0"/>
          <w:marTop w:val="0"/>
          <w:marBottom w:val="0"/>
          <w:divBdr>
            <w:top w:val="none" w:sz="0" w:space="0" w:color="auto"/>
            <w:left w:val="none" w:sz="0" w:space="0" w:color="auto"/>
            <w:bottom w:val="none" w:sz="0" w:space="0" w:color="auto"/>
            <w:right w:val="none" w:sz="0" w:space="0" w:color="auto"/>
          </w:divBdr>
        </w:div>
        <w:div w:id="1563516684">
          <w:marLeft w:val="0"/>
          <w:marRight w:val="0"/>
          <w:marTop w:val="0"/>
          <w:marBottom w:val="0"/>
          <w:divBdr>
            <w:top w:val="none" w:sz="0" w:space="0" w:color="auto"/>
            <w:left w:val="none" w:sz="0" w:space="0" w:color="auto"/>
            <w:bottom w:val="none" w:sz="0" w:space="0" w:color="auto"/>
            <w:right w:val="none" w:sz="0" w:space="0" w:color="auto"/>
          </w:divBdr>
        </w:div>
      </w:divsChild>
    </w:div>
    <w:div w:id="1707100667">
      <w:bodyDiv w:val="1"/>
      <w:marLeft w:val="0"/>
      <w:marRight w:val="0"/>
      <w:marTop w:val="0"/>
      <w:marBottom w:val="0"/>
      <w:divBdr>
        <w:top w:val="none" w:sz="0" w:space="0" w:color="auto"/>
        <w:left w:val="none" w:sz="0" w:space="0" w:color="auto"/>
        <w:bottom w:val="none" w:sz="0" w:space="0" w:color="auto"/>
        <w:right w:val="none" w:sz="0" w:space="0" w:color="auto"/>
      </w:divBdr>
      <w:divsChild>
        <w:div w:id="2033218850">
          <w:marLeft w:val="0"/>
          <w:marRight w:val="0"/>
          <w:marTop w:val="0"/>
          <w:marBottom w:val="0"/>
          <w:divBdr>
            <w:top w:val="none" w:sz="0" w:space="0" w:color="auto"/>
            <w:left w:val="none" w:sz="0" w:space="0" w:color="auto"/>
            <w:bottom w:val="none" w:sz="0" w:space="0" w:color="auto"/>
            <w:right w:val="none" w:sz="0" w:space="0" w:color="auto"/>
          </w:divBdr>
        </w:div>
        <w:div w:id="1466196860">
          <w:marLeft w:val="0"/>
          <w:marRight w:val="0"/>
          <w:marTop w:val="0"/>
          <w:marBottom w:val="0"/>
          <w:divBdr>
            <w:top w:val="none" w:sz="0" w:space="0" w:color="auto"/>
            <w:left w:val="none" w:sz="0" w:space="0" w:color="auto"/>
            <w:bottom w:val="none" w:sz="0" w:space="0" w:color="auto"/>
            <w:right w:val="none" w:sz="0" w:space="0" w:color="auto"/>
          </w:divBdr>
        </w:div>
        <w:div w:id="761339298">
          <w:marLeft w:val="0"/>
          <w:marRight w:val="0"/>
          <w:marTop w:val="0"/>
          <w:marBottom w:val="0"/>
          <w:divBdr>
            <w:top w:val="none" w:sz="0" w:space="0" w:color="auto"/>
            <w:left w:val="none" w:sz="0" w:space="0" w:color="auto"/>
            <w:bottom w:val="none" w:sz="0" w:space="0" w:color="auto"/>
            <w:right w:val="none" w:sz="0" w:space="0" w:color="auto"/>
          </w:divBdr>
        </w:div>
        <w:div w:id="1395931778">
          <w:marLeft w:val="0"/>
          <w:marRight w:val="0"/>
          <w:marTop w:val="0"/>
          <w:marBottom w:val="0"/>
          <w:divBdr>
            <w:top w:val="none" w:sz="0" w:space="0" w:color="auto"/>
            <w:left w:val="none" w:sz="0" w:space="0" w:color="auto"/>
            <w:bottom w:val="none" w:sz="0" w:space="0" w:color="auto"/>
            <w:right w:val="none" w:sz="0" w:space="0" w:color="auto"/>
          </w:divBdr>
        </w:div>
        <w:div w:id="387001961">
          <w:marLeft w:val="0"/>
          <w:marRight w:val="0"/>
          <w:marTop w:val="0"/>
          <w:marBottom w:val="0"/>
          <w:divBdr>
            <w:top w:val="none" w:sz="0" w:space="0" w:color="auto"/>
            <w:left w:val="none" w:sz="0" w:space="0" w:color="auto"/>
            <w:bottom w:val="none" w:sz="0" w:space="0" w:color="auto"/>
            <w:right w:val="none" w:sz="0" w:space="0" w:color="auto"/>
          </w:divBdr>
        </w:div>
        <w:div w:id="2037651774">
          <w:marLeft w:val="0"/>
          <w:marRight w:val="0"/>
          <w:marTop w:val="0"/>
          <w:marBottom w:val="0"/>
          <w:divBdr>
            <w:top w:val="none" w:sz="0" w:space="0" w:color="auto"/>
            <w:left w:val="none" w:sz="0" w:space="0" w:color="auto"/>
            <w:bottom w:val="none" w:sz="0" w:space="0" w:color="auto"/>
            <w:right w:val="none" w:sz="0" w:space="0" w:color="auto"/>
          </w:divBdr>
        </w:div>
        <w:div w:id="1999334833">
          <w:marLeft w:val="0"/>
          <w:marRight w:val="0"/>
          <w:marTop w:val="0"/>
          <w:marBottom w:val="0"/>
          <w:divBdr>
            <w:top w:val="none" w:sz="0" w:space="0" w:color="auto"/>
            <w:left w:val="none" w:sz="0" w:space="0" w:color="auto"/>
            <w:bottom w:val="none" w:sz="0" w:space="0" w:color="auto"/>
            <w:right w:val="none" w:sz="0" w:space="0" w:color="auto"/>
          </w:divBdr>
        </w:div>
        <w:div w:id="1281567811">
          <w:marLeft w:val="0"/>
          <w:marRight w:val="0"/>
          <w:marTop w:val="0"/>
          <w:marBottom w:val="0"/>
          <w:divBdr>
            <w:top w:val="none" w:sz="0" w:space="0" w:color="auto"/>
            <w:left w:val="none" w:sz="0" w:space="0" w:color="auto"/>
            <w:bottom w:val="none" w:sz="0" w:space="0" w:color="auto"/>
            <w:right w:val="none" w:sz="0" w:space="0" w:color="auto"/>
          </w:divBdr>
        </w:div>
        <w:div w:id="744910521">
          <w:marLeft w:val="0"/>
          <w:marRight w:val="0"/>
          <w:marTop w:val="0"/>
          <w:marBottom w:val="0"/>
          <w:divBdr>
            <w:top w:val="none" w:sz="0" w:space="0" w:color="auto"/>
            <w:left w:val="none" w:sz="0" w:space="0" w:color="auto"/>
            <w:bottom w:val="none" w:sz="0" w:space="0" w:color="auto"/>
            <w:right w:val="none" w:sz="0" w:space="0" w:color="auto"/>
          </w:divBdr>
        </w:div>
        <w:div w:id="1390879139">
          <w:marLeft w:val="0"/>
          <w:marRight w:val="0"/>
          <w:marTop w:val="0"/>
          <w:marBottom w:val="0"/>
          <w:divBdr>
            <w:top w:val="none" w:sz="0" w:space="0" w:color="auto"/>
            <w:left w:val="none" w:sz="0" w:space="0" w:color="auto"/>
            <w:bottom w:val="none" w:sz="0" w:space="0" w:color="auto"/>
            <w:right w:val="none" w:sz="0" w:space="0" w:color="auto"/>
          </w:divBdr>
        </w:div>
        <w:div w:id="1901405932">
          <w:marLeft w:val="0"/>
          <w:marRight w:val="0"/>
          <w:marTop w:val="0"/>
          <w:marBottom w:val="0"/>
          <w:divBdr>
            <w:top w:val="none" w:sz="0" w:space="0" w:color="auto"/>
            <w:left w:val="none" w:sz="0" w:space="0" w:color="auto"/>
            <w:bottom w:val="none" w:sz="0" w:space="0" w:color="auto"/>
            <w:right w:val="none" w:sz="0" w:space="0" w:color="auto"/>
          </w:divBdr>
        </w:div>
        <w:div w:id="1202285970">
          <w:marLeft w:val="0"/>
          <w:marRight w:val="0"/>
          <w:marTop w:val="0"/>
          <w:marBottom w:val="0"/>
          <w:divBdr>
            <w:top w:val="none" w:sz="0" w:space="0" w:color="auto"/>
            <w:left w:val="none" w:sz="0" w:space="0" w:color="auto"/>
            <w:bottom w:val="none" w:sz="0" w:space="0" w:color="auto"/>
            <w:right w:val="none" w:sz="0" w:space="0" w:color="auto"/>
          </w:divBdr>
        </w:div>
        <w:div w:id="286089388">
          <w:marLeft w:val="0"/>
          <w:marRight w:val="0"/>
          <w:marTop w:val="0"/>
          <w:marBottom w:val="0"/>
          <w:divBdr>
            <w:top w:val="none" w:sz="0" w:space="0" w:color="auto"/>
            <w:left w:val="none" w:sz="0" w:space="0" w:color="auto"/>
            <w:bottom w:val="none" w:sz="0" w:space="0" w:color="auto"/>
            <w:right w:val="none" w:sz="0" w:space="0" w:color="auto"/>
          </w:divBdr>
        </w:div>
        <w:div w:id="1477338473">
          <w:marLeft w:val="0"/>
          <w:marRight w:val="0"/>
          <w:marTop w:val="0"/>
          <w:marBottom w:val="0"/>
          <w:divBdr>
            <w:top w:val="none" w:sz="0" w:space="0" w:color="auto"/>
            <w:left w:val="none" w:sz="0" w:space="0" w:color="auto"/>
            <w:bottom w:val="none" w:sz="0" w:space="0" w:color="auto"/>
            <w:right w:val="none" w:sz="0" w:space="0" w:color="auto"/>
          </w:divBdr>
        </w:div>
        <w:div w:id="7565428">
          <w:marLeft w:val="0"/>
          <w:marRight w:val="0"/>
          <w:marTop w:val="0"/>
          <w:marBottom w:val="0"/>
          <w:divBdr>
            <w:top w:val="none" w:sz="0" w:space="0" w:color="auto"/>
            <w:left w:val="none" w:sz="0" w:space="0" w:color="auto"/>
            <w:bottom w:val="none" w:sz="0" w:space="0" w:color="auto"/>
            <w:right w:val="none" w:sz="0" w:space="0" w:color="auto"/>
          </w:divBdr>
        </w:div>
        <w:div w:id="747656707">
          <w:marLeft w:val="0"/>
          <w:marRight w:val="0"/>
          <w:marTop w:val="0"/>
          <w:marBottom w:val="0"/>
          <w:divBdr>
            <w:top w:val="none" w:sz="0" w:space="0" w:color="auto"/>
            <w:left w:val="none" w:sz="0" w:space="0" w:color="auto"/>
            <w:bottom w:val="none" w:sz="0" w:space="0" w:color="auto"/>
            <w:right w:val="none" w:sz="0" w:space="0" w:color="auto"/>
          </w:divBdr>
        </w:div>
        <w:div w:id="1437869567">
          <w:marLeft w:val="0"/>
          <w:marRight w:val="0"/>
          <w:marTop w:val="0"/>
          <w:marBottom w:val="0"/>
          <w:divBdr>
            <w:top w:val="none" w:sz="0" w:space="0" w:color="auto"/>
            <w:left w:val="none" w:sz="0" w:space="0" w:color="auto"/>
            <w:bottom w:val="none" w:sz="0" w:space="0" w:color="auto"/>
            <w:right w:val="none" w:sz="0" w:space="0" w:color="auto"/>
          </w:divBdr>
        </w:div>
        <w:div w:id="679163144">
          <w:marLeft w:val="0"/>
          <w:marRight w:val="0"/>
          <w:marTop w:val="0"/>
          <w:marBottom w:val="0"/>
          <w:divBdr>
            <w:top w:val="none" w:sz="0" w:space="0" w:color="auto"/>
            <w:left w:val="none" w:sz="0" w:space="0" w:color="auto"/>
            <w:bottom w:val="none" w:sz="0" w:space="0" w:color="auto"/>
            <w:right w:val="none" w:sz="0" w:space="0" w:color="auto"/>
          </w:divBdr>
        </w:div>
        <w:div w:id="2142528942">
          <w:marLeft w:val="0"/>
          <w:marRight w:val="0"/>
          <w:marTop w:val="0"/>
          <w:marBottom w:val="0"/>
          <w:divBdr>
            <w:top w:val="none" w:sz="0" w:space="0" w:color="auto"/>
            <w:left w:val="none" w:sz="0" w:space="0" w:color="auto"/>
            <w:bottom w:val="none" w:sz="0" w:space="0" w:color="auto"/>
            <w:right w:val="none" w:sz="0" w:space="0" w:color="auto"/>
          </w:divBdr>
        </w:div>
      </w:divsChild>
    </w:div>
    <w:div w:id="1748191175">
      <w:bodyDiv w:val="1"/>
      <w:marLeft w:val="0"/>
      <w:marRight w:val="0"/>
      <w:marTop w:val="0"/>
      <w:marBottom w:val="0"/>
      <w:divBdr>
        <w:top w:val="none" w:sz="0" w:space="0" w:color="auto"/>
        <w:left w:val="none" w:sz="0" w:space="0" w:color="auto"/>
        <w:bottom w:val="none" w:sz="0" w:space="0" w:color="auto"/>
        <w:right w:val="none" w:sz="0" w:space="0" w:color="auto"/>
      </w:divBdr>
      <w:divsChild>
        <w:div w:id="1429428929">
          <w:marLeft w:val="0"/>
          <w:marRight w:val="0"/>
          <w:marTop w:val="0"/>
          <w:marBottom w:val="0"/>
          <w:divBdr>
            <w:top w:val="none" w:sz="0" w:space="0" w:color="auto"/>
            <w:left w:val="none" w:sz="0" w:space="0" w:color="auto"/>
            <w:bottom w:val="none" w:sz="0" w:space="0" w:color="auto"/>
            <w:right w:val="none" w:sz="0" w:space="0" w:color="auto"/>
          </w:divBdr>
        </w:div>
        <w:div w:id="1242257159">
          <w:marLeft w:val="0"/>
          <w:marRight w:val="0"/>
          <w:marTop w:val="0"/>
          <w:marBottom w:val="0"/>
          <w:divBdr>
            <w:top w:val="none" w:sz="0" w:space="0" w:color="auto"/>
            <w:left w:val="none" w:sz="0" w:space="0" w:color="auto"/>
            <w:bottom w:val="none" w:sz="0" w:space="0" w:color="auto"/>
            <w:right w:val="none" w:sz="0" w:space="0" w:color="auto"/>
          </w:divBdr>
        </w:div>
        <w:div w:id="1518424221">
          <w:marLeft w:val="0"/>
          <w:marRight w:val="0"/>
          <w:marTop w:val="0"/>
          <w:marBottom w:val="0"/>
          <w:divBdr>
            <w:top w:val="none" w:sz="0" w:space="0" w:color="auto"/>
            <w:left w:val="none" w:sz="0" w:space="0" w:color="auto"/>
            <w:bottom w:val="none" w:sz="0" w:space="0" w:color="auto"/>
            <w:right w:val="none" w:sz="0" w:space="0" w:color="auto"/>
          </w:divBdr>
        </w:div>
        <w:div w:id="724107645">
          <w:marLeft w:val="0"/>
          <w:marRight w:val="0"/>
          <w:marTop w:val="0"/>
          <w:marBottom w:val="0"/>
          <w:divBdr>
            <w:top w:val="none" w:sz="0" w:space="0" w:color="auto"/>
            <w:left w:val="none" w:sz="0" w:space="0" w:color="auto"/>
            <w:bottom w:val="none" w:sz="0" w:space="0" w:color="auto"/>
            <w:right w:val="none" w:sz="0" w:space="0" w:color="auto"/>
          </w:divBdr>
        </w:div>
        <w:div w:id="299304415">
          <w:marLeft w:val="0"/>
          <w:marRight w:val="0"/>
          <w:marTop w:val="0"/>
          <w:marBottom w:val="0"/>
          <w:divBdr>
            <w:top w:val="none" w:sz="0" w:space="0" w:color="auto"/>
            <w:left w:val="none" w:sz="0" w:space="0" w:color="auto"/>
            <w:bottom w:val="none" w:sz="0" w:space="0" w:color="auto"/>
            <w:right w:val="none" w:sz="0" w:space="0" w:color="auto"/>
          </w:divBdr>
        </w:div>
        <w:div w:id="1217664109">
          <w:marLeft w:val="0"/>
          <w:marRight w:val="0"/>
          <w:marTop w:val="0"/>
          <w:marBottom w:val="0"/>
          <w:divBdr>
            <w:top w:val="none" w:sz="0" w:space="0" w:color="auto"/>
            <w:left w:val="none" w:sz="0" w:space="0" w:color="auto"/>
            <w:bottom w:val="none" w:sz="0" w:space="0" w:color="auto"/>
            <w:right w:val="none" w:sz="0" w:space="0" w:color="auto"/>
          </w:divBdr>
        </w:div>
        <w:div w:id="683090998">
          <w:marLeft w:val="0"/>
          <w:marRight w:val="0"/>
          <w:marTop w:val="0"/>
          <w:marBottom w:val="0"/>
          <w:divBdr>
            <w:top w:val="none" w:sz="0" w:space="0" w:color="auto"/>
            <w:left w:val="none" w:sz="0" w:space="0" w:color="auto"/>
            <w:bottom w:val="none" w:sz="0" w:space="0" w:color="auto"/>
            <w:right w:val="none" w:sz="0" w:space="0" w:color="auto"/>
          </w:divBdr>
        </w:div>
        <w:div w:id="1168324007">
          <w:marLeft w:val="0"/>
          <w:marRight w:val="0"/>
          <w:marTop w:val="0"/>
          <w:marBottom w:val="0"/>
          <w:divBdr>
            <w:top w:val="none" w:sz="0" w:space="0" w:color="auto"/>
            <w:left w:val="none" w:sz="0" w:space="0" w:color="auto"/>
            <w:bottom w:val="none" w:sz="0" w:space="0" w:color="auto"/>
            <w:right w:val="none" w:sz="0" w:space="0" w:color="auto"/>
          </w:divBdr>
        </w:div>
        <w:div w:id="1735657597">
          <w:marLeft w:val="0"/>
          <w:marRight w:val="0"/>
          <w:marTop w:val="0"/>
          <w:marBottom w:val="0"/>
          <w:divBdr>
            <w:top w:val="none" w:sz="0" w:space="0" w:color="auto"/>
            <w:left w:val="none" w:sz="0" w:space="0" w:color="auto"/>
            <w:bottom w:val="none" w:sz="0" w:space="0" w:color="auto"/>
            <w:right w:val="none" w:sz="0" w:space="0" w:color="auto"/>
          </w:divBdr>
        </w:div>
        <w:div w:id="487091583">
          <w:marLeft w:val="0"/>
          <w:marRight w:val="0"/>
          <w:marTop w:val="0"/>
          <w:marBottom w:val="0"/>
          <w:divBdr>
            <w:top w:val="none" w:sz="0" w:space="0" w:color="auto"/>
            <w:left w:val="none" w:sz="0" w:space="0" w:color="auto"/>
            <w:bottom w:val="none" w:sz="0" w:space="0" w:color="auto"/>
            <w:right w:val="none" w:sz="0" w:space="0" w:color="auto"/>
          </w:divBdr>
        </w:div>
        <w:div w:id="1197500970">
          <w:marLeft w:val="0"/>
          <w:marRight w:val="0"/>
          <w:marTop w:val="0"/>
          <w:marBottom w:val="0"/>
          <w:divBdr>
            <w:top w:val="none" w:sz="0" w:space="0" w:color="auto"/>
            <w:left w:val="none" w:sz="0" w:space="0" w:color="auto"/>
            <w:bottom w:val="none" w:sz="0" w:space="0" w:color="auto"/>
            <w:right w:val="none" w:sz="0" w:space="0" w:color="auto"/>
          </w:divBdr>
        </w:div>
        <w:div w:id="1905601092">
          <w:marLeft w:val="0"/>
          <w:marRight w:val="0"/>
          <w:marTop w:val="0"/>
          <w:marBottom w:val="0"/>
          <w:divBdr>
            <w:top w:val="none" w:sz="0" w:space="0" w:color="auto"/>
            <w:left w:val="none" w:sz="0" w:space="0" w:color="auto"/>
            <w:bottom w:val="none" w:sz="0" w:space="0" w:color="auto"/>
            <w:right w:val="none" w:sz="0" w:space="0" w:color="auto"/>
          </w:divBdr>
        </w:div>
        <w:div w:id="328288403">
          <w:marLeft w:val="0"/>
          <w:marRight w:val="0"/>
          <w:marTop w:val="0"/>
          <w:marBottom w:val="0"/>
          <w:divBdr>
            <w:top w:val="none" w:sz="0" w:space="0" w:color="auto"/>
            <w:left w:val="none" w:sz="0" w:space="0" w:color="auto"/>
            <w:bottom w:val="none" w:sz="0" w:space="0" w:color="auto"/>
            <w:right w:val="none" w:sz="0" w:space="0" w:color="auto"/>
          </w:divBdr>
        </w:div>
        <w:div w:id="1602254498">
          <w:marLeft w:val="0"/>
          <w:marRight w:val="0"/>
          <w:marTop w:val="0"/>
          <w:marBottom w:val="0"/>
          <w:divBdr>
            <w:top w:val="none" w:sz="0" w:space="0" w:color="auto"/>
            <w:left w:val="none" w:sz="0" w:space="0" w:color="auto"/>
            <w:bottom w:val="none" w:sz="0" w:space="0" w:color="auto"/>
            <w:right w:val="none" w:sz="0" w:space="0" w:color="auto"/>
          </w:divBdr>
        </w:div>
        <w:div w:id="1430353964">
          <w:marLeft w:val="0"/>
          <w:marRight w:val="0"/>
          <w:marTop w:val="0"/>
          <w:marBottom w:val="0"/>
          <w:divBdr>
            <w:top w:val="none" w:sz="0" w:space="0" w:color="auto"/>
            <w:left w:val="none" w:sz="0" w:space="0" w:color="auto"/>
            <w:bottom w:val="none" w:sz="0" w:space="0" w:color="auto"/>
            <w:right w:val="none" w:sz="0" w:space="0" w:color="auto"/>
          </w:divBdr>
        </w:div>
      </w:divsChild>
    </w:div>
    <w:div w:id="1763836808">
      <w:bodyDiv w:val="1"/>
      <w:marLeft w:val="0"/>
      <w:marRight w:val="0"/>
      <w:marTop w:val="0"/>
      <w:marBottom w:val="0"/>
      <w:divBdr>
        <w:top w:val="none" w:sz="0" w:space="0" w:color="auto"/>
        <w:left w:val="none" w:sz="0" w:space="0" w:color="auto"/>
        <w:bottom w:val="none" w:sz="0" w:space="0" w:color="auto"/>
        <w:right w:val="none" w:sz="0" w:space="0" w:color="auto"/>
      </w:divBdr>
      <w:divsChild>
        <w:div w:id="844903308">
          <w:marLeft w:val="0"/>
          <w:marRight w:val="0"/>
          <w:marTop w:val="0"/>
          <w:marBottom w:val="0"/>
          <w:divBdr>
            <w:top w:val="none" w:sz="0" w:space="0" w:color="auto"/>
            <w:left w:val="none" w:sz="0" w:space="0" w:color="auto"/>
            <w:bottom w:val="none" w:sz="0" w:space="0" w:color="auto"/>
            <w:right w:val="none" w:sz="0" w:space="0" w:color="auto"/>
          </w:divBdr>
        </w:div>
        <w:div w:id="589699175">
          <w:marLeft w:val="0"/>
          <w:marRight w:val="0"/>
          <w:marTop w:val="0"/>
          <w:marBottom w:val="0"/>
          <w:divBdr>
            <w:top w:val="none" w:sz="0" w:space="0" w:color="auto"/>
            <w:left w:val="none" w:sz="0" w:space="0" w:color="auto"/>
            <w:bottom w:val="none" w:sz="0" w:space="0" w:color="auto"/>
            <w:right w:val="none" w:sz="0" w:space="0" w:color="auto"/>
          </w:divBdr>
        </w:div>
        <w:div w:id="1130516510">
          <w:marLeft w:val="0"/>
          <w:marRight w:val="0"/>
          <w:marTop w:val="0"/>
          <w:marBottom w:val="0"/>
          <w:divBdr>
            <w:top w:val="none" w:sz="0" w:space="0" w:color="auto"/>
            <w:left w:val="none" w:sz="0" w:space="0" w:color="auto"/>
            <w:bottom w:val="none" w:sz="0" w:space="0" w:color="auto"/>
            <w:right w:val="none" w:sz="0" w:space="0" w:color="auto"/>
          </w:divBdr>
        </w:div>
        <w:div w:id="793522098">
          <w:marLeft w:val="0"/>
          <w:marRight w:val="0"/>
          <w:marTop w:val="0"/>
          <w:marBottom w:val="0"/>
          <w:divBdr>
            <w:top w:val="none" w:sz="0" w:space="0" w:color="auto"/>
            <w:left w:val="none" w:sz="0" w:space="0" w:color="auto"/>
            <w:bottom w:val="none" w:sz="0" w:space="0" w:color="auto"/>
            <w:right w:val="none" w:sz="0" w:space="0" w:color="auto"/>
          </w:divBdr>
        </w:div>
        <w:div w:id="1279947447">
          <w:marLeft w:val="0"/>
          <w:marRight w:val="0"/>
          <w:marTop w:val="0"/>
          <w:marBottom w:val="0"/>
          <w:divBdr>
            <w:top w:val="none" w:sz="0" w:space="0" w:color="auto"/>
            <w:left w:val="none" w:sz="0" w:space="0" w:color="auto"/>
            <w:bottom w:val="none" w:sz="0" w:space="0" w:color="auto"/>
            <w:right w:val="none" w:sz="0" w:space="0" w:color="auto"/>
          </w:divBdr>
        </w:div>
        <w:div w:id="1942488931">
          <w:marLeft w:val="0"/>
          <w:marRight w:val="0"/>
          <w:marTop w:val="0"/>
          <w:marBottom w:val="0"/>
          <w:divBdr>
            <w:top w:val="none" w:sz="0" w:space="0" w:color="auto"/>
            <w:left w:val="none" w:sz="0" w:space="0" w:color="auto"/>
            <w:bottom w:val="none" w:sz="0" w:space="0" w:color="auto"/>
            <w:right w:val="none" w:sz="0" w:space="0" w:color="auto"/>
          </w:divBdr>
        </w:div>
        <w:div w:id="1552692604">
          <w:marLeft w:val="0"/>
          <w:marRight w:val="0"/>
          <w:marTop w:val="0"/>
          <w:marBottom w:val="0"/>
          <w:divBdr>
            <w:top w:val="none" w:sz="0" w:space="0" w:color="auto"/>
            <w:left w:val="none" w:sz="0" w:space="0" w:color="auto"/>
            <w:bottom w:val="none" w:sz="0" w:space="0" w:color="auto"/>
            <w:right w:val="none" w:sz="0" w:space="0" w:color="auto"/>
          </w:divBdr>
        </w:div>
        <w:div w:id="1679115496">
          <w:marLeft w:val="0"/>
          <w:marRight w:val="0"/>
          <w:marTop w:val="0"/>
          <w:marBottom w:val="0"/>
          <w:divBdr>
            <w:top w:val="none" w:sz="0" w:space="0" w:color="auto"/>
            <w:left w:val="none" w:sz="0" w:space="0" w:color="auto"/>
            <w:bottom w:val="none" w:sz="0" w:space="0" w:color="auto"/>
            <w:right w:val="none" w:sz="0" w:space="0" w:color="auto"/>
          </w:divBdr>
        </w:div>
        <w:div w:id="298267656">
          <w:marLeft w:val="0"/>
          <w:marRight w:val="0"/>
          <w:marTop w:val="0"/>
          <w:marBottom w:val="0"/>
          <w:divBdr>
            <w:top w:val="none" w:sz="0" w:space="0" w:color="auto"/>
            <w:left w:val="none" w:sz="0" w:space="0" w:color="auto"/>
            <w:bottom w:val="none" w:sz="0" w:space="0" w:color="auto"/>
            <w:right w:val="none" w:sz="0" w:space="0" w:color="auto"/>
          </w:divBdr>
        </w:div>
        <w:div w:id="614989871">
          <w:marLeft w:val="0"/>
          <w:marRight w:val="0"/>
          <w:marTop w:val="0"/>
          <w:marBottom w:val="0"/>
          <w:divBdr>
            <w:top w:val="none" w:sz="0" w:space="0" w:color="auto"/>
            <w:left w:val="none" w:sz="0" w:space="0" w:color="auto"/>
            <w:bottom w:val="none" w:sz="0" w:space="0" w:color="auto"/>
            <w:right w:val="none" w:sz="0" w:space="0" w:color="auto"/>
          </w:divBdr>
        </w:div>
        <w:div w:id="2145268983">
          <w:marLeft w:val="0"/>
          <w:marRight w:val="0"/>
          <w:marTop w:val="0"/>
          <w:marBottom w:val="0"/>
          <w:divBdr>
            <w:top w:val="none" w:sz="0" w:space="0" w:color="auto"/>
            <w:left w:val="none" w:sz="0" w:space="0" w:color="auto"/>
            <w:bottom w:val="none" w:sz="0" w:space="0" w:color="auto"/>
            <w:right w:val="none" w:sz="0" w:space="0" w:color="auto"/>
          </w:divBdr>
        </w:div>
        <w:div w:id="1871995103">
          <w:marLeft w:val="0"/>
          <w:marRight w:val="0"/>
          <w:marTop w:val="0"/>
          <w:marBottom w:val="0"/>
          <w:divBdr>
            <w:top w:val="none" w:sz="0" w:space="0" w:color="auto"/>
            <w:left w:val="none" w:sz="0" w:space="0" w:color="auto"/>
            <w:bottom w:val="none" w:sz="0" w:space="0" w:color="auto"/>
            <w:right w:val="none" w:sz="0" w:space="0" w:color="auto"/>
          </w:divBdr>
        </w:div>
        <w:div w:id="1711613454">
          <w:marLeft w:val="0"/>
          <w:marRight w:val="0"/>
          <w:marTop w:val="0"/>
          <w:marBottom w:val="0"/>
          <w:divBdr>
            <w:top w:val="none" w:sz="0" w:space="0" w:color="auto"/>
            <w:left w:val="none" w:sz="0" w:space="0" w:color="auto"/>
            <w:bottom w:val="none" w:sz="0" w:space="0" w:color="auto"/>
            <w:right w:val="none" w:sz="0" w:space="0" w:color="auto"/>
          </w:divBdr>
        </w:div>
        <w:div w:id="2084137934">
          <w:marLeft w:val="0"/>
          <w:marRight w:val="0"/>
          <w:marTop w:val="0"/>
          <w:marBottom w:val="0"/>
          <w:divBdr>
            <w:top w:val="none" w:sz="0" w:space="0" w:color="auto"/>
            <w:left w:val="none" w:sz="0" w:space="0" w:color="auto"/>
            <w:bottom w:val="none" w:sz="0" w:space="0" w:color="auto"/>
            <w:right w:val="none" w:sz="0" w:space="0" w:color="auto"/>
          </w:divBdr>
        </w:div>
        <w:div w:id="1432161452">
          <w:marLeft w:val="0"/>
          <w:marRight w:val="0"/>
          <w:marTop w:val="0"/>
          <w:marBottom w:val="0"/>
          <w:divBdr>
            <w:top w:val="none" w:sz="0" w:space="0" w:color="auto"/>
            <w:left w:val="none" w:sz="0" w:space="0" w:color="auto"/>
            <w:bottom w:val="none" w:sz="0" w:space="0" w:color="auto"/>
            <w:right w:val="none" w:sz="0" w:space="0" w:color="auto"/>
          </w:divBdr>
        </w:div>
        <w:div w:id="700087763">
          <w:marLeft w:val="0"/>
          <w:marRight w:val="0"/>
          <w:marTop w:val="0"/>
          <w:marBottom w:val="0"/>
          <w:divBdr>
            <w:top w:val="none" w:sz="0" w:space="0" w:color="auto"/>
            <w:left w:val="none" w:sz="0" w:space="0" w:color="auto"/>
            <w:bottom w:val="none" w:sz="0" w:space="0" w:color="auto"/>
            <w:right w:val="none" w:sz="0" w:space="0" w:color="auto"/>
          </w:divBdr>
        </w:div>
        <w:div w:id="840394830">
          <w:marLeft w:val="0"/>
          <w:marRight w:val="0"/>
          <w:marTop w:val="0"/>
          <w:marBottom w:val="0"/>
          <w:divBdr>
            <w:top w:val="none" w:sz="0" w:space="0" w:color="auto"/>
            <w:left w:val="none" w:sz="0" w:space="0" w:color="auto"/>
            <w:bottom w:val="none" w:sz="0" w:space="0" w:color="auto"/>
            <w:right w:val="none" w:sz="0" w:space="0" w:color="auto"/>
          </w:divBdr>
        </w:div>
        <w:div w:id="384647518">
          <w:marLeft w:val="0"/>
          <w:marRight w:val="0"/>
          <w:marTop w:val="0"/>
          <w:marBottom w:val="0"/>
          <w:divBdr>
            <w:top w:val="none" w:sz="0" w:space="0" w:color="auto"/>
            <w:left w:val="none" w:sz="0" w:space="0" w:color="auto"/>
            <w:bottom w:val="none" w:sz="0" w:space="0" w:color="auto"/>
            <w:right w:val="none" w:sz="0" w:space="0" w:color="auto"/>
          </w:divBdr>
        </w:div>
        <w:div w:id="1541429975">
          <w:marLeft w:val="0"/>
          <w:marRight w:val="0"/>
          <w:marTop w:val="0"/>
          <w:marBottom w:val="0"/>
          <w:divBdr>
            <w:top w:val="none" w:sz="0" w:space="0" w:color="auto"/>
            <w:left w:val="none" w:sz="0" w:space="0" w:color="auto"/>
            <w:bottom w:val="none" w:sz="0" w:space="0" w:color="auto"/>
            <w:right w:val="none" w:sz="0" w:space="0" w:color="auto"/>
          </w:divBdr>
        </w:div>
        <w:div w:id="321351297">
          <w:marLeft w:val="0"/>
          <w:marRight w:val="0"/>
          <w:marTop w:val="0"/>
          <w:marBottom w:val="0"/>
          <w:divBdr>
            <w:top w:val="none" w:sz="0" w:space="0" w:color="auto"/>
            <w:left w:val="none" w:sz="0" w:space="0" w:color="auto"/>
            <w:bottom w:val="none" w:sz="0" w:space="0" w:color="auto"/>
            <w:right w:val="none" w:sz="0" w:space="0" w:color="auto"/>
          </w:divBdr>
        </w:div>
      </w:divsChild>
    </w:div>
    <w:div w:id="1777098747">
      <w:bodyDiv w:val="1"/>
      <w:marLeft w:val="0"/>
      <w:marRight w:val="0"/>
      <w:marTop w:val="0"/>
      <w:marBottom w:val="0"/>
      <w:divBdr>
        <w:top w:val="none" w:sz="0" w:space="0" w:color="auto"/>
        <w:left w:val="none" w:sz="0" w:space="0" w:color="auto"/>
        <w:bottom w:val="none" w:sz="0" w:space="0" w:color="auto"/>
        <w:right w:val="none" w:sz="0" w:space="0" w:color="auto"/>
      </w:divBdr>
      <w:divsChild>
        <w:div w:id="568273562">
          <w:marLeft w:val="0"/>
          <w:marRight w:val="0"/>
          <w:marTop w:val="0"/>
          <w:marBottom w:val="0"/>
          <w:divBdr>
            <w:top w:val="none" w:sz="0" w:space="0" w:color="auto"/>
            <w:left w:val="none" w:sz="0" w:space="0" w:color="auto"/>
            <w:bottom w:val="none" w:sz="0" w:space="0" w:color="auto"/>
            <w:right w:val="none" w:sz="0" w:space="0" w:color="auto"/>
          </w:divBdr>
        </w:div>
        <w:div w:id="2031296902">
          <w:marLeft w:val="0"/>
          <w:marRight w:val="0"/>
          <w:marTop w:val="0"/>
          <w:marBottom w:val="0"/>
          <w:divBdr>
            <w:top w:val="none" w:sz="0" w:space="0" w:color="auto"/>
            <w:left w:val="none" w:sz="0" w:space="0" w:color="auto"/>
            <w:bottom w:val="none" w:sz="0" w:space="0" w:color="auto"/>
            <w:right w:val="none" w:sz="0" w:space="0" w:color="auto"/>
          </w:divBdr>
        </w:div>
        <w:div w:id="804740123">
          <w:marLeft w:val="0"/>
          <w:marRight w:val="0"/>
          <w:marTop w:val="0"/>
          <w:marBottom w:val="0"/>
          <w:divBdr>
            <w:top w:val="none" w:sz="0" w:space="0" w:color="auto"/>
            <w:left w:val="none" w:sz="0" w:space="0" w:color="auto"/>
            <w:bottom w:val="none" w:sz="0" w:space="0" w:color="auto"/>
            <w:right w:val="none" w:sz="0" w:space="0" w:color="auto"/>
          </w:divBdr>
        </w:div>
        <w:div w:id="692538595">
          <w:marLeft w:val="0"/>
          <w:marRight w:val="0"/>
          <w:marTop w:val="0"/>
          <w:marBottom w:val="0"/>
          <w:divBdr>
            <w:top w:val="none" w:sz="0" w:space="0" w:color="auto"/>
            <w:left w:val="none" w:sz="0" w:space="0" w:color="auto"/>
            <w:bottom w:val="none" w:sz="0" w:space="0" w:color="auto"/>
            <w:right w:val="none" w:sz="0" w:space="0" w:color="auto"/>
          </w:divBdr>
        </w:div>
        <w:div w:id="1017270428">
          <w:marLeft w:val="0"/>
          <w:marRight w:val="0"/>
          <w:marTop w:val="0"/>
          <w:marBottom w:val="0"/>
          <w:divBdr>
            <w:top w:val="none" w:sz="0" w:space="0" w:color="auto"/>
            <w:left w:val="none" w:sz="0" w:space="0" w:color="auto"/>
            <w:bottom w:val="none" w:sz="0" w:space="0" w:color="auto"/>
            <w:right w:val="none" w:sz="0" w:space="0" w:color="auto"/>
          </w:divBdr>
        </w:div>
        <w:div w:id="143085042">
          <w:marLeft w:val="0"/>
          <w:marRight w:val="0"/>
          <w:marTop w:val="0"/>
          <w:marBottom w:val="0"/>
          <w:divBdr>
            <w:top w:val="none" w:sz="0" w:space="0" w:color="auto"/>
            <w:left w:val="none" w:sz="0" w:space="0" w:color="auto"/>
            <w:bottom w:val="none" w:sz="0" w:space="0" w:color="auto"/>
            <w:right w:val="none" w:sz="0" w:space="0" w:color="auto"/>
          </w:divBdr>
        </w:div>
        <w:div w:id="1484663186">
          <w:marLeft w:val="0"/>
          <w:marRight w:val="0"/>
          <w:marTop w:val="0"/>
          <w:marBottom w:val="0"/>
          <w:divBdr>
            <w:top w:val="none" w:sz="0" w:space="0" w:color="auto"/>
            <w:left w:val="none" w:sz="0" w:space="0" w:color="auto"/>
            <w:bottom w:val="none" w:sz="0" w:space="0" w:color="auto"/>
            <w:right w:val="none" w:sz="0" w:space="0" w:color="auto"/>
          </w:divBdr>
        </w:div>
      </w:divsChild>
    </w:div>
    <w:div w:id="1833641761">
      <w:bodyDiv w:val="1"/>
      <w:marLeft w:val="0"/>
      <w:marRight w:val="0"/>
      <w:marTop w:val="0"/>
      <w:marBottom w:val="0"/>
      <w:divBdr>
        <w:top w:val="none" w:sz="0" w:space="0" w:color="auto"/>
        <w:left w:val="none" w:sz="0" w:space="0" w:color="auto"/>
        <w:bottom w:val="none" w:sz="0" w:space="0" w:color="auto"/>
        <w:right w:val="none" w:sz="0" w:space="0" w:color="auto"/>
      </w:divBdr>
      <w:divsChild>
        <w:div w:id="1607813525">
          <w:marLeft w:val="0"/>
          <w:marRight w:val="0"/>
          <w:marTop w:val="0"/>
          <w:marBottom w:val="0"/>
          <w:divBdr>
            <w:top w:val="none" w:sz="0" w:space="0" w:color="auto"/>
            <w:left w:val="none" w:sz="0" w:space="0" w:color="auto"/>
            <w:bottom w:val="none" w:sz="0" w:space="0" w:color="auto"/>
            <w:right w:val="none" w:sz="0" w:space="0" w:color="auto"/>
          </w:divBdr>
        </w:div>
        <w:div w:id="151143908">
          <w:marLeft w:val="0"/>
          <w:marRight w:val="0"/>
          <w:marTop w:val="0"/>
          <w:marBottom w:val="0"/>
          <w:divBdr>
            <w:top w:val="none" w:sz="0" w:space="0" w:color="auto"/>
            <w:left w:val="none" w:sz="0" w:space="0" w:color="auto"/>
            <w:bottom w:val="none" w:sz="0" w:space="0" w:color="auto"/>
            <w:right w:val="none" w:sz="0" w:space="0" w:color="auto"/>
          </w:divBdr>
        </w:div>
        <w:div w:id="1522544675">
          <w:marLeft w:val="0"/>
          <w:marRight w:val="0"/>
          <w:marTop w:val="0"/>
          <w:marBottom w:val="0"/>
          <w:divBdr>
            <w:top w:val="none" w:sz="0" w:space="0" w:color="auto"/>
            <w:left w:val="none" w:sz="0" w:space="0" w:color="auto"/>
            <w:bottom w:val="none" w:sz="0" w:space="0" w:color="auto"/>
            <w:right w:val="none" w:sz="0" w:space="0" w:color="auto"/>
          </w:divBdr>
        </w:div>
        <w:div w:id="1370497725">
          <w:marLeft w:val="0"/>
          <w:marRight w:val="0"/>
          <w:marTop w:val="0"/>
          <w:marBottom w:val="0"/>
          <w:divBdr>
            <w:top w:val="none" w:sz="0" w:space="0" w:color="auto"/>
            <w:left w:val="none" w:sz="0" w:space="0" w:color="auto"/>
            <w:bottom w:val="none" w:sz="0" w:space="0" w:color="auto"/>
            <w:right w:val="none" w:sz="0" w:space="0" w:color="auto"/>
          </w:divBdr>
        </w:div>
        <w:div w:id="1059017831">
          <w:marLeft w:val="0"/>
          <w:marRight w:val="0"/>
          <w:marTop w:val="0"/>
          <w:marBottom w:val="0"/>
          <w:divBdr>
            <w:top w:val="none" w:sz="0" w:space="0" w:color="auto"/>
            <w:left w:val="none" w:sz="0" w:space="0" w:color="auto"/>
            <w:bottom w:val="none" w:sz="0" w:space="0" w:color="auto"/>
            <w:right w:val="none" w:sz="0" w:space="0" w:color="auto"/>
          </w:divBdr>
        </w:div>
        <w:div w:id="77332961">
          <w:marLeft w:val="0"/>
          <w:marRight w:val="0"/>
          <w:marTop w:val="0"/>
          <w:marBottom w:val="0"/>
          <w:divBdr>
            <w:top w:val="none" w:sz="0" w:space="0" w:color="auto"/>
            <w:left w:val="none" w:sz="0" w:space="0" w:color="auto"/>
            <w:bottom w:val="none" w:sz="0" w:space="0" w:color="auto"/>
            <w:right w:val="none" w:sz="0" w:space="0" w:color="auto"/>
          </w:divBdr>
        </w:div>
        <w:div w:id="694355198">
          <w:marLeft w:val="0"/>
          <w:marRight w:val="0"/>
          <w:marTop w:val="0"/>
          <w:marBottom w:val="0"/>
          <w:divBdr>
            <w:top w:val="none" w:sz="0" w:space="0" w:color="auto"/>
            <w:left w:val="none" w:sz="0" w:space="0" w:color="auto"/>
            <w:bottom w:val="none" w:sz="0" w:space="0" w:color="auto"/>
            <w:right w:val="none" w:sz="0" w:space="0" w:color="auto"/>
          </w:divBdr>
        </w:div>
        <w:div w:id="384377065">
          <w:marLeft w:val="0"/>
          <w:marRight w:val="0"/>
          <w:marTop w:val="0"/>
          <w:marBottom w:val="0"/>
          <w:divBdr>
            <w:top w:val="none" w:sz="0" w:space="0" w:color="auto"/>
            <w:left w:val="none" w:sz="0" w:space="0" w:color="auto"/>
            <w:bottom w:val="none" w:sz="0" w:space="0" w:color="auto"/>
            <w:right w:val="none" w:sz="0" w:space="0" w:color="auto"/>
          </w:divBdr>
        </w:div>
        <w:div w:id="530993947">
          <w:marLeft w:val="0"/>
          <w:marRight w:val="0"/>
          <w:marTop w:val="0"/>
          <w:marBottom w:val="0"/>
          <w:divBdr>
            <w:top w:val="none" w:sz="0" w:space="0" w:color="auto"/>
            <w:left w:val="none" w:sz="0" w:space="0" w:color="auto"/>
            <w:bottom w:val="none" w:sz="0" w:space="0" w:color="auto"/>
            <w:right w:val="none" w:sz="0" w:space="0" w:color="auto"/>
          </w:divBdr>
        </w:div>
        <w:div w:id="1319115221">
          <w:marLeft w:val="0"/>
          <w:marRight w:val="0"/>
          <w:marTop w:val="0"/>
          <w:marBottom w:val="0"/>
          <w:divBdr>
            <w:top w:val="none" w:sz="0" w:space="0" w:color="auto"/>
            <w:left w:val="none" w:sz="0" w:space="0" w:color="auto"/>
            <w:bottom w:val="none" w:sz="0" w:space="0" w:color="auto"/>
            <w:right w:val="none" w:sz="0" w:space="0" w:color="auto"/>
          </w:divBdr>
        </w:div>
        <w:div w:id="118299968">
          <w:marLeft w:val="0"/>
          <w:marRight w:val="0"/>
          <w:marTop w:val="0"/>
          <w:marBottom w:val="0"/>
          <w:divBdr>
            <w:top w:val="none" w:sz="0" w:space="0" w:color="auto"/>
            <w:left w:val="none" w:sz="0" w:space="0" w:color="auto"/>
            <w:bottom w:val="none" w:sz="0" w:space="0" w:color="auto"/>
            <w:right w:val="none" w:sz="0" w:space="0" w:color="auto"/>
          </w:divBdr>
        </w:div>
        <w:div w:id="949169920">
          <w:marLeft w:val="0"/>
          <w:marRight w:val="0"/>
          <w:marTop w:val="0"/>
          <w:marBottom w:val="0"/>
          <w:divBdr>
            <w:top w:val="none" w:sz="0" w:space="0" w:color="auto"/>
            <w:left w:val="none" w:sz="0" w:space="0" w:color="auto"/>
            <w:bottom w:val="none" w:sz="0" w:space="0" w:color="auto"/>
            <w:right w:val="none" w:sz="0" w:space="0" w:color="auto"/>
          </w:divBdr>
        </w:div>
        <w:div w:id="607540165">
          <w:marLeft w:val="0"/>
          <w:marRight w:val="0"/>
          <w:marTop w:val="0"/>
          <w:marBottom w:val="0"/>
          <w:divBdr>
            <w:top w:val="none" w:sz="0" w:space="0" w:color="auto"/>
            <w:left w:val="none" w:sz="0" w:space="0" w:color="auto"/>
            <w:bottom w:val="none" w:sz="0" w:space="0" w:color="auto"/>
            <w:right w:val="none" w:sz="0" w:space="0" w:color="auto"/>
          </w:divBdr>
        </w:div>
        <w:div w:id="1398166574">
          <w:marLeft w:val="0"/>
          <w:marRight w:val="0"/>
          <w:marTop w:val="0"/>
          <w:marBottom w:val="0"/>
          <w:divBdr>
            <w:top w:val="none" w:sz="0" w:space="0" w:color="auto"/>
            <w:left w:val="none" w:sz="0" w:space="0" w:color="auto"/>
            <w:bottom w:val="none" w:sz="0" w:space="0" w:color="auto"/>
            <w:right w:val="none" w:sz="0" w:space="0" w:color="auto"/>
          </w:divBdr>
        </w:div>
        <w:div w:id="2060862104">
          <w:marLeft w:val="0"/>
          <w:marRight w:val="0"/>
          <w:marTop w:val="0"/>
          <w:marBottom w:val="0"/>
          <w:divBdr>
            <w:top w:val="none" w:sz="0" w:space="0" w:color="auto"/>
            <w:left w:val="none" w:sz="0" w:space="0" w:color="auto"/>
            <w:bottom w:val="none" w:sz="0" w:space="0" w:color="auto"/>
            <w:right w:val="none" w:sz="0" w:space="0" w:color="auto"/>
          </w:divBdr>
        </w:div>
        <w:div w:id="1845124688">
          <w:marLeft w:val="0"/>
          <w:marRight w:val="0"/>
          <w:marTop w:val="0"/>
          <w:marBottom w:val="0"/>
          <w:divBdr>
            <w:top w:val="none" w:sz="0" w:space="0" w:color="auto"/>
            <w:left w:val="none" w:sz="0" w:space="0" w:color="auto"/>
            <w:bottom w:val="none" w:sz="0" w:space="0" w:color="auto"/>
            <w:right w:val="none" w:sz="0" w:space="0" w:color="auto"/>
          </w:divBdr>
        </w:div>
        <w:div w:id="953025914">
          <w:marLeft w:val="0"/>
          <w:marRight w:val="0"/>
          <w:marTop w:val="0"/>
          <w:marBottom w:val="0"/>
          <w:divBdr>
            <w:top w:val="none" w:sz="0" w:space="0" w:color="auto"/>
            <w:left w:val="none" w:sz="0" w:space="0" w:color="auto"/>
            <w:bottom w:val="none" w:sz="0" w:space="0" w:color="auto"/>
            <w:right w:val="none" w:sz="0" w:space="0" w:color="auto"/>
          </w:divBdr>
        </w:div>
        <w:div w:id="826751032">
          <w:marLeft w:val="0"/>
          <w:marRight w:val="0"/>
          <w:marTop w:val="0"/>
          <w:marBottom w:val="0"/>
          <w:divBdr>
            <w:top w:val="none" w:sz="0" w:space="0" w:color="auto"/>
            <w:left w:val="none" w:sz="0" w:space="0" w:color="auto"/>
            <w:bottom w:val="none" w:sz="0" w:space="0" w:color="auto"/>
            <w:right w:val="none" w:sz="0" w:space="0" w:color="auto"/>
          </w:divBdr>
        </w:div>
        <w:div w:id="1694453426">
          <w:marLeft w:val="0"/>
          <w:marRight w:val="0"/>
          <w:marTop w:val="0"/>
          <w:marBottom w:val="0"/>
          <w:divBdr>
            <w:top w:val="none" w:sz="0" w:space="0" w:color="auto"/>
            <w:left w:val="none" w:sz="0" w:space="0" w:color="auto"/>
            <w:bottom w:val="none" w:sz="0" w:space="0" w:color="auto"/>
            <w:right w:val="none" w:sz="0" w:space="0" w:color="auto"/>
          </w:divBdr>
        </w:div>
        <w:div w:id="725179641">
          <w:marLeft w:val="0"/>
          <w:marRight w:val="0"/>
          <w:marTop w:val="0"/>
          <w:marBottom w:val="0"/>
          <w:divBdr>
            <w:top w:val="none" w:sz="0" w:space="0" w:color="auto"/>
            <w:left w:val="none" w:sz="0" w:space="0" w:color="auto"/>
            <w:bottom w:val="none" w:sz="0" w:space="0" w:color="auto"/>
            <w:right w:val="none" w:sz="0" w:space="0" w:color="auto"/>
          </w:divBdr>
        </w:div>
        <w:div w:id="1649287454">
          <w:marLeft w:val="0"/>
          <w:marRight w:val="0"/>
          <w:marTop w:val="0"/>
          <w:marBottom w:val="0"/>
          <w:divBdr>
            <w:top w:val="none" w:sz="0" w:space="0" w:color="auto"/>
            <w:left w:val="none" w:sz="0" w:space="0" w:color="auto"/>
            <w:bottom w:val="none" w:sz="0" w:space="0" w:color="auto"/>
            <w:right w:val="none" w:sz="0" w:space="0" w:color="auto"/>
          </w:divBdr>
        </w:div>
        <w:div w:id="2065595045">
          <w:marLeft w:val="0"/>
          <w:marRight w:val="0"/>
          <w:marTop w:val="0"/>
          <w:marBottom w:val="0"/>
          <w:divBdr>
            <w:top w:val="none" w:sz="0" w:space="0" w:color="auto"/>
            <w:left w:val="none" w:sz="0" w:space="0" w:color="auto"/>
            <w:bottom w:val="none" w:sz="0" w:space="0" w:color="auto"/>
            <w:right w:val="none" w:sz="0" w:space="0" w:color="auto"/>
          </w:divBdr>
        </w:div>
        <w:div w:id="1197044439">
          <w:marLeft w:val="0"/>
          <w:marRight w:val="0"/>
          <w:marTop w:val="0"/>
          <w:marBottom w:val="0"/>
          <w:divBdr>
            <w:top w:val="none" w:sz="0" w:space="0" w:color="auto"/>
            <w:left w:val="none" w:sz="0" w:space="0" w:color="auto"/>
            <w:bottom w:val="none" w:sz="0" w:space="0" w:color="auto"/>
            <w:right w:val="none" w:sz="0" w:space="0" w:color="auto"/>
          </w:divBdr>
        </w:div>
        <w:div w:id="1182936612">
          <w:marLeft w:val="0"/>
          <w:marRight w:val="0"/>
          <w:marTop w:val="0"/>
          <w:marBottom w:val="0"/>
          <w:divBdr>
            <w:top w:val="none" w:sz="0" w:space="0" w:color="auto"/>
            <w:left w:val="none" w:sz="0" w:space="0" w:color="auto"/>
            <w:bottom w:val="none" w:sz="0" w:space="0" w:color="auto"/>
            <w:right w:val="none" w:sz="0" w:space="0" w:color="auto"/>
          </w:divBdr>
        </w:div>
        <w:div w:id="1115443956">
          <w:marLeft w:val="0"/>
          <w:marRight w:val="0"/>
          <w:marTop w:val="0"/>
          <w:marBottom w:val="0"/>
          <w:divBdr>
            <w:top w:val="none" w:sz="0" w:space="0" w:color="auto"/>
            <w:left w:val="none" w:sz="0" w:space="0" w:color="auto"/>
            <w:bottom w:val="none" w:sz="0" w:space="0" w:color="auto"/>
            <w:right w:val="none" w:sz="0" w:space="0" w:color="auto"/>
          </w:divBdr>
        </w:div>
        <w:div w:id="198054678">
          <w:marLeft w:val="0"/>
          <w:marRight w:val="0"/>
          <w:marTop w:val="0"/>
          <w:marBottom w:val="0"/>
          <w:divBdr>
            <w:top w:val="none" w:sz="0" w:space="0" w:color="auto"/>
            <w:left w:val="none" w:sz="0" w:space="0" w:color="auto"/>
            <w:bottom w:val="none" w:sz="0" w:space="0" w:color="auto"/>
            <w:right w:val="none" w:sz="0" w:space="0" w:color="auto"/>
          </w:divBdr>
        </w:div>
        <w:div w:id="955142104">
          <w:marLeft w:val="0"/>
          <w:marRight w:val="0"/>
          <w:marTop w:val="0"/>
          <w:marBottom w:val="0"/>
          <w:divBdr>
            <w:top w:val="none" w:sz="0" w:space="0" w:color="auto"/>
            <w:left w:val="none" w:sz="0" w:space="0" w:color="auto"/>
            <w:bottom w:val="none" w:sz="0" w:space="0" w:color="auto"/>
            <w:right w:val="none" w:sz="0" w:space="0" w:color="auto"/>
          </w:divBdr>
        </w:div>
        <w:div w:id="732777314">
          <w:marLeft w:val="0"/>
          <w:marRight w:val="0"/>
          <w:marTop w:val="0"/>
          <w:marBottom w:val="0"/>
          <w:divBdr>
            <w:top w:val="none" w:sz="0" w:space="0" w:color="auto"/>
            <w:left w:val="none" w:sz="0" w:space="0" w:color="auto"/>
            <w:bottom w:val="none" w:sz="0" w:space="0" w:color="auto"/>
            <w:right w:val="none" w:sz="0" w:space="0" w:color="auto"/>
          </w:divBdr>
        </w:div>
        <w:div w:id="265776635">
          <w:marLeft w:val="0"/>
          <w:marRight w:val="0"/>
          <w:marTop w:val="0"/>
          <w:marBottom w:val="0"/>
          <w:divBdr>
            <w:top w:val="none" w:sz="0" w:space="0" w:color="auto"/>
            <w:left w:val="none" w:sz="0" w:space="0" w:color="auto"/>
            <w:bottom w:val="none" w:sz="0" w:space="0" w:color="auto"/>
            <w:right w:val="none" w:sz="0" w:space="0" w:color="auto"/>
          </w:divBdr>
        </w:div>
        <w:div w:id="1343243855">
          <w:marLeft w:val="0"/>
          <w:marRight w:val="0"/>
          <w:marTop w:val="0"/>
          <w:marBottom w:val="0"/>
          <w:divBdr>
            <w:top w:val="none" w:sz="0" w:space="0" w:color="auto"/>
            <w:left w:val="none" w:sz="0" w:space="0" w:color="auto"/>
            <w:bottom w:val="none" w:sz="0" w:space="0" w:color="auto"/>
            <w:right w:val="none" w:sz="0" w:space="0" w:color="auto"/>
          </w:divBdr>
        </w:div>
        <w:div w:id="1530407710">
          <w:marLeft w:val="0"/>
          <w:marRight w:val="0"/>
          <w:marTop w:val="0"/>
          <w:marBottom w:val="0"/>
          <w:divBdr>
            <w:top w:val="none" w:sz="0" w:space="0" w:color="auto"/>
            <w:left w:val="none" w:sz="0" w:space="0" w:color="auto"/>
            <w:bottom w:val="none" w:sz="0" w:space="0" w:color="auto"/>
            <w:right w:val="none" w:sz="0" w:space="0" w:color="auto"/>
          </w:divBdr>
        </w:div>
        <w:div w:id="1019891902">
          <w:marLeft w:val="0"/>
          <w:marRight w:val="0"/>
          <w:marTop w:val="0"/>
          <w:marBottom w:val="0"/>
          <w:divBdr>
            <w:top w:val="none" w:sz="0" w:space="0" w:color="auto"/>
            <w:left w:val="none" w:sz="0" w:space="0" w:color="auto"/>
            <w:bottom w:val="none" w:sz="0" w:space="0" w:color="auto"/>
            <w:right w:val="none" w:sz="0" w:space="0" w:color="auto"/>
          </w:divBdr>
        </w:div>
        <w:div w:id="412777030">
          <w:marLeft w:val="0"/>
          <w:marRight w:val="0"/>
          <w:marTop w:val="0"/>
          <w:marBottom w:val="0"/>
          <w:divBdr>
            <w:top w:val="none" w:sz="0" w:space="0" w:color="auto"/>
            <w:left w:val="none" w:sz="0" w:space="0" w:color="auto"/>
            <w:bottom w:val="none" w:sz="0" w:space="0" w:color="auto"/>
            <w:right w:val="none" w:sz="0" w:space="0" w:color="auto"/>
          </w:divBdr>
        </w:div>
        <w:div w:id="1862887611">
          <w:marLeft w:val="0"/>
          <w:marRight w:val="0"/>
          <w:marTop w:val="0"/>
          <w:marBottom w:val="0"/>
          <w:divBdr>
            <w:top w:val="none" w:sz="0" w:space="0" w:color="auto"/>
            <w:left w:val="none" w:sz="0" w:space="0" w:color="auto"/>
            <w:bottom w:val="none" w:sz="0" w:space="0" w:color="auto"/>
            <w:right w:val="none" w:sz="0" w:space="0" w:color="auto"/>
          </w:divBdr>
        </w:div>
        <w:div w:id="2066444218">
          <w:marLeft w:val="0"/>
          <w:marRight w:val="0"/>
          <w:marTop w:val="0"/>
          <w:marBottom w:val="0"/>
          <w:divBdr>
            <w:top w:val="none" w:sz="0" w:space="0" w:color="auto"/>
            <w:left w:val="none" w:sz="0" w:space="0" w:color="auto"/>
            <w:bottom w:val="none" w:sz="0" w:space="0" w:color="auto"/>
            <w:right w:val="none" w:sz="0" w:space="0" w:color="auto"/>
          </w:divBdr>
        </w:div>
        <w:div w:id="1471249530">
          <w:marLeft w:val="0"/>
          <w:marRight w:val="0"/>
          <w:marTop w:val="0"/>
          <w:marBottom w:val="0"/>
          <w:divBdr>
            <w:top w:val="none" w:sz="0" w:space="0" w:color="auto"/>
            <w:left w:val="none" w:sz="0" w:space="0" w:color="auto"/>
            <w:bottom w:val="none" w:sz="0" w:space="0" w:color="auto"/>
            <w:right w:val="none" w:sz="0" w:space="0" w:color="auto"/>
          </w:divBdr>
        </w:div>
        <w:div w:id="1940672035">
          <w:marLeft w:val="0"/>
          <w:marRight w:val="0"/>
          <w:marTop w:val="0"/>
          <w:marBottom w:val="0"/>
          <w:divBdr>
            <w:top w:val="none" w:sz="0" w:space="0" w:color="auto"/>
            <w:left w:val="none" w:sz="0" w:space="0" w:color="auto"/>
            <w:bottom w:val="none" w:sz="0" w:space="0" w:color="auto"/>
            <w:right w:val="none" w:sz="0" w:space="0" w:color="auto"/>
          </w:divBdr>
        </w:div>
        <w:div w:id="624966768">
          <w:marLeft w:val="0"/>
          <w:marRight w:val="0"/>
          <w:marTop w:val="0"/>
          <w:marBottom w:val="0"/>
          <w:divBdr>
            <w:top w:val="none" w:sz="0" w:space="0" w:color="auto"/>
            <w:left w:val="none" w:sz="0" w:space="0" w:color="auto"/>
            <w:bottom w:val="none" w:sz="0" w:space="0" w:color="auto"/>
            <w:right w:val="none" w:sz="0" w:space="0" w:color="auto"/>
          </w:divBdr>
        </w:div>
        <w:div w:id="1033387638">
          <w:marLeft w:val="0"/>
          <w:marRight w:val="0"/>
          <w:marTop w:val="0"/>
          <w:marBottom w:val="0"/>
          <w:divBdr>
            <w:top w:val="none" w:sz="0" w:space="0" w:color="auto"/>
            <w:left w:val="none" w:sz="0" w:space="0" w:color="auto"/>
            <w:bottom w:val="none" w:sz="0" w:space="0" w:color="auto"/>
            <w:right w:val="none" w:sz="0" w:space="0" w:color="auto"/>
          </w:divBdr>
        </w:div>
        <w:div w:id="1633098893">
          <w:marLeft w:val="0"/>
          <w:marRight w:val="0"/>
          <w:marTop w:val="0"/>
          <w:marBottom w:val="0"/>
          <w:divBdr>
            <w:top w:val="none" w:sz="0" w:space="0" w:color="auto"/>
            <w:left w:val="none" w:sz="0" w:space="0" w:color="auto"/>
            <w:bottom w:val="none" w:sz="0" w:space="0" w:color="auto"/>
            <w:right w:val="none" w:sz="0" w:space="0" w:color="auto"/>
          </w:divBdr>
        </w:div>
        <w:div w:id="1764838455">
          <w:marLeft w:val="0"/>
          <w:marRight w:val="0"/>
          <w:marTop w:val="0"/>
          <w:marBottom w:val="0"/>
          <w:divBdr>
            <w:top w:val="none" w:sz="0" w:space="0" w:color="auto"/>
            <w:left w:val="none" w:sz="0" w:space="0" w:color="auto"/>
            <w:bottom w:val="none" w:sz="0" w:space="0" w:color="auto"/>
            <w:right w:val="none" w:sz="0" w:space="0" w:color="auto"/>
          </w:divBdr>
        </w:div>
        <w:div w:id="72164819">
          <w:marLeft w:val="0"/>
          <w:marRight w:val="0"/>
          <w:marTop w:val="0"/>
          <w:marBottom w:val="0"/>
          <w:divBdr>
            <w:top w:val="none" w:sz="0" w:space="0" w:color="auto"/>
            <w:left w:val="none" w:sz="0" w:space="0" w:color="auto"/>
            <w:bottom w:val="none" w:sz="0" w:space="0" w:color="auto"/>
            <w:right w:val="none" w:sz="0" w:space="0" w:color="auto"/>
          </w:divBdr>
        </w:div>
        <w:div w:id="472715544">
          <w:marLeft w:val="0"/>
          <w:marRight w:val="0"/>
          <w:marTop w:val="0"/>
          <w:marBottom w:val="0"/>
          <w:divBdr>
            <w:top w:val="none" w:sz="0" w:space="0" w:color="auto"/>
            <w:left w:val="none" w:sz="0" w:space="0" w:color="auto"/>
            <w:bottom w:val="none" w:sz="0" w:space="0" w:color="auto"/>
            <w:right w:val="none" w:sz="0" w:space="0" w:color="auto"/>
          </w:divBdr>
        </w:div>
        <w:div w:id="1181550249">
          <w:marLeft w:val="0"/>
          <w:marRight w:val="0"/>
          <w:marTop w:val="0"/>
          <w:marBottom w:val="0"/>
          <w:divBdr>
            <w:top w:val="none" w:sz="0" w:space="0" w:color="auto"/>
            <w:left w:val="none" w:sz="0" w:space="0" w:color="auto"/>
            <w:bottom w:val="none" w:sz="0" w:space="0" w:color="auto"/>
            <w:right w:val="none" w:sz="0" w:space="0" w:color="auto"/>
          </w:divBdr>
        </w:div>
        <w:div w:id="429012823">
          <w:marLeft w:val="0"/>
          <w:marRight w:val="0"/>
          <w:marTop w:val="0"/>
          <w:marBottom w:val="0"/>
          <w:divBdr>
            <w:top w:val="none" w:sz="0" w:space="0" w:color="auto"/>
            <w:left w:val="none" w:sz="0" w:space="0" w:color="auto"/>
            <w:bottom w:val="none" w:sz="0" w:space="0" w:color="auto"/>
            <w:right w:val="none" w:sz="0" w:space="0" w:color="auto"/>
          </w:divBdr>
        </w:div>
        <w:div w:id="514660237">
          <w:marLeft w:val="0"/>
          <w:marRight w:val="0"/>
          <w:marTop w:val="0"/>
          <w:marBottom w:val="0"/>
          <w:divBdr>
            <w:top w:val="none" w:sz="0" w:space="0" w:color="auto"/>
            <w:left w:val="none" w:sz="0" w:space="0" w:color="auto"/>
            <w:bottom w:val="none" w:sz="0" w:space="0" w:color="auto"/>
            <w:right w:val="none" w:sz="0" w:space="0" w:color="auto"/>
          </w:divBdr>
        </w:div>
        <w:div w:id="45374678">
          <w:marLeft w:val="0"/>
          <w:marRight w:val="0"/>
          <w:marTop w:val="0"/>
          <w:marBottom w:val="0"/>
          <w:divBdr>
            <w:top w:val="none" w:sz="0" w:space="0" w:color="auto"/>
            <w:left w:val="none" w:sz="0" w:space="0" w:color="auto"/>
            <w:bottom w:val="none" w:sz="0" w:space="0" w:color="auto"/>
            <w:right w:val="none" w:sz="0" w:space="0" w:color="auto"/>
          </w:divBdr>
        </w:div>
        <w:div w:id="613247443">
          <w:marLeft w:val="0"/>
          <w:marRight w:val="0"/>
          <w:marTop w:val="0"/>
          <w:marBottom w:val="0"/>
          <w:divBdr>
            <w:top w:val="none" w:sz="0" w:space="0" w:color="auto"/>
            <w:left w:val="none" w:sz="0" w:space="0" w:color="auto"/>
            <w:bottom w:val="none" w:sz="0" w:space="0" w:color="auto"/>
            <w:right w:val="none" w:sz="0" w:space="0" w:color="auto"/>
          </w:divBdr>
        </w:div>
        <w:div w:id="1786539871">
          <w:marLeft w:val="0"/>
          <w:marRight w:val="0"/>
          <w:marTop w:val="0"/>
          <w:marBottom w:val="0"/>
          <w:divBdr>
            <w:top w:val="none" w:sz="0" w:space="0" w:color="auto"/>
            <w:left w:val="none" w:sz="0" w:space="0" w:color="auto"/>
            <w:bottom w:val="none" w:sz="0" w:space="0" w:color="auto"/>
            <w:right w:val="none" w:sz="0" w:space="0" w:color="auto"/>
          </w:divBdr>
        </w:div>
        <w:div w:id="797256898">
          <w:marLeft w:val="0"/>
          <w:marRight w:val="0"/>
          <w:marTop w:val="0"/>
          <w:marBottom w:val="0"/>
          <w:divBdr>
            <w:top w:val="none" w:sz="0" w:space="0" w:color="auto"/>
            <w:left w:val="none" w:sz="0" w:space="0" w:color="auto"/>
            <w:bottom w:val="none" w:sz="0" w:space="0" w:color="auto"/>
            <w:right w:val="none" w:sz="0" w:space="0" w:color="auto"/>
          </w:divBdr>
        </w:div>
        <w:div w:id="833758901">
          <w:marLeft w:val="0"/>
          <w:marRight w:val="0"/>
          <w:marTop w:val="0"/>
          <w:marBottom w:val="0"/>
          <w:divBdr>
            <w:top w:val="none" w:sz="0" w:space="0" w:color="auto"/>
            <w:left w:val="none" w:sz="0" w:space="0" w:color="auto"/>
            <w:bottom w:val="none" w:sz="0" w:space="0" w:color="auto"/>
            <w:right w:val="none" w:sz="0" w:space="0" w:color="auto"/>
          </w:divBdr>
        </w:div>
        <w:div w:id="65492399">
          <w:marLeft w:val="0"/>
          <w:marRight w:val="0"/>
          <w:marTop w:val="0"/>
          <w:marBottom w:val="0"/>
          <w:divBdr>
            <w:top w:val="none" w:sz="0" w:space="0" w:color="auto"/>
            <w:left w:val="none" w:sz="0" w:space="0" w:color="auto"/>
            <w:bottom w:val="none" w:sz="0" w:space="0" w:color="auto"/>
            <w:right w:val="none" w:sz="0" w:space="0" w:color="auto"/>
          </w:divBdr>
        </w:div>
        <w:div w:id="1128010035">
          <w:marLeft w:val="0"/>
          <w:marRight w:val="0"/>
          <w:marTop w:val="0"/>
          <w:marBottom w:val="0"/>
          <w:divBdr>
            <w:top w:val="none" w:sz="0" w:space="0" w:color="auto"/>
            <w:left w:val="none" w:sz="0" w:space="0" w:color="auto"/>
            <w:bottom w:val="none" w:sz="0" w:space="0" w:color="auto"/>
            <w:right w:val="none" w:sz="0" w:space="0" w:color="auto"/>
          </w:divBdr>
        </w:div>
        <w:div w:id="1415973564">
          <w:marLeft w:val="0"/>
          <w:marRight w:val="0"/>
          <w:marTop w:val="0"/>
          <w:marBottom w:val="0"/>
          <w:divBdr>
            <w:top w:val="none" w:sz="0" w:space="0" w:color="auto"/>
            <w:left w:val="none" w:sz="0" w:space="0" w:color="auto"/>
            <w:bottom w:val="none" w:sz="0" w:space="0" w:color="auto"/>
            <w:right w:val="none" w:sz="0" w:space="0" w:color="auto"/>
          </w:divBdr>
        </w:div>
        <w:div w:id="1343242958">
          <w:marLeft w:val="0"/>
          <w:marRight w:val="0"/>
          <w:marTop w:val="0"/>
          <w:marBottom w:val="0"/>
          <w:divBdr>
            <w:top w:val="none" w:sz="0" w:space="0" w:color="auto"/>
            <w:left w:val="none" w:sz="0" w:space="0" w:color="auto"/>
            <w:bottom w:val="none" w:sz="0" w:space="0" w:color="auto"/>
            <w:right w:val="none" w:sz="0" w:space="0" w:color="auto"/>
          </w:divBdr>
        </w:div>
        <w:div w:id="1853255712">
          <w:marLeft w:val="0"/>
          <w:marRight w:val="0"/>
          <w:marTop w:val="0"/>
          <w:marBottom w:val="0"/>
          <w:divBdr>
            <w:top w:val="none" w:sz="0" w:space="0" w:color="auto"/>
            <w:left w:val="none" w:sz="0" w:space="0" w:color="auto"/>
            <w:bottom w:val="none" w:sz="0" w:space="0" w:color="auto"/>
            <w:right w:val="none" w:sz="0" w:space="0" w:color="auto"/>
          </w:divBdr>
        </w:div>
        <w:div w:id="847909847">
          <w:marLeft w:val="0"/>
          <w:marRight w:val="0"/>
          <w:marTop w:val="0"/>
          <w:marBottom w:val="0"/>
          <w:divBdr>
            <w:top w:val="none" w:sz="0" w:space="0" w:color="auto"/>
            <w:left w:val="none" w:sz="0" w:space="0" w:color="auto"/>
            <w:bottom w:val="none" w:sz="0" w:space="0" w:color="auto"/>
            <w:right w:val="none" w:sz="0" w:space="0" w:color="auto"/>
          </w:divBdr>
        </w:div>
        <w:div w:id="1052463270">
          <w:marLeft w:val="0"/>
          <w:marRight w:val="0"/>
          <w:marTop w:val="0"/>
          <w:marBottom w:val="0"/>
          <w:divBdr>
            <w:top w:val="none" w:sz="0" w:space="0" w:color="auto"/>
            <w:left w:val="none" w:sz="0" w:space="0" w:color="auto"/>
            <w:bottom w:val="none" w:sz="0" w:space="0" w:color="auto"/>
            <w:right w:val="none" w:sz="0" w:space="0" w:color="auto"/>
          </w:divBdr>
        </w:div>
        <w:div w:id="333919135">
          <w:marLeft w:val="0"/>
          <w:marRight w:val="0"/>
          <w:marTop w:val="0"/>
          <w:marBottom w:val="0"/>
          <w:divBdr>
            <w:top w:val="none" w:sz="0" w:space="0" w:color="auto"/>
            <w:left w:val="none" w:sz="0" w:space="0" w:color="auto"/>
            <w:bottom w:val="none" w:sz="0" w:space="0" w:color="auto"/>
            <w:right w:val="none" w:sz="0" w:space="0" w:color="auto"/>
          </w:divBdr>
        </w:div>
        <w:div w:id="1735812574">
          <w:marLeft w:val="0"/>
          <w:marRight w:val="0"/>
          <w:marTop w:val="0"/>
          <w:marBottom w:val="0"/>
          <w:divBdr>
            <w:top w:val="none" w:sz="0" w:space="0" w:color="auto"/>
            <w:left w:val="none" w:sz="0" w:space="0" w:color="auto"/>
            <w:bottom w:val="none" w:sz="0" w:space="0" w:color="auto"/>
            <w:right w:val="none" w:sz="0" w:space="0" w:color="auto"/>
          </w:divBdr>
        </w:div>
        <w:div w:id="178740760">
          <w:marLeft w:val="0"/>
          <w:marRight w:val="0"/>
          <w:marTop w:val="0"/>
          <w:marBottom w:val="0"/>
          <w:divBdr>
            <w:top w:val="none" w:sz="0" w:space="0" w:color="auto"/>
            <w:left w:val="none" w:sz="0" w:space="0" w:color="auto"/>
            <w:bottom w:val="none" w:sz="0" w:space="0" w:color="auto"/>
            <w:right w:val="none" w:sz="0" w:space="0" w:color="auto"/>
          </w:divBdr>
        </w:div>
        <w:div w:id="1597402418">
          <w:marLeft w:val="0"/>
          <w:marRight w:val="0"/>
          <w:marTop w:val="0"/>
          <w:marBottom w:val="0"/>
          <w:divBdr>
            <w:top w:val="none" w:sz="0" w:space="0" w:color="auto"/>
            <w:left w:val="none" w:sz="0" w:space="0" w:color="auto"/>
            <w:bottom w:val="none" w:sz="0" w:space="0" w:color="auto"/>
            <w:right w:val="none" w:sz="0" w:space="0" w:color="auto"/>
          </w:divBdr>
        </w:div>
        <w:div w:id="1117985102">
          <w:marLeft w:val="0"/>
          <w:marRight w:val="0"/>
          <w:marTop w:val="0"/>
          <w:marBottom w:val="0"/>
          <w:divBdr>
            <w:top w:val="none" w:sz="0" w:space="0" w:color="auto"/>
            <w:left w:val="none" w:sz="0" w:space="0" w:color="auto"/>
            <w:bottom w:val="none" w:sz="0" w:space="0" w:color="auto"/>
            <w:right w:val="none" w:sz="0" w:space="0" w:color="auto"/>
          </w:divBdr>
        </w:div>
        <w:div w:id="1531456194">
          <w:marLeft w:val="0"/>
          <w:marRight w:val="0"/>
          <w:marTop w:val="0"/>
          <w:marBottom w:val="0"/>
          <w:divBdr>
            <w:top w:val="none" w:sz="0" w:space="0" w:color="auto"/>
            <w:left w:val="none" w:sz="0" w:space="0" w:color="auto"/>
            <w:bottom w:val="none" w:sz="0" w:space="0" w:color="auto"/>
            <w:right w:val="none" w:sz="0" w:space="0" w:color="auto"/>
          </w:divBdr>
        </w:div>
        <w:div w:id="1973704809">
          <w:marLeft w:val="0"/>
          <w:marRight w:val="0"/>
          <w:marTop w:val="0"/>
          <w:marBottom w:val="0"/>
          <w:divBdr>
            <w:top w:val="none" w:sz="0" w:space="0" w:color="auto"/>
            <w:left w:val="none" w:sz="0" w:space="0" w:color="auto"/>
            <w:bottom w:val="none" w:sz="0" w:space="0" w:color="auto"/>
            <w:right w:val="none" w:sz="0" w:space="0" w:color="auto"/>
          </w:divBdr>
        </w:div>
        <w:div w:id="1631325171">
          <w:marLeft w:val="0"/>
          <w:marRight w:val="0"/>
          <w:marTop w:val="0"/>
          <w:marBottom w:val="0"/>
          <w:divBdr>
            <w:top w:val="none" w:sz="0" w:space="0" w:color="auto"/>
            <w:left w:val="none" w:sz="0" w:space="0" w:color="auto"/>
            <w:bottom w:val="none" w:sz="0" w:space="0" w:color="auto"/>
            <w:right w:val="none" w:sz="0" w:space="0" w:color="auto"/>
          </w:divBdr>
        </w:div>
        <w:div w:id="93480423">
          <w:marLeft w:val="0"/>
          <w:marRight w:val="0"/>
          <w:marTop w:val="0"/>
          <w:marBottom w:val="0"/>
          <w:divBdr>
            <w:top w:val="none" w:sz="0" w:space="0" w:color="auto"/>
            <w:left w:val="none" w:sz="0" w:space="0" w:color="auto"/>
            <w:bottom w:val="none" w:sz="0" w:space="0" w:color="auto"/>
            <w:right w:val="none" w:sz="0" w:space="0" w:color="auto"/>
          </w:divBdr>
        </w:div>
        <w:div w:id="1700620498">
          <w:marLeft w:val="0"/>
          <w:marRight w:val="0"/>
          <w:marTop w:val="0"/>
          <w:marBottom w:val="0"/>
          <w:divBdr>
            <w:top w:val="none" w:sz="0" w:space="0" w:color="auto"/>
            <w:left w:val="none" w:sz="0" w:space="0" w:color="auto"/>
            <w:bottom w:val="none" w:sz="0" w:space="0" w:color="auto"/>
            <w:right w:val="none" w:sz="0" w:space="0" w:color="auto"/>
          </w:divBdr>
        </w:div>
        <w:div w:id="1878203238">
          <w:marLeft w:val="0"/>
          <w:marRight w:val="0"/>
          <w:marTop w:val="0"/>
          <w:marBottom w:val="0"/>
          <w:divBdr>
            <w:top w:val="none" w:sz="0" w:space="0" w:color="auto"/>
            <w:left w:val="none" w:sz="0" w:space="0" w:color="auto"/>
            <w:bottom w:val="none" w:sz="0" w:space="0" w:color="auto"/>
            <w:right w:val="none" w:sz="0" w:space="0" w:color="auto"/>
          </w:divBdr>
        </w:div>
        <w:div w:id="853569456">
          <w:marLeft w:val="0"/>
          <w:marRight w:val="0"/>
          <w:marTop w:val="0"/>
          <w:marBottom w:val="0"/>
          <w:divBdr>
            <w:top w:val="none" w:sz="0" w:space="0" w:color="auto"/>
            <w:left w:val="none" w:sz="0" w:space="0" w:color="auto"/>
            <w:bottom w:val="none" w:sz="0" w:space="0" w:color="auto"/>
            <w:right w:val="none" w:sz="0" w:space="0" w:color="auto"/>
          </w:divBdr>
        </w:div>
        <w:div w:id="1829634072">
          <w:marLeft w:val="0"/>
          <w:marRight w:val="0"/>
          <w:marTop w:val="0"/>
          <w:marBottom w:val="0"/>
          <w:divBdr>
            <w:top w:val="none" w:sz="0" w:space="0" w:color="auto"/>
            <w:left w:val="none" w:sz="0" w:space="0" w:color="auto"/>
            <w:bottom w:val="none" w:sz="0" w:space="0" w:color="auto"/>
            <w:right w:val="none" w:sz="0" w:space="0" w:color="auto"/>
          </w:divBdr>
        </w:div>
        <w:div w:id="694623819">
          <w:marLeft w:val="0"/>
          <w:marRight w:val="0"/>
          <w:marTop w:val="0"/>
          <w:marBottom w:val="0"/>
          <w:divBdr>
            <w:top w:val="none" w:sz="0" w:space="0" w:color="auto"/>
            <w:left w:val="none" w:sz="0" w:space="0" w:color="auto"/>
            <w:bottom w:val="none" w:sz="0" w:space="0" w:color="auto"/>
            <w:right w:val="none" w:sz="0" w:space="0" w:color="auto"/>
          </w:divBdr>
        </w:div>
        <w:div w:id="754131103">
          <w:marLeft w:val="0"/>
          <w:marRight w:val="0"/>
          <w:marTop w:val="0"/>
          <w:marBottom w:val="0"/>
          <w:divBdr>
            <w:top w:val="none" w:sz="0" w:space="0" w:color="auto"/>
            <w:left w:val="none" w:sz="0" w:space="0" w:color="auto"/>
            <w:bottom w:val="none" w:sz="0" w:space="0" w:color="auto"/>
            <w:right w:val="none" w:sz="0" w:space="0" w:color="auto"/>
          </w:divBdr>
        </w:div>
        <w:div w:id="2138640172">
          <w:marLeft w:val="0"/>
          <w:marRight w:val="0"/>
          <w:marTop w:val="0"/>
          <w:marBottom w:val="0"/>
          <w:divBdr>
            <w:top w:val="none" w:sz="0" w:space="0" w:color="auto"/>
            <w:left w:val="none" w:sz="0" w:space="0" w:color="auto"/>
            <w:bottom w:val="none" w:sz="0" w:space="0" w:color="auto"/>
            <w:right w:val="none" w:sz="0" w:space="0" w:color="auto"/>
          </w:divBdr>
        </w:div>
        <w:div w:id="299962911">
          <w:marLeft w:val="0"/>
          <w:marRight w:val="0"/>
          <w:marTop w:val="0"/>
          <w:marBottom w:val="0"/>
          <w:divBdr>
            <w:top w:val="none" w:sz="0" w:space="0" w:color="auto"/>
            <w:left w:val="none" w:sz="0" w:space="0" w:color="auto"/>
            <w:bottom w:val="none" w:sz="0" w:space="0" w:color="auto"/>
            <w:right w:val="none" w:sz="0" w:space="0" w:color="auto"/>
          </w:divBdr>
        </w:div>
        <w:div w:id="876041582">
          <w:marLeft w:val="0"/>
          <w:marRight w:val="0"/>
          <w:marTop w:val="0"/>
          <w:marBottom w:val="0"/>
          <w:divBdr>
            <w:top w:val="none" w:sz="0" w:space="0" w:color="auto"/>
            <w:left w:val="none" w:sz="0" w:space="0" w:color="auto"/>
            <w:bottom w:val="none" w:sz="0" w:space="0" w:color="auto"/>
            <w:right w:val="none" w:sz="0" w:space="0" w:color="auto"/>
          </w:divBdr>
        </w:div>
      </w:divsChild>
    </w:div>
    <w:div w:id="1960916569">
      <w:bodyDiv w:val="1"/>
      <w:marLeft w:val="0"/>
      <w:marRight w:val="0"/>
      <w:marTop w:val="0"/>
      <w:marBottom w:val="0"/>
      <w:divBdr>
        <w:top w:val="none" w:sz="0" w:space="0" w:color="auto"/>
        <w:left w:val="none" w:sz="0" w:space="0" w:color="auto"/>
        <w:bottom w:val="none" w:sz="0" w:space="0" w:color="auto"/>
        <w:right w:val="none" w:sz="0" w:space="0" w:color="auto"/>
      </w:divBdr>
      <w:divsChild>
        <w:div w:id="919633574">
          <w:marLeft w:val="0"/>
          <w:marRight w:val="0"/>
          <w:marTop w:val="0"/>
          <w:marBottom w:val="0"/>
          <w:divBdr>
            <w:top w:val="none" w:sz="0" w:space="0" w:color="auto"/>
            <w:left w:val="none" w:sz="0" w:space="0" w:color="auto"/>
            <w:bottom w:val="none" w:sz="0" w:space="0" w:color="auto"/>
            <w:right w:val="none" w:sz="0" w:space="0" w:color="auto"/>
          </w:divBdr>
        </w:div>
        <w:div w:id="1377387717">
          <w:marLeft w:val="0"/>
          <w:marRight w:val="0"/>
          <w:marTop w:val="0"/>
          <w:marBottom w:val="0"/>
          <w:divBdr>
            <w:top w:val="none" w:sz="0" w:space="0" w:color="auto"/>
            <w:left w:val="none" w:sz="0" w:space="0" w:color="auto"/>
            <w:bottom w:val="none" w:sz="0" w:space="0" w:color="auto"/>
            <w:right w:val="none" w:sz="0" w:space="0" w:color="auto"/>
          </w:divBdr>
        </w:div>
        <w:div w:id="1357543678">
          <w:marLeft w:val="0"/>
          <w:marRight w:val="0"/>
          <w:marTop w:val="0"/>
          <w:marBottom w:val="0"/>
          <w:divBdr>
            <w:top w:val="none" w:sz="0" w:space="0" w:color="auto"/>
            <w:left w:val="none" w:sz="0" w:space="0" w:color="auto"/>
            <w:bottom w:val="none" w:sz="0" w:space="0" w:color="auto"/>
            <w:right w:val="none" w:sz="0" w:space="0" w:color="auto"/>
          </w:divBdr>
        </w:div>
        <w:div w:id="1283918578">
          <w:marLeft w:val="0"/>
          <w:marRight w:val="0"/>
          <w:marTop w:val="0"/>
          <w:marBottom w:val="0"/>
          <w:divBdr>
            <w:top w:val="none" w:sz="0" w:space="0" w:color="auto"/>
            <w:left w:val="none" w:sz="0" w:space="0" w:color="auto"/>
            <w:bottom w:val="none" w:sz="0" w:space="0" w:color="auto"/>
            <w:right w:val="none" w:sz="0" w:space="0" w:color="auto"/>
          </w:divBdr>
        </w:div>
        <w:div w:id="2115175722">
          <w:marLeft w:val="0"/>
          <w:marRight w:val="0"/>
          <w:marTop w:val="0"/>
          <w:marBottom w:val="0"/>
          <w:divBdr>
            <w:top w:val="none" w:sz="0" w:space="0" w:color="auto"/>
            <w:left w:val="none" w:sz="0" w:space="0" w:color="auto"/>
            <w:bottom w:val="none" w:sz="0" w:space="0" w:color="auto"/>
            <w:right w:val="none" w:sz="0" w:space="0" w:color="auto"/>
          </w:divBdr>
        </w:div>
        <w:div w:id="342707298">
          <w:marLeft w:val="0"/>
          <w:marRight w:val="0"/>
          <w:marTop w:val="0"/>
          <w:marBottom w:val="0"/>
          <w:divBdr>
            <w:top w:val="none" w:sz="0" w:space="0" w:color="auto"/>
            <w:left w:val="none" w:sz="0" w:space="0" w:color="auto"/>
            <w:bottom w:val="none" w:sz="0" w:space="0" w:color="auto"/>
            <w:right w:val="none" w:sz="0" w:space="0" w:color="auto"/>
          </w:divBdr>
        </w:div>
        <w:div w:id="1679192802">
          <w:marLeft w:val="0"/>
          <w:marRight w:val="0"/>
          <w:marTop w:val="0"/>
          <w:marBottom w:val="0"/>
          <w:divBdr>
            <w:top w:val="none" w:sz="0" w:space="0" w:color="auto"/>
            <w:left w:val="none" w:sz="0" w:space="0" w:color="auto"/>
            <w:bottom w:val="none" w:sz="0" w:space="0" w:color="auto"/>
            <w:right w:val="none" w:sz="0" w:space="0" w:color="auto"/>
          </w:divBdr>
        </w:div>
        <w:div w:id="1714648025">
          <w:marLeft w:val="0"/>
          <w:marRight w:val="0"/>
          <w:marTop w:val="0"/>
          <w:marBottom w:val="0"/>
          <w:divBdr>
            <w:top w:val="none" w:sz="0" w:space="0" w:color="auto"/>
            <w:left w:val="none" w:sz="0" w:space="0" w:color="auto"/>
            <w:bottom w:val="none" w:sz="0" w:space="0" w:color="auto"/>
            <w:right w:val="none" w:sz="0" w:space="0" w:color="auto"/>
          </w:divBdr>
        </w:div>
      </w:divsChild>
    </w:div>
    <w:div w:id="1984118347">
      <w:bodyDiv w:val="1"/>
      <w:marLeft w:val="0"/>
      <w:marRight w:val="0"/>
      <w:marTop w:val="0"/>
      <w:marBottom w:val="0"/>
      <w:divBdr>
        <w:top w:val="none" w:sz="0" w:space="0" w:color="auto"/>
        <w:left w:val="none" w:sz="0" w:space="0" w:color="auto"/>
        <w:bottom w:val="none" w:sz="0" w:space="0" w:color="auto"/>
        <w:right w:val="none" w:sz="0" w:space="0" w:color="auto"/>
      </w:divBdr>
      <w:divsChild>
        <w:div w:id="46224962">
          <w:marLeft w:val="0"/>
          <w:marRight w:val="0"/>
          <w:marTop w:val="0"/>
          <w:marBottom w:val="0"/>
          <w:divBdr>
            <w:top w:val="none" w:sz="0" w:space="0" w:color="auto"/>
            <w:left w:val="none" w:sz="0" w:space="0" w:color="auto"/>
            <w:bottom w:val="none" w:sz="0" w:space="0" w:color="auto"/>
            <w:right w:val="none" w:sz="0" w:space="0" w:color="auto"/>
          </w:divBdr>
        </w:div>
        <w:div w:id="1016073956">
          <w:marLeft w:val="0"/>
          <w:marRight w:val="0"/>
          <w:marTop w:val="0"/>
          <w:marBottom w:val="0"/>
          <w:divBdr>
            <w:top w:val="none" w:sz="0" w:space="0" w:color="auto"/>
            <w:left w:val="none" w:sz="0" w:space="0" w:color="auto"/>
            <w:bottom w:val="none" w:sz="0" w:space="0" w:color="auto"/>
            <w:right w:val="none" w:sz="0" w:space="0" w:color="auto"/>
          </w:divBdr>
        </w:div>
        <w:div w:id="1601059265">
          <w:marLeft w:val="0"/>
          <w:marRight w:val="0"/>
          <w:marTop w:val="0"/>
          <w:marBottom w:val="0"/>
          <w:divBdr>
            <w:top w:val="none" w:sz="0" w:space="0" w:color="auto"/>
            <w:left w:val="none" w:sz="0" w:space="0" w:color="auto"/>
            <w:bottom w:val="none" w:sz="0" w:space="0" w:color="auto"/>
            <w:right w:val="none" w:sz="0" w:space="0" w:color="auto"/>
          </w:divBdr>
        </w:div>
        <w:div w:id="1012604640">
          <w:marLeft w:val="0"/>
          <w:marRight w:val="0"/>
          <w:marTop w:val="0"/>
          <w:marBottom w:val="0"/>
          <w:divBdr>
            <w:top w:val="none" w:sz="0" w:space="0" w:color="auto"/>
            <w:left w:val="none" w:sz="0" w:space="0" w:color="auto"/>
            <w:bottom w:val="none" w:sz="0" w:space="0" w:color="auto"/>
            <w:right w:val="none" w:sz="0" w:space="0" w:color="auto"/>
          </w:divBdr>
        </w:div>
        <w:div w:id="54856248">
          <w:marLeft w:val="0"/>
          <w:marRight w:val="0"/>
          <w:marTop w:val="0"/>
          <w:marBottom w:val="0"/>
          <w:divBdr>
            <w:top w:val="none" w:sz="0" w:space="0" w:color="auto"/>
            <w:left w:val="none" w:sz="0" w:space="0" w:color="auto"/>
            <w:bottom w:val="none" w:sz="0" w:space="0" w:color="auto"/>
            <w:right w:val="none" w:sz="0" w:space="0" w:color="auto"/>
          </w:divBdr>
        </w:div>
        <w:div w:id="351222801">
          <w:marLeft w:val="0"/>
          <w:marRight w:val="0"/>
          <w:marTop w:val="0"/>
          <w:marBottom w:val="0"/>
          <w:divBdr>
            <w:top w:val="none" w:sz="0" w:space="0" w:color="auto"/>
            <w:left w:val="none" w:sz="0" w:space="0" w:color="auto"/>
            <w:bottom w:val="none" w:sz="0" w:space="0" w:color="auto"/>
            <w:right w:val="none" w:sz="0" w:space="0" w:color="auto"/>
          </w:divBdr>
        </w:div>
      </w:divsChild>
    </w:div>
    <w:div w:id="1985693339">
      <w:bodyDiv w:val="1"/>
      <w:marLeft w:val="0"/>
      <w:marRight w:val="0"/>
      <w:marTop w:val="0"/>
      <w:marBottom w:val="0"/>
      <w:divBdr>
        <w:top w:val="none" w:sz="0" w:space="0" w:color="auto"/>
        <w:left w:val="none" w:sz="0" w:space="0" w:color="auto"/>
        <w:bottom w:val="none" w:sz="0" w:space="0" w:color="auto"/>
        <w:right w:val="none" w:sz="0" w:space="0" w:color="auto"/>
      </w:divBdr>
      <w:divsChild>
        <w:div w:id="2059888454">
          <w:marLeft w:val="0"/>
          <w:marRight w:val="0"/>
          <w:marTop w:val="0"/>
          <w:marBottom w:val="0"/>
          <w:divBdr>
            <w:top w:val="none" w:sz="0" w:space="0" w:color="auto"/>
            <w:left w:val="none" w:sz="0" w:space="0" w:color="auto"/>
            <w:bottom w:val="none" w:sz="0" w:space="0" w:color="auto"/>
            <w:right w:val="none" w:sz="0" w:space="0" w:color="auto"/>
          </w:divBdr>
        </w:div>
        <w:div w:id="410079805">
          <w:marLeft w:val="0"/>
          <w:marRight w:val="0"/>
          <w:marTop w:val="0"/>
          <w:marBottom w:val="0"/>
          <w:divBdr>
            <w:top w:val="none" w:sz="0" w:space="0" w:color="auto"/>
            <w:left w:val="none" w:sz="0" w:space="0" w:color="auto"/>
            <w:bottom w:val="none" w:sz="0" w:space="0" w:color="auto"/>
            <w:right w:val="none" w:sz="0" w:space="0" w:color="auto"/>
          </w:divBdr>
        </w:div>
        <w:div w:id="280652239">
          <w:marLeft w:val="0"/>
          <w:marRight w:val="0"/>
          <w:marTop w:val="0"/>
          <w:marBottom w:val="0"/>
          <w:divBdr>
            <w:top w:val="none" w:sz="0" w:space="0" w:color="auto"/>
            <w:left w:val="none" w:sz="0" w:space="0" w:color="auto"/>
            <w:bottom w:val="none" w:sz="0" w:space="0" w:color="auto"/>
            <w:right w:val="none" w:sz="0" w:space="0" w:color="auto"/>
          </w:divBdr>
        </w:div>
        <w:div w:id="1254900875">
          <w:marLeft w:val="0"/>
          <w:marRight w:val="0"/>
          <w:marTop w:val="0"/>
          <w:marBottom w:val="0"/>
          <w:divBdr>
            <w:top w:val="none" w:sz="0" w:space="0" w:color="auto"/>
            <w:left w:val="none" w:sz="0" w:space="0" w:color="auto"/>
            <w:bottom w:val="none" w:sz="0" w:space="0" w:color="auto"/>
            <w:right w:val="none" w:sz="0" w:space="0" w:color="auto"/>
          </w:divBdr>
        </w:div>
        <w:div w:id="466241482">
          <w:marLeft w:val="0"/>
          <w:marRight w:val="0"/>
          <w:marTop w:val="0"/>
          <w:marBottom w:val="0"/>
          <w:divBdr>
            <w:top w:val="none" w:sz="0" w:space="0" w:color="auto"/>
            <w:left w:val="none" w:sz="0" w:space="0" w:color="auto"/>
            <w:bottom w:val="none" w:sz="0" w:space="0" w:color="auto"/>
            <w:right w:val="none" w:sz="0" w:space="0" w:color="auto"/>
          </w:divBdr>
        </w:div>
        <w:div w:id="467283091">
          <w:marLeft w:val="0"/>
          <w:marRight w:val="0"/>
          <w:marTop w:val="0"/>
          <w:marBottom w:val="0"/>
          <w:divBdr>
            <w:top w:val="none" w:sz="0" w:space="0" w:color="auto"/>
            <w:left w:val="none" w:sz="0" w:space="0" w:color="auto"/>
            <w:bottom w:val="none" w:sz="0" w:space="0" w:color="auto"/>
            <w:right w:val="none" w:sz="0" w:space="0" w:color="auto"/>
          </w:divBdr>
        </w:div>
        <w:div w:id="226915934">
          <w:marLeft w:val="0"/>
          <w:marRight w:val="0"/>
          <w:marTop w:val="0"/>
          <w:marBottom w:val="0"/>
          <w:divBdr>
            <w:top w:val="none" w:sz="0" w:space="0" w:color="auto"/>
            <w:left w:val="none" w:sz="0" w:space="0" w:color="auto"/>
            <w:bottom w:val="none" w:sz="0" w:space="0" w:color="auto"/>
            <w:right w:val="none" w:sz="0" w:space="0" w:color="auto"/>
          </w:divBdr>
        </w:div>
        <w:div w:id="392050971">
          <w:marLeft w:val="0"/>
          <w:marRight w:val="0"/>
          <w:marTop w:val="0"/>
          <w:marBottom w:val="0"/>
          <w:divBdr>
            <w:top w:val="none" w:sz="0" w:space="0" w:color="auto"/>
            <w:left w:val="none" w:sz="0" w:space="0" w:color="auto"/>
            <w:bottom w:val="none" w:sz="0" w:space="0" w:color="auto"/>
            <w:right w:val="none" w:sz="0" w:space="0" w:color="auto"/>
          </w:divBdr>
        </w:div>
        <w:div w:id="1564606941">
          <w:marLeft w:val="0"/>
          <w:marRight w:val="0"/>
          <w:marTop w:val="0"/>
          <w:marBottom w:val="0"/>
          <w:divBdr>
            <w:top w:val="none" w:sz="0" w:space="0" w:color="auto"/>
            <w:left w:val="none" w:sz="0" w:space="0" w:color="auto"/>
            <w:bottom w:val="none" w:sz="0" w:space="0" w:color="auto"/>
            <w:right w:val="none" w:sz="0" w:space="0" w:color="auto"/>
          </w:divBdr>
        </w:div>
        <w:div w:id="200633743">
          <w:marLeft w:val="0"/>
          <w:marRight w:val="0"/>
          <w:marTop w:val="0"/>
          <w:marBottom w:val="0"/>
          <w:divBdr>
            <w:top w:val="none" w:sz="0" w:space="0" w:color="auto"/>
            <w:left w:val="none" w:sz="0" w:space="0" w:color="auto"/>
            <w:bottom w:val="none" w:sz="0" w:space="0" w:color="auto"/>
            <w:right w:val="none" w:sz="0" w:space="0" w:color="auto"/>
          </w:divBdr>
        </w:div>
        <w:div w:id="1004750372">
          <w:marLeft w:val="0"/>
          <w:marRight w:val="0"/>
          <w:marTop w:val="0"/>
          <w:marBottom w:val="0"/>
          <w:divBdr>
            <w:top w:val="none" w:sz="0" w:space="0" w:color="auto"/>
            <w:left w:val="none" w:sz="0" w:space="0" w:color="auto"/>
            <w:bottom w:val="none" w:sz="0" w:space="0" w:color="auto"/>
            <w:right w:val="none" w:sz="0" w:space="0" w:color="auto"/>
          </w:divBdr>
        </w:div>
        <w:div w:id="2060012087">
          <w:marLeft w:val="0"/>
          <w:marRight w:val="0"/>
          <w:marTop w:val="0"/>
          <w:marBottom w:val="0"/>
          <w:divBdr>
            <w:top w:val="none" w:sz="0" w:space="0" w:color="auto"/>
            <w:left w:val="none" w:sz="0" w:space="0" w:color="auto"/>
            <w:bottom w:val="none" w:sz="0" w:space="0" w:color="auto"/>
            <w:right w:val="none" w:sz="0" w:space="0" w:color="auto"/>
          </w:divBdr>
        </w:div>
        <w:div w:id="969171334">
          <w:marLeft w:val="0"/>
          <w:marRight w:val="0"/>
          <w:marTop w:val="0"/>
          <w:marBottom w:val="0"/>
          <w:divBdr>
            <w:top w:val="none" w:sz="0" w:space="0" w:color="auto"/>
            <w:left w:val="none" w:sz="0" w:space="0" w:color="auto"/>
            <w:bottom w:val="none" w:sz="0" w:space="0" w:color="auto"/>
            <w:right w:val="none" w:sz="0" w:space="0" w:color="auto"/>
          </w:divBdr>
        </w:div>
        <w:div w:id="45879612">
          <w:marLeft w:val="0"/>
          <w:marRight w:val="0"/>
          <w:marTop w:val="0"/>
          <w:marBottom w:val="0"/>
          <w:divBdr>
            <w:top w:val="none" w:sz="0" w:space="0" w:color="auto"/>
            <w:left w:val="none" w:sz="0" w:space="0" w:color="auto"/>
            <w:bottom w:val="none" w:sz="0" w:space="0" w:color="auto"/>
            <w:right w:val="none" w:sz="0" w:space="0" w:color="auto"/>
          </w:divBdr>
        </w:div>
        <w:div w:id="1246766788">
          <w:marLeft w:val="0"/>
          <w:marRight w:val="0"/>
          <w:marTop w:val="0"/>
          <w:marBottom w:val="0"/>
          <w:divBdr>
            <w:top w:val="none" w:sz="0" w:space="0" w:color="auto"/>
            <w:left w:val="none" w:sz="0" w:space="0" w:color="auto"/>
            <w:bottom w:val="none" w:sz="0" w:space="0" w:color="auto"/>
            <w:right w:val="none" w:sz="0" w:space="0" w:color="auto"/>
          </w:divBdr>
        </w:div>
        <w:div w:id="813984049">
          <w:marLeft w:val="0"/>
          <w:marRight w:val="0"/>
          <w:marTop w:val="0"/>
          <w:marBottom w:val="0"/>
          <w:divBdr>
            <w:top w:val="none" w:sz="0" w:space="0" w:color="auto"/>
            <w:left w:val="none" w:sz="0" w:space="0" w:color="auto"/>
            <w:bottom w:val="none" w:sz="0" w:space="0" w:color="auto"/>
            <w:right w:val="none" w:sz="0" w:space="0" w:color="auto"/>
          </w:divBdr>
        </w:div>
        <w:div w:id="312103854">
          <w:marLeft w:val="0"/>
          <w:marRight w:val="0"/>
          <w:marTop w:val="0"/>
          <w:marBottom w:val="0"/>
          <w:divBdr>
            <w:top w:val="none" w:sz="0" w:space="0" w:color="auto"/>
            <w:left w:val="none" w:sz="0" w:space="0" w:color="auto"/>
            <w:bottom w:val="none" w:sz="0" w:space="0" w:color="auto"/>
            <w:right w:val="none" w:sz="0" w:space="0" w:color="auto"/>
          </w:divBdr>
        </w:div>
        <w:div w:id="1607421438">
          <w:marLeft w:val="0"/>
          <w:marRight w:val="0"/>
          <w:marTop w:val="0"/>
          <w:marBottom w:val="0"/>
          <w:divBdr>
            <w:top w:val="none" w:sz="0" w:space="0" w:color="auto"/>
            <w:left w:val="none" w:sz="0" w:space="0" w:color="auto"/>
            <w:bottom w:val="none" w:sz="0" w:space="0" w:color="auto"/>
            <w:right w:val="none" w:sz="0" w:space="0" w:color="auto"/>
          </w:divBdr>
        </w:div>
        <w:div w:id="852306052">
          <w:marLeft w:val="0"/>
          <w:marRight w:val="0"/>
          <w:marTop w:val="0"/>
          <w:marBottom w:val="0"/>
          <w:divBdr>
            <w:top w:val="none" w:sz="0" w:space="0" w:color="auto"/>
            <w:left w:val="none" w:sz="0" w:space="0" w:color="auto"/>
            <w:bottom w:val="none" w:sz="0" w:space="0" w:color="auto"/>
            <w:right w:val="none" w:sz="0" w:space="0" w:color="auto"/>
          </w:divBdr>
        </w:div>
        <w:div w:id="1643926467">
          <w:marLeft w:val="0"/>
          <w:marRight w:val="0"/>
          <w:marTop w:val="0"/>
          <w:marBottom w:val="0"/>
          <w:divBdr>
            <w:top w:val="none" w:sz="0" w:space="0" w:color="auto"/>
            <w:left w:val="none" w:sz="0" w:space="0" w:color="auto"/>
            <w:bottom w:val="none" w:sz="0" w:space="0" w:color="auto"/>
            <w:right w:val="none" w:sz="0" w:space="0" w:color="auto"/>
          </w:divBdr>
        </w:div>
        <w:div w:id="1922830558">
          <w:marLeft w:val="0"/>
          <w:marRight w:val="0"/>
          <w:marTop w:val="0"/>
          <w:marBottom w:val="0"/>
          <w:divBdr>
            <w:top w:val="none" w:sz="0" w:space="0" w:color="auto"/>
            <w:left w:val="none" w:sz="0" w:space="0" w:color="auto"/>
            <w:bottom w:val="none" w:sz="0" w:space="0" w:color="auto"/>
            <w:right w:val="none" w:sz="0" w:space="0" w:color="auto"/>
          </w:divBdr>
        </w:div>
        <w:div w:id="740323901">
          <w:marLeft w:val="0"/>
          <w:marRight w:val="0"/>
          <w:marTop w:val="0"/>
          <w:marBottom w:val="0"/>
          <w:divBdr>
            <w:top w:val="none" w:sz="0" w:space="0" w:color="auto"/>
            <w:left w:val="none" w:sz="0" w:space="0" w:color="auto"/>
            <w:bottom w:val="none" w:sz="0" w:space="0" w:color="auto"/>
            <w:right w:val="none" w:sz="0" w:space="0" w:color="auto"/>
          </w:divBdr>
        </w:div>
        <w:div w:id="658192584">
          <w:marLeft w:val="0"/>
          <w:marRight w:val="0"/>
          <w:marTop w:val="0"/>
          <w:marBottom w:val="0"/>
          <w:divBdr>
            <w:top w:val="none" w:sz="0" w:space="0" w:color="auto"/>
            <w:left w:val="none" w:sz="0" w:space="0" w:color="auto"/>
            <w:bottom w:val="none" w:sz="0" w:space="0" w:color="auto"/>
            <w:right w:val="none" w:sz="0" w:space="0" w:color="auto"/>
          </w:divBdr>
        </w:div>
        <w:div w:id="1784228302">
          <w:marLeft w:val="0"/>
          <w:marRight w:val="0"/>
          <w:marTop w:val="0"/>
          <w:marBottom w:val="0"/>
          <w:divBdr>
            <w:top w:val="none" w:sz="0" w:space="0" w:color="auto"/>
            <w:left w:val="none" w:sz="0" w:space="0" w:color="auto"/>
            <w:bottom w:val="none" w:sz="0" w:space="0" w:color="auto"/>
            <w:right w:val="none" w:sz="0" w:space="0" w:color="auto"/>
          </w:divBdr>
        </w:div>
        <w:div w:id="1228802076">
          <w:marLeft w:val="0"/>
          <w:marRight w:val="0"/>
          <w:marTop w:val="0"/>
          <w:marBottom w:val="0"/>
          <w:divBdr>
            <w:top w:val="none" w:sz="0" w:space="0" w:color="auto"/>
            <w:left w:val="none" w:sz="0" w:space="0" w:color="auto"/>
            <w:bottom w:val="none" w:sz="0" w:space="0" w:color="auto"/>
            <w:right w:val="none" w:sz="0" w:space="0" w:color="auto"/>
          </w:divBdr>
        </w:div>
        <w:div w:id="506215304">
          <w:marLeft w:val="0"/>
          <w:marRight w:val="0"/>
          <w:marTop w:val="0"/>
          <w:marBottom w:val="0"/>
          <w:divBdr>
            <w:top w:val="none" w:sz="0" w:space="0" w:color="auto"/>
            <w:left w:val="none" w:sz="0" w:space="0" w:color="auto"/>
            <w:bottom w:val="none" w:sz="0" w:space="0" w:color="auto"/>
            <w:right w:val="none" w:sz="0" w:space="0" w:color="auto"/>
          </w:divBdr>
        </w:div>
      </w:divsChild>
    </w:div>
    <w:div w:id="1987199184">
      <w:bodyDiv w:val="1"/>
      <w:marLeft w:val="0"/>
      <w:marRight w:val="0"/>
      <w:marTop w:val="0"/>
      <w:marBottom w:val="0"/>
      <w:divBdr>
        <w:top w:val="none" w:sz="0" w:space="0" w:color="auto"/>
        <w:left w:val="none" w:sz="0" w:space="0" w:color="auto"/>
        <w:bottom w:val="none" w:sz="0" w:space="0" w:color="auto"/>
        <w:right w:val="none" w:sz="0" w:space="0" w:color="auto"/>
      </w:divBdr>
      <w:divsChild>
        <w:div w:id="1202937901">
          <w:marLeft w:val="0"/>
          <w:marRight w:val="0"/>
          <w:marTop w:val="0"/>
          <w:marBottom w:val="0"/>
          <w:divBdr>
            <w:top w:val="none" w:sz="0" w:space="0" w:color="auto"/>
            <w:left w:val="none" w:sz="0" w:space="0" w:color="auto"/>
            <w:bottom w:val="none" w:sz="0" w:space="0" w:color="auto"/>
            <w:right w:val="none" w:sz="0" w:space="0" w:color="auto"/>
          </w:divBdr>
        </w:div>
        <w:div w:id="1216818159">
          <w:marLeft w:val="0"/>
          <w:marRight w:val="0"/>
          <w:marTop w:val="0"/>
          <w:marBottom w:val="0"/>
          <w:divBdr>
            <w:top w:val="none" w:sz="0" w:space="0" w:color="auto"/>
            <w:left w:val="none" w:sz="0" w:space="0" w:color="auto"/>
            <w:bottom w:val="none" w:sz="0" w:space="0" w:color="auto"/>
            <w:right w:val="none" w:sz="0" w:space="0" w:color="auto"/>
          </w:divBdr>
        </w:div>
        <w:div w:id="276178349">
          <w:marLeft w:val="0"/>
          <w:marRight w:val="0"/>
          <w:marTop w:val="0"/>
          <w:marBottom w:val="0"/>
          <w:divBdr>
            <w:top w:val="none" w:sz="0" w:space="0" w:color="auto"/>
            <w:left w:val="none" w:sz="0" w:space="0" w:color="auto"/>
            <w:bottom w:val="none" w:sz="0" w:space="0" w:color="auto"/>
            <w:right w:val="none" w:sz="0" w:space="0" w:color="auto"/>
          </w:divBdr>
        </w:div>
        <w:div w:id="2051148981">
          <w:marLeft w:val="0"/>
          <w:marRight w:val="0"/>
          <w:marTop w:val="0"/>
          <w:marBottom w:val="0"/>
          <w:divBdr>
            <w:top w:val="none" w:sz="0" w:space="0" w:color="auto"/>
            <w:left w:val="none" w:sz="0" w:space="0" w:color="auto"/>
            <w:bottom w:val="none" w:sz="0" w:space="0" w:color="auto"/>
            <w:right w:val="none" w:sz="0" w:space="0" w:color="auto"/>
          </w:divBdr>
        </w:div>
      </w:divsChild>
    </w:div>
    <w:div w:id="2054041359">
      <w:bodyDiv w:val="1"/>
      <w:marLeft w:val="0"/>
      <w:marRight w:val="0"/>
      <w:marTop w:val="0"/>
      <w:marBottom w:val="0"/>
      <w:divBdr>
        <w:top w:val="none" w:sz="0" w:space="0" w:color="auto"/>
        <w:left w:val="none" w:sz="0" w:space="0" w:color="auto"/>
        <w:bottom w:val="none" w:sz="0" w:space="0" w:color="auto"/>
        <w:right w:val="none" w:sz="0" w:space="0" w:color="auto"/>
      </w:divBdr>
      <w:divsChild>
        <w:div w:id="487596743">
          <w:marLeft w:val="0"/>
          <w:marRight w:val="0"/>
          <w:marTop w:val="0"/>
          <w:marBottom w:val="0"/>
          <w:divBdr>
            <w:top w:val="none" w:sz="0" w:space="0" w:color="auto"/>
            <w:left w:val="none" w:sz="0" w:space="0" w:color="auto"/>
            <w:bottom w:val="none" w:sz="0" w:space="0" w:color="auto"/>
            <w:right w:val="none" w:sz="0" w:space="0" w:color="auto"/>
          </w:divBdr>
        </w:div>
        <w:div w:id="1218860158">
          <w:marLeft w:val="0"/>
          <w:marRight w:val="0"/>
          <w:marTop w:val="0"/>
          <w:marBottom w:val="0"/>
          <w:divBdr>
            <w:top w:val="none" w:sz="0" w:space="0" w:color="auto"/>
            <w:left w:val="none" w:sz="0" w:space="0" w:color="auto"/>
            <w:bottom w:val="none" w:sz="0" w:space="0" w:color="auto"/>
            <w:right w:val="none" w:sz="0" w:space="0" w:color="auto"/>
          </w:divBdr>
        </w:div>
        <w:div w:id="123012468">
          <w:marLeft w:val="0"/>
          <w:marRight w:val="0"/>
          <w:marTop w:val="0"/>
          <w:marBottom w:val="0"/>
          <w:divBdr>
            <w:top w:val="none" w:sz="0" w:space="0" w:color="auto"/>
            <w:left w:val="none" w:sz="0" w:space="0" w:color="auto"/>
            <w:bottom w:val="none" w:sz="0" w:space="0" w:color="auto"/>
            <w:right w:val="none" w:sz="0" w:space="0" w:color="auto"/>
          </w:divBdr>
        </w:div>
        <w:div w:id="1023165471">
          <w:marLeft w:val="0"/>
          <w:marRight w:val="0"/>
          <w:marTop w:val="0"/>
          <w:marBottom w:val="0"/>
          <w:divBdr>
            <w:top w:val="none" w:sz="0" w:space="0" w:color="auto"/>
            <w:left w:val="none" w:sz="0" w:space="0" w:color="auto"/>
            <w:bottom w:val="none" w:sz="0" w:space="0" w:color="auto"/>
            <w:right w:val="none" w:sz="0" w:space="0" w:color="auto"/>
          </w:divBdr>
        </w:div>
        <w:div w:id="2095399674">
          <w:marLeft w:val="0"/>
          <w:marRight w:val="0"/>
          <w:marTop w:val="0"/>
          <w:marBottom w:val="0"/>
          <w:divBdr>
            <w:top w:val="none" w:sz="0" w:space="0" w:color="auto"/>
            <w:left w:val="none" w:sz="0" w:space="0" w:color="auto"/>
            <w:bottom w:val="none" w:sz="0" w:space="0" w:color="auto"/>
            <w:right w:val="none" w:sz="0" w:space="0" w:color="auto"/>
          </w:divBdr>
        </w:div>
        <w:div w:id="31077475">
          <w:marLeft w:val="0"/>
          <w:marRight w:val="0"/>
          <w:marTop w:val="0"/>
          <w:marBottom w:val="0"/>
          <w:divBdr>
            <w:top w:val="none" w:sz="0" w:space="0" w:color="auto"/>
            <w:left w:val="none" w:sz="0" w:space="0" w:color="auto"/>
            <w:bottom w:val="none" w:sz="0" w:space="0" w:color="auto"/>
            <w:right w:val="none" w:sz="0" w:space="0" w:color="auto"/>
          </w:divBdr>
        </w:div>
        <w:div w:id="1438914099">
          <w:marLeft w:val="0"/>
          <w:marRight w:val="0"/>
          <w:marTop w:val="0"/>
          <w:marBottom w:val="0"/>
          <w:divBdr>
            <w:top w:val="none" w:sz="0" w:space="0" w:color="auto"/>
            <w:left w:val="none" w:sz="0" w:space="0" w:color="auto"/>
            <w:bottom w:val="none" w:sz="0" w:space="0" w:color="auto"/>
            <w:right w:val="none" w:sz="0" w:space="0" w:color="auto"/>
          </w:divBdr>
        </w:div>
        <w:div w:id="653215686">
          <w:marLeft w:val="0"/>
          <w:marRight w:val="0"/>
          <w:marTop w:val="0"/>
          <w:marBottom w:val="0"/>
          <w:divBdr>
            <w:top w:val="none" w:sz="0" w:space="0" w:color="auto"/>
            <w:left w:val="none" w:sz="0" w:space="0" w:color="auto"/>
            <w:bottom w:val="none" w:sz="0" w:space="0" w:color="auto"/>
            <w:right w:val="none" w:sz="0" w:space="0" w:color="auto"/>
          </w:divBdr>
        </w:div>
        <w:div w:id="435102701">
          <w:marLeft w:val="0"/>
          <w:marRight w:val="0"/>
          <w:marTop w:val="0"/>
          <w:marBottom w:val="0"/>
          <w:divBdr>
            <w:top w:val="none" w:sz="0" w:space="0" w:color="auto"/>
            <w:left w:val="none" w:sz="0" w:space="0" w:color="auto"/>
            <w:bottom w:val="none" w:sz="0" w:space="0" w:color="auto"/>
            <w:right w:val="none" w:sz="0" w:space="0" w:color="auto"/>
          </w:divBdr>
        </w:div>
        <w:div w:id="984819232">
          <w:marLeft w:val="0"/>
          <w:marRight w:val="0"/>
          <w:marTop w:val="0"/>
          <w:marBottom w:val="0"/>
          <w:divBdr>
            <w:top w:val="none" w:sz="0" w:space="0" w:color="auto"/>
            <w:left w:val="none" w:sz="0" w:space="0" w:color="auto"/>
            <w:bottom w:val="none" w:sz="0" w:space="0" w:color="auto"/>
            <w:right w:val="none" w:sz="0" w:space="0" w:color="auto"/>
          </w:divBdr>
        </w:div>
        <w:div w:id="623266800">
          <w:marLeft w:val="0"/>
          <w:marRight w:val="0"/>
          <w:marTop w:val="0"/>
          <w:marBottom w:val="0"/>
          <w:divBdr>
            <w:top w:val="none" w:sz="0" w:space="0" w:color="auto"/>
            <w:left w:val="none" w:sz="0" w:space="0" w:color="auto"/>
            <w:bottom w:val="none" w:sz="0" w:space="0" w:color="auto"/>
            <w:right w:val="none" w:sz="0" w:space="0" w:color="auto"/>
          </w:divBdr>
        </w:div>
        <w:div w:id="1160656104">
          <w:marLeft w:val="0"/>
          <w:marRight w:val="0"/>
          <w:marTop w:val="0"/>
          <w:marBottom w:val="0"/>
          <w:divBdr>
            <w:top w:val="none" w:sz="0" w:space="0" w:color="auto"/>
            <w:left w:val="none" w:sz="0" w:space="0" w:color="auto"/>
            <w:bottom w:val="none" w:sz="0" w:space="0" w:color="auto"/>
            <w:right w:val="none" w:sz="0" w:space="0" w:color="auto"/>
          </w:divBdr>
        </w:div>
        <w:div w:id="974680485">
          <w:marLeft w:val="0"/>
          <w:marRight w:val="0"/>
          <w:marTop w:val="0"/>
          <w:marBottom w:val="0"/>
          <w:divBdr>
            <w:top w:val="none" w:sz="0" w:space="0" w:color="auto"/>
            <w:left w:val="none" w:sz="0" w:space="0" w:color="auto"/>
            <w:bottom w:val="none" w:sz="0" w:space="0" w:color="auto"/>
            <w:right w:val="none" w:sz="0" w:space="0" w:color="auto"/>
          </w:divBdr>
        </w:div>
        <w:div w:id="1639342373">
          <w:marLeft w:val="0"/>
          <w:marRight w:val="0"/>
          <w:marTop w:val="0"/>
          <w:marBottom w:val="0"/>
          <w:divBdr>
            <w:top w:val="none" w:sz="0" w:space="0" w:color="auto"/>
            <w:left w:val="none" w:sz="0" w:space="0" w:color="auto"/>
            <w:bottom w:val="none" w:sz="0" w:space="0" w:color="auto"/>
            <w:right w:val="none" w:sz="0" w:space="0" w:color="auto"/>
          </w:divBdr>
        </w:div>
        <w:div w:id="1667056424">
          <w:marLeft w:val="0"/>
          <w:marRight w:val="0"/>
          <w:marTop w:val="0"/>
          <w:marBottom w:val="0"/>
          <w:divBdr>
            <w:top w:val="none" w:sz="0" w:space="0" w:color="auto"/>
            <w:left w:val="none" w:sz="0" w:space="0" w:color="auto"/>
            <w:bottom w:val="none" w:sz="0" w:space="0" w:color="auto"/>
            <w:right w:val="none" w:sz="0" w:space="0" w:color="auto"/>
          </w:divBdr>
        </w:div>
      </w:divsChild>
    </w:div>
    <w:div w:id="2066106027">
      <w:bodyDiv w:val="1"/>
      <w:marLeft w:val="0"/>
      <w:marRight w:val="0"/>
      <w:marTop w:val="0"/>
      <w:marBottom w:val="0"/>
      <w:divBdr>
        <w:top w:val="none" w:sz="0" w:space="0" w:color="auto"/>
        <w:left w:val="none" w:sz="0" w:space="0" w:color="auto"/>
        <w:bottom w:val="none" w:sz="0" w:space="0" w:color="auto"/>
        <w:right w:val="none" w:sz="0" w:space="0" w:color="auto"/>
      </w:divBdr>
      <w:divsChild>
        <w:div w:id="1958559244">
          <w:marLeft w:val="0"/>
          <w:marRight w:val="0"/>
          <w:marTop w:val="0"/>
          <w:marBottom w:val="0"/>
          <w:divBdr>
            <w:top w:val="none" w:sz="0" w:space="0" w:color="auto"/>
            <w:left w:val="none" w:sz="0" w:space="0" w:color="auto"/>
            <w:bottom w:val="none" w:sz="0" w:space="0" w:color="auto"/>
            <w:right w:val="none" w:sz="0" w:space="0" w:color="auto"/>
          </w:divBdr>
        </w:div>
        <w:div w:id="1599827734">
          <w:marLeft w:val="0"/>
          <w:marRight w:val="0"/>
          <w:marTop w:val="0"/>
          <w:marBottom w:val="0"/>
          <w:divBdr>
            <w:top w:val="none" w:sz="0" w:space="0" w:color="auto"/>
            <w:left w:val="none" w:sz="0" w:space="0" w:color="auto"/>
            <w:bottom w:val="none" w:sz="0" w:space="0" w:color="auto"/>
            <w:right w:val="none" w:sz="0" w:space="0" w:color="auto"/>
          </w:divBdr>
        </w:div>
        <w:div w:id="1086658820">
          <w:marLeft w:val="0"/>
          <w:marRight w:val="0"/>
          <w:marTop w:val="0"/>
          <w:marBottom w:val="0"/>
          <w:divBdr>
            <w:top w:val="none" w:sz="0" w:space="0" w:color="auto"/>
            <w:left w:val="none" w:sz="0" w:space="0" w:color="auto"/>
            <w:bottom w:val="none" w:sz="0" w:space="0" w:color="auto"/>
            <w:right w:val="none" w:sz="0" w:space="0" w:color="auto"/>
          </w:divBdr>
        </w:div>
        <w:div w:id="1337268846">
          <w:marLeft w:val="0"/>
          <w:marRight w:val="0"/>
          <w:marTop w:val="0"/>
          <w:marBottom w:val="0"/>
          <w:divBdr>
            <w:top w:val="none" w:sz="0" w:space="0" w:color="auto"/>
            <w:left w:val="none" w:sz="0" w:space="0" w:color="auto"/>
            <w:bottom w:val="none" w:sz="0" w:space="0" w:color="auto"/>
            <w:right w:val="none" w:sz="0" w:space="0" w:color="auto"/>
          </w:divBdr>
        </w:div>
        <w:div w:id="215312632">
          <w:marLeft w:val="0"/>
          <w:marRight w:val="0"/>
          <w:marTop w:val="0"/>
          <w:marBottom w:val="0"/>
          <w:divBdr>
            <w:top w:val="none" w:sz="0" w:space="0" w:color="auto"/>
            <w:left w:val="none" w:sz="0" w:space="0" w:color="auto"/>
            <w:bottom w:val="none" w:sz="0" w:space="0" w:color="auto"/>
            <w:right w:val="none" w:sz="0" w:space="0" w:color="auto"/>
          </w:divBdr>
        </w:div>
        <w:div w:id="490950120">
          <w:marLeft w:val="0"/>
          <w:marRight w:val="0"/>
          <w:marTop w:val="0"/>
          <w:marBottom w:val="0"/>
          <w:divBdr>
            <w:top w:val="none" w:sz="0" w:space="0" w:color="auto"/>
            <w:left w:val="none" w:sz="0" w:space="0" w:color="auto"/>
            <w:bottom w:val="none" w:sz="0" w:space="0" w:color="auto"/>
            <w:right w:val="none" w:sz="0" w:space="0" w:color="auto"/>
          </w:divBdr>
        </w:div>
        <w:div w:id="1233079458">
          <w:marLeft w:val="0"/>
          <w:marRight w:val="0"/>
          <w:marTop w:val="0"/>
          <w:marBottom w:val="0"/>
          <w:divBdr>
            <w:top w:val="none" w:sz="0" w:space="0" w:color="auto"/>
            <w:left w:val="none" w:sz="0" w:space="0" w:color="auto"/>
            <w:bottom w:val="none" w:sz="0" w:space="0" w:color="auto"/>
            <w:right w:val="none" w:sz="0" w:space="0" w:color="auto"/>
          </w:divBdr>
        </w:div>
      </w:divsChild>
    </w:div>
    <w:div w:id="2100371507">
      <w:bodyDiv w:val="1"/>
      <w:marLeft w:val="0"/>
      <w:marRight w:val="0"/>
      <w:marTop w:val="0"/>
      <w:marBottom w:val="0"/>
      <w:divBdr>
        <w:top w:val="none" w:sz="0" w:space="0" w:color="auto"/>
        <w:left w:val="none" w:sz="0" w:space="0" w:color="auto"/>
        <w:bottom w:val="none" w:sz="0" w:space="0" w:color="auto"/>
        <w:right w:val="none" w:sz="0" w:space="0" w:color="auto"/>
      </w:divBdr>
      <w:divsChild>
        <w:div w:id="668338273">
          <w:marLeft w:val="0"/>
          <w:marRight w:val="0"/>
          <w:marTop w:val="0"/>
          <w:marBottom w:val="0"/>
          <w:divBdr>
            <w:top w:val="none" w:sz="0" w:space="0" w:color="auto"/>
            <w:left w:val="none" w:sz="0" w:space="0" w:color="auto"/>
            <w:bottom w:val="none" w:sz="0" w:space="0" w:color="auto"/>
            <w:right w:val="none" w:sz="0" w:space="0" w:color="auto"/>
          </w:divBdr>
        </w:div>
        <w:div w:id="225842766">
          <w:marLeft w:val="0"/>
          <w:marRight w:val="0"/>
          <w:marTop w:val="0"/>
          <w:marBottom w:val="0"/>
          <w:divBdr>
            <w:top w:val="none" w:sz="0" w:space="0" w:color="auto"/>
            <w:left w:val="none" w:sz="0" w:space="0" w:color="auto"/>
            <w:bottom w:val="none" w:sz="0" w:space="0" w:color="auto"/>
            <w:right w:val="none" w:sz="0" w:space="0" w:color="auto"/>
          </w:divBdr>
        </w:div>
        <w:div w:id="1193884126">
          <w:marLeft w:val="0"/>
          <w:marRight w:val="0"/>
          <w:marTop w:val="0"/>
          <w:marBottom w:val="0"/>
          <w:divBdr>
            <w:top w:val="none" w:sz="0" w:space="0" w:color="auto"/>
            <w:left w:val="none" w:sz="0" w:space="0" w:color="auto"/>
            <w:bottom w:val="none" w:sz="0" w:space="0" w:color="auto"/>
            <w:right w:val="none" w:sz="0" w:space="0" w:color="auto"/>
          </w:divBdr>
        </w:div>
        <w:div w:id="391805672">
          <w:marLeft w:val="0"/>
          <w:marRight w:val="0"/>
          <w:marTop w:val="0"/>
          <w:marBottom w:val="0"/>
          <w:divBdr>
            <w:top w:val="none" w:sz="0" w:space="0" w:color="auto"/>
            <w:left w:val="none" w:sz="0" w:space="0" w:color="auto"/>
            <w:bottom w:val="none" w:sz="0" w:space="0" w:color="auto"/>
            <w:right w:val="none" w:sz="0" w:space="0" w:color="auto"/>
          </w:divBdr>
        </w:div>
        <w:div w:id="1339188113">
          <w:marLeft w:val="0"/>
          <w:marRight w:val="0"/>
          <w:marTop w:val="0"/>
          <w:marBottom w:val="0"/>
          <w:divBdr>
            <w:top w:val="none" w:sz="0" w:space="0" w:color="auto"/>
            <w:left w:val="none" w:sz="0" w:space="0" w:color="auto"/>
            <w:bottom w:val="none" w:sz="0" w:space="0" w:color="auto"/>
            <w:right w:val="none" w:sz="0" w:space="0" w:color="auto"/>
          </w:divBdr>
        </w:div>
        <w:div w:id="1386833519">
          <w:marLeft w:val="0"/>
          <w:marRight w:val="0"/>
          <w:marTop w:val="0"/>
          <w:marBottom w:val="0"/>
          <w:divBdr>
            <w:top w:val="none" w:sz="0" w:space="0" w:color="auto"/>
            <w:left w:val="none" w:sz="0" w:space="0" w:color="auto"/>
            <w:bottom w:val="none" w:sz="0" w:space="0" w:color="auto"/>
            <w:right w:val="none" w:sz="0" w:space="0" w:color="auto"/>
          </w:divBdr>
        </w:div>
        <w:div w:id="1349478874">
          <w:marLeft w:val="0"/>
          <w:marRight w:val="0"/>
          <w:marTop w:val="0"/>
          <w:marBottom w:val="0"/>
          <w:divBdr>
            <w:top w:val="none" w:sz="0" w:space="0" w:color="auto"/>
            <w:left w:val="none" w:sz="0" w:space="0" w:color="auto"/>
            <w:bottom w:val="none" w:sz="0" w:space="0" w:color="auto"/>
            <w:right w:val="none" w:sz="0" w:space="0" w:color="auto"/>
          </w:divBdr>
        </w:div>
        <w:div w:id="1987591088">
          <w:marLeft w:val="0"/>
          <w:marRight w:val="0"/>
          <w:marTop w:val="0"/>
          <w:marBottom w:val="0"/>
          <w:divBdr>
            <w:top w:val="none" w:sz="0" w:space="0" w:color="auto"/>
            <w:left w:val="none" w:sz="0" w:space="0" w:color="auto"/>
            <w:bottom w:val="none" w:sz="0" w:space="0" w:color="auto"/>
            <w:right w:val="none" w:sz="0" w:space="0" w:color="auto"/>
          </w:divBdr>
        </w:div>
        <w:div w:id="1460949890">
          <w:marLeft w:val="0"/>
          <w:marRight w:val="0"/>
          <w:marTop w:val="0"/>
          <w:marBottom w:val="0"/>
          <w:divBdr>
            <w:top w:val="none" w:sz="0" w:space="0" w:color="auto"/>
            <w:left w:val="none" w:sz="0" w:space="0" w:color="auto"/>
            <w:bottom w:val="none" w:sz="0" w:space="0" w:color="auto"/>
            <w:right w:val="none" w:sz="0" w:space="0" w:color="auto"/>
          </w:divBdr>
        </w:div>
        <w:div w:id="1219706028">
          <w:marLeft w:val="0"/>
          <w:marRight w:val="0"/>
          <w:marTop w:val="0"/>
          <w:marBottom w:val="0"/>
          <w:divBdr>
            <w:top w:val="none" w:sz="0" w:space="0" w:color="auto"/>
            <w:left w:val="none" w:sz="0" w:space="0" w:color="auto"/>
            <w:bottom w:val="none" w:sz="0" w:space="0" w:color="auto"/>
            <w:right w:val="none" w:sz="0" w:space="0" w:color="auto"/>
          </w:divBdr>
        </w:div>
        <w:div w:id="967396856">
          <w:marLeft w:val="0"/>
          <w:marRight w:val="0"/>
          <w:marTop w:val="0"/>
          <w:marBottom w:val="0"/>
          <w:divBdr>
            <w:top w:val="none" w:sz="0" w:space="0" w:color="auto"/>
            <w:left w:val="none" w:sz="0" w:space="0" w:color="auto"/>
            <w:bottom w:val="none" w:sz="0" w:space="0" w:color="auto"/>
            <w:right w:val="none" w:sz="0" w:space="0" w:color="auto"/>
          </w:divBdr>
        </w:div>
        <w:div w:id="1177883847">
          <w:marLeft w:val="0"/>
          <w:marRight w:val="0"/>
          <w:marTop w:val="0"/>
          <w:marBottom w:val="0"/>
          <w:divBdr>
            <w:top w:val="none" w:sz="0" w:space="0" w:color="auto"/>
            <w:left w:val="none" w:sz="0" w:space="0" w:color="auto"/>
            <w:bottom w:val="none" w:sz="0" w:space="0" w:color="auto"/>
            <w:right w:val="none" w:sz="0" w:space="0" w:color="auto"/>
          </w:divBdr>
        </w:div>
        <w:div w:id="646083537">
          <w:marLeft w:val="0"/>
          <w:marRight w:val="0"/>
          <w:marTop w:val="0"/>
          <w:marBottom w:val="0"/>
          <w:divBdr>
            <w:top w:val="none" w:sz="0" w:space="0" w:color="auto"/>
            <w:left w:val="none" w:sz="0" w:space="0" w:color="auto"/>
            <w:bottom w:val="none" w:sz="0" w:space="0" w:color="auto"/>
            <w:right w:val="none" w:sz="0" w:space="0" w:color="auto"/>
          </w:divBdr>
        </w:div>
        <w:div w:id="1080951763">
          <w:marLeft w:val="0"/>
          <w:marRight w:val="0"/>
          <w:marTop w:val="0"/>
          <w:marBottom w:val="0"/>
          <w:divBdr>
            <w:top w:val="none" w:sz="0" w:space="0" w:color="auto"/>
            <w:left w:val="none" w:sz="0" w:space="0" w:color="auto"/>
            <w:bottom w:val="none" w:sz="0" w:space="0" w:color="auto"/>
            <w:right w:val="none" w:sz="0" w:space="0" w:color="auto"/>
          </w:divBdr>
        </w:div>
        <w:div w:id="951087779">
          <w:marLeft w:val="0"/>
          <w:marRight w:val="0"/>
          <w:marTop w:val="0"/>
          <w:marBottom w:val="0"/>
          <w:divBdr>
            <w:top w:val="none" w:sz="0" w:space="0" w:color="auto"/>
            <w:left w:val="none" w:sz="0" w:space="0" w:color="auto"/>
            <w:bottom w:val="none" w:sz="0" w:space="0" w:color="auto"/>
            <w:right w:val="none" w:sz="0" w:space="0" w:color="auto"/>
          </w:divBdr>
        </w:div>
        <w:div w:id="1906180280">
          <w:marLeft w:val="0"/>
          <w:marRight w:val="0"/>
          <w:marTop w:val="0"/>
          <w:marBottom w:val="0"/>
          <w:divBdr>
            <w:top w:val="none" w:sz="0" w:space="0" w:color="auto"/>
            <w:left w:val="none" w:sz="0" w:space="0" w:color="auto"/>
            <w:bottom w:val="none" w:sz="0" w:space="0" w:color="auto"/>
            <w:right w:val="none" w:sz="0" w:space="0" w:color="auto"/>
          </w:divBdr>
        </w:div>
        <w:div w:id="323976586">
          <w:marLeft w:val="0"/>
          <w:marRight w:val="0"/>
          <w:marTop w:val="0"/>
          <w:marBottom w:val="0"/>
          <w:divBdr>
            <w:top w:val="none" w:sz="0" w:space="0" w:color="auto"/>
            <w:left w:val="none" w:sz="0" w:space="0" w:color="auto"/>
            <w:bottom w:val="none" w:sz="0" w:space="0" w:color="auto"/>
            <w:right w:val="none" w:sz="0" w:space="0" w:color="auto"/>
          </w:divBdr>
        </w:div>
        <w:div w:id="1216315177">
          <w:marLeft w:val="0"/>
          <w:marRight w:val="0"/>
          <w:marTop w:val="0"/>
          <w:marBottom w:val="0"/>
          <w:divBdr>
            <w:top w:val="none" w:sz="0" w:space="0" w:color="auto"/>
            <w:left w:val="none" w:sz="0" w:space="0" w:color="auto"/>
            <w:bottom w:val="none" w:sz="0" w:space="0" w:color="auto"/>
            <w:right w:val="none" w:sz="0" w:space="0" w:color="auto"/>
          </w:divBdr>
        </w:div>
        <w:div w:id="125321811">
          <w:marLeft w:val="0"/>
          <w:marRight w:val="0"/>
          <w:marTop w:val="0"/>
          <w:marBottom w:val="0"/>
          <w:divBdr>
            <w:top w:val="none" w:sz="0" w:space="0" w:color="auto"/>
            <w:left w:val="none" w:sz="0" w:space="0" w:color="auto"/>
            <w:bottom w:val="none" w:sz="0" w:space="0" w:color="auto"/>
            <w:right w:val="none" w:sz="0" w:space="0" w:color="auto"/>
          </w:divBdr>
        </w:div>
        <w:div w:id="62417756">
          <w:marLeft w:val="0"/>
          <w:marRight w:val="0"/>
          <w:marTop w:val="0"/>
          <w:marBottom w:val="0"/>
          <w:divBdr>
            <w:top w:val="none" w:sz="0" w:space="0" w:color="auto"/>
            <w:left w:val="none" w:sz="0" w:space="0" w:color="auto"/>
            <w:bottom w:val="none" w:sz="0" w:space="0" w:color="auto"/>
            <w:right w:val="none" w:sz="0" w:space="0" w:color="auto"/>
          </w:divBdr>
        </w:div>
        <w:div w:id="1380083852">
          <w:marLeft w:val="0"/>
          <w:marRight w:val="0"/>
          <w:marTop w:val="0"/>
          <w:marBottom w:val="0"/>
          <w:divBdr>
            <w:top w:val="none" w:sz="0" w:space="0" w:color="auto"/>
            <w:left w:val="none" w:sz="0" w:space="0" w:color="auto"/>
            <w:bottom w:val="none" w:sz="0" w:space="0" w:color="auto"/>
            <w:right w:val="none" w:sz="0" w:space="0" w:color="auto"/>
          </w:divBdr>
        </w:div>
        <w:div w:id="2011449674">
          <w:marLeft w:val="0"/>
          <w:marRight w:val="0"/>
          <w:marTop w:val="0"/>
          <w:marBottom w:val="0"/>
          <w:divBdr>
            <w:top w:val="none" w:sz="0" w:space="0" w:color="auto"/>
            <w:left w:val="none" w:sz="0" w:space="0" w:color="auto"/>
            <w:bottom w:val="none" w:sz="0" w:space="0" w:color="auto"/>
            <w:right w:val="none" w:sz="0" w:space="0" w:color="auto"/>
          </w:divBdr>
        </w:div>
        <w:div w:id="847720814">
          <w:marLeft w:val="0"/>
          <w:marRight w:val="0"/>
          <w:marTop w:val="0"/>
          <w:marBottom w:val="0"/>
          <w:divBdr>
            <w:top w:val="none" w:sz="0" w:space="0" w:color="auto"/>
            <w:left w:val="none" w:sz="0" w:space="0" w:color="auto"/>
            <w:bottom w:val="none" w:sz="0" w:space="0" w:color="auto"/>
            <w:right w:val="none" w:sz="0" w:space="0" w:color="auto"/>
          </w:divBdr>
        </w:div>
        <w:div w:id="1720282216">
          <w:marLeft w:val="0"/>
          <w:marRight w:val="0"/>
          <w:marTop w:val="0"/>
          <w:marBottom w:val="0"/>
          <w:divBdr>
            <w:top w:val="none" w:sz="0" w:space="0" w:color="auto"/>
            <w:left w:val="none" w:sz="0" w:space="0" w:color="auto"/>
            <w:bottom w:val="none" w:sz="0" w:space="0" w:color="auto"/>
            <w:right w:val="none" w:sz="0" w:space="0" w:color="auto"/>
          </w:divBdr>
        </w:div>
        <w:div w:id="2108384097">
          <w:marLeft w:val="0"/>
          <w:marRight w:val="0"/>
          <w:marTop w:val="0"/>
          <w:marBottom w:val="0"/>
          <w:divBdr>
            <w:top w:val="none" w:sz="0" w:space="0" w:color="auto"/>
            <w:left w:val="none" w:sz="0" w:space="0" w:color="auto"/>
            <w:bottom w:val="none" w:sz="0" w:space="0" w:color="auto"/>
            <w:right w:val="none" w:sz="0" w:space="0" w:color="auto"/>
          </w:divBdr>
        </w:div>
        <w:div w:id="444664548">
          <w:marLeft w:val="0"/>
          <w:marRight w:val="0"/>
          <w:marTop w:val="0"/>
          <w:marBottom w:val="0"/>
          <w:divBdr>
            <w:top w:val="none" w:sz="0" w:space="0" w:color="auto"/>
            <w:left w:val="none" w:sz="0" w:space="0" w:color="auto"/>
            <w:bottom w:val="none" w:sz="0" w:space="0" w:color="auto"/>
            <w:right w:val="none" w:sz="0" w:space="0" w:color="auto"/>
          </w:divBdr>
        </w:div>
        <w:div w:id="1706977109">
          <w:marLeft w:val="0"/>
          <w:marRight w:val="0"/>
          <w:marTop w:val="0"/>
          <w:marBottom w:val="0"/>
          <w:divBdr>
            <w:top w:val="none" w:sz="0" w:space="0" w:color="auto"/>
            <w:left w:val="none" w:sz="0" w:space="0" w:color="auto"/>
            <w:bottom w:val="none" w:sz="0" w:space="0" w:color="auto"/>
            <w:right w:val="none" w:sz="0" w:space="0" w:color="auto"/>
          </w:divBdr>
        </w:div>
        <w:div w:id="1245797968">
          <w:marLeft w:val="0"/>
          <w:marRight w:val="0"/>
          <w:marTop w:val="0"/>
          <w:marBottom w:val="0"/>
          <w:divBdr>
            <w:top w:val="none" w:sz="0" w:space="0" w:color="auto"/>
            <w:left w:val="none" w:sz="0" w:space="0" w:color="auto"/>
            <w:bottom w:val="none" w:sz="0" w:space="0" w:color="auto"/>
            <w:right w:val="none" w:sz="0" w:space="0" w:color="auto"/>
          </w:divBdr>
        </w:div>
        <w:div w:id="1375302110">
          <w:marLeft w:val="0"/>
          <w:marRight w:val="0"/>
          <w:marTop w:val="0"/>
          <w:marBottom w:val="0"/>
          <w:divBdr>
            <w:top w:val="none" w:sz="0" w:space="0" w:color="auto"/>
            <w:left w:val="none" w:sz="0" w:space="0" w:color="auto"/>
            <w:bottom w:val="none" w:sz="0" w:space="0" w:color="auto"/>
            <w:right w:val="none" w:sz="0" w:space="0" w:color="auto"/>
          </w:divBdr>
        </w:div>
        <w:div w:id="1831172911">
          <w:marLeft w:val="0"/>
          <w:marRight w:val="0"/>
          <w:marTop w:val="0"/>
          <w:marBottom w:val="0"/>
          <w:divBdr>
            <w:top w:val="none" w:sz="0" w:space="0" w:color="auto"/>
            <w:left w:val="none" w:sz="0" w:space="0" w:color="auto"/>
            <w:bottom w:val="none" w:sz="0" w:space="0" w:color="auto"/>
            <w:right w:val="none" w:sz="0" w:space="0" w:color="auto"/>
          </w:divBdr>
        </w:div>
        <w:div w:id="1694577708">
          <w:marLeft w:val="0"/>
          <w:marRight w:val="0"/>
          <w:marTop w:val="0"/>
          <w:marBottom w:val="0"/>
          <w:divBdr>
            <w:top w:val="none" w:sz="0" w:space="0" w:color="auto"/>
            <w:left w:val="none" w:sz="0" w:space="0" w:color="auto"/>
            <w:bottom w:val="none" w:sz="0" w:space="0" w:color="auto"/>
            <w:right w:val="none" w:sz="0" w:space="0" w:color="auto"/>
          </w:divBdr>
        </w:div>
        <w:div w:id="215121752">
          <w:marLeft w:val="0"/>
          <w:marRight w:val="0"/>
          <w:marTop w:val="0"/>
          <w:marBottom w:val="0"/>
          <w:divBdr>
            <w:top w:val="none" w:sz="0" w:space="0" w:color="auto"/>
            <w:left w:val="none" w:sz="0" w:space="0" w:color="auto"/>
            <w:bottom w:val="none" w:sz="0" w:space="0" w:color="auto"/>
            <w:right w:val="none" w:sz="0" w:space="0" w:color="auto"/>
          </w:divBdr>
        </w:div>
        <w:div w:id="178158257">
          <w:marLeft w:val="0"/>
          <w:marRight w:val="0"/>
          <w:marTop w:val="0"/>
          <w:marBottom w:val="0"/>
          <w:divBdr>
            <w:top w:val="none" w:sz="0" w:space="0" w:color="auto"/>
            <w:left w:val="none" w:sz="0" w:space="0" w:color="auto"/>
            <w:bottom w:val="none" w:sz="0" w:space="0" w:color="auto"/>
            <w:right w:val="none" w:sz="0" w:space="0" w:color="auto"/>
          </w:divBdr>
        </w:div>
        <w:div w:id="1932657649">
          <w:marLeft w:val="0"/>
          <w:marRight w:val="0"/>
          <w:marTop w:val="0"/>
          <w:marBottom w:val="0"/>
          <w:divBdr>
            <w:top w:val="none" w:sz="0" w:space="0" w:color="auto"/>
            <w:left w:val="none" w:sz="0" w:space="0" w:color="auto"/>
            <w:bottom w:val="none" w:sz="0" w:space="0" w:color="auto"/>
            <w:right w:val="none" w:sz="0" w:space="0" w:color="auto"/>
          </w:divBdr>
        </w:div>
        <w:div w:id="1123690444">
          <w:marLeft w:val="0"/>
          <w:marRight w:val="0"/>
          <w:marTop w:val="0"/>
          <w:marBottom w:val="0"/>
          <w:divBdr>
            <w:top w:val="none" w:sz="0" w:space="0" w:color="auto"/>
            <w:left w:val="none" w:sz="0" w:space="0" w:color="auto"/>
            <w:bottom w:val="none" w:sz="0" w:space="0" w:color="auto"/>
            <w:right w:val="none" w:sz="0" w:space="0" w:color="auto"/>
          </w:divBdr>
        </w:div>
        <w:div w:id="1333147142">
          <w:marLeft w:val="0"/>
          <w:marRight w:val="0"/>
          <w:marTop w:val="0"/>
          <w:marBottom w:val="0"/>
          <w:divBdr>
            <w:top w:val="none" w:sz="0" w:space="0" w:color="auto"/>
            <w:left w:val="none" w:sz="0" w:space="0" w:color="auto"/>
            <w:bottom w:val="none" w:sz="0" w:space="0" w:color="auto"/>
            <w:right w:val="none" w:sz="0" w:space="0" w:color="auto"/>
          </w:divBdr>
        </w:div>
        <w:div w:id="257058392">
          <w:marLeft w:val="0"/>
          <w:marRight w:val="0"/>
          <w:marTop w:val="0"/>
          <w:marBottom w:val="0"/>
          <w:divBdr>
            <w:top w:val="none" w:sz="0" w:space="0" w:color="auto"/>
            <w:left w:val="none" w:sz="0" w:space="0" w:color="auto"/>
            <w:bottom w:val="none" w:sz="0" w:space="0" w:color="auto"/>
            <w:right w:val="none" w:sz="0" w:space="0" w:color="auto"/>
          </w:divBdr>
        </w:div>
        <w:div w:id="1776095867">
          <w:marLeft w:val="0"/>
          <w:marRight w:val="0"/>
          <w:marTop w:val="0"/>
          <w:marBottom w:val="0"/>
          <w:divBdr>
            <w:top w:val="none" w:sz="0" w:space="0" w:color="auto"/>
            <w:left w:val="none" w:sz="0" w:space="0" w:color="auto"/>
            <w:bottom w:val="none" w:sz="0" w:space="0" w:color="auto"/>
            <w:right w:val="none" w:sz="0" w:space="0" w:color="auto"/>
          </w:divBdr>
        </w:div>
        <w:div w:id="347148499">
          <w:marLeft w:val="0"/>
          <w:marRight w:val="0"/>
          <w:marTop w:val="0"/>
          <w:marBottom w:val="0"/>
          <w:divBdr>
            <w:top w:val="none" w:sz="0" w:space="0" w:color="auto"/>
            <w:left w:val="none" w:sz="0" w:space="0" w:color="auto"/>
            <w:bottom w:val="none" w:sz="0" w:space="0" w:color="auto"/>
            <w:right w:val="none" w:sz="0" w:space="0" w:color="auto"/>
          </w:divBdr>
        </w:div>
        <w:div w:id="26420705">
          <w:marLeft w:val="0"/>
          <w:marRight w:val="0"/>
          <w:marTop w:val="0"/>
          <w:marBottom w:val="0"/>
          <w:divBdr>
            <w:top w:val="none" w:sz="0" w:space="0" w:color="auto"/>
            <w:left w:val="none" w:sz="0" w:space="0" w:color="auto"/>
            <w:bottom w:val="none" w:sz="0" w:space="0" w:color="auto"/>
            <w:right w:val="none" w:sz="0" w:space="0" w:color="auto"/>
          </w:divBdr>
        </w:div>
        <w:div w:id="770668763">
          <w:marLeft w:val="0"/>
          <w:marRight w:val="0"/>
          <w:marTop w:val="0"/>
          <w:marBottom w:val="0"/>
          <w:divBdr>
            <w:top w:val="none" w:sz="0" w:space="0" w:color="auto"/>
            <w:left w:val="none" w:sz="0" w:space="0" w:color="auto"/>
            <w:bottom w:val="none" w:sz="0" w:space="0" w:color="auto"/>
            <w:right w:val="none" w:sz="0" w:space="0" w:color="auto"/>
          </w:divBdr>
        </w:div>
        <w:div w:id="568272417">
          <w:marLeft w:val="0"/>
          <w:marRight w:val="0"/>
          <w:marTop w:val="0"/>
          <w:marBottom w:val="0"/>
          <w:divBdr>
            <w:top w:val="none" w:sz="0" w:space="0" w:color="auto"/>
            <w:left w:val="none" w:sz="0" w:space="0" w:color="auto"/>
            <w:bottom w:val="none" w:sz="0" w:space="0" w:color="auto"/>
            <w:right w:val="none" w:sz="0" w:space="0" w:color="auto"/>
          </w:divBdr>
        </w:div>
        <w:div w:id="1474062170">
          <w:marLeft w:val="0"/>
          <w:marRight w:val="0"/>
          <w:marTop w:val="0"/>
          <w:marBottom w:val="0"/>
          <w:divBdr>
            <w:top w:val="none" w:sz="0" w:space="0" w:color="auto"/>
            <w:left w:val="none" w:sz="0" w:space="0" w:color="auto"/>
            <w:bottom w:val="none" w:sz="0" w:space="0" w:color="auto"/>
            <w:right w:val="none" w:sz="0" w:space="0" w:color="auto"/>
          </w:divBdr>
        </w:div>
        <w:div w:id="442774948">
          <w:marLeft w:val="0"/>
          <w:marRight w:val="0"/>
          <w:marTop w:val="0"/>
          <w:marBottom w:val="0"/>
          <w:divBdr>
            <w:top w:val="none" w:sz="0" w:space="0" w:color="auto"/>
            <w:left w:val="none" w:sz="0" w:space="0" w:color="auto"/>
            <w:bottom w:val="none" w:sz="0" w:space="0" w:color="auto"/>
            <w:right w:val="none" w:sz="0" w:space="0" w:color="auto"/>
          </w:divBdr>
        </w:div>
        <w:div w:id="1581140624">
          <w:marLeft w:val="0"/>
          <w:marRight w:val="0"/>
          <w:marTop w:val="0"/>
          <w:marBottom w:val="0"/>
          <w:divBdr>
            <w:top w:val="none" w:sz="0" w:space="0" w:color="auto"/>
            <w:left w:val="none" w:sz="0" w:space="0" w:color="auto"/>
            <w:bottom w:val="none" w:sz="0" w:space="0" w:color="auto"/>
            <w:right w:val="none" w:sz="0" w:space="0" w:color="auto"/>
          </w:divBdr>
        </w:div>
        <w:div w:id="490217861">
          <w:marLeft w:val="0"/>
          <w:marRight w:val="0"/>
          <w:marTop w:val="0"/>
          <w:marBottom w:val="0"/>
          <w:divBdr>
            <w:top w:val="none" w:sz="0" w:space="0" w:color="auto"/>
            <w:left w:val="none" w:sz="0" w:space="0" w:color="auto"/>
            <w:bottom w:val="none" w:sz="0" w:space="0" w:color="auto"/>
            <w:right w:val="none" w:sz="0" w:space="0" w:color="auto"/>
          </w:divBdr>
        </w:div>
        <w:div w:id="82184593">
          <w:marLeft w:val="0"/>
          <w:marRight w:val="0"/>
          <w:marTop w:val="0"/>
          <w:marBottom w:val="0"/>
          <w:divBdr>
            <w:top w:val="none" w:sz="0" w:space="0" w:color="auto"/>
            <w:left w:val="none" w:sz="0" w:space="0" w:color="auto"/>
            <w:bottom w:val="none" w:sz="0" w:space="0" w:color="auto"/>
            <w:right w:val="none" w:sz="0" w:space="0" w:color="auto"/>
          </w:divBdr>
        </w:div>
        <w:div w:id="2003046810">
          <w:marLeft w:val="0"/>
          <w:marRight w:val="0"/>
          <w:marTop w:val="0"/>
          <w:marBottom w:val="0"/>
          <w:divBdr>
            <w:top w:val="none" w:sz="0" w:space="0" w:color="auto"/>
            <w:left w:val="none" w:sz="0" w:space="0" w:color="auto"/>
            <w:bottom w:val="none" w:sz="0" w:space="0" w:color="auto"/>
            <w:right w:val="none" w:sz="0" w:space="0" w:color="auto"/>
          </w:divBdr>
        </w:div>
        <w:div w:id="1219778840">
          <w:marLeft w:val="0"/>
          <w:marRight w:val="0"/>
          <w:marTop w:val="0"/>
          <w:marBottom w:val="0"/>
          <w:divBdr>
            <w:top w:val="none" w:sz="0" w:space="0" w:color="auto"/>
            <w:left w:val="none" w:sz="0" w:space="0" w:color="auto"/>
            <w:bottom w:val="none" w:sz="0" w:space="0" w:color="auto"/>
            <w:right w:val="none" w:sz="0" w:space="0" w:color="auto"/>
          </w:divBdr>
        </w:div>
        <w:div w:id="156507737">
          <w:marLeft w:val="0"/>
          <w:marRight w:val="0"/>
          <w:marTop w:val="0"/>
          <w:marBottom w:val="0"/>
          <w:divBdr>
            <w:top w:val="none" w:sz="0" w:space="0" w:color="auto"/>
            <w:left w:val="none" w:sz="0" w:space="0" w:color="auto"/>
            <w:bottom w:val="none" w:sz="0" w:space="0" w:color="auto"/>
            <w:right w:val="none" w:sz="0" w:space="0" w:color="auto"/>
          </w:divBdr>
        </w:div>
        <w:div w:id="1308820899">
          <w:marLeft w:val="0"/>
          <w:marRight w:val="0"/>
          <w:marTop w:val="0"/>
          <w:marBottom w:val="0"/>
          <w:divBdr>
            <w:top w:val="none" w:sz="0" w:space="0" w:color="auto"/>
            <w:left w:val="none" w:sz="0" w:space="0" w:color="auto"/>
            <w:bottom w:val="none" w:sz="0" w:space="0" w:color="auto"/>
            <w:right w:val="none" w:sz="0" w:space="0" w:color="auto"/>
          </w:divBdr>
        </w:div>
        <w:div w:id="1026978383">
          <w:marLeft w:val="0"/>
          <w:marRight w:val="0"/>
          <w:marTop w:val="0"/>
          <w:marBottom w:val="0"/>
          <w:divBdr>
            <w:top w:val="none" w:sz="0" w:space="0" w:color="auto"/>
            <w:left w:val="none" w:sz="0" w:space="0" w:color="auto"/>
            <w:bottom w:val="none" w:sz="0" w:space="0" w:color="auto"/>
            <w:right w:val="none" w:sz="0" w:space="0" w:color="auto"/>
          </w:divBdr>
        </w:div>
        <w:div w:id="1502348917">
          <w:marLeft w:val="0"/>
          <w:marRight w:val="0"/>
          <w:marTop w:val="0"/>
          <w:marBottom w:val="0"/>
          <w:divBdr>
            <w:top w:val="none" w:sz="0" w:space="0" w:color="auto"/>
            <w:left w:val="none" w:sz="0" w:space="0" w:color="auto"/>
            <w:bottom w:val="none" w:sz="0" w:space="0" w:color="auto"/>
            <w:right w:val="none" w:sz="0" w:space="0" w:color="auto"/>
          </w:divBdr>
        </w:div>
        <w:div w:id="1262177154">
          <w:marLeft w:val="0"/>
          <w:marRight w:val="0"/>
          <w:marTop w:val="0"/>
          <w:marBottom w:val="0"/>
          <w:divBdr>
            <w:top w:val="none" w:sz="0" w:space="0" w:color="auto"/>
            <w:left w:val="none" w:sz="0" w:space="0" w:color="auto"/>
            <w:bottom w:val="none" w:sz="0" w:space="0" w:color="auto"/>
            <w:right w:val="none" w:sz="0" w:space="0" w:color="auto"/>
          </w:divBdr>
        </w:div>
        <w:div w:id="1400713658">
          <w:marLeft w:val="0"/>
          <w:marRight w:val="0"/>
          <w:marTop w:val="0"/>
          <w:marBottom w:val="0"/>
          <w:divBdr>
            <w:top w:val="none" w:sz="0" w:space="0" w:color="auto"/>
            <w:left w:val="none" w:sz="0" w:space="0" w:color="auto"/>
            <w:bottom w:val="none" w:sz="0" w:space="0" w:color="auto"/>
            <w:right w:val="none" w:sz="0" w:space="0" w:color="auto"/>
          </w:divBdr>
        </w:div>
        <w:div w:id="971331442">
          <w:marLeft w:val="0"/>
          <w:marRight w:val="0"/>
          <w:marTop w:val="0"/>
          <w:marBottom w:val="0"/>
          <w:divBdr>
            <w:top w:val="none" w:sz="0" w:space="0" w:color="auto"/>
            <w:left w:val="none" w:sz="0" w:space="0" w:color="auto"/>
            <w:bottom w:val="none" w:sz="0" w:space="0" w:color="auto"/>
            <w:right w:val="none" w:sz="0" w:space="0" w:color="auto"/>
          </w:divBdr>
        </w:div>
        <w:div w:id="1231774756">
          <w:marLeft w:val="0"/>
          <w:marRight w:val="0"/>
          <w:marTop w:val="0"/>
          <w:marBottom w:val="0"/>
          <w:divBdr>
            <w:top w:val="none" w:sz="0" w:space="0" w:color="auto"/>
            <w:left w:val="none" w:sz="0" w:space="0" w:color="auto"/>
            <w:bottom w:val="none" w:sz="0" w:space="0" w:color="auto"/>
            <w:right w:val="none" w:sz="0" w:space="0" w:color="auto"/>
          </w:divBdr>
        </w:div>
        <w:div w:id="1890846495">
          <w:marLeft w:val="0"/>
          <w:marRight w:val="0"/>
          <w:marTop w:val="0"/>
          <w:marBottom w:val="0"/>
          <w:divBdr>
            <w:top w:val="none" w:sz="0" w:space="0" w:color="auto"/>
            <w:left w:val="none" w:sz="0" w:space="0" w:color="auto"/>
            <w:bottom w:val="none" w:sz="0" w:space="0" w:color="auto"/>
            <w:right w:val="none" w:sz="0" w:space="0" w:color="auto"/>
          </w:divBdr>
        </w:div>
        <w:div w:id="672877051">
          <w:marLeft w:val="0"/>
          <w:marRight w:val="0"/>
          <w:marTop w:val="0"/>
          <w:marBottom w:val="0"/>
          <w:divBdr>
            <w:top w:val="none" w:sz="0" w:space="0" w:color="auto"/>
            <w:left w:val="none" w:sz="0" w:space="0" w:color="auto"/>
            <w:bottom w:val="none" w:sz="0" w:space="0" w:color="auto"/>
            <w:right w:val="none" w:sz="0" w:space="0" w:color="auto"/>
          </w:divBdr>
        </w:div>
        <w:div w:id="1373773483">
          <w:marLeft w:val="0"/>
          <w:marRight w:val="0"/>
          <w:marTop w:val="0"/>
          <w:marBottom w:val="0"/>
          <w:divBdr>
            <w:top w:val="none" w:sz="0" w:space="0" w:color="auto"/>
            <w:left w:val="none" w:sz="0" w:space="0" w:color="auto"/>
            <w:bottom w:val="none" w:sz="0" w:space="0" w:color="auto"/>
            <w:right w:val="none" w:sz="0" w:space="0" w:color="auto"/>
          </w:divBdr>
        </w:div>
        <w:div w:id="530075595">
          <w:marLeft w:val="0"/>
          <w:marRight w:val="0"/>
          <w:marTop w:val="0"/>
          <w:marBottom w:val="0"/>
          <w:divBdr>
            <w:top w:val="none" w:sz="0" w:space="0" w:color="auto"/>
            <w:left w:val="none" w:sz="0" w:space="0" w:color="auto"/>
            <w:bottom w:val="none" w:sz="0" w:space="0" w:color="auto"/>
            <w:right w:val="none" w:sz="0" w:space="0" w:color="auto"/>
          </w:divBdr>
        </w:div>
        <w:div w:id="1131705728">
          <w:marLeft w:val="0"/>
          <w:marRight w:val="0"/>
          <w:marTop w:val="0"/>
          <w:marBottom w:val="0"/>
          <w:divBdr>
            <w:top w:val="none" w:sz="0" w:space="0" w:color="auto"/>
            <w:left w:val="none" w:sz="0" w:space="0" w:color="auto"/>
            <w:bottom w:val="none" w:sz="0" w:space="0" w:color="auto"/>
            <w:right w:val="none" w:sz="0" w:space="0" w:color="auto"/>
          </w:divBdr>
        </w:div>
        <w:div w:id="1542783820">
          <w:marLeft w:val="0"/>
          <w:marRight w:val="0"/>
          <w:marTop w:val="0"/>
          <w:marBottom w:val="0"/>
          <w:divBdr>
            <w:top w:val="none" w:sz="0" w:space="0" w:color="auto"/>
            <w:left w:val="none" w:sz="0" w:space="0" w:color="auto"/>
            <w:bottom w:val="none" w:sz="0" w:space="0" w:color="auto"/>
            <w:right w:val="none" w:sz="0" w:space="0" w:color="auto"/>
          </w:divBdr>
        </w:div>
        <w:div w:id="226645302">
          <w:marLeft w:val="0"/>
          <w:marRight w:val="0"/>
          <w:marTop w:val="0"/>
          <w:marBottom w:val="0"/>
          <w:divBdr>
            <w:top w:val="none" w:sz="0" w:space="0" w:color="auto"/>
            <w:left w:val="none" w:sz="0" w:space="0" w:color="auto"/>
            <w:bottom w:val="none" w:sz="0" w:space="0" w:color="auto"/>
            <w:right w:val="none" w:sz="0" w:space="0" w:color="auto"/>
          </w:divBdr>
        </w:div>
        <w:div w:id="570113962">
          <w:marLeft w:val="0"/>
          <w:marRight w:val="0"/>
          <w:marTop w:val="0"/>
          <w:marBottom w:val="0"/>
          <w:divBdr>
            <w:top w:val="none" w:sz="0" w:space="0" w:color="auto"/>
            <w:left w:val="none" w:sz="0" w:space="0" w:color="auto"/>
            <w:bottom w:val="none" w:sz="0" w:space="0" w:color="auto"/>
            <w:right w:val="none" w:sz="0" w:space="0" w:color="auto"/>
          </w:divBdr>
        </w:div>
        <w:div w:id="85733558">
          <w:marLeft w:val="0"/>
          <w:marRight w:val="0"/>
          <w:marTop w:val="0"/>
          <w:marBottom w:val="0"/>
          <w:divBdr>
            <w:top w:val="none" w:sz="0" w:space="0" w:color="auto"/>
            <w:left w:val="none" w:sz="0" w:space="0" w:color="auto"/>
            <w:bottom w:val="none" w:sz="0" w:space="0" w:color="auto"/>
            <w:right w:val="none" w:sz="0" w:space="0" w:color="auto"/>
          </w:divBdr>
        </w:div>
        <w:div w:id="1211772371">
          <w:marLeft w:val="0"/>
          <w:marRight w:val="0"/>
          <w:marTop w:val="0"/>
          <w:marBottom w:val="0"/>
          <w:divBdr>
            <w:top w:val="none" w:sz="0" w:space="0" w:color="auto"/>
            <w:left w:val="none" w:sz="0" w:space="0" w:color="auto"/>
            <w:bottom w:val="none" w:sz="0" w:space="0" w:color="auto"/>
            <w:right w:val="none" w:sz="0" w:space="0" w:color="auto"/>
          </w:divBdr>
        </w:div>
        <w:div w:id="37124406">
          <w:marLeft w:val="0"/>
          <w:marRight w:val="0"/>
          <w:marTop w:val="0"/>
          <w:marBottom w:val="0"/>
          <w:divBdr>
            <w:top w:val="none" w:sz="0" w:space="0" w:color="auto"/>
            <w:left w:val="none" w:sz="0" w:space="0" w:color="auto"/>
            <w:bottom w:val="none" w:sz="0" w:space="0" w:color="auto"/>
            <w:right w:val="none" w:sz="0" w:space="0" w:color="auto"/>
          </w:divBdr>
        </w:div>
        <w:div w:id="1116413345">
          <w:marLeft w:val="0"/>
          <w:marRight w:val="0"/>
          <w:marTop w:val="0"/>
          <w:marBottom w:val="0"/>
          <w:divBdr>
            <w:top w:val="none" w:sz="0" w:space="0" w:color="auto"/>
            <w:left w:val="none" w:sz="0" w:space="0" w:color="auto"/>
            <w:bottom w:val="none" w:sz="0" w:space="0" w:color="auto"/>
            <w:right w:val="none" w:sz="0" w:space="0" w:color="auto"/>
          </w:divBdr>
        </w:div>
        <w:div w:id="996569827">
          <w:marLeft w:val="0"/>
          <w:marRight w:val="0"/>
          <w:marTop w:val="0"/>
          <w:marBottom w:val="0"/>
          <w:divBdr>
            <w:top w:val="none" w:sz="0" w:space="0" w:color="auto"/>
            <w:left w:val="none" w:sz="0" w:space="0" w:color="auto"/>
            <w:bottom w:val="none" w:sz="0" w:space="0" w:color="auto"/>
            <w:right w:val="none" w:sz="0" w:space="0" w:color="auto"/>
          </w:divBdr>
        </w:div>
        <w:div w:id="247814716">
          <w:marLeft w:val="0"/>
          <w:marRight w:val="0"/>
          <w:marTop w:val="0"/>
          <w:marBottom w:val="0"/>
          <w:divBdr>
            <w:top w:val="none" w:sz="0" w:space="0" w:color="auto"/>
            <w:left w:val="none" w:sz="0" w:space="0" w:color="auto"/>
            <w:bottom w:val="none" w:sz="0" w:space="0" w:color="auto"/>
            <w:right w:val="none" w:sz="0" w:space="0" w:color="auto"/>
          </w:divBdr>
        </w:div>
        <w:div w:id="1527061043">
          <w:marLeft w:val="0"/>
          <w:marRight w:val="0"/>
          <w:marTop w:val="0"/>
          <w:marBottom w:val="0"/>
          <w:divBdr>
            <w:top w:val="none" w:sz="0" w:space="0" w:color="auto"/>
            <w:left w:val="none" w:sz="0" w:space="0" w:color="auto"/>
            <w:bottom w:val="none" w:sz="0" w:space="0" w:color="auto"/>
            <w:right w:val="none" w:sz="0" w:space="0" w:color="auto"/>
          </w:divBdr>
        </w:div>
        <w:div w:id="473180253">
          <w:marLeft w:val="0"/>
          <w:marRight w:val="0"/>
          <w:marTop w:val="0"/>
          <w:marBottom w:val="0"/>
          <w:divBdr>
            <w:top w:val="none" w:sz="0" w:space="0" w:color="auto"/>
            <w:left w:val="none" w:sz="0" w:space="0" w:color="auto"/>
            <w:bottom w:val="none" w:sz="0" w:space="0" w:color="auto"/>
            <w:right w:val="none" w:sz="0" w:space="0" w:color="auto"/>
          </w:divBdr>
        </w:div>
        <w:div w:id="74981272">
          <w:marLeft w:val="0"/>
          <w:marRight w:val="0"/>
          <w:marTop w:val="0"/>
          <w:marBottom w:val="0"/>
          <w:divBdr>
            <w:top w:val="none" w:sz="0" w:space="0" w:color="auto"/>
            <w:left w:val="none" w:sz="0" w:space="0" w:color="auto"/>
            <w:bottom w:val="none" w:sz="0" w:space="0" w:color="auto"/>
            <w:right w:val="none" w:sz="0" w:space="0" w:color="auto"/>
          </w:divBdr>
        </w:div>
        <w:div w:id="629239279">
          <w:marLeft w:val="0"/>
          <w:marRight w:val="0"/>
          <w:marTop w:val="0"/>
          <w:marBottom w:val="0"/>
          <w:divBdr>
            <w:top w:val="none" w:sz="0" w:space="0" w:color="auto"/>
            <w:left w:val="none" w:sz="0" w:space="0" w:color="auto"/>
            <w:bottom w:val="none" w:sz="0" w:space="0" w:color="auto"/>
            <w:right w:val="none" w:sz="0" w:space="0" w:color="auto"/>
          </w:divBdr>
        </w:div>
        <w:div w:id="302152832">
          <w:marLeft w:val="0"/>
          <w:marRight w:val="0"/>
          <w:marTop w:val="0"/>
          <w:marBottom w:val="0"/>
          <w:divBdr>
            <w:top w:val="none" w:sz="0" w:space="0" w:color="auto"/>
            <w:left w:val="none" w:sz="0" w:space="0" w:color="auto"/>
            <w:bottom w:val="none" w:sz="0" w:space="0" w:color="auto"/>
            <w:right w:val="none" w:sz="0" w:space="0" w:color="auto"/>
          </w:divBdr>
        </w:div>
        <w:div w:id="2052879317">
          <w:marLeft w:val="0"/>
          <w:marRight w:val="0"/>
          <w:marTop w:val="0"/>
          <w:marBottom w:val="0"/>
          <w:divBdr>
            <w:top w:val="none" w:sz="0" w:space="0" w:color="auto"/>
            <w:left w:val="none" w:sz="0" w:space="0" w:color="auto"/>
            <w:bottom w:val="none" w:sz="0" w:space="0" w:color="auto"/>
            <w:right w:val="none" w:sz="0" w:space="0" w:color="auto"/>
          </w:divBdr>
        </w:div>
        <w:div w:id="1250114998">
          <w:marLeft w:val="0"/>
          <w:marRight w:val="0"/>
          <w:marTop w:val="0"/>
          <w:marBottom w:val="0"/>
          <w:divBdr>
            <w:top w:val="none" w:sz="0" w:space="0" w:color="auto"/>
            <w:left w:val="none" w:sz="0" w:space="0" w:color="auto"/>
            <w:bottom w:val="none" w:sz="0" w:space="0" w:color="auto"/>
            <w:right w:val="none" w:sz="0" w:space="0" w:color="auto"/>
          </w:divBdr>
        </w:div>
        <w:div w:id="192310992">
          <w:marLeft w:val="0"/>
          <w:marRight w:val="0"/>
          <w:marTop w:val="0"/>
          <w:marBottom w:val="0"/>
          <w:divBdr>
            <w:top w:val="none" w:sz="0" w:space="0" w:color="auto"/>
            <w:left w:val="none" w:sz="0" w:space="0" w:color="auto"/>
            <w:bottom w:val="none" w:sz="0" w:space="0" w:color="auto"/>
            <w:right w:val="none" w:sz="0" w:space="0" w:color="auto"/>
          </w:divBdr>
        </w:div>
        <w:div w:id="1163933866">
          <w:marLeft w:val="0"/>
          <w:marRight w:val="0"/>
          <w:marTop w:val="0"/>
          <w:marBottom w:val="0"/>
          <w:divBdr>
            <w:top w:val="none" w:sz="0" w:space="0" w:color="auto"/>
            <w:left w:val="none" w:sz="0" w:space="0" w:color="auto"/>
            <w:bottom w:val="none" w:sz="0" w:space="0" w:color="auto"/>
            <w:right w:val="none" w:sz="0" w:space="0" w:color="auto"/>
          </w:divBdr>
        </w:div>
        <w:div w:id="1634021160">
          <w:marLeft w:val="0"/>
          <w:marRight w:val="0"/>
          <w:marTop w:val="0"/>
          <w:marBottom w:val="0"/>
          <w:divBdr>
            <w:top w:val="none" w:sz="0" w:space="0" w:color="auto"/>
            <w:left w:val="none" w:sz="0" w:space="0" w:color="auto"/>
            <w:bottom w:val="none" w:sz="0" w:space="0" w:color="auto"/>
            <w:right w:val="none" w:sz="0" w:space="0" w:color="auto"/>
          </w:divBdr>
        </w:div>
        <w:div w:id="579369307">
          <w:marLeft w:val="0"/>
          <w:marRight w:val="0"/>
          <w:marTop w:val="0"/>
          <w:marBottom w:val="0"/>
          <w:divBdr>
            <w:top w:val="none" w:sz="0" w:space="0" w:color="auto"/>
            <w:left w:val="none" w:sz="0" w:space="0" w:color="auto"/>
            <w:bottom w:val="none" w:sz="0" w:space="0" w:color="auto"/>
            <w:right w:val="none" w:sz="0" w:space="0" w:color="auto"/>
          </w:divBdr>
        </w:div>
        <w:div w:id="1438984297">
          <w:marLeft w:val="0"/>
          <w:marRight w:val="0"/>
          <w:marTop w:val="0"/>
          <w:marBottom w:val="0"/>
          <w:divBdr>
            <w:top w:val="none" w:sz="0" w:space="0" w:color="auto"/>
            <w:left w:val="none" w:sz="0" w:space="0" w:color="auto"/>
            <w:bottom w:val="none" w:sz="0" w:space="0" w:color="auto"/>
            <w:right w:val="none" w:sz="0" w:space="0" w:color="auto"/>
          </w:divBdr>
        </w:div>
        <w:div w:id="1427648492">
          <w:marLeft w:val="0"/>
          <w:marRight w:val="0"/>
          <w:marTop w:val="0"/>
          <w:marBottom w:val="0"/>
          <w:divBdr>
            <w:top w:val="none" w:sz="0" w:space="0" w:color="auto"/>
            <w:left w:val="none" w:sz="0" w:space="0" w:color="auto"/>
            <w:bottom w:val="none" w:sz="0" w:space="0" w:color="auto"/>
            <w:right w:val="none" w:sz="0" w:space="0" w:color="auto"/>
          </w:divBdr>
        </w:div>
        <w:div w:id="159199598">
          <w:marLeft w:val="0"/>
          <w:marRight w:val="0"/>
          <w:marTop w:val="0"/>
          <w:marBottom w:val="0"/>
          <w:divBdr>
            <w:top w:val="none" w:sz="0" w:space="0" w:color="auto"/>
            <w:left w:val="none" w:sz="0" w:space="0" w:color="auto"/>
            <w:bottom w:val="none" w:sz="0" w:space="0" w:color="auto"/>
            <w:right w:val="none" w:sz="0" w:space="0" w:color="auto"/>
          </w:divBdr>
        </w:div>
        <w:div w:id="1925449920">
          <w:marLeft w:val="0"/>
          <w:marRight w:val="0"/>
          <w:marTop w:val="0"/>
          <w:marBottom w:val="0"/>
          <w:divBdr>
            <w:top w:val="none" w:sz="0" w:space="0" w:color="auto"/>
            <w:left w:val="none" w:sz="0" w:space="0" w:color="auto"/>
            <w:bottom w:val="none" w:sz="0" w:space="0" w:color="auto"/>
            <w:right w:val="none" w:sz="0" w:space="0" w:color="auto"/>
          </w:divBdr>
        </w:div>
        <w:div w:id="907038238">
          <w:marLeft w:val="0"/>
          <w:marRight w:val="0"/>
          <w:marTop w:val="0"/>
          <w:marBottom w:val="0"/>
          <w:divBdr>
            <w:top w:val="none" w:sz="0" w:space="0" w:color="auto"/>
            <w:left w:val="none" w:sz="0" w:space="0" w:color="auto"/>
            <w:bottom w:val="none" w:sz="0" w:space="0" w:color="auto"/>
            <w:right w:val="none" w:sz="0" w:space="0" w:color="auto"/>
          </w:divBdr>
        </w:div>
        <w:div w:id="2094622473">
          <w:marLeft w:val="0"/>
          <w:marRight w:val="0"/>
          <w:marTop w:val="0"/>
          <w:marBottom w:val="0"/>
          <w:divBdr>
            <w:top w:val="none" w:sz="0" w:space="0" w:color="auto"/>
            <w:left w:val="none" w:sz="0" w:space="0" w:color="auto"/>
            <w:bottom w:val="none" w:sz="0" w:space="0" w:color="auto"/>
            <w:right w:val="none" w:sz="0" w:space="0" w:color="auto"/>
          </w:divBdr>
        </w:div>
        <w:div w:id="2059277905">
          <w:marLeft w:val="0"/>
          <w:marRight w:val="0"/>
          <w:marTop w:val="0"/>
          <w:marBottom w:val="0"/>
          <w:divBdr>
            <w:top w:val="none" w:sz="0" w:space="0" w:color="auto"/>
            <w:left w:val="none" w:sz="0" w:space="0" w:color="auto"/>
            <w:bottom w:val="none" w:sz="0" w:space="0" w:color="auto"/>
            <w:right w:val="none" w:sz="0" w:space="0" w:color="auto"/>
          </w:divBdr>
        </w:div>
        <w:div w:id="664089239">
          <w:marLeft w:val="0"/>
          <w:marRight w:val="0"/>
          <w:marTop w:val="0"/>
          <w:marBottom w:val="0"/>
          <w:divBdr>
            <w:top w:val="none" w:sz="0" w:space="0" w:color="auto"/>
            <w:left w:val="none" w:sz="0" w:space="0" w:color="auto"/>
            <w:bottom w:val="none" w:sz="0" w:space="0" w:color="auto"/>
            <w:right w:val="none" w:sz="0" w:space="0" w:color="auto"/>
          </w:divBdr>
        </w:div>
        <w:div w:id="1621843324">
          <w:marLeft w:val="0"/>
          <w:marRight w:val="0"/>
          <w:marTop w:val="0"/>
          <w:marBottom w:val="0"/>
          <w:divBdr>
            <w:top w:val="none" w:sz="0" w:space="0" w:color="auto"/>
            <w:left w:val="none" w:sz="0" w:space="0" w:color="auto"/>
            <w:bottom w:val="none" w:sz="0" w:space="0" w:color="auto"/>
            <w:right w:val="none" w:sz="0" w:space="0" w:color="auto"/>
          </w:divBdr>
        </w:div>
        <w:div w:id="1992444101">
          <w:marLeft w:val="0"/>
          <w:marRight w:val="0"/>
          <w:marTop w:val="0"/>
          <w:marBottom w:val="0"/>
          <w:divBdr>
            <w:top w:val="none" w:sz="0" w:space="0" w:color="auto"/>
            <w:left w:val="none" w:sz="0" w:space="0" w:color="auto"/>
            <w:bottom w:val="none" w:sz="0" w:space="0" w:color="auto"/>
            <w:right w:val="none" w:sz="0" w:space="0" w:color="auto"/>
          </w:divBdr>
        </w:div>
        <w:div w:id="1365445539">
          <w:marLeft w:val="0"/>
          <w:marRight w:val="0"/>
          <w:marTop w:val="0"/>
          <w:marBottom w:val="0"/>
          <w:divBdr>
            <w:top w:val="none" w:sz="0" w:space="0" w:color="auto"/>
            <w:left w:val="none" w:sz="0" w:space="0" w:color="auto"/>
            <w:bottom w:val="none" w:sz="0" w:space="0" w:color="auto"/>
            <w:right w:val="none" w:sz="0" w:space="0" w:color="auto"/>
          </w:divBdr>
        </w:div>
        <w:div w:id="2076782650">
          <w:marLeft w:val="0"/>
          <w:marRight w:val="0"/>
          <w:marTop w:val="0"/>
          <w:marBottom w:val="0"/>
          <w:divBdr>
            <w:top w:val="none" w:sz="0" w:space="0" w:color="auto"/>
            <w:left w:val="none" w:sz="0" w:space="0" w:color="auto"/>
            <w:bottom w:val="none" w:sz="0" w:space="0" w:color="auto"/>
            <w:right w:val="none" w:sz="0" w:space="0" w:color="auto"/>
          </w:divBdr>
        </w:div>
        <w:div w:id="919674367">
          <w:marLeft w:val="0"/>
          <w:marRight w:val="0"/>
          <w:marTop w:val="0"/>
          <w:marBottom w:val="0"/>
          <w:divBdr>
            <w:top w:val="none" w:sz="0" w:space="0" w:color="auto"/>
            <w:left w:val="none" w:sz="0" w:space="0" w:color="auto"/>
            <w:bottom w:val="none" w:sz="0" w:space="0" w:color="auto"/>
            <w:right w:val="none" w:sz="0" w:space="0" w:color="auto"/>
          </w:divBdr>
        </w:div>
        <w:div w:id="1623614484">
          <w:marLeft w:val="0"/>
          <w:marRight w:val="0"/>
          <w:marTop w:val="0"/>
          <w:marBottom w:val="0"/>
          <w:divBdr>
            <w:top w:val="none" w:sz="0" w:space="0" w:color="auto"/>
            <w:left w:val="none" w:sz="0" w:space="0" w:color="auto"/>
            <w:bottom w:val="none" w:sz="0" w:space="0" w:color="auto"/>
            <w:right w:val="none" w:sz="0" w:space="0" w:color="auto"/>
          </w:divBdr>
        </w:div>
        <w:div w:id="1859345579">
          <w:marLeft w:val="0"/>
          <w:marRight w:val="0"/>
          <w:marTop w:val="0"/>
          <w:marBottom w:val="0"/>
          <w:divBdr>
            <w:top w:val="none" w:sz="0" w:space="0" w:color="auto"/>
            <w:left w:val="none" w:sz="0" w:space="0" w:color="auto"/>
            <w:bottom w:val="none" w:sz="0" w:space="0" w:color="auto"/>
            <w:right w:val="none" w:sz="0" w:space="0" w:color="auto"/>
          </w:divBdr>
        </w:div>
        <w:div w:id="792599746">
          <w:marLeft w:val="0"/>
          <w:marRight w:val="0"/>
          <w:marTop w:val="0"/>
          <w:marBottom w:val="0"/>
          <w:divBdr>
            <w:top w:val="none" w:sz="0" w:space="0" w:color="auto"/>
            <w:left w:val="none" w:sz="0" w:space="0" w:color="auto"/>
            <w:bottom w:val="none" w:sz="0" w:space="0" w:color="auto"/>
            <w:right w:val="none" w:sz="0" w:space="0" w:color="auto"/>
          </w:divBdr>
        </w:div>
        <w:div w:id="1230775736">
          <w:marLeft w:val="0"/>
          <w:marRight w:val="0"/>
          <w:marTop w:val="0"/>
          <w:marBottom w:val="0"/>
          <w:divBdr>
            <w:top w:val="none" w:sz="0" w:space="0" w:color="auto"/>
            <w:left w:val="none" w:sz="0" w:space="0" w:color="auto"/>
            <w:bottom w:val="none" w:sz="0" w:space="0" w:color="auto"/>
            <w:right w:val="none" w:sz="0" w:space="0" w:color="auto"/>
          </w:divBdr>
        </w:div>
        <w:div w:id="548566613">
          <w:marLeft w:val="0"/>
          <w:marRight w:val="0"/>
          <w:marTop w:val="0"/>
          <w:marBottom w:val="0"/>
          <w:divBdr>
            <w:top w:val="none" w:sz="0" w:space="0" w:color="auto"/>
            <w:left w:val="none" w:sz="0" w:space="0" w:color="auto"/>
            <w:bottom w:val="none" w:sz="0" w:space="0" w:color="auto"/>
            <w:right w:val="none" w:sz="0" w:space="0" w:color="auto"/>
          </w:divBdr>
        </w:div>
        <w:div w:id="1079404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874084CDC9FB7245B75AF6A849E1D6D4E3D5574CB98C279707B23DF6DFABC980EB5FFBDACA6B6AC9Z1h2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3438</TotalTime>
  <Pages>18</Pages>
  <Words>9015</Words>
  <Characters>51391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2019-03-31T06:37:00Z</dcterms:created>
  <dcterms:modified xsi:type="dcterms:W3CDTF">2019-04-10T13:00:00Z</dcterms:modified>
</cp:coreProperties>
</file>