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rPr>
          <w:b w:val="1"/>
          <w:sz w:val="16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A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  округа Вологодской области</w:t>
      </w:r>
    </w:p>
    <w:p w14:paraId="0B000000">
      <w:pPr>
        <w:rPr>
          <w:b w:val="1"/>
          <w:sz w:val="24"/>
        </w:rPr>
      </w:pPr>
    </w:p>
    <w:p w14:paraId="0C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D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32"/>
        </w:rPr>
        <w:t>Р  Е  Ш  Е  Н  И  Е</w:t>
      </w:r>
    </w:p>
    <w:p w14:paraId="0E000000">
      <w:pPr>
        <w:rPr>
          <w:b w:val="1"/>
          <w:sz w:val="24"/>
        </w:rPr>
      </w:pPr>
    </w:p>
    <w:p w14:paraId="0F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10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11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12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3000000">
            <w:pPr>
              <w:ind/>
              <w:jc w:val="center"/>
              <w:rPr>
                <w:sz w:val="28"/>
              </w:rPr>
            </w:pPr>
          </w:p>
        </w:tc>
      </w:tr>
    </w:tbl>
    <w:p w14:paraId="14000000">
      <w:pPr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3"/>
      </w:tblGrid>
      <w:tr>
        <w:tc>
          <w:tcPr>
            <w:tcW w:type="dxa" w:w="98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5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Об утверждении прогнозного плана (программы)</w:t>
            </w:r>
          </w:p>
          <w:p w14:paraId="16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приватизации муниципального имущества</w:t>
            </w:r>
          </w:p>
          <w:p w14:paraId="17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Кирилловского муниципального округа на 2025-2027 годы</w:t>
            </w:r>
          </w:p>
        </w:tc>
      </w:tr>
    </w:tbl>
    <w:p w14:paraId="18000000">
      <w:pPr>
        <w:ind/>
        <w:jc w:val="both"/>
        <w:rPr>
          <w:sz w:val="27"/>
        </w:rPr>
      </w:pPr>
    </w:p>
    <w:p w14:paraId="19000000">
      <w:pPr>
        <w:ind/>
        <w:jc w:val="both"/>
        <w:rPr>
          <w:sz w:val="27"/>
        </w:rPr>
      </w:pPr>
    </w:p>
    <w:p w14:paraId="1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соответствии с Федеральным законом от 21 декабря 2001 года № 178-ФЗ «О приватизации государственного и муниципального имущества», статьей 28 Устава Кирилловского муниципального округа, Предст</w:t>
      </w:r>
      <w:r>
        <w:rPr>
          <w:sz w:val="27"/>
        </w:rPr>
        <w:t>а</w:t>
      </w:r>
      <w:r>
        <w:rPr>
          <w:sz w:val="27"/>
        </w:rPr>
        <w:t>вительное Собрание</w:t>
      </w:r>
    </w:p>
    <w:p w14:paraId="1B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РЕШИЛО:</w:t>
      </w:r>
    </w:p>
    <w:p w14:paraId="1C000000">
      <w:pPr>
        <w:ind/>
        <w:jc w:val="both"/>
        <w:rPr>
          <w:sz w:val="27"/>
        </w:rPr>
      </w:pPr>
    </w:p>
    <w:p w14:paraId="1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Утвердить прилагаемый прогнозный план (программу) приватизации            м</w:t>
      </w:r>
      <w:r>
        <w:rPr>
          <w:sz w:val="27"/>
        </w:rPr>
        <w:t>у</w:t>
      </w:r>
      <w:r>
        <w:rPr>
          <w:sz w:val="27"/>
        </w:rPr>
        <w:t>ниципального имущества Кирилловского муниципального округа на 2025-</w:t>
      </w:r>
      <w:r>
        <w:rPr>
          <w:sz w:val="27"/>
        </w:rPr>
        <w:t xml:space="preserve">           </w:t>
      </w:r>
      <w:r>
        <w:rPr>
          <w:sz w:val="27"/>
        </w:rPr>
        <w:t>2027 годы.</w:t>
      </w:r>
    </w:p>
    <w:p w14:paraId="1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Признать утратившими силу с 1 января 2025 года решени</w:t>
      </w:r>
      <w:r>
        <w:rPr>
          <w:sz w:val="27"/>
        </w:rPr>
        <w:t>я</w:t>
      </w:r>
      <w:r>
        <w:rPr>
          <w:sz w:val="27"/>
        </w:rPr>
        <w:t xml:space="preserve"> Представ</w:t>
      </w:r>
      <w:r>
        <w:rPr>
          <w:sz w:val="27"/>
        </w:rPr>
        <w:t>и</w:t>
      </w:r>
      <w:r>
        <w:rPr>
          <w:sz w:val="27"/>
        </w:rPr>
        <w:t>тельно</w:t>
      </w:r>
      <w:r>
        <w:rPr>
          <w:sz w:val="27"/>
        </w:rPr>
        <w:t>го С</w:t>
      </w:r>
      <w:r>
        <w:rPr>
          <w:sz w:val="27"/>
        </w:rPr>
        <w:t>обрания округа от:</w:t>
      </w:r>
    </w:p>
    <w:p w14:paraId="1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02.11.2023 № 41 «Об утверждении прогнозного плана (программы) прив</w:t>
      </w:r>
      <w:r>
        <w:rPr>
          <w:sz w:val="27"/>
        </w:rPr>
        <w:t>а</w:t>
      </w:r>
      <w:r>
        <w:rPr>
          <w:sz w:val="27"/>
        </w:rPr>
        <w:t>тизации муниципального имущества Кирилловского муниципального округа на 2024-2026 годы», за исключением пункта 2,</w:t>
      </w:r>
    </w:p>
    <w:p w14:paraId="2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14.12.2023 № 65 «О внесении изменения в решение Представительного С</w:t>
      </w:r>
      <w:r>
        <w:rPr>
          <w:sz w:val="27"/>
        </w:rPr>
        <w:t>о</w:t>
      </w:r>
      <w:r>
        <w:rPr>
          <w:sz w:val="27"/>
        </w:rPr>
        <w:t>брания округа от 02.11.2023 № 41»,</w:t>
      </w:r>
    </w:p>
    <w:p w14:paraId="2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15.08.2024 № 179 «О внесении изменения в решение Представительного Собрания округа от 02.11.2023 № 41».</w:t>
      </w:r>
    </w:p>
    <w:p w14:paraId="2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Настоящее решение вступит в силу с 1 января 2025 года, подлежит обяз</w:t>
      </w:r>
      <w:r>
        <w:rPr>
          <w:sz w:val="27"/>
        </w:rPr>
        <w:t>а</w:t>
      </w:r>
      <w:r>
        <w:rPr>
          <w:sz w:val="27"/>
        </w:rPr>
        <w:t>тельному опубликованию, размещению на официальном сайте Российской Фед</w:t>
      </w:r>
      <w:r>
        <w:rPr>
          <w:sz w:val="27"/>
        </w:rPr>
        <w:t>е</w:t>
      </w:r>
      <w:r>
        <w:rPr>
          <w:sz w:val="27"/>
        </w:rPr>
        <w:t>рации для размещения информации о проведении торгов и на официальном сайте К</w:t>
      </w:r>
      <w:r>
        <w:rPr>
          <w:sz w:val="27"/>
        </w:rPr>
        <w:t>и</w:t>
      </w:r>
      <w:r>
        <w:rPr>
          <w:sz w:val="27"/>
        </w:rPr>
        <w:t>рилловского муниципального округа в информационно-телекоммуникационной сети «И</w:t>
      </w:r>
      <w:r>
        <w:rPr>
          <w:sz w:val="27"/>
        </w:rPr>
        <w:t>н</w:t>
      </w:r>
      <w:r>
        <w:rPr>
          <w:sz w:val="27"/>
        </w:rPr>
        <w:t>тернет».</w:t>
      </w:r>
    </w:p>
    <w:p w14:paraId="23000000">
      <w:pPr>
        <w:ind/>
        <w:jc w:val="both"/>
        <w:rPr>
          <w:sz w:val="27"/>
        </w:rPr>
      </w:pPr>
    </w:p>
    <w:p w14:paraId="24000000">
      <w:pPr>
        <w:ind/>
        <w:jc w:val="both"/>
        <w:rPr>
          <w:sz w:val="27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5"/>
        <w:gridCol w:w="284"/>
        <w:gridCol w:w="1882"/>
        <w:gridCol w:w="2226"/>
      </w:tblGrid>
      <w:tr>
        <w:trPr>
          <w:trHeight w:hRule="atLeast" w:val="95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26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Глава Кирилловского </w:t>
            </w:r>
          </w:p>
          <w:p w14:paraId="29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муниципального округа </w:t>
            </w:r>
          </w:p>
          <w:p w14:paraId="2A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rPr>
                <w:color w:val="000000"/>
                <w:sz w:val="27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rPr>
                <w:color w:val="000000"/>
                <w:sz w:val="27"/>
              </w:rPr>
            </w:pPr>
          </w:p>
        </w:tc>
      </w:tr>
      <w:tr>
        <w:trPr>
          <w:trHeight w:hRule="atLeast" w:val="84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rPr>
                <w:color w:val="000000"/>
                <w:sz w:val="28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rPr>
                <w:sz w:val="28"/>
              </w:rPr>
            </w:pPr>
          </w:p>
        </w:tc>
        <w:tc>
          <w:tcPr>
            <w:tcW w:type="dxa" w:w="18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rPr>
                <w:color w:val="000000"/>
                <w:sz w:val="28"/>
              </w:rPr>
            </w:pPr>
          </w:p>
        </w:tc>
        <w:tc>
          <w:tcPr>
            <w:tcW w:type="dxa" w:w="22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33000000">
      <w:pPr>
        <w:tabs>
          <w:tab w:leader="none" w:pos="0" w:val="left"/>
        </w:tabs>
        <w:ind/>
        <w:rPr>
          <w:sz w:val="24"/>
        </w:rPr>
      </w:pPr>
    </w:p>
    <w:p w14:paraId="34000000">
      <w:pPr>
        <w:ind w:firstLine="0" w:left="6096"/>
        <w:rPr>
          <w:b w:val="1"/>
          <w:sz w:val="27"/>
        </w:rPr>
      </w:pPr>
    </w:p>
    <w:p w14:paraId="35000000">
      <w:pPr>
        <w:ind w:firstLine="0" w:left="6096"/>
        <w:rPr>
          <w:b w:val="1"/>
          <w:sz w:val="27"/>
        </w:rPr>
      </w:pPr>
      <w:r>
        <w:rPr>
          <w:b w:val="1"/>
          <w:color w:val="000000"/>
          <w:sz w:val="27"/>
        </w:rPr>
        <w:t>УТВЕРЖДЕН</w:t>
      </w:r>
    </w:p>
    <w:p w14:paraId="36000000">
      <w:pPr>
        <w:ind w:firstLine="0" w:left="6096"/>
        <w:rPr>
          <w:color w:val="000000"/>
          <w:sz w:val="27"/>
        </w:rPr>
      </w:pPr>
      <w:r>
        <w:rPr>
          <w:color w:val="000000"/>
          <w:sz w:val="27"/>
        </w:rPr>
        <w:t>решением Представительн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 xml:space="preserve">го </w:t>
      </w:r>
    </w:p>
    <w:p w14:paraId="37000000">
      <w:pPr>
        <w:ind w:firstLine="0" w:left="6096"/>
        <w:rPr>
          <w:sz w:val="27"/>
        </w:rPr>
      </w:pPr>
      <w:r>
        <w:rPr>
          <w:color w:val="000000"/>
          <w:sz w:val="27"/>
        </w:rPr>
        <w:t>С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брания</w:t>
      </w:r>
      <w:r>
        <w:rPr>
          <w:color w:val="000000"/>
          <w:sz w:val="27"/>
        </w:rPr>
        <w:t xml:space="preserve"> </w:t>
      </w:r>
      <w:r>
        <w:rPr>
          <w:sz w:val="27"/>
        </w:rPr>
        <w:t>округа</w:t>
      </w:r>
    </w:p>
    <w:p w14:paraId="38000000">
      <w:pPr>
        <w:ind w:firstLine="0" w:left="6096"/>
        <w:rPr>
          <w:sz w:val="27"/>
          <w:u w:val="single"/>
        </w:rPr>
      </w:pPr>
      <w:r>
        <w:rPr>
          <w:color w:val="000000"/>
          <w:sz w:val="27"/>
        </w:rPr>
        <w:t>от _______</w:t>
      </w:r>
      <w:r>
        <w:rPr>
          <w:color w:val="000000"/>
          <w:sz w:val="27"/>
        </w:rPr>
        <w:t>__</w:t>
      </w:r>
      <w:r>
        <w:rPr>
          <w:color w:val="000000"/>
          <w:sz w:val="27"/>
        </w:rPr>
        <w:t>____ № _____</w:t>
      </w:r>
    </w:p>
    <w:p w14:paraId="39000000">
      <w:pPr>
        <w:rPr>
          <w:b w:val="1"/>
          <w:sz w:val="27"/>
        </w:rPr>
      </w:pPr>
    </w:p>
    <w:p w14:paraId="3A000000">
      <w:pPr>
        <w:ind/>
        <w:jc w:val="center"/>
        <w:rPr>
          <w:b w:val="1"/>
          <w:sz w:val="27"/>
        </w:rPr>
      </w:pPr>
      <w:r>
        <w:rPr>
          <w:b w:val="1"/>
          <w:color w:val="000000"/>
          <w:sz w:val="27"/>
        </w:rPr>
        <w:t xml:space="preserve">Прогнозный план (программа) </w:t>
      </w:r>
    </w:p>
    <w:p w14:paraId="3B000000">
      <w:pPr>
        <w:ind/>
        <w:jc w:val="center"/>
        <w:rPr>
          <w:b w:val="1"/>
          <w:sz w:val="27"/>
        </w:rPr>
      </w:pPr>
      <w:r>
        <w:rPr>
          <w:b w:val="1"/>
          <w:color w:val="000000"/>
          <w:sz w:val="27"/>
        </w:rPr>
        <w:t xml:space="preserve">приватизации муниципального имущества </w:t>
      </w:r>
    </w:p>
    <w:p w14:paraId="3C000000">
      <w:pPr>
        <w:ind/>
        <w:jc w:val="center"/>
        <w:rPr>
          <w:sz w:val="27"/>
        </w:rPr>
      </w:pPr>
      <w:r>
        <w:rPr>
          <w:b w:val="1"/>
          <w:color w:val="000000"/>
          <w:sz w:val="27"/>
        </w:rPr>
        <w:t xml:space="preserve">Кирилловского муниципального </w:t>
      </w:r>
      <w:r>
        <w:rPr>
          <w:b w:val="1"/>
          <w:sz w:val="27"/>
        </w:rPr>
        <w:t>округа</w:t>
      </w:r>
    </w:p>
    <w:p w14:paraId="3D000000">
      <w:pPr>
        <w:ind/>
        <w:jc w:val="center"/>
        <w:rPr>
          <w:b w:val="1"/>
          <w:sz w:val="27"/>
        </w:rPr>
      </w:pPr>
      <w:r>
        <w:rPr>
          <w:b w:val="1"/>
          <w:color w:val="000000"/>
          <w:sz w:val="27"/>
        </w:rPr>
        <w:t>на 2025-2027 годы</w:t>
      </w:r>
    </w:p>
    <w:p w14:paraId="3E000000">
      <w:pPr>
        <w:ind/>
        <w:jc w:val="right"/>
        <w:rPr>
          <w:sz w:val="27"/>
        </w:rPr>
      </w:pPr>
    </w:p>
    <w:tbl>
      <w:tblPr>
        <w:tblStyle w:val="Style_3"/>
        <w:tblW w:type="auto" w:w="0"/>
        <w:tblInd w:type="dxa" w:w="-102"/>
        <w:tblLayout w:type="fixed"/>
        <w:tblCellMar>
          <w:left w:type="dxa" w:w="40"/>
          <w:right w:type="dxa" w:w="40"/>
        </w:tblCellMar>
      </w:tblPr>
      <w:tblGrid>
        <w:gridCol w:w="426"/>
        <w:gridCol w:w="4394"/>
        <w:gridCol w:w="1559"/>
        <w:gridCol w:w="1560"/>
        <w:gridCol w:w="2126"/>
      </w:tblGrid>
      <w:tr>
        <w:trPr>
          <w:trHeight w:hRule="atLeast" w:val="98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3F00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0000000">
            <w:pPr>
              <w:ind/>
              <w:jc w:val="center"/>
            </w:pPr>
            <w:r>
              <w:t>Наименование объекта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1000000">
            <w:pPr>
              <w:ind/>
              <w:jc w:val="center"/>
            </w:pPr>
            <w:r>
              <w:t>Рекоменду</w:t>
            </w:r>
            <w:r>
              <w:t>е</w:t>
            </w:r>
            <w:r>
              <w:t xml:space="preserve">мый способ </w:t>
            </w:r>
          </w:p>
          <w:p w14:paraId="42000000">
            <w:pPr>
              <w:ind/>
              <w:jc w:val="center"/>
            </w:pPr>
            <w:r>
              <w:t>приват</w:t>
            </w:r>
            <w:r>
              <w:t>и</w:t>
            </w:r>
            <w:r>
              <w:t>зации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3000000">
            <w:pPr>
              <w:ind/>
              <w:jc w:val="center"/>
            </w:pPr>
            <w:r>
              <w:t>Предполага</w:t>
            </w:r>
            <w:r>
              <w:t>е</w:t>
            </w:r>
            <w:r>
              <w:t xml:space="preserve">мый срок </w:t>
            </w:r>
          </w:p>
          <w:p w14:paraId="44000000">
            <w:pPr>
              <w:ind/>
              <w:jc w:val="center"/>
            </w:pPr>
            <w:r>
              <w:t>приватиз</w:t>
            </w:r>
            <w:r>
              <w:t>а</w:t>
            </w:r>
            <w:r>
              <w:t>ции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5000000">
            <w:pPr>
              <w:ind/>
              <w:jc w:val="center"/>
            </w:pPr>
            <w:r>
              <w:t>Предполаг</w:t>
            </w:r>
            <w:r>
              <w:t>а</w:t>
            </w:r>
            <w:r>
              <w:t>емая цена приватизируемого имущества, тыс.руб.</w:t>
            </w:r>
          </w:p>
        </w:tc>
      </w:tr>
      <w:tr>
        <w:trPr>
          <w:trHeight w:hRule="atLeast" w:val="1027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6000000">
            <w:pPr>
              <w:ind/>
              <w:jc w:val="center"/>
            </w:pPr>
            <w:r>
              <w:t>1.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7000000">
            <w:r>
              <w:t>Нежилое здание, расположенное по адресу: Вол</w:t>
            </w:r>
            <w:r>
              <w:t>о</w:t>
            </w:r>
            <w:r>
              <w:t>годская обл., г. Кириллов, ул. Февральская, д. 4, с кадастровым номером 35:05:0505008:224, общей пл</w:t>
            </w:r>
            <w:r>
              <w:t>о</w:t>
            </w:r>
            <w:r>
              <w:t>щадью 394,5 кв.м. и расположенный под ним земел</w:t>
            </w:r>
            <w:r>
              <w:t>ь</w:t>
            </w:r>
            <w:r>
              <w:t>ный участок, общей площадью 860 кв.м с кадастровым номером 35:05:0505008:482, расп</w:t>
            </w:r>
            <w:r>
              <w:t>о</w:t>
            </w:r>
            <w:r>
              <w:t>ложенный по адресу: Вологодская обл., г. Кири</w:t>
            </w:r>
            <w:r>
              <w:t>л</w:t>
            </w:r>
            <w:r>
              <w:t>лов, ул. Феврал</w:t>
            </w:r>
            <w:r>
              <w:t>ь</w:t>
            </w:r>
            <w:r>
              <w:t>ская.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8000000">
            <w:pPr>
              <w:ind/>
              <w:jc w:val="center"/>
            </w:pPr>
            <w:r>
              <w:t>аукцион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900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A000000">
            <w:pPr>
              <w:ind/>
              <w:jc w:val="center"/>
            </w:pPr>
            <w:r>
              <w:t>500,0</w:t>
            </w:r>
          </w:p>
          <w:p w14:paraId="4B000000"/>
          <w:p w14:paraId="4C000000"/>
          <w:p w14:paraId="4D000000"/>
          <w:p w14:paraId="4E000000"/>
          <w:p w14:paraId="4F000000">
            <w:pPr>
              <w:ind/>
              <w:jc w:val="center"/>
            </w:pPr>
          </w:p>
          <w:p w14:paraId="50000000">
            <w:pPr>
              <w:ind/>
              <w:jc w:val="center"/>
            </w:pPr>
          </w:p>
          <w:p w14:paraId="51000000">
            <w:pPr>
              <w:ind/>
              <w:jc w:val="center"/>
            </w:pPr>
            <w:r>
              <w:t>272,3</w:t>
            </w:r>
          </w:p>
        </w:tc>
      </w:tr>
      <w:tr>
        <w:trPr>
          <w:trHeight w:hRule="atLeast" w:val="1027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2000000">
            <w:pPr>
              <w:ind/>
              <w:jc w:val="center"/>
            </w:pPr>
            <w:r>
              <w:t>2.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3000000">
            <w:r>
              <w:t>Нежилое здание, расположенное по адресу: Вол</w:t>
            </w:r>
            <w:r>
              <w:t>о</w:t>
            </w:r>
            <w:r>
              <w:t>годская обл., Кирилловский р-н, с. Никольский Торжок, ул. Центральная, д.33, с кадастровым н</w:t>
            </w:r>
            <w:r>
              <w:t>о</w:t>
            </w:r>
            <w:r>
              <w:t>мером 35:05:0401024:500, площадью 540 кв.м.</w:t>
            </w:r>
          </w:p>
          <w:p w14:paraId="54000000">
            <w:r>
              <w:t>Земельный участок , общей площадью 5580 кв.м. с видом разрешенного использования: размещ</w:t>
            </w:r>
            <w:r>
              <w:t>е</w:t>
            </w:r>
            <w:r>
              <w:t>ние школьного спортзала, с кадастровым номером 35:05:0401024:16, расположенный по адресу: В</w:t>
            </w:r>
            <w:r>
              <w:t>о</w:t>
            </w:r>
            <w:r>
              <w:t>логодская обл., Кирилловский р-н, с. Никольский Торжок, Н</w:t>
            </w:r>
            <w:r>
              <w:t>и</w:t>
            </w:r>
            <w:r>
              <w:t>коло-Торжский, ул. Центральная, д.33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5000000">
            <w:pPr>
              <w:ind/>
              <w:jc w:val="center"/>
            </w:pPr>
            <w:r>
              <w:t>аукцион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600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7000000">
            <w:pPr>
              <w:ind/>
              <w:jc w:val="center"/>
            </w:pPr>
            <w:r>
              <w:t>800,0</w:t>
            </w:r>
          </w:p>
          <w:p w14:paraId="58000000">
            <w:pPr>
              <w:ind/>
              <w:jc w:val="center"/>
            </w:pPr>
          </w:p>
          <w:p w14:paraId="59000000">
            <w:pPr>
              <w:ind/>
              <w:jc w:val="center"/>
            </w:pPr>
          </w:p>
          <w:p w14:paraId="5A000000">
            <w:pPr>
              <w:ind/>
              <w:jc w:val="center"/>
            </w:pPr>
          </w:p>
          <w:p w14:paraId="5B000000">
            <w:pPr>
              <w:ind/>
              <w:jc w:val="center"/>
            </w:pPr>
          </w:p>
          <w:p w14:paraId="5C000000">
            <w:pPr>
              <w:ind/>
              <w:jc w:val="center"/>
            </w:pPr>
          </w:p>
          <w:p w14:paraId="5D000000">
            <w:pPr>
              <w:ind/>
              <w:jc w:val="center"/>
            </w:pPr>
          </w:p>
          <w:p w14:paraId="5E000000">
            <w:pPr>
              <w:ind/>
              <w:jc w:val="center"/>
            </w:pPr>
          </w:p>
          <w:p w14:paraId="5F000000">
            <w:pPr>
              <w:ind/>
              <w:jc w:val="center"/>
            </w:pPr>
          </w:p>
          <w:p w14:paraId="60000000">
            <w:pPr>
              <w:ind/>
              <w:jc w:val="center"/>
            </w:pPr>
            <w:r>
              <w:t>98,0</w:t>
            </w:r>
          </w:p>
        </w:tc>
      </w:tr>
      <w:tr>
        <w:trPr>
          <w:trHeight w:hRule="atLeast" w:val="82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00000">
            <w:pPr>
              <w:ind/>
              <w:jc w:val="center"/>
            </w:pPr>
            <w:r>
              <w:t>3.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000000">
            <w:r>
              <w:t>Нежилое здание детского сада, расположе</w:t>
            </w:r>
            <w:r>
              <w:t>н</w:t>
            </w:r>
            <w:r>
              <w:t>ное по адресу: Вологодская обл., Кирилловский р-н, с. Никольский Торжок, ул. Центральная, д. 8, с к</w:t>
            </w:r>
            <w:r>
              <w:t>а</w:t>
            </w:r>
            <w:r>
              <w:t>дас</w:t>
            </w:r>
            <w:r>
              <w:t>т</w:t>
            </w:r>
            <w:r>
              <w:t>ровым номером 35:05:0401024:422, общей площ</w:t>
            </w:r>
            <w:r>
              <w:t>а</w:t>
            </w:r>
            <w:r>
              <w:t>дью 430,4 кв.м.</w:t>
            </w:r>
          </w:p>
          <w:p w14:paraId="63000000">
            <w:r>
              <w:t>Земельный участок, общей площадью 3998 кв.м с видом разрешенного использования: для разм</w:t>
            </w:r>
            <w:r>
              <w:t>е</w:t>
            </w:r>
            <w:r>
              <w:t>щения здания детского сада, с кадастровым ном</w:t>
            </w:r>
            <w:r>
              <w:t>е</w:t>
            </w:r>
            <w:r>
              <w:t>ром 35:05:0401024:84, расположенный по адресу: Вологодская обл., Кирилловский р-н, с. Никол</w:t>
            </w:r>
            <w:r>
              <w:t>ь</w:t>
            </w:r>
            <w:r>
              <w:t>ский Торжок, ул. Централ</w:t>
            </w:r>
            <w:r>
              <w:t>ь</w:t>
            </w:r>
            <w:r>
              <w:t>ная, д.8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00000">
            <w:pPr>
              <w:ind/>
              <w:jc w:val="center"/>
            </w:pPr>
            <w:r>
              <w:t>аукцион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0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00000">
            <w:pPr>
              <w:ind/>
              <w:jc w:val="center"/>
            </w:pPr>
            <w:r>
              <w:t>570,0,0</w:t>
            </w:r>
          </w:p>
          <w:p w14:paraId="67000000"/>
          <w:p w14:paraId="68000000"/>
          <w:p w14:paraId="69000000"/>
          <w:p w14:paraId="6A000000"/>
          <w:p w14:paraId="6B000000"/>
          <w:p w14:paraId="6C000000"/>
          <w:p w14:paraId="6D000000"/>
          <w:p w14:paraId="6E000000">
            <w:pPr>
              <w:ind/>
              <w:jc w:val="center"/>
            </w:pPr>
          </w:p>
          <w:p w14:paraId="6F000000">
            <w:pPr>
              <w:ind/>
              <w:jc w:val="center"/>
            </w:pPr>
          </w:p>
          <w:p w14:paraId="70000000">
            <w:pPr>
              <w:ind/>
              <w:jc w:val="center"/>
            </w:pPr>
            <w:r>
              <w:t>270,1</w:t>
            </w:r>
          </w:p>
        </w:tc>
      </w:tr>
      <w:tr>
        <w:trPr>
          <w:trHeight w:hRule="atLeast" w:val="82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1000000">
            <w:pPr>
              <w:ind/>
              <w:jc w:val="center"/>
            </w:pPr>
            <w:r>
              <w:t>4.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2000000">
            <w:r>
              <w:t xml:space="preserve">Трактор колесный Т-25А,1990 г.в., цвет красный, заводской номер 575616, № двигателя 1279773 ПСМ: АВ 095836 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3000000">
            <w:pPr>
              <w:ind/>
              <w:jc w:val="center"/>
            </w:pPr>
            <w:r>
              <w:t>аукцион</w:t>
            </w:r>
          </w:p>
          <w:p w14:paraId="74000000">
            <w:pPr>
              <w:ind/>
              <w:jc w:val="center"/>
            </w:pP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500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6000000">
            <w:pPr>
              <w:ind/>
              <w:jc w:val="center"/>
            </w:pPr>
            <w:r>
              <w:t>25,0</w:t>
            </w:r>
          </w:p>
        </w:tc>
      </w:tr>
      <w:tr>
        <w:trPr>
          <w:trHeight w:hRule="atLeast" w:val="82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00000">
            <w:pPr>
              <w:ind/>
              <w:jc w:val="center"/>
            </w:pPr>
            <w:r>
              <w:t>5.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00000">
            <w:r>
              <w:t>Здание, кадастровым номером 35:05:0304036:432 , расположенное по адресу: Вологодская область, К</w:t>
            </w:r>
            <w:r>
              <w:t>и</w:t>
            </w:r>
            <w:r>
              <w:t>рилловский район, д. Иванов Бор, д.б/н, общей пл</w:t>
            </w:r>
            <w:r>
              <w:t>о</w:t>
            </w:r>
            <w:r>
              <w:t>щадью 316,8 кв.м.</w:t>
            </w:r>
          </w:p>
          <w:p w14:paraId="79000000">
            <w:r>
              <w:t>Земельный участок, общей площадью 1280 кв.м. с видом разрешенного испол</w:t>
            </w:r>
            <w:r>
              <w:t>ь</w:t>
            </w:r>
            <w:r>
              <w:t>зования:</w:t>
            </w:r>
          </w:p>
          <w:p w14:paraId="7A000000">
            <w:r>
              <w:t>для размещения здания конторы, с кадастровым номером 35:05:0304036:293, расп</w:t>
            </w:r>
            <w:r>
              <w:t>о</w:t>
            </w:r>
            <w:r>
              <w:t>ложенный по адресу: Вологодская область, Кирилловский ра</w:t>
            </w:r>
            <w:r>
              <w:t>й</w:t>
            </w:r>
            <w:r>
              <w:t>он, д. Ив</w:t>
            </w:r>
            <w:r>
              <w:t>а</w:t>
            </w:r>
            <w:r>
              <w:t xml:space="preserve">нов Бор, ул. Строителей, д.3 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00000">
            <w:pPr>
              <w:ind/>
              <w:jc w:val="center"/>
            </w:pPr>
            <w:r>
              <w:t>аукцион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0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00000">
            <w:pPr>
              <w:ind/>
              <w:jc w:val="center"/>
            </w:pPr>
            <w:r>
              <w:t>450,0</w:t>
            </w:r>
          </w:p>
          <w:p w14:paraId="7E000000">
            <w:pPr>
              <w:ind/>
              <w:jc w:val="center"/>
            </w:pPr>
          </w:p>
          <w:p w14:paraId="7F000000">
            <w:pPr>
              <w:ind/>
              <w:jc w:val="center"/>
            </w:pPr>
          </w:p>
          <w:p w14:paraId="80000000">
            <w:pPr>
              <w:ind/>
              <w:jc w:val="center"/>
            </w:pPr>
          </w:p>
          <w:p w14:paraId="81000000">
            <w:pPr>
              <w:ind/>
              <w:jc w:val="center"/>
            </w:pPr>
          </w:p>
          <w:p w14:paraId="82000000">
            <w:pPr>
              <w:ind/>
              <w:jc w:val="center"/>
            </w:pPr>
          </w:p>
          <w:p w14:paraId="83000000">
            <w:pPr>
              <w:ind/>
              <w:jc w:val="center"/>
            </w:pPr>
          </w:p>
          <w:p w14:paraId="84000000">
            <w:pPr>
              <w:ind/>
              <w:jc w:val="center"/>
            </w:pPr>
          </w:p>
          <w:p w14:paraId="85000000">
            <w:pPr>
              <w:ind/>
              <w:jc w:val="center"/>
            </w:pPr>
          </w:p>
          <w:p w14:paraId="86000000">
            <w:pPr>
              <w:ind/>
              <w:jc w:val="center"/>
            </w:pPr>
            <w:r>
              <w:t>235,3</w:t>
            </w:r>
          </w:p>
        </w:tc>
      </w:tr>
      <w:tr>
        <w:trPr>
          <w:trHeight w:hRule="atLeast" w:val="82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000000">
            <w:pPr>
              <w:ind/>
              <w:jc w:val="center"/>
            </w:pPr>
            <w:r>
              <w:t>6.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000000">
            <w:r>
              <w:t>Нежилое здание, расположенное по адресу: Вол</w:t>
            </w:r>
            <w:r>
              <w:t>о</w:t>
            </w:r>
            <w:r>
              <w:t>годская обл., г. Кириллов, ул. Граве, д. 1, с к</w:t>
            </w:r>
            <w:r>
              <w:t>а</w:t>
            </w:r>
            <w:r>
              <w:t>дастровым номером 35:05:0505008:214, общей площ</w:t>
            </w:r>
            <w:r>
              <w:t>а</w:t>
            </w:r>
            <w:r>
              <w:t>дью 433,8 кв.м. и расположенный под ним земел</w:t>
            </w:r>
            <w:r>
              <w:t>ь</w:t>
            </w:r>
            <w:r>
              <w:t>ный участок, общей площадью 1100 кв.м с кадастровым номером 35:05:0505008:483, расп</w:t>
            </w:r>
            <w:r>
              <w:t>о</w:t>
            </w:r>
            <w:r>
              <w:t>ложенный по адресу: Вологодская обл., г. Кири</w:t>
            </w:r>
            <w:r>
              <w:t>л</w:t>
            </w:r>
            <w:r>
              <w:t>лов, ул. Гр</w:t>
            </w:r>
            <w:r>
              <w:t>а</w:t>
            </w:r>
            <w:r>
              <w:t>ве.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000000">
            <w:pPr>
              <w:ind/>
              <w:jc w:val="center"/>
            </w:pPr>
            <w:r>
              <w:t>аукцион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0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000000">
            <w:pPr>
              <w:ind/>
              <w:jc w:val="center"/>
            </w:pPr>
            <w:r>
              <w:t>800,0</w:t>
            </w:r>
          </w:p>
          <w:p w14:paraId="8C000000">
            <w:pPr>
              <w:ind/>
              <w:jc w:val="center"/>
            </w:pPr>
          </w:p>
          <w:p w14:paraId="8D000000">
            <w:pPr>
              <w:ind/>
              <w:jc w:val="center"/>
            </w:pPr>
          </w:p>
          <w:p w14:paraId="8E000000">
            <w:pPr>
              <w:ind/>
              <w:jc w:val="center"/>
            </w:pPr>
          </w:p>
          <w:p w14:paraId="8F000000">
            <w:pPr>
              <w:ind/>
              <w:jc w:val="center"/>
            </w:pPr>
          </w:p>
          <w:p w14:paraId="90000000">
            <w:pPr>
              <w:ind/>
              <w:jc w:val="center"/>
            </w:pPr>
          </w:p>
          <w:p w14:paraId="91000000">
            <w:pPr>
              <w:ind/>
              <w:jc w:val="center"/>
            </w:pPr>
          </w:p>
          <w:p w14:paraId="92000000">
            <w:pPr>
              <w:ind/>
              <w:jc w:val="center"/>
            </w:pPr>
            <w:r>
              <w:t>312,3</w:t>
            </w:r>
          </w:p>
        </w:tc>
      </w:tr>
      <w:tr>
        <w:trPr>
          <w:trHeight w:hRule="atLeast" w:val="82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3000000">
            <w:pPr>
              <w:ind/>
              <w:jc w:val="center"/>
            </w:pPr>
            <w:r>
              <w:t xml:space="preserve">7. 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4000000">
            <w:r>
              <w:t>Здание детского сада, кадастровый номер: 35:05:0304036:479, назначение: нежилое здание, общая площадь 218,8 кв.м. и расп</w:t>
            </w:r>
            <w:r>
              <w:t>о</w:t>
            </w:r>
            <w:r>
              <w:t>ложенный под ним земельный участок с кадастровым номером 35:05:0304036:505 площадью 1730 кв.м с видом ра</w:t>
            </w:r>
            <w:r>
              <w:t>з</w:t>
            </w:r>
            <w:r>
              <w:t>решенного использования:</w:t>
            </w:r>
          </w:p>
          <w:p w14:paraId="95000000">
            <w:r>
              <w:t>для размещения детского сада,</w:t>
            </w:r>
          </w:p>
          <w:p w14:paraId="96000000">
            <w:r>
              <w:t>по адресу: Вологодская область, Кирилловский  ра</w:t>
            </w:r>
            <w:r>
              <w:t>й</w:t>
            </w:r>
            <w:r>
              <w:t>он, д. Иванов Бор, ул.Школьная,д.7.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7000000">
            <w:pPr>
              <w:ind/>
              <w:jc w:val="center"/>
            </w:pPr>
            <w:r>
              <w:t>аукцион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8000000">
            <w:pPr>
              <w:ind/>
              <w:jc w:val="center"/>
            </w:pPr>
            <w:r>
              <w:t>2026 год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9000000">
            <w:pPr>
              <w:ind/>
              <w:jc w:val="center"/>
            </w:pPr>
            <w:r>
              <w:t>300,0</w:t>
            </w:r>
          </w:p>
          <w:p w14:paraId="9A000000">
            <w:pPr>
              <w:ind/>
              <w:jc w:val="center"/>
            </w:pPr>
          </w:p>
          <w:p w14:paraId="9B000000">
            <w:pPr>
              <w:ind/>
              <w:jc w:val="center"/>
            </w:pPr>
          </w:p>
          <w:p w14:paraId="9C000000">
            <w:pPr>
              <w:ind/>
              <w:jc w:val="center"/>
            </w:pPr>
          </w:p>
          <w:p w14:paraId="9D000000">
            <w:pPr>
              <w:ind/>
              <w:jc w:val="center"/>
            </w:pPr>
          </w:p>
          <w:p w14:paraId="9E000000">
            <w:pPr>
              <w:ind/>
              <w:jc w:val="center"/>
            </w:pPr>
          </w:p>
          <w:p w14:paraId="9F000000">
            <w:pPr>
              <w:ind/>
              <w:jc w:val="center"/>
            </w:pPr>
          </w:p>
          <w:p w14:paraId="A0000000">
            <w:pPr>
              <w:ind/>
              <w:jc w:val="center"/>
            </w:pPr>
          </w:p>
          <w:p w14:paraId="A1000000">
            <w:pPr>
              <w:ind/>
              <w:jc w:val="center"/>
            </w:pPr>
            <w:r>
              <w:t>148,8</w:t>
            </w:r>
          </w:p>
        </w:tc>
      </w:tr>
      <w:tr>
        <w:trPr>
          <w:trHeight w:hRule="atLeast" w:val="82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2000000">
            <w:pPr>
              <w:ind/>
              <w:jc w:val="center"/>
            </w:pPr>
            <w:r>
              <w:t>8.</w:t>
            </w:r>
          </w:p>
        </w:tc>
        <w:tc>
          <w:tcPr>
            <w:tcW w:type="dxa" w:w="43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3000000">
            <w:r>
              <w:t>Здание детского сада, кадастровый номер: 35:05:0302005:443, назначение: нежилое здание, общая площадь 193,6 кв.м. и расп</w:t>
            </w:r>
            <w:r>
              <w:t>о</w:t>
            </w:r>
            <w:r>
              <w:t>ложенный под ним земельный участок с кадастровым номером 35:05:0302005:692 площадью 1637 кв.м с видом ра</w:t>
            </w:r>
            <w:r>
              <w:t>з</w:t>
            </w:r>
            <w:r>
              <w:t>решенного использования:</w:t>
            </w:r>
          </w:p>
          <w:p w14:paraId="A4000000">
            <w:r>
              <w:t>для эксплуатации и обслуживания здания детск</w:t>
            </w:r>
            <w:r>
              <w:t>о</w:t>
            </w:r>
            <w:r>
              <w:t>го сада и подсобных помещений,</w:t>
            </w:r>
          </w:p>
          <w:p w14:paraId="A5000000">
            <w:r>
              <w:t>по адресу: Вологодская область, Кирилловский  район, п. Косино, ул. Молоде</w:t>
            </w:r>
            <w:r>
              <w:t>ж</w:t>
            </w:r>
            <w:r>
              <w:t>ная, д. 24.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6000000">
            <w:pPr>
              <w:ind/>
              <w:jc w:val="center"/>
            </w:pPr>
            <w:r>
              <w:t>аукцион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7000000">
            <w:pPr>
              <w:ind/>
              <w:jc w:val="center"/>
            </w:pPr>
            <w:r>
              <w:t>2027 год</w:t>
            </w:r>
          </w:p>
        </w:tc>
        <w:tc>
          <w:tcPr>
            <w:tcW w:type="dxa" w:w="2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8000000">
            <w:pPr>
              <w:ind/>
              <w:jc w:val="center"/>
            </w:pPr>
            <w:r>
              <w:t>300,0</w:t>
            </w:r>
          </w:p>
          <w:p w14:paraId="A9000000">
            <w:pPr>
              <w:ind/>
              <w:jc w:val="center"/>
            </w:pPr>
          </w:p>
          <w:p w14:paraId="AA000000">
            <w:pPr>
              <w:ind/>
              <w:jc w:val="center"/>
            </w:pPr>
          </w:p>
          <w:p w14:paraId="AB000000">
            <w:pPr>
              <w:ind/>
              <w:jc w:val="center"/>
            </w:pPr>
          </w:p>
          <w:p w14:paraId="AC000000">
            <w:pPr>
              <w:ind/>
              <w:jc w:val="center"/>
            </w:pPr>
          </w:p>
          <w:p w14:paraId="AD000000">
            <w:pPr>
              <w:ind/>
              <w:jc w:val="center"/>
            </w:pPr>
          </w:p>
          <w:p w14:paraId="AE000000">
            <w:pPr>
              <w:ind/>
              <w:jc w:val="center"/>
            </w:pPr>
          </w:p>
          <w:p w14:paraId="AF000000">
            <w:pPr>
              <w:ind/>
              <w:jc w:val="center"/>
            </w:pPr>
          </w:p>
          <w:p w14:paraId="B0000000">
            <w:pPr>
              <w:ind/>
              <w:jc w:val="center"/>
            </w:pPr>
          </w:p>
          <w:p w14:paraId="B1000000">
            <w:pPr>
              <w:ind/>
              <w:jc w:val="center"/>
            </w:pPr>
            <w:r>
              <w:t>140,8</w:t>
            </w:r>
          </w:p>
        </w:tc>
      </w:tr>
    </w:tbl>
    <w:p w14:paraId="B2000000">
      <w:pPr>
        <w:spacing w:line="360" w:lineRule="auto"/>
        <w:ind/>
      </w:pPr>
    </w:p>
    <w:sectPr>
      <w:headerReference r:id="rId1" w:type="default"/>
      <w:footerReference r:id="rId2" w:type="default"/>
      <w:pgSz w:h="16838" w:orient="portrait" w:w="11906"/>
      <w:pgMar w:bottom="851" w:footer="0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17472</w:t>
    </w:r>
  </w:p>
  <w:p w14:paraId="04000000">
    <w:pPr>
      <w:pStyle w:val="Style_2"/>
      <w:rPr>
        <w:sz w:val="14"/>
      </w:rPr>
    </w:pPr>
  </w:p>
  <w:p w14:paraId="05000000">
    <w:pPr>
      <w:pStyle w:val="Style_2"/>
      <w:rPr>
        <w:sz w:val="14"/>
      </w:rPr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2024-11-07T05:55:34Z</dcterms:modified>
</cp:coreProperties>
</file>