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83" w:rsidRPr="00316C83" w:rsidRDefault="00316C83" w:rsidP="00316C83">
      <w:pPr>
        <w:rPr>
          <w:b/>
          <w:sz w:val="26"/>
          <w:szCs w:val="26"/>
        </w:rPr>
      </w:pPr>
      <w:r w:rsidRPr="00316C83">
        <w:rPr>
          <w:b/>
          <w:sz w:val="26"/>
          <w:szCs w:val="26"/>
        </w:rPr>
        <w:t xml:space="preserve">                                                             ЗАКЛЮЧЕНИЕ</w:t>
      </w:r>
    </w:p>
    <w:p w:rsidR="00316C83" w:rsidRDefault="00316C83" w:rsidP="00316C83">
      <w:pPr>
        <w:jc w:val="center"/>
        <w:rPr>
          <w:b/>
          <w:sz w:val="26"/>
          <w:szCs w:val="26"/>
        </w:rPr>
      </w:pPr>
      <w:r w:rsidRPr="00316C83">
        <w:rPr>
          <w:b/>
          <w:sz w:val="26"/>
          <w:szCs w:val="26"/>
        </w:rPr>
        <w:t>на проект решения Совета сельского поселения  Николоторжское</w:t>
      </w:r>
    </w:p>
    <w:p w:rsidR="00316C83" w:rsidRDefault="00316C83" w:rsidP="00316C83">
      <w:pPr>
        <w:ind w:left="284" w:firstLine="284"/>
        <w:jc w:val="center"/>
        <w:rPr>
          <w:b/>
          <w:sz w:val="26"/>
          <w:szCs w:val="26"/>
        </w:rPr>
      </w:pPr>
      <w:r w:rsidRPr="00316C83">
        <w:rPr>
          <w:b/>
          <w:sz w:val="26"/>
          <w:szCs w:val="26"/>
        </w:rPr>
        <w:t xml:space="preserve">«О бюджете сельского поселения Николоторжское на 2019 год и плановый </w:t>
      </w:r>
      <w:r>
        <w:rPr>
          <w:b/>
          <w:sz w:val="26"/>
          <w:szCs w:val="26"/>
        </w:rPr>
        <w:t xml:space="preserve">             </w:t>
      </w:r>
      <w:r w:rsidRPr="00316C83">
        <w:rPr>
          <w:b/>
          <w:sz w:val="26"/>
          <w:szCs w:val="26"/>
        </w:rPr>
        <w:t>период 2020 и 2021 годов»</w:t>
      </w:r>
    </w:p>
    <w:p w:rsidR="00C022FC" w:rsidRPr="00316C83" w:rsidRDefault="00C022FC" w:rsidP="00316C83">
      <w:pPr>
        <w:ind w:left="284" w:firstLine="284"/>
        <w:jc w:val="center"/>
        <w:rPr>
          <w:b/>
          <w:sz w:val="26"/>
          <w:szCs w:val="26"/>
        </w:rPr>
      </w:pPr>
    </w:p>
    <w:p w:rsidR="00316C83" w:rsidRPr="00316C83" w:rsidRDefault="00C022FC" w:rsidP="00316C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Pr="00C022FC">
        <w:rPr>
          <w:sz w:val="26"/>
          <w:szCs w:val="26"/>
        </w:rPr>
        <w:t>13.11.2018 г</w:t>
      </w:r>
      <w:r>
        <w:rPr>
          <w:b/>
          <w:sz w:val="26"/>
          <w:szCs w:val="26"/>
        </w:rPr>
        <w:t>.</w:t>
      </w:r>
    </w:p>
    <w:p w:rsidR="00316C83" w:rsidRPr="00A03367" w:rsidRDefault="00C022FC" w:rsidP="00C022F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316C83" w:rsidRPr="00A03367">
        <w:rPr>
          <w:b/>
          <w:sz w:val="24"/>
          <w:szCs w:val="24"/>
        </w:rPr>
        <w:t>Общие положения</w:t>
      </w:r>
    </w:p>
    <w:p w:rsidR="00316C83" w:rsidRPr="00C022FC" w:rsidRDefault="00316C83" w:rsidP="00316C83">
      <w:pPr>
        <w:ind w:left="720"/>
        <w:rPr>
          <w:b/>
          <w:sz w:val="25"/>
          <w:szCs w:val="25"/>
        </w:rPr>
      </w:pPr>
    </w:p>
    <w:p w:rsidR="00316C83" w:rsidRPr="00C022FC" w:rsidRDefault="00316C83" w:rsidP="00316C83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Настоящее  заключение подготовлено контрольно-счетным комитетом Представительного Собрания Кирилловского муниципального района (далее по тексту – контрольно-счетный комитет) в соответствии с Бюджетным кодексом Российской Федерации, Положением о бюджетном процессе в сельском поселении Николоторжское, Положением о контрольно-счетном комитете    Представительного Собрания Кирилловского муниципального района  от 27.12.2013 года (с учетом внесенных изменений и дополнений).</w:t>
      </w:r>
    </w:p>
    <w:p w:rsidR="00316C83" w:rsidRPr="00C022FC" w:rsidRDefault="00316C83" w:rsidP="00316C83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 xml:space="preserve">Проект решения Совета сельского поселения Николоторжское Кирилловского муниципального района «О бюджете сельского поселения Николоторжское на 2019 год и плановый период 2020 и 2021 годов» внесен администрацией сельского поселения на рассмотрение в Совет поселения с соблюдением сроков, установленных статьей 185 Бюджетного кодекса Российской Федерации и Положением о бюджетном процессе в сельском поселении. </w:t>
      </w:r>
    </w:p>
    <w:p w:rsidR="00316C83" w:rsidRPr="00C022FC" w:rsidRDefault="00316C83" w:rsidP="00316C83">
      <w:pPr>
        <w:spacing w:line="276" w:lineRule="auto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Рассматриваемый проект решения является главным финансовым документом сельского поселения Николоторжское</w:t>
      </w:r>
      <w:r w:rsidR="00802DC9" w:rsidRPr="00C022FC">
        <w:rPr>
          <w:sz w:val="25"/>
          <w:szCs w:val="25"/>
        </w:rPr>
        <w:t xml:space="preserve"> (далее по тексту – СП Николоторжское)</w:t>
      </w:r>
      <w:r w:rsidRPr="00C022FC">
        <w:rPr>
          <w:sz w:val="25"/>
          <w:szCs w:val="25"/>
        </w:rPr>
        <w:t>: предусматривает финансирование на 2019 год и плановый период 2020 и 2021 годов жизненно важных направлений социальной и экономической сфер, дорожного хозяйства, национальной безопасности и других направлений.</w:t>
      </w:r>
    </w:p>
    <w:p w:rsidR="00802DC9" w:rsidRPr="00C022FC" w:rsidRDefault="00802DC9" w:rsidP="00802DC9">
      <w:pPr>
        <w:jc w:val="both"/>
        <w:rPr>
          <w:rFonts w:eastAsia="TimesNewRomanPSMT"/>
          <w:sz w:val="25"/>
          <w:szCs w:val="25"/>
        </w:rPr>
      </w:pPr>
      <w:r w:rsidRPr="00C022FC">
        <w:rPr>
          <w:rFonts w:eastAsia="TimesNewRomanPSMT"/>
          <w:sz w:val="25"/>
          <w:szCs w:val="25"/>
        </w:rPr>
        <w:t>При подготовке заключения  контрольно-счетным комитетом  проанализирована представленная администрацией поселения информация по составлению прогнозных показателей проекта решения, проверено наличие и оценено состояние нормативной и методической базы, регулирующей порядок формирования и расчетов основных показателей.</w:t>
      </w:r>
    </w:p>
    <w:p w:rsidR="00802DC9" w:rsidRPr="00C022FC" w:rsidRDefault="00802DC9" w:rsidP="00802DC9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Проанализированы основные направления бюджетной, налоговой и долговой  политики СП Николоторжское на 2019 год и  плановый период 2020-2021 годов,  показатели прогноза социально-экономического развития СП Николоторжское на 2019-2021 годы, предварительные итоги социально-экономического развития поселения за истекший период текущего финансового года. </w:t>
      </w:r>
      <w:r w:rsidRPr="00C022FC">
        <w:rPr>
          <w:rFonts w:eastAsia="TimesNewRomanPSMT"/>
          <w:sz w:val="25"/>
          <w:szCs w:val="25"/>
        </w:rPr>
        <w:t xml:space="preserve"> </w:t>
      </w:r>
      <w:r w:rsidRPr="00C022FC">
        <w:rPr>
          <w:sz w:val="25"/>
          <w:szCs w:val="25"/>
        </w:rPr>
        <w:t>Использованы материалы контрольных и экспертно-аналитических мероприятий, проведенных контрольно-счетным комитетом в 2018 году.</w:t>
      </w:r>
    </w:p>
    <w:p w:rsidR="003E710B" w:rsidRPr="00C022FC" w:rsidRDefault="003E710B" w:rsidP="003E710B">
      <w:pPr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При проведении экспертизы поставлена задача: дать заключение о целесообразности принятия представленного проекта решения при условии содержания положительных отзывов по следующим вопросам:</w:t>
      </w:r>
    </w:p>
    <w:p w:rsidR="003E710B" w:rsidRPr="00C022FC" w:rsidRDefault="003E710B" w:rsidP="003E710B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>-</w:t>
      </w:r>
      <w:r w:rsidRPr="00C022FC">
        <w:rPr>
          <w:sz w:val="25"/>
          <w:szCs w:val="25"/>
        </w:rPr>
        <w:tab/>
        <w:t>соответствует ли проект бюджета требованиям бюджетного законодательства (в том числе нормативных правовых актов, принятых органами местного самоуправления поселения);</w:t>
      </w:r>
    </w:p>
    <w:p w:rsidR="003E710B" w:rsidRPr="00C022FC" w:rsidRDefault="003E710B" w:rsidP="003E710B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- </w:t>
      </w:r>
      <w:r w:rsidRPr="00C022FC">
        <w:rPr>
          <w:sz w:val="25"/>
          <w:szCs w:val="25"/>
        </w:rPr>
        <w:tab/>
        <w:t>является ли план поступления доходов достаточно достоверным для того, чтобы обеспечить поступление всех ожидаемых доходов в очередном финансовом  году и плановом периоде;</w:t>
      </w:r>
    </w:p>
    <w:p w:rsidR="003E710B" w:rsidRPr="00C022FC" w:rsidRDefault="003E710B" w:rsidP="003E710B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>-</w:t>
      </w:r>
      <w:r w:rsidRPr="00C022FC">
        <w:rPr>
          <w:sz w:val="25"/>
          <w:szCs w:val="25"/>
        </w:rPr>
        <w:tab/>
        <w:t>не несет ли проект бюджета существенных рисков для финансовой устойчивости бюджета поселения и стабильного предоставления бюджетных услуг.</w:t>
      </w:r>
    </w:p>
    <w:p w:rsidR="00802DC9" w:rsidRPr="00C022FC" w:rsidRDefault="00802DC9" w:rsidP="00802DC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5"/>
          <w:szCs w:val="25"/>
        </w:rPr>
      </w:pPr>
    </w:p>
    <w:p w:rsidR="00316C83" w:rsidRPr="00C022FC" w:rsidRDefault="00316C83" w:rsidP="00316C83">
      <w:pPr>
        <w:ind w:left="142" w:firstLine="72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Проектом предлагается утвердить следующие основные характеристики бюджета поселения:</w:t>
      </w:r>
    </w:p>
    <w:p w:rsidR="00316C83" w:rsidRPr="00C022FC" w:rsidRDefault="00316C83" w:rsidP="00316C83">
      <w:pPr>
        <w:pStyle w:val="aa"/>
        <w:numPr>
          <w:ilvl w:val="0"/>
          <w:numId w:val="10"/>
        </w:numPr>
        <w:tabs>
          <w:tab w:val="left" w:pos="540"/>
        </w:tabs>
        <w:ind w:left="851" w:firstLine="11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Общий объем доходов: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- на 2019 году в сумме 5986,7 тыс. рублей,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- на 2020 году в сумме 5170,2 тыс. рублей,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- на 2021 году в сумме 6555,0 тыс. рублей.</w:t>
      </w:r>
    </w:p>
    <w:p w:rsidR="003E710B" w:rsidRPr="00C022FC" w:rsidRDefault="003E710B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</w:p>
    <w:p w:rsidR="00316C83" w:rsidRPr="00C022FC" w:rsidRDefault="00316C83" w:rsidP="00316C83">
      <w:pPr>
        <w:pStyle w:val="aa"/>
        <w:numPr>
          <w:ilvl w:val="0"/>
          <w:numId w:val="1"/>
        </w:numPr>
        <w:tabs>
          <w:tab w:val="clear" w:pos="1440"/>
          <w:tab w:val="left" w:pos="540"/>
        </w:tabs>
        <w:ind w:left="851" w:firstLine="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Общий объем расходов: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- на 2019 году в сумме 5986,7 тыс. рублей,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>- на 2020 году в сумме 5170,2 тыс. рублей,</w:t>
      </w:r>
    </w:p>
    <w:p w:rsidR="00316C83" w:rsidRPr="00C022FC" w:rsidRDefault="00316C83" w:rsidP="00316C83">
      <w:pPr>
        <w:tabs>
          <w:tab w:val="left" w:pos="540"/>
        </w:tabs>
        <w:ind w:left="142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  <w:t xml:space="preserve">- на 2021 году в сумме 6555,0 тыс. рублей. </w:t>
      </w:r>
    </w:p>
    <w:p w:rsidR="00316C83" w:rsidRPr="00C022FC" w:rsidRDefault="00316C83" w:rsidP="00316C83">
      <w:pPr>
        <w:pStyle w:val="aa"/>
        <w:numPr>
          <w:ilvl w:val="0"/>
          <w:numId w:val="1"/>
        </w:numPr>
        <w:tabs>
          <w:tab w:val="clear" w:pos="1440"/>
        </w:tabs>
        <w:ind w:left="851" w:firstLine="8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Бюджет поселения на 2019, 2020 и 2021 год сбалансированы.</w:t>
      </w:r>
    </w:p>
    <w:p w:rsidR="00316C83" w:rsidRPr="00C022FC" w:rsidRDefault="00316C83" w:rsidP="00316C83">
      <w:pPr>
        <w:ind w:firstLine="720"/>
        <w:jc w:val="center"/>
        <w:rPr>
          <w:sz w:val="25"/>
          <w:szCs w:val="25"/>
        </w:rPr>
      </w:pPr>
    </w:p>
    <w:p w:rsidR="00316C83" w:rsidRPr="00C022FC" w:rsidRDefault="00316C83" w:rsidP="00316C83">
      <w:pPr>
        <w:ind w:firstLine="720"/>
        <w:jc w:val="center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 xml:space="preserve">Прогноз социально-экономического развития поселения </w:t>
      </w:r>
    </w:p>
    <w:p w:rsidR="00316C83" w:rsidRPr="00C022FC" w:rsidRDefault="00316C83" w:rsidP="00316C83">
      <w:pPr>
        <w:ind w:firstLine="720"/>
        <w:jc w:val="center"/>
        <w:rPr>
          <w:b/>
          <w:sz w:val="25"/>
          <w:szCs w:val="25"/>
        </w:rPr>
      </w:pPr>
    </w:p>
    <w:p w:rsidR="00316C83" w:rsidRPr="00C022FC" w:rsidRDefault="00316C83" w:rsidP="00316C83">
      <w:pPr>
        <w:ind w:firstLine="72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Прогноз социально-экономического развития сельского поселения Николоторжское на 2019</w:t>
      </w:r>
      <w:r w:rsidR="003E710B" w:rsidRPr="00C022FC">
        <w:rPr>
          <w:sz w:val="25"/>
          <w:szCs w:val="25"/>
        </w:rPr>
        <w:t>-2021 годы утвержден постановлением администрации СП Николоторжское от 08.11.2018 года №68</w:t>
      </w:r>
      <w:r w:rsidRPr="00C022FC">
        <w:rPr>
          <w:sz w:val="25"/>
          <w:szCs w:val="25"/>
        </w:rPr>
        <w:t xml:space="preserve">. </w:t>
      </w:r>
    </w:p>
    <w:p w:rsidR="00316C83" w:rsidRPr="00C022FC" w:rsidRDefault="00316C83" w:rsidP="00316C83">
      <w:pPr>
        <w:ind w:firstLine="72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Согласно</w:t>
      </w:r>
      <w:r w:rsidR="003E710B" w:rsidRPr="00C022FC">
        <w:rPr>
          <w:sz w:val="25"/>
          <w:szCs w:val="25"/>
        </w:rPr>
        <w:t xml:space="preserve"> данному</w:t>
      </w:r>
      <w:r w:rsidRPr="00C022FC">
        <w:rPr>
          <w:sz w:val="25"/>
          <w:szCs w:val="25"/>
        </w:rPr>
        <w:t xml:space="preserve"> прогнозу  предварительные и прогнозируемые основные показатели представлены в следующих объемах:</w:t>
      </w:r>
    </w:p>
    <w:tbl>
      <w:tblPr>
        <w:tblStyle w:val="ab"/>
        <w:tblW w:w="10478" w:type="dxa"/>
        <w:tblLook w:val="04A0"/>
      </w:tblPr>
      <w:tblGrid>
        <w:gridCol w:w="4334"/>
        <w:gridCol w:w="1337"/>
        <w:gridCol w:w="1420"/>
        <w:gridCol w:w="1129"/>
        <w:gridCol w:w="1129"/>
        <w:gridCol w:w="1129"/>
      </w:tblGrid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 xml:space="preserve">Показатель 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Ед. измерения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Предвари тельные итоги на 2018 год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2019 год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2020 год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2021 год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Кадастровая стоимость земель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Млн. руб.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488,7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488,7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488,7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488,7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Инвентаризационная стоимость строений, помещений и сооружений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Млн. руб.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233,1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233,1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233,1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233,1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Фонд заработной платы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Млн. руб.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55,1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57,0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59,5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63,2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Численность работоспособного населения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Человек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1419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1419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1419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1419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Численность населения, всего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человек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795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740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729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729</w:t>
            </w:r>
          </w:p>
        </w:tc>
      </w:tr>
      <w:tr w:rsidR="00316C83" w:rsidRPr="00C022FC" w:rsidTr="00802DC9">
        <w:tc>
          <w:tcPr>
            <w:tcW w:w="436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Численность населения до 18 лет</w:t>
            </w:r>
          </w:p>
        </w:tc>
        <w:tc>
          <w:tcPr>
            <w:tcW w:w="1292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 xml:space="preserve">человек </w:t>
            </w:r>
          </w:p>
        </w:tc>
        <w:tc>
          <w:tcPr>
            <w:tcW w:w="1423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225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208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</w:t>
            </w:r>
          </w:p>
        </w:tc>
        <w:tc>
          <w:tcPr>
            <w:tcW w:w="1134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</w:t>
            </w:r>
          </w:p>
        </w:tc>
      </w:tr>
    </w:tbl>
    <w:p w:rsidR="00316C83" w:rsidRPr="00C022FC" w:rsidRDefault="00316C83" w:rsidP="00316C83">
      <w:pPr>
        <w:autoSpaceDE w:val="0"/>
        <w:autoSpaceDN w:val="0"/>
        <w:adjustRightInd w:val="0"/>
        <w:ind w:firstLine="708"/>
        <w:jc w:val="both"/>
        <w:outlineLvl w:val="3"/>
        <w:rPr>
          <w:sz w:val="25"/>
          <w:szCs w:val="25"/>
        </w:rPr>
      </w:pPr>
      <w:r w:rsidRPr="00C022FC">
        <w:rPr>
          <w:sz w:val="25"/>
          <w:szCs w:val="25"/>
        </w:rPr>
        <w:t>Прогноз социально-экономического развития поселения представлен</w:t>
      </w:r>
      <w:r w:rsidR="003E710B" w:rsidRPr="00C022FC">
        <w:rPr>
          <w:sz w:val="25"/>
          <w:szCs w:val="25"/>
        </w:rPr>
        <w:t xml:space="preserve"> </w:t>
      </w:r>
      <w:r w:rsidRPr="00C022FC">
        <w:rPr>
          <w:sz w:val="25"/>
          <w:szCs w:val="25"/>
        </w:rPr>
        <w:t xml:space="preserve"> без пояснительной записки. Прогноз не отражает какой-либо динамики социально-экономических показателей в поселении относительно предварительных итогов 2018 года, кроме фонда заработной платы. </w:t>
      </w:r>
    </w:p>
    <w:p w:rsidR="00316C83" w:rsidRPr="00C022FC" w:rsidRDefault="00316C83" w:rsidP="00316C83">
      <w:pPr>
        <w:ind w:right="-142" w:firstLine="708"/>
        <w:jc w:val="both"/>
        <w:rPr>
          <w:sz w:val="25"/>
          <w:szCs w:val="25"/>
        </w:rPr>
      </w:pPr>
    </w:p>
    <w:p w:rsidR="00316C83" w:rsidRPr="00C022FC" w:rsidRDefault="00316C83" w:rsidP="00316C83">
      <w:pPr>
        <w:ind w:firstLine="708"/>
        <w:jc w:val="both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 xml:space="preserve"> Основные характеристики бюджета сельского поселения Николоторжское </w:t>
      </w:r>
    </w:p>
    <w:p w:rsidR="00316C83" w:rsidRPr="00C022FC" w:rsidRDefault="00316C83" w:rsidP="00316C83">
      <w:pPr>
        <w:jc w:val="both"/>
        <w:rPr>
          <w:b/>
          <w:sz w:val="25"/>
          <w:szCs w:val="25"/>
        </w:rPr>
      </w:pPr>
    </w:p>
    <w:p w:rsidR="00316C83" w:rsidRPr="00C022FC" w:rsidRDefault="00316C83" w:rsidP="00316C83">
      <w:pPr>
        <w:autoSpaceDE w:val="0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Предметом рассмотрения проекта решения о бюджете </w:t>
      </w:r>
      <w:r w:rsidR="001834D0" w:rsidRPr="00C022FC">
        <w:rPr>
          <w:sz w:val="25"/>
          <w:szCs w:val="25"/>
        </w:rPr>
        <w:t>СП</w:t>
      </w:r>
      <w:r w:rsidRPr="00C022FC">
        <w:rPr>
          <w:sz w:val="25"/>
          <w:szCs w:val="25"/>
        </w:rPr>
        <w:t xml:space="preserve"> Николоторжское на очередной финансовый год и плановый период являются основные характеристики бюджета поселения, к которым относятся:</w:t>
      </w:r>
    </w:p>
    <w:p w:rsidR="00316C83" w:rsidRPr="00C022FC" w:rsidRDefault="00316C83" w:rsidP="00316C83">
      <w:pPr>
        <w:autoSpaceDE w:val="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1) общий объём доходов </w:t>
      </w:r>
      <w:r w:rsidR="001834D0" w:rsidRPr="00C022FC">
        <w:rPr>
          <w:sz w:val="25"/>
          <w:szCs w:val="25"/>
        </w:rPr>
        <w:t>на</w:t>
      </w:r>
      <w:r w:rsidRPr="00C022FC">
        <w:rPr>
          <w:sz w:val="25"/>
          <w:szCs w:val="25"/>
        </w:rPr>
        <w:t xml:space="preserve"> очередно</w:t>
      </w:r>
      <w:r w:rsidR="001834D0" w:rsidRPr="00C022FC">
        <w:rPr>
          <w:sz w:val="25"/>
          <w:szCs w:val="25"/>
        </w:rPr>
        <w:t>й</w:t>
      </w:r>
      <w:r w:rsidRPr="00C022FC">
        <w:rPr>
          <w:sz w:val="25"/>
          <w:szCs w:val="25"/>
        </w:rPr>
        <w:t xml:space="preserve"> финансов</w:t>
      </w:r>
      <w:r w:rsidR="001834D0" w:rsidRPr="00C022FC">
        <w:rPr>
          <w:sz w:val="25"/>
          <w:szCs w:val="25"/>
        </w:rPr>
        <w:t>ый</w:t>
      </w:r>
      <w:r w:rsidRPr="00C022FC">
        <w:rPr>
          <w:sz w:val="25"/>
          <w:szCs w:val="25"/>
        </w:rPr>
        <w:t xml:space="preserve"> год и планов</w:t>
      </w:r>
      <w:r w:rsidR="001834D0" w:rsidRPr="00C022FC">
        <w:rPr>
          <w:sz w:val="25"/>
          <w:szCs w:val="25"/>
        </w:rPr>
        <w:t>ый</w:t>
      </w:r>
      <w:r w:rsidRPr="00C022FC">
        <w:rPr>
          <w:sz w:val="25"/>
          <w:szCs w:val="25"/>
        </w:rPr>
        <w:t xml:space="preserve"> период;</w:t>
      </w:r>
    </w:p>
    <w:p w:rsidR="00316C83" w:rsidRPr="00C022FC" w:rsidRDefault="00316C83" w:rsidP="00316C83">
      <w:pPr>
        <w:autoSpaceDE w:val="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2) общий объём расходов </w:t>
      </w:r>
      <w:r w:rsidR="001834D0" w:rsidRPr="00C022FC">
        <w:rPr>
          <w:sz w:val="25"/>
          <w:szCs w:val="25"/>
        </w:rPr>
        <w:t>на</w:t>
      </w:r>
      <w:r w:rsidRPr="00C022FC">
        <w:rPr>
          <w:sz w:val="25"/>
          <w:szCs w:val="25"/>
        </w:rPr>
        <w:t xml:space="preserve"> очередно</w:t>
      </w:r>
      <w:r w:rsidR="001834D0" w:rsidRPr="00C022FC">
        <w:rPr>
          <w:sz w:val="25"/>
          <w:szCs w:val="25"/>
        </w:rPr>
        <w:t>й</w:t>
      </w:r>
      <w:r w:rsidRPr="00C022FC">
        <w:rPr>
          <w:sz w:val="25"/>
          <w:szCs w:val="25"/>
        </w:rPr>
        <w:t xml:space="preserve"> финансов</w:t>
      </w:r>
      <w:r w:rsidR="001834D0" w:rsidRPr="00C022FC">
        <w:rPr>
          <w:sz w:val="25"/>
          <w:szCs w:val="25"/>
        </w:rPr>
        <w:t>ый</w:t>
      </w:r>
      <w:r w:rsidRPr="00C022FC">
        <w:rPr>
          <w:sz w:val="25"/>
          <w:szCs w:val="25"/>
        </w:rPr>
        <w:t xml:space="preserve"> год и планов</w:t>
      </w:r>
      <w:r w:rsidR="001834D0" w:rsidRPr="00C022FC">
        <w:rPr>
          <w:sz w:val="25"/>
          <w:szCs w:val="25"/>
        </w:rPr>
        <w:t>ый</w:t>
      </w:r>
      <w:r w:rsidRPr="00C022FC">
        <w:rPr>
          <w:sz w:val="25"/>
          <w:szCs w:val="25"/>
        </w:rPr>
        <w:t xml:space="preserve"> перио</w:t>
      </w:r>
      <w:r w:rsidR="001834D0" w:rsidRPr="00C022FC">
        <w:rPr>
          <w:sz w:val="25"/>
          <w:szCs w:val="25"/>
        </w:rPr>
        <w:t>д</w:t>
      </w:r>
      <w:r w:rsidRPr="00C022FC">
        <w:rPr>
          <w:sz w:val="25"/>
          <w:szCs w:val="25"/>
        </w:rPr>
        <w:t>.</w:t>
      </w:r>
    </w:p>
    <w:p w:rsidR="00316C83" w:rsidRPr="00C022FC" w:rsidRDefault="00316C83" w:rsidP="00316C83">
      <w:pPr>
        <w:autoSpaceDE w:val="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Представленный проект бюджета содержит следующие показатели:</w:t>
      </w:r>
    </w:p>
    <w:p w:rsidR="00316C83" w:rsidRPr="00C022FC" w:rsidRDefault="00316C83" w:rsidP="00316C83">
      <w:pPr>
        <w:autoSpaceDE w:val="0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                                                                                                                                 </w:t>
      </w:r>
      <w:r w:rsidR="001834D0" w:rsidRPr="00C022FC">
        <w:rPr>
          <w:sz w:val="25"/>
          <w:szCs w:val="25"/>
        </w:rPr>
        <w:t xml:space="preserve">          </w:t>
      </w:r>
      <w:r w:rsidRPr="00C022FC">
        <w:rPr>
          <w:sz w:val="25"/>
          <w:szCs w:val="25"/>
        </w:rPr>
        <w:t>(тыс. руб.)</w:t>
      </w:r>
    </w:p>
    <w:tbl>
      <w:tblPr>
        <w:tblW w:w="10004" w:type="dxa"/>
        <w:jc w:val="center"/>
        <w:tblInd w:w="-20" w:type="dxa"/>
        <w:tblLayout w:type="fixed"/>
        <w:tblLook w:val="0000"/>
      </w:tblPr>
      <w:tblGrid>
        <w:gridCol w:w="2178"/>
        <w:gridCol w:w="1656"/>
        <w:gridCol w:w="1414"/>
        <w:gridCol w:w="1255"/>
        <w:gridCol w:w="1210"/>
        <w:gridCol w:w="763"/>
        <w:gridCol w:w="26"/>
        <w:gridCol w:w="738"/>
        <w:gridCol w:w="58"/>
        <w:gridCol w:w="706"/>
      </w:tblGrid>
      <w:tr w:rsidR="00316C83" w:rsidRPr="00C022FC" w:rsidTr="00802DC9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Показатели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Ожидаемое исполнение в 2018 году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2019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2020 год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2021 год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Рост(+)/снижение(-)  к предыдущему периоду, %</w:t>
            </w:r>
          </w:p>
        </w:tc>
      </w:tr>
      <w:tr w:rsidR="00316C83" w:rsidRPr="00C022FC" w:rsidTr="00802DC9">
        <w:trPr>
          <w:jc w:val="center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19/18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20/19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21/20</w:t>
            </w:r>
          </w:p>
        </w:tc>
      </w:tr>
      <w:tr w:rsidR="00316C83" w:rsidRPr="00C022FC" w:rsidTr="00802DC9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936,0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926,0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951,0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1015,0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snapToGrid w:val="0"/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-1,1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+2,7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+6,7</w:t>
            </w:r>
          </w:p>
        </w:tc>
      </w:tr>
      <w:tr w:rsidR="00316C83" w:rsidRPr="00C022FC" w:rsidTr="00802DC9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6634,1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5060,7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4219,2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5540,0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-23,3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-16,6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ind w:right="-68"/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+31,3</w:t>
            </w:r>
          </w:p>
        </w:tc>
      </w:tr>
      <w:tr w:rsidR="00316C83" w:rsidRPr="00C022FC" w:rsidTr="00802DC9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 xml:space="preserve">Всего доходов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7570,1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5986,7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5170,2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6555,0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-20,6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-13,6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ind w:right="-68"/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+26,8</w:t>
            </w:r>
          </w:p>
        </w:tc>
      </w:tr>
      <w:tr w:rsidR="00316C83" w:rsidRPr="00C022FC" w:rsidTr="00802DC9">
        <w:trPr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lastRenderedPageBreak/>
              <w:t>Всего расходов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7555,2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5986,7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5170,2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6555,0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+11,6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+6,3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+0,9</w:t>
            </w:r>
          </w:p>
        </w:tc>
      </w:tr>
    </w:tbl>
    <w:p w:rsidR="00316C83" w:rsidRPr="00C022FC" w:rsidRDefault="00316C83" w:rsidP="00316C83">
      <w:pPr>
        <w:autoSpaceDE w:val="0"/>
        <w:ind w:firstLine="708"/>
        <w:jc w:val="both"/>
        <w:rPr>
          <w:sz w:val="25"/>
          <w:szCs w:val="25"/>
        </w:rPr>
      </w:pPr>
    </w:p>
    <w:p w:rsidR="00316C83" w:rsidRPr="00C022FC" w:rsidRDefault="00316C83" w:rsidP="00316C83">
      <w:pPr>
        <w:autoSpaceDE w:val="0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 </w:t>
      </w:r>
      <w:r w:rsidR="004C5A93" w:rsidRPr="00C022FC">
        <w:rPr>
          <w:sz w:val="25"/>
          <w:szCs w:val="25"/>
        </w:rPr>
        <w:t>Б</w:t>
      </w:r>
      <w:r w:rsidRPr="00C022FC">
        <w:rPr>
          <w:sz w:val="25"/>
          <w:szCs w:val="25"/>
        </w:rPr>
        <w:t>юджет на очередной финансовый год и плановый период</w:t>
      </w:r>
      <w:r w:rsidR="004C5A93" w:rsidRPr="00C022FC">
        <w:rPr>
          <w:sz w:val="25"/>
          <w:szCs w:val="25"/>
        </w:rPr>
        <w:t xml:space="preserve"> сбалансирован</w:t>
      </w:r>
      <w:r w:rsidRPr="00C022FC">
        <w:rPr>
          <w:sz w:val="25"/>
          <w:szCs w:val="25"/>
        </w:rPr>
        <w:t>.</w:t>
      </w:r>
    </w:p>
    <w:p w:rsidR="00316C83" w:rsidRPr="00C022FC" w:rsidRDefault="00316C83" w:rsidP="00316C83">
      <w:pPr>
        <w:autoSpaceDE w:val="0"/>
        <w:ind w:firstLine="540"/>
        <w:jc w:val="center"/>
        <w:rPr>
          <w:sz w:val="25"/>
          <w:szCs w:val="25"/>
        </w:rPr>
      </w:pPr>
    </w:p>
    <w:p w:rsidR="00316C83" w:rsidRPr="00C022FC" w:rsidRDefault="00316C83" w:rsidP="00316C83">
      <w:pPr>
        <w:jc w:val="center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 xml:space="preserve"> Анализ доходной части бюджета сельского поселения.</w:t>
      </w:r>
    </w:p>
    <w:p w:rsidR="00316C83" w:rsidRPr="00C022FC" w:rsidRDefault="00316C83" w:rsidP="00316C83">
      <w:pPr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Доходы бюджета поселения на 2019 год планируются в сумме 5986,7 тыс. руб., что на 1583,4 тыс. руб. или на 26,4% ниже плана 2018 года,</w:t>
      </w:r>
      <w:r w:rsidRPr="00C022FC">
        <w:rPr>
          <w:color w:val="C0504D"/>
          <w:sz w:val="25"/>
          <w:szCs w:val="25"/>
        </w:rPr>
        <w:t xml:space="preserve"> </w:t>
      </w:r>
      <w:r w:rsidRPr="00C022FC">
        <w:rPr>
          <w:sz w:val="25"/>
          <w:szCs w:val="25"/>
        </w:rPr>
        <w:t>на 2020 год 5170,2 тыс. руб. (ниже на 15,8% к 2019 году), на 2021 год 6555,0 тыс. руб. (выше на 26,8% к 2020 году).</w:t>
      </w:r>
    </w:p>
    <w:p w:rsidR="00316C83" w:rsidRPr="00C022FC" w:rsidRDefault="00316C83" w:rsidP="00316C83">
      <w:pPr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Структура доходной части бюджета поселения на 2019 - 2021 годы, относительно оценки выполнения Администрацией сельского поселения Николоторжское доходной части за 2018 год, выглядит следующим образом:</w:t>
      </w:r>
    </w:p>
    <w:p w:rsidR="00316C83" w:rsidRPr="00C022FC" w:rsidRDefault="00316C83" w:rsidP="00316C83">
      <w:pPr>
        <w:jc w:val="both"/>
        <w:rPr>
          <w:sz w:val="25"/>
          <w:szCs w:val="25"/>
        </w:rPr>
      </w:pPr>
      <w:r w:rsidRPr="00C022FC">
        <w:rPr>
          <w:sz w:val="25"/>
          <w:szCs w:val="25"/>
        </w:rPr>
        <w:t>Таблица № 2                                                                                                                      (тыс.руб.)</w:t>
      </w:r>
    </w:p>
    <w:tbl>
      <w:tblPr>
        <w:tblW w:w="0" w:type="auto"/>
        <w:tblInd w:w="-20" w:type="dxa"/>
        <w:tblLayout w:type="fixed"/>
        <w:tblLook w:val="0000"/>
      </w:tblPr>
      <w:tblGrid>
        <w:gridCol w:w="2051"/>
        <w:gridCol w:w="1054"/>
        <w:gridCol w:w="1010"/>
        <w:gridCol w:w="975"/>
        <w:gridCol w:w="989"/>
        <w:gridCol w:w="6"/>
        <w:gridCol w:w="989"/>
        <w:gridCol w:w="983"/>
        <w:gridCol w:w="6"/>
        <w:gridCol w:w="1085"/>
        <w:gridCol w:w="6"/>
        <w:gridCol w:w="1029"/>
        <w:gridCol w:w="21"/>
      </w:tblGrid>
      <w:tr w:rsidR="00316C83" w:rsidRPr="00C022FC" w:rsidTr="00802DC9">
        <w:trPr>
          <w:gridAfter w:val="1"/>
          <w:wAfter w:w="21" w:type="dxa"/>
          <w:cantSplit/>
          <w:trHeight w:val="272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</w:p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Показатели</w:t>
            </w:r>
          </w:p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Оценка за 2018 год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2019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2020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2021</w:t>
            </w:r>
          </w:p>
        </w:tc>
      </w:tr>
      <w:tr w:rsidR="00316C83" w:rsidRPr="00C022FC" w:rsidTr="00802DC9">
        <w:trPr>
          <w:gridAfter w:val="1"/>
          <w:wAfter w:w="21" w:type="dxa"/>
          <w:cantSplit/>
          <w:trHeight w:val="347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snapToGri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сумма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доля в 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сумма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доля в 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сумма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доля в %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сумма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доля в %</w:t>
            </w:r>
          </w:p>
        </w:tc>
      </w:tr>
      <w:tr w:rsidR="00316C83" w:rsidRPr="00C022FC" w:rsidTr="00802DC9">
        <w:trPr>
          <w:gridAfter w:val="1"/>
          <w:wAfter w:w="21" w:type="dxa"/>
          <w:trHeight w:val="77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936,0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926,0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951,0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18,4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1015,0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15,5</w:t>
            </w:r>
          </w:p>
        </w:tc>
      </w:tr>
      <w:tr w:rsidR="00316C83" w:rsidRPr="00C022FC" w:rsidTr="00802DC9">
        <w:trPr>
          <w:gridAfter w:val="1"/>
          <w:wAfter w:w="21" w:type="dxa"/>
          <w:trHeight w:val="77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Безвозмездные поступления, в т.ч.: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6634,1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87,6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5060,7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84,5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4219,2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81,6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5540,0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84,5</w:t>
            </w:r>
          </w:p>
        </w:tc>
      </w:tr>
      <w:tr w:rsidR="00316C83" w:rsidRPr="00C022FC" w:rsidTr="00802DC9">
        <w:trPr>
          <w:gridAfter w:val="1"/>
          <w:wAfter w:w="21" w:type="dxa"/>
          <w:trHeight w:val="25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 xml:space="preserve">Дотации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1966,1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26,0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2216,5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37,02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2230,6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43,1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2229,6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34,0</w:t>
            </w:r>
          </w:p>
        </w:tc>
      </w:tr>
      <w:tr w:rsidR="00316C83" w:rsidRPr="00C022FC" w:rsidTr="00802DC9">
        <w:trPr>
          <w:gridAfter w:val="1"/>
          <w:wAfter w:w="21" w:type="dxa"/>
          <w:trHeight w:val="25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 xml:space="preserve">Субсидии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177,7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79,7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79,7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79,7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1,2</w:t>
            </w:r>
          </w:p>
        </w:tc>
      </w:tr>
      <w:tr w:rsidR="00316C83" w:rsidRPr="00C022FC" w:rsidTr="00802DC9">
        <w:trPr>
          <w:gridAfter w:val="1"/>
          <w:wAfter w:w="21" w:type="dxa"/>
          <w:trHeight w:val="25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 xml:space="preserve">Субвенции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86,1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92,5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92,5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1,8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95,6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1,5</w:t>
            </w:r>
          </w:p>
        </w:tc>
      </w:tr>
      <w:tr w:rsidR="00316C83" w:rsidRPr="00C022FC" w:rsidTr="00802DC9">
        <w:trPr>
          <w:gridAfter w:val="1"/>
          <w:wAfter w:w="21" w:type="dxa"/>
          <w:trHeight w:val="75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4326,4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57,1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2104,1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35,1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1816,4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35,1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3135,1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i/>
                <w:sz w:val="25"/>
                <w:szCs w:val="25"/>
              </w:rPr>
            </w:pPr>
            <w:r w:rsidRPr="00C022FC">
              <w:rPr>
                <w:i/>
                <w:sz w:val="25"/>
                <w:szCs w:val="25"/>
              </w:rPr>
              <w:t>47,8</w:t>
            </w:r>
          </w:p>
        </w:tc>
      </w:tr>
      <w:tr w:rsidR="00316C83" w:rsidRPr="00C022FC" w:rsidTr="00802DC9">
        <w:trPr>
          <w:gridAfter w:val="1"/>
          <w:wAfter w:w="21" w:type="dxa"/>
          <w:trHeight w:val="75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Прочие безвозмездные поступления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567,9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0,0</w:t>
            </w:r>
          </w:p>
        </w:tc>
      </w:tr>
      <w:tr w:rsidR="00316C83" w:rsidRPr="00C022FC" w:rsidTr="00802DC9">
        <w:trPr>
          <w:trHeight w:val="278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snapToGrid w:val="0"/>
              <w:jc w:val="center"/>
              <w:rPr>
                <w:b/>
                <w:sz w:val="25"/>
                <w:szCs w:val="25"/>
              </w:rPr>
            </w:pPr>
          </w:p>
          <w:p w:rsidR="00316C83" w:rsidRPr="00C022FC" w:rsidRDefault="00316C83" w:rsidP="00802DC9">
            <w:pPr>
              <w:ind w:left="108"/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Итого доходов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7570,1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5986,7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5170,2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100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6555,0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6C83" w:rsidRPr="00C022FC" w:rsidRDefault="00316C83" w:rsidP="00802DC9">
            <w:pPr>
              <w:snapToGrid w:val="0"/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100</w:t>
            </w:r>
          </w:p>
        </w:tc>
      </w:tr>
    </w:tbl>
    <w:p w:rsidR="00316C83" w:rsidRPr="00C022FC" w:rsidRDefault="00316C83" w:rsidP="00316C83">
      <w:pPr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Согласно приведенным в таблице данным в 2019 году прогнозируется уменьшение доходной части бюджета поселения, относительно оценки 2018 года.  </w:t>
      </w:r>
    </w:p>
    <w:p w:rsidR="00316C83" w:rsidRPr="00C022FC" w:rsidRDefault="00316C83" w:rsidP="00316C83">
      <w:pPr>
        <w:ind w:firstLine="708"/>
        <w:jc w:val="both"/>
        <w:rPr>
          <w:sz w:val="25"/>
          <w:szCs w:val="25"/>
        </w:rPr>
      </w:pPr>
    </w:p>
    <w:p w:rsidR="00316C83" w:rsidRPr="00C022FC" w:rsidRDefault="00316C83" w:rsidP="00316C83">
      <w:pPr>
        <w:ind w:firstLine="708"/>
        <w:jc w:val="center"/>
        <w:rPr>
          <w:sz w:val="25"/>
          <w:szCs w:val="25"/>
        </w:rPr>
      </w:pPr>
    </w:p>
    <w:p w:rsidR="00316C83" w:rsidRPr="00C022FC" w:rsidRDefault="00316C83" w:rsidP="00316C83">
      <w:pPr>
        <w:ind w:firstLine="708"/>
        <w:jc w:val="center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>Планируемые расходы бюджета поселения</w:t>
      </w:r>
    </w:p>
    <w:p w:rsidR="00316C83" w:rsidRPr="00C022FC" w:rsidRDefault="00316C83" w:rsidP="00316C83">
      <w:pPr>
        <w:ind w:firstLine="708"/>
        <w:jc w:val="center"/>
        <w:rPr>
          <w:b/>
          <w:sz w:val="25"/>
          <w:szCs w:val="25"/>
        </w:rPr>
      </w:pP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Структура расходов бюджета </w:t>
      </w:r>
      <w:r w:rsidR="00B0570F" w:rsidRPr="00C022FC">
        <w:rPr>
          <w:sz w:val="25"/>
          <w:szCs w:val="25"/>
        </w:rPr>
        <w:t>СП</w:t>
      </w:r>
      <w:r w:rsidRPr="00C022FC">
        <w:rPr>
          <w:sz w:val="25"/>
          <w:szCs w:val="25"/>
        </w:rPr>
        <w:t xml:space="preserve"> Николоторжское соответствует основным полномочиям сельского поселения, определенным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Общий объем расходов бюджета  поселения Николоторжское на 2019 год планируется в сумме 5986,7 тыс. рублей, что на 1600,2 тыс. рублей меньше ожидаемого уровня расходов в 2018 году. Планируемые расходы бюджета поселения в разрезе разделов функциональной классификации расходов 2019 года в сравнении с ожидаемыми в 2018 году расходами отражены в </w:t>
      </w:r>
      <w:r w:rsidR="00B0570F" w:rsidRPr="00C022FC">
        <w:rPr>
          <w:sz w:val="25"/>
          <w:szCs w:val="25"/>
        </w:rPr>
        <w:t xml:space="preserve"> следующей </w:t>
      </w:r>
      <w:r w:rsidRPr="00C022FC">
        <w:rPr>
          <w:sz w:val="25"/>
          <w:szCs w:val="25"/>
        </w:rPr>
        <w:t>таблице:</w:t>
      </w:r>
    </w:p>
    <w:tbl>
      <w:tblPr>
        <w:tblW w:w="1080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4389"/>
        <w:gridCol w:w="1381"/>
        <w:gridCol w:w="1276"/>
        <w:gridCol w:w="1418"/>
        <w:gridCol w:w="1418"/>
      </w:tblGrid>
      <w:tr w:rsidR="00316C83" w:rsidRPr="00C022FC" w:rsidTr="00802DC9">
        <w:trPr>
          <w:trHeight w:val="1150"/>
          <w:jc w:val="center"/>
        </w:trPr>
        <w:tc>
          <w:tcPr>
            <w:tcW w:w="923" w:type="dxa"/>
          </w:tcPr>
          <w:p w:rsidR="00316C83" w:rsidRPr="00C022FC" w:rsidRDefault="00316C83" w:rsidP="00802DC9">
            <w:pPr>
              <w:spacing w:line="276" w:lineRule="auto"/>
              <w:ind w:left="-111" w:right="-108"/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lastRenderedPageBreak/>
              <w:t xml:space="preserve"> </w:t>
            </w:r>
            <w:r w:rsidRPr="00C022FC">
              <w:rPr>
                <w:b/>
                <w:sz w:val="25"/>
                <w:szCs w:val="25"/>
              </w:rPr>
              <w:t>Раздел/ подраз дел</w:t>
            </w:r>
          </w:p>
        </w:tc>
        <w:tc>
          <w:tcPr>
            <w:tcW w:w="4389" w:type="dxa"/>
          </w:tcPr>
          <w:p w:rsidR="00316C83" w:rsidRPr="00C022FC" w:rsidRDefault="00316C83" w:rsidP="00802DC9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</w:p>
          <w:p w:rsidR="00316C83" w:rsidRPr="00C022FC" w:rsidRDefault="00316C83" w:rsidP="00802DC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Наименование раздела (подраздела)</w:t>
            </w:r>
          </w:p>
        </w:tc>
        <w:tc>
          <w:tcPr>
            <w:tcW w:w="1381" w:type="dxa"/>
          </w:tcPr>
          <w:p w:rsidR="00316C83" w:rsidRPr="00C022FC" w:rsidRDefault="00316C83" w:rsidP="00802DC9">
            <w:pPr>
              <w:spacing w:line="276" w:lineRule="auto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 xml:space="preserve">Ожидаемое исполнение в 2018 году, тыс. руб. </w:t>
            </w:r>
          </w:p>
        </w:tc>
        <w:tc>
          <w:tcPr>
            <w:tcW w:w="1276" w:type="dxa"/>
          </w:tcPr>
          <w:p w:rsidR="00316C83" w:rsidRPr="00C022FC" w:rsidRDefault="00316C83" w:rsidP="00802DC9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План на 2019 год, тыс. руб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Рост/снижение (+ / -) в % 2019 год к 2018 году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Доля в общей структуре расходов, %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0100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2403,0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2562,7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+6,6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42,8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0200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85,7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92,1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+7,5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1,5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0300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5,0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+100,0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0,2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0400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4070,8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1731,8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  <w:highlight w:val="yellow"/>
              </w:rPr>
              <w:t>-135,1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28,9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0500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711,1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1245,3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+75,1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20,8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0600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67,0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+67,0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1,1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0700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Образование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0,2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0800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0,0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257,8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257,8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4,3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1100</w:t>
            </w: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33,5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  <w:highlight w:val="yellow"/>
              </w:rPr>
              <w:t>-235,0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0,2</w:t>
            </w:r>
          </w:p>
        </w:tc>
      </w:tr>
      <w:tr w:rsidR="00316C83" w:rsidRPr="00C022FC" w:rsidTr="00802DC9">
        <w:trPr>
          <w:jc w:val="center"/>
        </w:trPr>
        <w:tc>
          <w:tcPr>
            <w:tcW w:w="923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</w:p>
        </w:tc>
        <w:tc>
          <w:tcPr>
            <w:tcW w:w="4389" w:type="dxa"/>
            <w:vAlign w:val="bottom"/>
          </w:tcPr>
          <w:p w:rsidR="00316C83" w:rsidRPr="00C022FC" w:rsidRDefault="00316C83" w:rsidP="00802DC9">
            <w:pPr>
              <w:spacing w:line="276" w:lineRule="auto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Расходы всего:</w:t>
            </w:r>
          </w:p>
        </w:tc>
        <w:tc>
          <w:tcPr>
            <w:tcW w:w="1381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7586,9</w:t>
            </w:r>
          </w:p>
        </w:tc>
        <w:tc>
          <w:tcPr>
            <w:tcW w:w="1276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5986,7</w:t>
            </w:r>
          </w:p>
        </w:tc>
        <w:tc>
          <w:tcPr>
            <w:tcW w:w="1418" w:type="dxa"/>
            <w:vAlign w:val="bottom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-26,7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spacing w:line="276" w:lineRule="auto"/>
              <w:jc w:val="right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100</w:t>
            </w:r>
          </w:p>
        </w:tc>
      </w:tr>
    </w:tbl>
    <w:p w:rsidR="00316C83" w:rsidRPr="00C022FC" w:rsidRDefault="00316C83" w:rsidP="00316C83">
      <w:pPr>
        <w:tabs>
          <w:tab w:val="left" w:pos="4860"/>
          <w:tab w:val="left" w:pos="6720"/>
          <w:tab w:val="left" w:pos="8130"/>
        </w:tabs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</w:r>
      <w:r w:rsidRPr="00C022FC">
        <w:rPr>
          <w:sz w:val="25"/>
          <w:szCs w:val="25"/>
        </w:rPr>
        <w:tab/>
      </w:r>
      <w:r w:rsidRPr="00C022FC">
        <w:rPr>
          <w:sz w:val="25"/>
          <w:szCs w:val="25"/>
        </w:rPr>
        <w:tab/>
      </w: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Анализ показывает, что в 2019 году из 10-ти разделов функциональной классификации расходов только по двум разделам: </w:t>
      </w:r>
      <w:r w:rsidR="00B0570F" w:rsidRPr="00C022FC">
        <w:rPr>
          <w:sz w:val="25"/>
          <w:szCs w:val="25"/>
        </w:rPr>
        <w:t>«</w:t>
      </w:r>
      <w:r w:rsidRPr="00C022FC">
        <w:rPr>
          <w:sz w:val="25"/>
          <w:szCs w:val="25"/>
        </w:rPr>
        <w:t>Национальная экономика</w:t>
      </w:r>
      <w:r w:rsidR="00B0570F" w:rsidRPr="00C022FC">
        <w:rPr>
          <w:sz w:val="25"/>
          <w:szCs w:val="25"/>
        </w:rPr>
        <w:t>»</w:t>
      </w:r>
      <w:r w:rsidRPr="00C022FC">
        <w:rPr>
          <w:sz w:val="25"/>
          <w:szCs w:val="25"/>
        </w:rPr>
        <w:t xml:space="preserve"> и </w:t>
      </w:r>
      <w:r w:rsidR="00B0570F" w:rsidRPr="00C022FC">
        <w:rPr>
          <w:sz w:val="25"/>
          <w:szCs w:val="25"/>
        </w:rPr>
        <w:t>«Ф</w:t>
      </w:r>
      <w:r w:rsidRPr="00C022FC">
        <w:rPr>
          <w:sz w:val="25"/>
          <w:szCs w:val="25"/>
        </w:rPr>
        <w:t>изическая культура и спорт</w:t>
      </w:r>
      <w:r w:rsidR="00B0570F" w:rsidRPr="00C022FC">
        <w:rPr>
          <w:sz w:val="25"/>
          <w:szCs w:val="25"/>
        </w:rPr>
        <w:t>»</w:t>
      </w:r>
      <w:r w:rsidRPr="00C022FC">
        <w:rPr>
          <w:sz w:val="25"/>
          <w:szCs w:val="25"/>
        </w:rPr>
        <w:t xml:space="preserve"> планируется </w:t>
      </w:r>
      <w:r w:rsidR="00B0570F" w:rsidRPr="00C022FC">
        <w:rPr>
          <w:sz w:val="25"/>
          <w:szCs w:val="25"/>
        </w:rPr>
        <w:t>сокращение</w:t>
      </w:r>
      <w:r w:rsidRPr="00C022FC">
        <w:rPr>
          <w:sz w:val="25"/>
          <w:szCs w:val="25"/>
        </w:rPr>
        <w:t xml:space="preserve"> расходов, в сравнении с ожидаемым </w:t>
      </w:r>
      <w:r w:rsidR="00B0570F" w:rsidRPr="00C022FC">
        <w:rPr>
          <w:sz w:val="25"/>
          <w:szCs w:val="25"/>
        </w:rPr>
        <w:t xml:space="preserve"> исполнением в</w:t>
      </w:r>
      <w:r w:rsidRPr="00C022FC">
        <w:rPr>
          <w:sz w:val="25"/>
          <w:szCs w:val="25"/>
        </w:rPr>
        <w:t xml:space="preserve"> 2018 год</w:t>
      </w:r>
      <w:r w:rsidR="00B0570F" w:rsidRPr="00C022FC">
        <w:rPr>
          <w:sz w:val="25"/>
          <w:szCs w:val="25"/>
        </w:rPr>
        <w:t>у</w:t>
      </w:r>
      <w:r w:rsidRPr="00C022FC">
        <w:rPr>
          <w:sz w:val="25"/>
          <w:szCs w:val="25"/>
        </w:rPr>
        <w:t xml:space="preserve">. По разделу: </w:t>
      </w:r>
      <w:r w:rsidR="00B0570F" w:rsidRPr="00C022FC">
        <w:rPr>
          <w:sz w:val="25"/>
          <w:szCs w:val="25"/>
        </w:rPr>
        <w:t>«</w:t>
      </w:r>
      <w:r w:rsidRPr="00C022FC">
        <w:rPr>
          <w:sz w:val="25"/>
          <w:szCs w:val="25"/>
        </w:rPr>
        <w:t>Образование</w:t>
      </w:r>
      <w:r w:rsidR="00B0570F" w:rsidRPr="00C022FC">
        <w:rPr>
          <w:sz w:val="25"/>
          <w:szCs w:val="25"/>
        </w:rPr>
        <w:t>»</w:t>
      </w:r>
      <w:r w:rsidRPr="00C022FC">
        <w:rPr>
          <w:sz w:val="25"/>
          <w:szCs w:val="25"/>
        </w:rPr>
        <w:t xml:space="preserve"> </w:t>
      </w:r>
      <w:r w:rsidR="00B0570F" w:rsidRPr="00C022FC">
        <w:rPr>
          <w:sz w:val="25"/>
          <w:szCs w:val="25"/>
        </w:rPr>
        <w:t xml:space="preserve">расходы запланированы на уровне </w:t>
      </w:r>
      <w:r w:rsidRPr="00C022FC">
        <w:rPr>
          <w:sz w:val="25"/>
          <w:szCs w:val="25"/>
        </w:rPr>
        <w:t xml:space="preserve"> 2018 год</w:t>
      </w:r>
      <w:r w:rsidR="00B0570F" w:rsidRPr="00C022FC">
        <w:rPr>
          <w:sz w:val="25"/>
          <w:szCs w:val="25"/>
        </w:rPr>
        <w:t>а</w:t>
      </w:r>
      <w:r w:rsidRPr="00C022FC">
        <w:rPr>
          <w:sz w:val="25"/>
          <w:szCs w:val="25"/>
        </w:rPr>
        <w:t>.</w:t>
      </w: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В 2019 году суммарные расходы бюджета поселения по разделам социально</w:t>
      </w:r>
      <w:r w:rsidR="00D972D9" w:rsidRPr="00C022FC">
        <w:rPr>
          <w:sz w:val="25"/>
          <w:szCs w:val="25"/>
        </w:rPr>
        <w:t>й сферы</w:t>
      </w:r>
      <w:r w:rsidRPr="00C022FC">
        <w:rPr>
          <w:sz w:val="25"/>
          <w:szCs w:val="25"/>
        </w:rPr>
        <w:t xml:space="preserve"> составят 277,8 тыс. рублей или  4,6% от общего объема планируемых на год расходов. В 2018 году по этим разделам ожидается исполнение расходов в сумме 311,3 тыс. рублей. Предусмотренный проектом решения о бюджете размер резервного фонда администрации поселения на 2019 год в </w:t>
      </w:r>
      <w:r w:rsidR="00D972D9" w:rsidRPr="00C022FC">
        <w:rPr>
          <w:sz w:val="25"/>
          <w:szCs w:val="25"/>
        </w:rPr>
        <w:t>сумме</w:t>
      </w:r>
      <w:r w:rsidRPr="00C022FC">
        <w:rPr>
          <w:sz w:val="25"/>
          <w:szCs w:val="25"/>
        </w:rPr>
        <w:t xml:space="preserve"> 5,0 тыс. руб., что составляет 0,1% от планируемого общего объема расходов бюджета поселения, соответствует допустимому размеру резервного фонда местного бюджета, установленного пунктом 3 статьи 81 Бюджетного кодекса.</w:t>
      </w:r>
    </w:p>
    <w:p w:rsidR="00D972D9" w:rsidRPr="00C022FC" w:rsidRDefault="00D972D9" w:rsidP="00D972D9">
      <w:pPr>
        <w:autoSpaceDE w:val="0"/>
        <w:autoSpaceDN w:val="0"/>
        <w:adjustRightInd w:val="0"/>
        <w:jc w:val="both"/>
        <w:rPr>
          <w:rFonts w:eastAsia="TimesNewRomanPSMT"/>
          <w:sz w:val="25"/>
          <w:szCs w:val="25"/>
        </w:rPr>
      </w:pPr>
      <w:r w:rsidRPr="00C022FC">
        <w:rPr>
          <w:rFonts w:eastAsia="TimesNewRomanPSMT"/>
          <w:sz w:val="25"/>
          <w:szCs w:val="25"/>
        </w:rPr>
        <w:t>Условно утверждаемые расходы   бюджета поселения в проекте решения  на 2020-2021 годы в суммах  79,5 тыс. руб. и 162,2 тыс. руб. соответственно, предусмотрены так же с соблюдением условий части 3 статьи 184.1 Бюджетного кодекса.</w:t>
      </w: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Динамика расходов бюджета поселения на плановый период 2020-2021 годов характеризуется следующими данными:                                                                         Тыс. рублей</w:t>
      </w:r>
    </w:p>
    <w:tbl>
      <w:tblPr>
        <w:tblStyle w:val="ab"/>
        <w:tblW w:w="0" w:type="auto"/>
        <w:jc w:val="center"/>
        <w:tblLook w:val="04A0"/>
      </w:tblPr>
      <w:tblGrid>
        <w:gridCol w:w="1708"/>
        <w:gridCol w:w="1418"/>
        <w:gridCol w:w="1441"/>
        <w:gridCol w:w="1696"/>
        <w:gridCol w:w="1441"/>
        <w:gridCol w:w="1818"/>
      </w:tblGrid>
      <w:tr w:rsidR="00316C83" w:rsidRPr="00C022FC" w:rsidTr="00802DC9">
        <w:trPr>
          <w:jc w:val="center"/>
        </w:trPr>
        <w:tc>
          <w:tcPr>
            <w:tcW w:w="1708" w:type="dxa"/>
            <w:vMerge w:val="restart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 xml:space="preserve">Период </w:t>
            </w:r>
          </w:p>
        </w:tc>
        <w:tc>
          <w:tcPr>
            <w:tcW w:w="7814" w:type="dxa"/>
            <w:gridSpan w:val="5"/>
          </w:tcPr>
          <w:p w:rsidR="00316C83" w:rsidRPr="00C022FC" w:rsidRDefault="00316C83" w:rsidP="00802DC9">
            <w:pPr>
              <w:jc w:val="center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Рост (+), снижение (-) к предыдущему году</w:t>
            </w:r>
          </w:p>
        </w:tc>
      </w:tr>
      <w:tr w:rsidR="00316C83" w:rsidRPr="00C022FC" w:rsidTr="00802DC9">
        <w:trPr>
          <w:jc w:val="center"/>
        </w:trPr>
        <w:tc>
          <w:tcPr>
            <w:tcW w:w="1708" w:type="dxa"/>
            <w:vMerge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2019, тыс. руб</w:t>
            </w:r>
            <w:r w:rsidR="00D972D9" w:rsidRPr="00C022FC">
              <w:rPr>
                <w:sz w:val="25"/>
                <w:szCs w:val="25"/>
              </w:rPr>
              <w:t>.</w:t>
            </w:r>
          </w:p>
        </w:tc>
        <w:tc>
          <w:tcPr>
            <w:tcW w:w="144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2020, тыс. руб</w:t>
            </w:r>
          </w:p>
        </w:tc>
        <w:tc>
          <w:tcPr>
            <w:tcW w:w="1696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 xml:space="preserve">  2020 к 2019, %</w:t>
            </w:r>
          </w:p>
        </w:tc>
        <w:tc>
          <w:tcPr>
            <w:tcW w:w="1441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2021, тыс. руб.</w:t>
            </w:r>
          </w:p>
        </w:tc>
        <w:tc>
          <w:tcPr>
            <w:tcW w:w="1818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2021 к 2020, %</w:t>
            </w:r>
          </w:p>
        </w:tc>
      </w:tr>
      <w:tr w:rsidR="00316C83" w:rsidRPr="00C022FC" w:rsidTr="00802DC9">
        <w:trPr>
          <w:jc w:val="center"/>
        </w:trPr>
        <w:tc>
          <w:tcPr>
            <w:tcW w:w="1708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 xml:space="preserve">Расходы </w:t>
            </w:r>
          </w:p>
        </w:tc>
        <w:tc>
          <w:tcPr>
            <w:tcW w:w="1418" w:type="dxa"/>
          </w:tcPr>
          <w:p w:rsidR="00316C83" w:rsidRPr="00C022FC" w:rsidRDefault="00316C83" w:rsidP="00802DC9">
            <w:pPr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5986,7</w:t>
            </w:r>
          </w:p>
        </w:tc>
        <w:tc>
          <w:tcPr>
            <w:tcW w:w="1441" w:type="dxa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5170,2</w:t>
            </w:r>
          </w:p>
        </w:tc>
        <w:tc>
          <w:tcPr>
            <w:tcW w:w="1696" w:type="dxa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-15,8</w:t>
            </w:r>
          </w:p>
        </w:tc>
        <w:tc>
          <w:tcPr>
            <w:tcW w:w="1441" w:type="dxa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6555,0</w:t>
            </w:r>
          </w:p>
        </w:tc>
        <w:tc>
          <w:tcPr>
            <w:tcW w:w="1818" w:type="dxa"/>
          </w:tcPr>
          <w:p w:rsidR="00316C83" w:rsidRPr="00C022FC" w:rsidRDefault="00316C83" w:rsidP="00802DC9">
            <w:pPr>
              <w:jc w:val="right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+26,8</w:t>
            </w:r>
          </w:p>
        </w:tc>
      </w:tr>
    </w:tbl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  <w:u w:val="single"/>
        </w:rPr>
      </w:pPr>
    </w:p>
    <w:p w:rsidR="00316C83" w:rsidRPr="00C022FC" w:rsidRDefault="00316C83" w:rsidP="00316C83">
      <w:pPr>
        <w:spacing w:line="276" w:lineRule="auto"/>
        <w:ind w:firstLine="708"/>
        <w:jc w:val="center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>Программная структура расходов бюджета поселения.</w:t>
      </w:r>
    </w:p>
    <w:p w:rsidR="00316C83" w:rsidRPr="00C022FC" w:rsidRDefault="00316C83" w:rsidP="00316C83">
      <w:pPr>
        <w:spacing w:line="276" w:lineRule="auto"/>
        <w:ind w:firstLine="708"/>
        <w:jc w:val="center"/>
        <w:rPr>
          <w:b/>
          <w:sz w:val="25"/>
          <w:szCs w:val="25"/>
        </w:rPr>
      </w:pPr>
    </w:p>
    <w:p w:rsidR="00316C83" w:rsidRPr="00C022FC" w:rsidRDefault="00316C83" w:rsidP="00316C8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Проект решения о бюджете сельского поселения Николоторжское на 2019 год и плановый период 2020-2021 годов сформирован и предлагается к утверждению в функциональной и в программной структуре расходов. При формировании бюджета поселения требования статьи 179 Бюджетного кодекса РФ в части включения (распределения) </w:t>
      </w:r>
      <w:r w:rsidRPr="00C022FC">
        <w:rPr>
          <w:sz w:val="25"/>
          <w:szCs w:val="25"/>
        </w:rPr>
        <w:lastRenderedPageBreak/>
        <w:t>бюджетных ассигнований на реализацию муниципальных программ в проект решения о бюджете соблюдены.</w:t>
      </w:r>
    </w:p>
    <w:p w:rsidR="00316C83" w:rsidRPr="00C022FC" w:rsidRDefault="00316C83" w:rsidP="00316C83">
      <w:pPr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 xml:space="preserve"> </w:t>
      </w:r>
      <w:r w:rsidR="00CA01D9" w:rsidRPr="00C022FC">
        <w:rPr>
          <w:sz w:val="25"/>
          <w:szCs w:val="25"/>
        </w:rPr>
        <w:t xml:space="preserve">В 2019 году и плановом периоде </w:t>
      </w:r>
      <w:r w:rsidRPr="00C022FC">
        <w:rPr>
          <w:sz w:val="25"/>
          <w:szCs w:val="25"/>
        </w:rPr>
        <w:t>20</w:t>
      </w:r>
      <w:r w:rsidR="00CA01D9" w:rsidRPr="00C022FC">
        <w:rPr>
          <w:sz w:val="25"/>
          <w:szCs w:val="25"/>
        </w:rPr>
        <w:t>20</w:t>
      </w:r>
      <w:r w:rsidRPr="00C022FC">
        <w:rPr>
          <w:sz w:val="25"/>
          <w:szCs w:val="25"/>
        </w:rPr>
        <w:t>-2021 год</w:t>
      </w:r>
      <w:r w:rsidR="00CA01D9" w:rsidRPr="00C022FC">
        <w:rPr>
          <w:sz w:val="25"/>
          <w:szCs w:val="25"/>
        </w:rPr>
        <w:t>ов планируется реализация  на территории поселения одной муниципальной программы «Развитие территории сельского поселения Николоторжское на 2018-2022 годы».  Р</w:t>
      </w:r>
      <w:r w:rsidRPr="00C022FC">
        <w:rPr>
          <w:sz w:val="25"/>
          <w:szCs w:val="25"/>
        </w:rPr>
        <w:t>аспределение бюджетных ассигнований на реализацию муниципальной программы</w:t>
      </w:r>
      <w:r w:rsidR="00CA01D9" w:rsidRPr="00C022FC">
        <w:rPr>
          <w:sz w:val="25"/>
          <w:szCs w:val="25"/>
        </w:rPr>
        <w:t xml:space="preserve"> предлагается утвердить в приложении №6 к проекту.  </w:t>
      </w:r>
      <w:r w:rsidRPr="00C022FC">
        <w:rPr>
          <w:sz w:val="25"/>
          <w:szCs w:val="25"/>
        </w:rPr>
        <w:t>Одновременно с проектом решения о бюджете в соответствии со ст. 184.2 БК РФ, представлен проект Постановления Администрации сельского поселения Николоторжское «О внесении изменения в муниципальную программу «Развитие территории сельского поселения Николоторжское на 2018-2022 годы»», предлагаемые изменения соответствуют значениям, планируемым к утверждению в решении о бюджете поселения на период 2019-2021 годов.</w:t>
      </w:r>
    </w:p>
    <w:p w:rsidR="00316C83" w:rsidRPr="00C022FC" w:rsidRDefault="00316C83" w:rsidP="00316C8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022FC">
        <w:rPr>
          <w:sz w:val="25"/>
          <w:szCs w:val="25"/>
        </w:rPr>
        <w:t>Распределение бюджетных ассигнований на реализацию муниципальной программы на 2019 год и плановый период 2020 и 2021 годов предлагается к утверждению в следующих объемах:</w:t>
      </w:r>
    </w:p>
    <w:p w:rsidR="00316C83" w:rsidRPr="00C022FC" w:rsidRDefault="00316C83" w:rsidP="00316C8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316C83" w:rsidRPr="00C022FC" w:rsidRDefault="00316C83" w:rsidP="00316C8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Style w:val="ab"/>
        <w:tblW w:w="9741" w:type="dxa"/>
        <w:jc w:val="center"/>
        <w:tblLook w:val="04A0"/>
      </w:tblPr>
      <w:tblGrid>
        <w:gridCol w:w="817"/>
        <w:gridCol w:w="5178"/>
        <w:gridCol w:w="1231"/>
        <w:gridCol w:w="1278"/>
        <w:gridCol w:w="1237"/>
      </w:tblGrid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Муниципальная программа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 xml:space="preserve">2019 год, </w:t>
            </w:r>
          </w:p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тыс. рублей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2020 год,</w:t>
            </w:r>
          </w:p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 xml:space="preserve"> тыс. рублей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 xml:space="preserve">2021 год, </w:t>
            </w:r>
          </w:p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тыс. рублей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 xml:space="preserve">Развитие территории </w:t>
            </w:r>
            <w:r w:rsidRPr="00C022FC">
              <w:rPr>
                <w:b/>
                <w:sz w:val="25"/>
                <w:szCs w:val="25"/>
              </w:rPr>
              <w:t>сельского поселения Николоторжское на 2018-2022 годы, в т.ч.: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2894,1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2066,4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3385,1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Мероприятия, направленные на улучшение жилищных условий сельского населения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158,9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238,7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158,9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Мероприятия, направленные на повышение уровня комплексного благоустройства населенных пунктов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1153,4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282,4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282,4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Мероприятия, направленные на обеспечение сохранности действующей дорожной сети населенных пунктов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1541,8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1505,3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2903,8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Мероприятия, направленные на обеспечение первичных мер пожарной безопасности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5,0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5,0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 по направлениям государственной молодежной политики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15,0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15,0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Основное мероприятие «Оказание содействия в развитии сельскохозяйственного производства»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022FC">
              <w:rPr>
                <w:sz w:val="25"/>
                <w:szCs w:val="25"/>
              </w:rPr>
              <w:t>10,0</w:t>
            </w:r>
          </w:p>
        </w:tc>
      </w:tr>
      <w:tr w:rsidR="00316C83" w:rsidRPr="00C022FC" w:rsidTr="00802DC9">
        <w:trPr>
          <w:jc w:val="center"/>
        </w:trPr>
        <w:tc>
          <w:tcPr>
            <w:tcW w:w="81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</w:p>
        </w:tc>
        <w:tc>
          <w:tcPr>
            <w:tcW w:w="51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</w:pPr>
            <w:r w:rsidRPr="00C022FC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Доля в годовом объеме расходов, %</w:t>
            </w:r>
          </w:p>
        </w:tc>
        <w:tc>
          <w:tcPr>
            <w:tcW w:w="1231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48,3</w:t>
            </w:r>
          </w:p>
        </w:tc>
        <w:tc>
          <w:tcPr>
            <w:tcW w:w="1278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39,9</w:t>
            </w:r>
          </w:p>
        </w:tc>
        <w:tc>
          <w:tcPr>
            <w:tcW w:w="1237" w:type="dxa"/>
          </w:tcPr>
          <w:p w:rsidR="00316C83" w:rsidRPr="00C022FC" w:rsidRDefault="00316C83" w:rsidP="00802DC9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C022FC">
              <w:rPr>
                <w:b/>
                <w:sz w:val="25"/>
                <w:szCs w:val="25"/>
              </w:rPr>
              <w:t>51,6</w:t>
            </w:r>
          </w:p>
        </w:tc>
      </w:tr>
    </w:tbl>
    <w:p w:rsidR="00316C83" w:rsidRPr="00C022FC" w:rsidRDefault="00316C83" w:rsidP="00316C83">
      <w:pPr>
        <w:spacing w:line="276" w:lineRule="auto"/>
        <w:ind w:firstLine="708"/>
        <w:rPr>
          <w:b/>
          <w:sz w:val="25"/>
          <w:szCs w:val="25"/>
        </w:rPr>
      </w:pPr>
    </w:p>
    <w:p w:rsidR="00316C83" w:rsidRPr="00C022FC" w:rsidRDefault="00316C83" w:rsidP="00316C83">
      <w:pPr>
        <w:spacing w:line="276" w:lineRule="auto"/>
        <w:ind w:firstLine="708"/>
        <w:jc w:val="both"/>
        <w:rPr>
          <w:sz w:val="25"/>
          <w:szCs w:val="25"/>
        </w:rPr>
      </w:pPr>
    </w:p>
    <w:p w:rsidR="00316C83" w:rsidRPr="00C022FC" w:rsidRDefault="00316C83" w:rsidP="00316C83">
      <w:pPr>
        <w:spacing w:line="276" w:lineRule="auto"/>
        <w:ind w:firstLine="708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>Выводы</w:t>
      </w:r>
    </w:p>
    <w:p w:rsidR="00316C83" w:rsidRPr="00C022FC" w:rsidRDefault="00316C83" w:rsidP="00C022FC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567" w:firstLine="0"/>
        <w:rPr>
          <w:sz w:val="25"/>
          <w:szCs w:val="25"/>
        </w:rPr>
      </w:pPr>
      <w:r w:rsidRPr="00C022FC">
        <w:rPr>
          <w:sz w:val="25"/>
          <w:szCs w:val="25"/>
        </w:rPr>
        <w:t>Проект решения Совета сельского поселения Николоторжское о бюджете поселения на 2019 год и плановый период 2020-2021 годов составлен с учетом основных направлений бюджетной, налоговой и долговой политики поселения, на основании распределения бюджетных ассигнований на муниципальную программу поселения (проекта изменений в программу).</w:t>
      </w:r>
    </w:p>
    <w:p w:rsidR="00316C83" w:rsidRPr="00C022FC" w:rsidRDefault="00316C83" w:rsidP="00C022FC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567" w:firstLine="0"/>
        <w:rPr>
          <w:sz w:val="25"/>
          <w:szCs w:val="25"/>
        </w:rPr>
      </w:pPr>
      <w:r w:rsidRPr="00C022FC">
        <w:rPr>
          <w:sz w:val="25"/>
          <w:szCs w:val="25"/>
        </w:rPr>
        <w:t xml:space="preserve">Проект решения о бюджете сельского поселения Николоторжское, а также перечень документов и материалов, представленных одновременно с ним, соответствуют </w:t>
      </w:r>
      <w:r w:rsidRPr="00C022FC">
        <w:rPr>
          <w:sz w:val="25"/>
          <w:szCs w:val="25"/>
        </w:rPr>
        <w:lastRenderedPageBreak/>
        <w:t>Бюджетному кодексу Российской Федерации и Положению о бюджетном процессе в поселении.</w:t>
      </w:r>
    </w:p>
    <w:p w:rsidR="00316C83" w:rsidRPr="00C022FC" w:rsidRDefault="00316C83" w:rsidP="00C022FC">
      <w:pPr>
        <w:pStyle w:val="aa"/>
        <w:numPr>
          <w:ilvl w:val="0"/>
          <w:numId w:val="20"/>
        </w:numPr>
        <w:shd w:val="clear" w:color="auto" w:fill="FFFFFF"/>
        <w:spacing w:before="100" w:beforeAutospacing="1" w:after="100" w:afterAutospacing="1" w:line="276" w:lineRule="auto"/>
        <w:ind w:left="567" w:firstLine="0"/>
        <w:rPr>
          <w:sz w:val="25"/>
          <w:szCs w:val="25"/>
        </w:rPr>
      </w:pPr>
      <w:r w:rsidRPr="00C022FC">
        <w:rPr>
          <w:sz w:val="25"/>
          <w:szCs w:val="25"/>
        </w:rPr>
        <w:t>Проект</w:t>
      </w:r>
      <w:r w:rsidR="00B83FAF">
        <w:rPr>
          <w:sz w:val="25"/>
          <w:szCs w:val="25"/>
        </w:rPr>
        <w:t xml:space="preserve"> решения</w:t>
      </w:r>
      <w:r w:rsidRPr="00C022FC">
        <w:rPr>
          <w:sz w:val="25"/>
          <w:szCs w:val="25"/>
        </w:rPr>
        <w:t xml:space="preserve">, </w:t>
      </w:r>
      <w:r w:rsidR="00B83FAF">
        <w:rPr>
          <w:sz w:val="25"/>
          <w:szCs w:val="25"/>
        </w:rPr>
        <w:t xml:space="preserve"> </w:t>
      </w:r>
      <w:r w:rsidRPr="00C022FC">
        <w:rPr>
          <w:sz w:val="25"/>
          <w:szCs w:val="25"/>
        </w:rPr>
        <w:t>в соответствии со статьей 184.1 Бюджетного кодекса, содержит все основные характеристики бюджета.</w:t>
      </w:r>
    </w:p>
    <w:p w:rsidR="0071475A" w:rsidRPr="00C022FC" w:rsidRDefault="0071475A" w:rsidP="00C022FC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firstLine="0"/>
        <w:rPr>
          <w:sz w:val="25"/>
          <w:szCs w:val="25"/>
        </w:rPr>
      </w:pPr>
      <w:r w:rsidRPr="00C022FC">
        <w:rPr>
          <w:sz w:val="25"/>
          <w:szCs w:val="25"/>
        </w:rPr>
        <w:t>Ограничения, установленные Бюджетным кодексом РФ и Положением  о бюджетном процессе в поселении по размеру дефицита, верхнему пределу муниципального внутреннего долга, объему условно утвержденных расходов  соблюдены.</w:t>
      </w:r>
    </w:p>
    <w:p w:rsidR="00316C83" w:rsidRDefault="00C022FC" w:rsidP="00C022FC">
      <w:pPr>
        <w:shd w:val="clear" w:color="auto" w:fill="FFFFFF"/>
        <w:spacing w:before="100" w:beforeAutospacing="1" w:after="100" w:afterAutospacing="1" w:line="276" w:lineRule="auto"/>
        <w:ind w:left="567"/>
        <w:rPr>
          <w:sz w:val="25"/>
          <w:szCs w:val="25"/>
        </w:rPr>
      </w:pPr>
      <w:r w:rsidRPr="00C022FC">
        <w:rPr>
          <w:sz w:val="25"/>
          <w:szCs w:val="25"/>
        </w:rPr>
        <w:t xml:space="preserve">5. </w:t>
      </w:r>
      <w:r w:rsidR="00316C83" w:rsidRPr="00C022FC">
        <w:rPr>
          <w:sz w:val="25"/>
          <w:szCs w:val="25"/>
        </w:rPr>
        <w:t>В проекте решения о  бюджете поселения обеспечено  соблюдение  требований, установленных ст. 28 Бюджетного кодекса в части соблюдения принципа бюджетной системы – полноты отражения доходов и  расходов.</w:t>
      </w:r>
    </w:p>
    <w:p w:rsidR="00B83FAF" w:rsidRPr="00B526B2" w:rsidRDefault="00B83FAF" w:rsidP="00B83FAF">
      <w:pPr>
        <w:pStyle w:val="af0"/>
        <w:spacing w:after="0"/>
        <w:ind w:left="-426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                  6.</w:t>
      </w:r>
      <w:r w:rsidRPr="00B526B2">
        <w:rPr>
          <w:sz w:val="25"/>
          <w:szCs w:val="25"/>
        </w:rPr>
        <w:t xml:space="preserve"> Прогноз доходов бюджета в целом достаточно реалистичен. </w:t>
      </w:r>
    </w:p>
    <w:p w:rsidR="00B83FAF" w:rsidRPr="00B526B2" w:rsidRDefault="00B83FAF" w:rsidP="00B83FAF">
      <w:pPr>
        <w:ind w:left="-426"/>
        <w:rPr>
          <w:sz w:val="25"/>
          <w:szCs w:val="25"/>
        </w:rPr>
      </w:pPr>
      <w:r w:rsidRPr="00B526B2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  7 </w:t>
      </w:r>
      <w:r w:rsidRPr="00B526B2">
        <w:rPr>
          <w:sz w:val="25"/>
          <w:szCs w:val="25"/>
        </w:rPr>
        <w:t>. Дефицит бюджета на 2019-2021 годы  не прогнозируется.</w:t>
      </w:r>
    </w:p>
    <w:p w:rsidR="00B83FAF" w:rsidRPr="00B526B2" w:rsidRDefault="00B83FAF" w:rsidP="00B83FAF">
      <w:p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B526B2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</w:t>
      </w:r>
      <w:r w:rsidRPr="00B526B2">
        <w:rPr>
          <w:sz w:val="25"/>
          <w:szCs w:val="25"/>
        </w:rPr>
        <w:t xml:space="preserve"> </w:t>
      </w:r>
      <w:r>
        <w:rPr>
          <w:sz w:val="25"/>
          <w:szCs w:val="25"/>
        </w:rPr>
        <w:t>8</w:t>
      </w:r>
      <w:r w:rsidR="0074784F">
        <w:rPr>
          <w:sz w:val="25"/>
          <w:szCs w:val="25"/>
        </w:rPr>
        <w:t>. В</w:t>
      </w:r>
      <w:r w:rsidRPr="00B526B2">
        <w:rPr>
          <w:sz w:val="25"/>
          <w:szCs w:val="25"/>
        </w:rPr>
        <w:t>се распределенные межбюджетные трансферты проект</w:t>
      </w:r>
      <w:r w:rsidR="0074784F">
        <w:rPr>
          <w:sz w:val="25"/>
          <w:szCs w:val="25"/>
        </w:rPr>
        <w:t>ом</w:t>
      </w:r>
      <w:r w:rsidRPr="00B526B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Pr="00B526B2">
        <w:rPr>
          <w:sz w:val="25"/>
          <w:szCs w:val="25"/>
        </w:rPr>
        <w:t>решения Представительного Собрания Кирилловского муниципального района о  районном  бюджете на 2019 год и плановый период 2020-2021 годов отражены в</w:t>
      </w:r>
      <w:r w:rsidR="0074784F">
        <w:rPr>
          <w:sz w:val="25"/>
          <w:szCs w:val="25"/>
        </w:rPr>
        <w:t xml:space="preserve"> проекте решения в</w:t>
      </w:r>
      <w:r w:rsidRPr="00B526B2">
        <w:rPr>
          <w:sz w:val="25"/>
          <w:szCs w:val="25"/>
        </w:rPr>
        <w:t xml:space="preserve"> полном объеме.</w:t>
      </w:r>
    </w:p>
    <w:p w:rsidR="00B83FAF" w:rsidRPr="00B526B2" w:rsidRDefault="00B83FAF" w:rsidP="00B83FAF">
      <w:pPr>
        <w:spacing w:before="100" w:beforeAutospacing="1" w:after="100" w:afterAutospacing="1"/>
        <w:ind w:firstLine="142"/>
        <w:contextualSpacing/>
        <w:jc w:val="both"/>
        <w:rPr>
          <w:sz w:val="25"/>
          <w:szCs w:val="25"/>
        </w:rPr>
      </w:pPr>
      <w:r w:rsidRPr="00B526B2">
        <w:rPr>
          <w:sz w:val="25"/>
          <w:szCs w:val="25"/>
        </w:rPr>
        <w:t xml:space="preserve"> </w:t>
      </w:r>
    </w:p>
    <w:p w:rsidR="00316C83" w:rsidRPr="00C022FC" w:rsidRDefault="00316C83" w:rsidP="00316C83">
      <w:pPr>
        <w:ind w:firstLine="708"/>
        <w:jc w:val="both"/>
        <w:rPr>
          <w:b/>
          <w:sz w:val="25"/>
          <w:szCs w:val="25"/>
        </w:rPr>
      </w:pPr>
      <w:r w:rsidRPr="00C022FC">
        <w:rPr>
          <w:b/>
          <w:sz w:val="25"/>
          <w:szCs w:val="25"/>
        </w:rPr>
        <w:t>ЗАКЛЮЧЕНИЕ</w:t>
      </w:r>
    </w:p>
    <w:p w:rsidR="00316C83" w:rsidRPr="00C022FC" w:rsidRDefault="00316C83" w:rsidP="00316C83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sz w:val="25"/>
          <w:szCs w:val="25"/>
        </w:rPr>
      </w:pPr>
    </w:p>
    <w:p w:rsidR="00316C83" w:rsidRPr="00C022FC" w:rsidRDefault="00316C83" w:rsidP="00316C83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outlineLvl w:val="1"/>
        <w:rPr>
          <w:sz w:val="25"/>
          <w:szCs w:val="25"/>
        </w:rPr>
      </w:pPr>
      <w:r w:rsidRPr="00C022FC">
        <w:rPr>
          <w:sz w:val="25"/>
          <w:szCs w:val="25"/>
        </w:rPr>
        <w:t>Проект решения Совета сельского поселения Николоторжское «О бюджете сельского поселения Николоторжское на 2019 год и плановый период 2020 и 2021 годов не противоречит действующему законодательству и целесообразен для утверждения в представленной редакции</w:t>
      </w:r>
      <w:r w:rsidR="0071475A" w:rsidRPr="00C022FC">
        <w:rPr>
          <w:sz w:val="25"/>
          <w:szCs w:val="25"/>
        </w:rPr>
        <w:t>.</w:t>
      </w:r>
    </w:p>
    <w:p w:rsidR="00316C83" w:rsidRPr="00C022FC" w:rsidRDefault="00316C83" w:rsidP="00316C83">
      <w:pPr>
        <w:jc w:val="both"/>
        <w:rPr>
          <w:sz w:val="25"/>
          <w:szCs w:val="25"/>
        </w:rPr>
      </w:pPr>
    </w:p>
    <w:p w:rsidR="00316C83" w:rsidRPr="00C022FC" w:rsidRDefault="00316C83" w:rsidP="00316C83">
      <w:pPr>
        <w:jc w:val="both"/>
        <w:rPr>
          <w:sz w:val="25"/>
          <w:szCs w:val="25"/>
        </w:rPr>
      </w:pPr>
    </w:p>
    <w:p w:rsidR="00316C83" w:rsidRPr="00C022FC" w:rsidRDefault="00316C83" w:rsidP="00316C83">
      <w:pPr>
        <w:rPr>
          <w:sz w:val="25"/>
          <w:szCs w:val="25"/>
        </w:rPr>
      </w:pPr>
      <w:r w:rsidRPr="00C022FC">
        <w:rPr>
          <w:sz w:val="25"/>
          <w:szCs w:val="25"/>
        </w:rPr>
        <w:t>Председатель КСК ПС КМР                                                                               Н.А. Новожилова</w:t>
      </w:r>
    </w:p>
    <w:p w:rsidR="00316C83" w:rsidRPr="00C022FC" w:rsidRDefault="00316C83" w:rsidP="00316C83">
      <w:pPr>
        <w:spacing w:line="276" w:lineRule="auto"/>
        <w:jc w:val="both"/>
        <w:rPr>
          <w:sz w:val="25"/>
          <w:szCs w:val="25"/>
        </w:rPr>
      </w:pPr>
      <w:r w:rsidRPr="00C022FC">
        <w:rPr>
          <w:sz w:val="25"/>
          <w:szCs w:val="25"/>
        </w:rPr>
        <w:tab/>
      </w:r>
    </w:p>
    <w:p w:rsidR="00316C83" w:rsidRPr="00C022FC" w:rsidRDefault="00316C83" w:rsidP="00316C83">
      <w:pPr>
        <w:tabs>
          <w:tab w:val="left" w:pos="960"/>
        </w:tabs>
        <w:rPr>
          <w:sz w:val="25"/>
          <w:szCs w:val="25"/>
        </w:rPr>
      </w:pPr>
    </w:p>
    <w:p w:rsidR="00664CD8" w:rsidRPr="00C022FC" w:rsidRDefault="00664CD8">
      <w:pPr>
        <w:rPr>
          <w:sz w:val="25"/>
          <w:szCs w:val="25"/>
        </w:rPr>
      </w:pPr>
    </w:p>
    <w:sectPr w:rsidR="00664CD8" w:rsidRPr="00C022FC" w:rsidSect="00802DC9">
      <w:footerReference w:type="default" r:id="rId7"/>
      <w:pgSz w:w="11906" w:h="16838"/>
      <w:pgMar w:top="536" w:right="566" w:bottom="709" w:left="1134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C5C" w:rsidRDefault="00564C5C" w:rsidP="00913D6F">
      <w:r>
        <w:separator/>
      </w:r>
    </w:p>
  </w:endnote>
  <w:endnote w:type="continuationSeparator" w:id="1">
    <w:p w:rsidR="00564C5C" w:rsidRDefault="00564C5C" w:rsidP="0091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802DC9" w:rsidRDefault="00913D6F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802DC9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124393">
          <w:rPr>
            <w:noProof/>
            <w:sz w:val="24"/>
            <w:szCs w:val="24"/>
          </w:rPr>
          <w:t>6</w:t>
        </w:r>
        <w:r w:rsidRPr="009E2617">
          <w:rPr>
            <w:sz w:val="24"/>
            <w:szCs w:val="24"/>
          </w:rPr>
          <w:fldChar w:fldCharType="end"/>
        </w:r>
      </w:p>
    </w:sdtContent>
  </w:sdt>
  <w:p w:rsidR="00802DC9" w:rsidRDefault="00802D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C5C" w:rsidRDefault="00564C5C" w:rsidP="00913D6F">
      <w:r>
        <w:separator/>
      </w:r>
    </w:p>
  </w:footnote>
  <w:footnote w:type="continuationSeparator" w:id="1">
    <w:p w:rsidR="00564C5C" w:rsidRDefault="00564C5C" w:rsidP="0091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D6"/>
    <w:multiLevelType w:val="hybridMultilevel"/>
    <w:tmpl w:val="124C4EDC"/>
    <w:lvl w:ilvl="0" w:tplc="3410968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36211"/>
    <w:multiLevelType w:val="multilevel"/>
    <w:tmpl w:val="019E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4742"/>
    <w:multiLevelType w:val="hybridMultilevel"/>
    <w:tmpl w:val="EA9610C4"/>
    <w:lvl w:ilvl="0" w:tplc="F870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449DC"/>
    <w:multiLevelType w:val="multilevel"/>
    <w:tmpl w:val="6ECE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C69FB"/>
    <w:multiLevelType w:val="multilevel"/>
    <w:tmpl w:val="04A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E399D"/>
    <w:multiLevelType w:val="hybridMultilevel"/>
    <w:tmpl w:val="3D429EB0"/>
    <w:lvl w:ilvl="0" w:tplc="C534D3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831BD0"/>
    <w:multiLevelType w:val="hybridMultilevel"/>
    <w:tmpl w:val="F2CABF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DB7EFF"/>
    <w:multiLevelType w:val="hybridMultilevel"/>
    <w:tmpl w:val="091234DC"/>
    <w:lvl w:ilvl="0" w:tplc="78C23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AE6065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EC61CB"/>
    <w:multiLevelType w:val="hybridMultilevel"/>
    <w:tmpl w:val="39FA94D2"/>
    <w:lvl w:ilvl="0" w:tplc="7ECE1210">
      <w:start w:val="1"/>
      <w:numFmt w:val="decimal"/>
      <w:lvlText w:val="%1."/>
      <w:lvlJc w:val="left"/>
      <w:pPr>
        <w:ind w:left="1035" w:hanging="6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B0B65FC"/>
    <w:multiLevelType w:val="multilevel"/>
    <w:tmpl w:val="8050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367E8"/>
    <w:multiLevelType w:val="hybridMultilevel"/>
    <w:tmpl w:val="E4AAD38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06F34F7"/>
    <w:multiLevelType w:val="hybridMultilevel"/>
    <w:tmpl w:val="F8A690AC"/>
    <w:lvl w:ilvl="0" w:tplc="259407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AE33DD"/>
    <w:multiLevelType w:val="hybridMultilevel"/>
    <w:tmpl w:val="0860AC02"/>
    <w:lvl w:ilvl="0" w:tplc="613A6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636AA"/>
    <w:multiLevelType w:val="hybridMultilevel"/>
    <w:tmpl w:val="69401FA2"/>
    <w:lvl w:ilvl="0" w:tplc="71320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4B5A"/>
    <w:multiLevelType w:val="multilevel"/>
    <w:tmpl w:val="074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B6040A"/>
    <w:multiLevelType w:val="hybridMultilevel"/>
    <w:tmpl w:val="9C92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18"/>
  </w:num>
  <w:num w:numId="14">
    <w:abstractNumId w:val="12"/>
  </w:num>
  <w:num w:numId="15">
    <w:abstractNumId w:val="3"/>
  </w:num>
  <w:num w:numId="16">
    <w:abstractNumId w:val="1"/>
  </w:num>
  <w:num w:numId="17">
    <w:abstractNumId w:val="0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C83"/>
    <w:rsid w:val="00124393"/>
    <w:rsid w:val="001834D0"/>
    <w:rsid w:val="00316C83"/>
    <w:rsid w:val="003E710B"/>
    <w:rsid w:val="004C5A93"/>
    <w:rsid w:val="00564C5C"/>
    <w:rsid w:val="00664CD8"/>
    <w:rsid w:val="0071475A"/>
    <w:rsid w:val="0074784F"/>
    <w:rsid w:val="00802DC9"/>
    <w:rsid w:val="00913D6F"/>
    <w:rsid w:val="00B0570F"/>
    <w:rsid w:val="00B83FAF"/>
    <w:rsid w:val="00C022FC"/>
    <w:rsid w:val="00CA01D9"/>
    <w:rsid w:val="00D9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8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6C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snapToGrid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C8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nhideWhenUsed/>
    <w:rsid w:val="00316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6C83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316C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C8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16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C83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16C83"/>
    <w:pPr>
      <w:ind w:left="720"/>
      <w:contextualSpacing/>
    </w:pPr>
  </w:style>
  <w:style w:type="paragraph" w:customStyle="1" w:styleId="ConsPlusNormal">
    <w:name w:val="ConsPlusNormal"/>
    <w:rsid w:val="00316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316C83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basedOn w:val="a0"/>
    <w:uiPriority w:val="22"/>
    <w:qFormat/>
    <w:rsid w:val="00316C83"/>
    <w:rPr>
      <w:b/>
      <w:bCs/>
    </w:rPr>
  </w:style>
  <w:style w:type="character" w:styleId="ae">
    <w:name w:val="Emphasis"/>
    <w:basedOn w:val="a0"/>
    <w:uiPriority w:val="20"/>
    <w:qFormat/>
    <w:rsid w:val="00316C83"/>
    <w:rPr>
      <w:i/>
      <w:iCs/>
    </w:rPr>
  </w:style>
  <w:style w:type="paragraph" w:customStyle="1" w:styleId="consplusnormal0">
    <w:name w:val="consplusnormal"/>
    <w:basedOn w:val="a"/>
    <w:rsid w:val="00316C8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pluscell">
    <w:name w:val="conspluscell"/>
    <w:basedOn w:val="a"/>
    <w:rsid w:val="00316C83"/>
    <w:pPr>
      <w:spacing w:before="100" w:beforeAutospacing="1" w:after="100" w:afterAutospacing="1"/>
    </w:pPr>
    <w:rPr>
      <w:snapToGrid/>
      <w:sz w:val="24"/>
      <w:szCs w:val="24"/>
    </w:rPr>
  </w:style>
  <w:style w:type="paragraph" w:styleId="af">
    <w:name w:val="No Spacing"/>
    <w:qFormat/>
    <w:rsid w:val="00316C8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B83FAF"/>
    <w:pPr>
      <w:spacing w:after="120"/>
      <w:ind w:left="283"/>
    </w:pPr>
    <w:rPr>
      <w:snapToGrid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3F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2018-12-14T08:08:00Z</cp:lastPrinted>
  <dcterms:created xsi:type="dcterms:W3CDTF">2018-12-14T05:35:00Z</dcterms:created>
  <dcterms:modified xsi:type="dcterms:W3CDTF">2018-12-14T08:08:00Z</dcterms:modified>
</cp:coreProperties>
</file>