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/>
        <w:rPr>
          <w:rFonts w:ascii="Courier New" w:hAnsi="Courier New"/>
          <w:sz w:val="16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  КИРИЛЛОВСКОГО</w:t>
      </w:r>
      <w:r>
        <w:rPr>
          <w:rFonts w:ascii="Times New Roman" w:hAnsi="Times New Roman"/>
          <w:color w:val="000000"/>
          <w:sz w:val="24"/>
        </w:rPr>
        <w:t xml:space="preserve">  МУНИЦИПАЛЬНОГО  </w:t>
      </w:r>
      <w:r>
        <w:rPr>
          <w:rFonts w:ascii="Times New Roman" w:hAnsi="Times New Roman"/>
          <w:color w:val="000000"/>
          <w:sz w:val="24"/>
        </w:rPr>
        <w:t>ОКРУГА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Вологодской области</w:t>
      </w:r>
    </w:p>
    <w:p w14:paraId="0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 О С Т А Н О В Л Е Н И Е           </w:t>
      </w: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D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8"/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2"/>
      </w:tblGrid>
      <w:tr>
        <w:trPr>
          <w:trHeight w:hRule="atLeast" w:val="2310"/>
        </w:trPr>
        <w:tc>
          <w:tcPr>
            <w:tcW w:type="dxa" w:w="43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утверждении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административного</w:t>
            </w:r>
            <w:r>
              <w:rPr>
                <w:rFonts w:ascii="Times New Roman" w:hAnsi="Times New Roman"/>
                <w:sz w:val="26"/>
              </w:rPr>
              <w:t xml:space="preserve"> регламент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</w:tr>
    </w:tbl>
    <w:p w14:paraId="14000000">
      <w:pPr>
        <w:spacing w:after="0" w:line="240" w:lineRule="auto"/>
        <w:ind/>
        <w:rPr>
          <w:rFonts w:ascii="Times New Roman" w:hAnsi="Times New Roman"/>
          <w:color w:val="FF0000"/>
          <w:sz w:val="26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ab/>
      </w:r>
      <w:r>
        <w:rPr>
          <w:rFonts w:ascii="Times New Roman" w:hAnsi="Times New Roman"/>
          <w:sz w:val="26"/>
        </w:rPr>
        <w:t>На основании Федерального закона от 27.07.2010 №210-ФЗ «Об организации предоставления государственных и муниципальных услуг», постановления администрации Кирилловского муниципального округа Вологодской области от __________ № ___ «О порядке разработки и утверждения административных регламентов предоставления муниципальных услуг администрацией округа» администрация округа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ПОСТАНОВЛЯЕТ: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color w:val="FF0000"/>
          <w:sz w:val="26"/>
        </w:rPr>
      </w:pPr>
    </w:p>
    <w:p w14:paraId="18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Утвердить прилагаемый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</w:rPr>
        <w:t>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color w:val="000000"/>
          <w:sz w:val="26"/>
        </w:rPr>
        <w:t>.</w:t>
      </w:r>
    </w:p>
    <w:p w14:paraId="19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Признать утратившим силу постановление администрации Кирилловского муниципального района от</w:t>
      </w:r>
      <w:r>
        <w:rPr>
          <w:rFonts w:ascii="Times New Roman" w:hAnsi="Times New Roman"/>
          <w:color w:val="000000"/>
          <w:sz w:val="26"/>
        </w:rPr>
        <w:t>:</w:t>
      </w:r>
    </w:p>
    <w:p w14:paraId="1A000000">
      <w:pPr>
        <w:tabs>
          <w:tab w:leader="none" w:pos="851" w:val="left"/>
        </w:tabs>
        <w:spacing w:after="0" w:line="240" w:lineRule="auto"/>
        <w:ind w:firstLine="0"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07.04.2020 № 206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Об утверждении административного регламента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sz w:val="26"/>
        </w:rPr>
        <w:t>»;</w:t>
      </w:r>
    </w:p>
    <w:p w14:paraId="1B000000">
      <w:pPr>
        <w:tabs>
          <w:tab w:leader="none" w:pos="851" w:val="left"/>
        </w:tabs>
        <w:spacing w:after="0" w:line="240" w:lineRule="auto"/>
        <w:ind w:firstLine="0"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29.04.2021 № 239 «</w:t>
      </w:r>
      <w:r>
        <w:rPr>
          <w:rFonts w:ascii="Times New Roman" w:hAnsi="Times New Roman"/>
          <w:sz w:val="26"/>
        </w:rPr>
        <w:t>О внесении изменений в административный регламент по предоставлению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sz w:val="26"/>
        </w:rPr>
        <w:t>»</w:t>
      </w:r>
    </w:p>
    <w:p w14:paraId="1C000000">
      <w:pPr>
        <w:tabs>
          <w:tab w:leader="none" w:pos="851" w:val="left"/>
        </w:tabs>
        <w:spacing w:after="0" w:line="240" w:lineRule="auto"/>
        <w:ind w:firstLine="0"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20.07.2022 №502</w:t>
      </w:r>
      <w:r>
        <w:rPr>
          <w:rFonts w:ascii="Times New Roman" w:hAnsi="Times New Roman"/>
          <w:color w:val="000000"/>
          <w:sz w:val="26"/>
        </w:rPr>
        <w:t xml:space="preserve"> «</w:t>
      </w:r>
      <w:r>
        <w:rPr>
          <w:rFonts w:ascii="Times New Roman" w:hAnsi="Times New Roman"/>
          <w:sz w:val="26"/>
        </w:rPr>
        <w:t>О внесении изменений в административный регламент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color w:val="FF0000"/>
          <w:sz w:val="26"/>
        </w:rPr>
        <w:t xml:space="preserve">, </w:t>
      </w:r>
      <w:r>
        <w:rPr>
          <w:rFonts w:ascii="Times New Roman" w:hAnsi="Times New Roman"/>
          <w:sz w:val="26"/>
        </w:rPr>
        <w:t>утвержденный постановлением администрации района от 07.04.2020 № 206</w:t>
      </w:r>
      <w:r>
        <w:rPr>
          <w:rFonts w:ascii="Times New Roman" w:hAnsi="Times New Roman"/>
          <w:color w:val="000000"/>
          <w:sz w:val="26"/>
        </w:rPr>
        <w:t>»</w:t>
      </w:r>
    </w:p>
    <w:p w14:paraId="1D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«Интернет», распространяется на правоотношения, возникшие с 01 января 2024 года.</w:t>
      </w:r>
    </w:p>
    <w:p w14:paraId="1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1"/>
          <w:color w:val="FF0000"/>
          <w:sz w:val="26"/>
        </w:rPr>
      </w:pPr>
    </w:p>
    <w:p w14:paraId="20000000">
      <w:pPr>
        <w:spacing w:after="0" w:line="240" w:lineRule="auto"/>
        <w:ind w:firstLine="567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Глава округа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А.Н.Тюляндин</w:t>
      </w:r>
    </w:p>
    <w:p w14:paraId="21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color w:val="FF0000"/>
          <w:sz w:val="26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color w:val="FF0000"/>
          <w:sz w:val="26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</w:t>
      </w:r>
    </w:p>
    <w:p w14:paraId="2D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0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1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2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3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4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5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6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7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8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9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A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B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C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D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E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0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1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3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4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C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 w:firstLine="0" w:left="5245"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 w:firstLine="0" w:left="5245"/>
        <w:rPr>
          <w:color w:val="000000"/>
          <w:sz w:val="26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6"/>
        </w:rPr>
        <w:t>УТВЕРЖДЕН</w:t>
      </w:r>
    </w:p>
    <w:p w14:paraId="4F000000">
      <w:pPr>
        <w:spacing w:after="0" w:line="240" w:lineRule="auto"/>
        <w:ind w:firstLine="0" w:left="5245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постановлением</w:t>
      </w:r>
    </w:p>
    <w:p w14:paraId="50000000">
      <w:pPr>
        <w:spacing w:after="0" w:line="240" w:lineRule="auto"/>
        <w:ind w:firstLine="0" w:left="5245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администрации округа</w:t>
      </w:r>
    </w:p>
    <w:p w14:paraId="51000000">
      <w:pPr>
        <w:spacing w:after="0" w:line="240" w:lineRule="auto"/>
        <w:ind w:firstLine="0" w:left="5245"/>
        <w:rPr>
          <w:rFonts w:ascii="Times New Roman" w:hAnsi="Times New Roman"/>
          <w:color w:val="000000"/>
          <w:sz w:val="26"/>
          <w:u w:val="single"/>
        </w:rPr>
      </w:pPr>
      <w:r>
        <w:rPr>
          <w:rFonts w:ascii="Times New Roman" w:hAnsi="Times New Roman"/>
          <w:color w:val="000000"/>
          <w:sz w:val="26"/>
        </w:rPr>
        <w:t xml:space="preserve">        от _____________№ ____</w:t>
      </w:r>
    </w:p>
    <w:p w14:paraId="52000000">
      <w:pPr>
        <w:spacing w:after="0" w:line="240" w:lineRule="auto"/>
        <w:ind w:firstLine="0" w:left="5245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дминистративный регламент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</w:rPr>
        <w:t xml:space="preserve">по постановке отдельных категорий граждан на учет в качестве лиц, имеющих право на предоставление земельных участков, </w:t>
      </w:r>
      <w:r>
        <w:rPr>
          <w:rFonts w:ascii="Times New Roman" w:hAnsi="Times New Roman"/>
          <w:sz w:val="24"/>
        </w:rPr>
        <w:t>находящихся  в</w:t>
      </w:r>
      <w:r>
        <w:rPr>
          <w:rFonts w:ascii="Times New Roman" w:hAnsi="Times New Roman"/>
          <w:sz w:val="24"/>
        </w:rPr>
        <w:t xml:space="preserve"> муниципальной собственности либо государственная собственность на которые не разграничена, в собственность бесплатно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7000000">
      <w:pPr>
        <w:spacing w:after="0" w:before="71" w:line="240" w:lineRule="auto"/>
        <w:ind w:firstLine="2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. Общие положения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" w:name="_Hlk105625253"/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 (далее соответственно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14:paraId="5A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Заявителями при предоставлении муниципальной услуги являются: </w:t>
      </w:r>
    </w:p>
    <w:p w14:paraId="5B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1.2.1. 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бесплатно, считаются лица - один из родителей либо одинокая мать (отец), - имеющие трех и более детей, в том числе усыновленных (удочеренных), подопечных в приемной семье, в возрасте до восемнадцати лет, а также детей, в том числе усыновленных (удочеренных),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(детей-инвалидов независимо от формы получения образования и формы обучения), - до окончания ими такого обучения, но не дольше чем до достижения ими возраста двадцати трех лет);</w:t>
      </w:r>
    </w:p>
    <w:p w14:paraId="5C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1.2.2. Граждане, утратившие единственное принадлежащее им на праве собственности жилое помещение, расположенное </w:t>
      </w:r>
      <w:r>
        <w:rPr>
          <w:rFonts w:ascii="Times New Roman" w:hAnsi="Times New Roman"/>
          <w:sz w:val="24"/>
        </w:rPr>
        <w:t>на территории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Кирилловского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Вологодской области, в результате чрезвычайной ситуации природного или техногенного характера;</w:t>
      </w:r>
    </w:p>
    <w:p w14:paraId="5D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1.2.3. Граждане, являющиеся медицинскими работниками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либо их уполномоченные представители (далее - заявители).</w:t>
      </w:r>
    </w:p>
    <w:p w14:paraId="5E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</w:t>
      </w:r>
      <w:r>
        <w:rPr>
          <w:rFonts w:ascii="Times New Roman" w:hAnsi="Times New Roman"/>
          <w:sz w:val="24"/>
        </w:rPr>
        <w:t xml:space="preserve"> (далее – городское поселение)</w:t>
      </w:r>
      <w:r>
        <w:rPr>
          <w:rFonts w:ascii="Times New Roman" w:hAnsi="Times New Roman"/>
          <w:sz w:val="24"/>
        </w:rPr>
        <w:t xml:space="preserve"> не менее одного года на дату подачи заявления о постановке на учет в качестве лиц, имеющих право на предоставление земельных участков в собственность бесплатно.</w:t>
      </w:r>
    </w:p>
    <w:p w14:paraId="5F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Постановка на учет  граждан, указанных в под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"https://login.consultant.ru/link/?req=doc&amp;base=RLAW095&amp;n=156729&amp;rnd=A85D0FC63CFA1DB56BDEB59110F86927&amp;dst=100016&amp;fld=134"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пункте 1.2.2 пункта 1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.2 настоящего административного регламента,  осуществляется при наличии всех следующих условий в случае:</w:t>
      </w:r>
    </w:p>
    <w:p w14:paraId="60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14:paraId="61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городском поселении по месту нахождения утраченного в результате чрезвычайной ситуации жилого помещения.</w:t>
      </w:r>
    </w:p>
    <w:p w14:paraId="62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Постановка на учет граждан, указанных в под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"https://login.consultant.ru/link/?req=doc&amp;base=RLAW095&amp;n=156729&amp;rnd=A85D0FC63CFA1DB56BDEB59110F86927&amp;dst=100017&amp;fld=134"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пункте 1.2.3 пункта 1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.2 настоящего административного регламента, осуществляется при наличии всех следующих условий в случае:</w:t>
      </w:r>
    </w:p>
    <w:p w14:paraId="63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высшего медицинского образования;</w:t>
      </w:r>
    </w:p>
    <w:p w14:paraId="64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бессрочного трудового договора либо трудового договора, заключенного на срок не менее пяти лет;</w:t>
      </w:r>
    </w:p>
    <w:p w14:paraId="65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области.</w:t>
      </w:r>
    </w:p>
    <w:p w14:paraId="66000000">
      <w:p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bookmarkEnd w:id="1"/>
      <w:r>
        <w:rPr>
          <w:rFonts w:ascii="Times New Roman" w:hAnsi="Times New Roman"/>
          <w:sz w:val="24"/>
        </w:rPr>
        <w:t xml:space="preserve">Место нахождения </w:t>
      </w:r>
      <w:r>
        <w:rPr>
          <w:rFonts w:ascii="Times New Roman" w:hAnsi="Times New Roman"/>
          <w:sz w:val="24"/>
        </w:rPr>
        <w:t xml:space="preserve">администрации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(далее – администрация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), комитета по управлению имуществом администрации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(далее – Уполномоченный орган): г. Кириллов, ул. Преображенского, д. 4.</w:t>
      </w:r>
    </w:p>
    <w:p w14:paraId="67000000">
      <w:p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Уполномоченного органа: 161100, Вологодская область, г. Кириллов, ул. Преображенского, д. 4.</w:t>
      </w:r>
    </w:p>
    <w:p w14:paraId="68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работы </w:t>
      </w:r>
      <w:r>
        <w:rPr>
          <w:rFonts w:ascii="Times New Roman" w:hAnsi="Times New Roman"/>
          <w:sz w:val="24"/>
        </w:rPr>
        <w:t>Уполномоченного органа</w:t>
      </w:r>
      <w:r>
        <w:rPr>
          <w:rFonts w:ascii="Times New Roman" w:hAnsi="Times New Roman"/>
          <w:sz w:val="24"/>
        </w:rPr>
        <w:t>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6237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>
        <w:trPr>
          <w:trHeight w:hRule="atLeast" w:val="191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Предпраздничные дни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16.30, перерыв с 13.00 до 14.00</w:t>
            </w:r>
          </w:p>
        </w:tc>
      </w:tr>
    </w:tbl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приема документов: 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6237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16.00, перерыв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16.00, перерыв с 13.00 до 14.00</w:t>
            </w:r>
          </w:p>
        </w:tc>
      </w:tr>
    </w:tbl>
    <w:p w14:paraId="7E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личного приема руководителя Уполномоченного органа: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48"/>
        <w:gridCol w:w="6114"/>
      </w:tblGrid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14:00 до 17.30</w:t>
            </w:r>
          </w:p>
        </w:tc>
      </w:tr>
    </w:tbl>
    <w:p w14:paraId="81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для информирования по вопросам, связанным с предоставлением муниципальной услуги: 8(817 57) 3-12-12; 3-26-85.</w:t>
      </w:r>
    </w:p>
    <w:p w14:paraId="82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Адрес официального сайта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 информационно-телекоммуникационной сети «Интернет» (далее – сайт в сети «Интернет»):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www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kirillov</w:t>
      </w:r>
      <w:r>
        <w:rPr>
          <w:rFonts w:ascii="Times New Roman" w:hAnsi="Times New Roman"/>
          <w:sz w:val="24"/>
          <w:u w:val="single"/>
        </w:rPr>
        <w:t>-</w:t>
      </w:r>
      <w:r>
        <w:rPr>
          <w:rFonts w:ascii="Times New Roman" w:hAnsi="Times New Roman"/>
          <w:sz w:val="24"/>
          <w:u w:val="single"/>
        </w:rPr>
        <w:t>adm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ru</w:t>
      </w:r>
      <w:r>
        <w:rPr>
          <w:rFonts w:ascii="Times New Roman" w:hAnsi="Times New Roman"/>
          <w:sz w:val="24"/>
          <w:u w:val="single"/>
        </w:rPr>
        <w:t>.</w:t>
      </w:r>
    </w:p>
    <w:p w14:paraId="83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Адрес электронной почты Уполномоченного органа: </w:t>
      </w:r>
      <w:r>
        <w:rPr>
          <w:rFonts w:ascii="Times New Roman" w:hAnsi="Times New Roman"/>
          <w:sz w:val="24"/>
        </w:rPr>
        <w:t>uprim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kir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.</w:t>
      </w:r>
    </w:p>
    <w:p w14:paraId="84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"http://www.gosuslugi.ru"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www.gosuslugi.</w:t>
      </w:r>
      <w:r>
        <w:rPr>
          <w:rFonts w:ascii="Times New Roman" w:hAnsi="Times New Roman"/>
          <w:color w:val="0000FF"/>
          <w:sz w:val="24"/>
          <w:u w:val="single"/>
        </w:rPr>
        <w:t>ru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85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"https://gosuslugi35.ru."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</w:t>
      </w:r>
      <w:r>
        <w:rPr>
          <w:rFonts w:ascii="Times New Roman" w:hAnsi="Times New Roman"/>
          <w:color w:val="0000FF"/>
          <w:sz w:val="24"/>
          <w:u w:val="single"/>
        </w:rPr>
        <w:t>://gosuslugi35.ru.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</w:p>
    <w:p w14:paraId="86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Место нахождения муниципального казенного учреждения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«Многофункциональный центр предоставления государственных и муниципальных услуг на территории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», (далее - МФЦ): 161100, Вологодская область, г. Кириллов, ул. Гагарина, д. 94</w:t>
      </w:r>
      <w:r>
        <w:rPr>
          <w:rFonts w:ascii="Times New Roman" w:hAnsi="Times New Roman"/>
          <w:i w:val="1"/>
          <w:sz w:val="24"/>
        </w:rPr>
        <w:t>.</w:t>
      </w:r>
    </w:p>
    <w:p w14:paraId="87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МФЦ: 161100, Вологодская область, г. Кириллов, ул. Гагарина, д. 94</w:t>
      </w:r>
      <w:r>
        <w:rPr>
          <w:rFonts w:ascii="Times New Roman" w:hAnsi="Times New Roman"/>
          <w:i w:val="1"/>
          <w:sz w:val="24"/>
        </w:rPr>
        <w:t>.</w:t>
      </w:r>
    </w:p>
    <w:p w14:paraId="88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 МФЦ, территориальных обособленных структурных подразделений МФЦ (далее – ТОСП):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78"/>
        <w:gridCol w:w="3429"/>
        <w:gridCol w:w="3604"/>
      </w:tblGrid>
      <w:tr>
        <w:tc>
          <w:tcPr>
            <w:tcW w:type="dxa" w:w="2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Офис государственных и муниципальных услуг</w:t>
            </w:r>
          </w:p>
        </w:tc>
        <w:tc>
          <w:tcPr>
            <w:tcW w:type="dxa" w:w="3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Кириллов, ул. Гагарина, д. 94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понедельник-пятница: 9.00-18.00</w:t>
            </w:r>
            <w:r>
              <w:rPr>
                <w:rFonts w:ascii="Times New Roman" w:hAnsi="Times New Roman"/>
                <w:sz w:val="24"/>
                <w:u w:val="single"/>
                <w:vertAlign w:val="superscript"/>
              </w:rPr>
              <w:t xml:space="preserve">  </w:t>
            </w:r>
          </w:p>
          <w:p w14:paraId="8C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перерыва на обед</w:t>
            </w:r>
          </w:p>
          <w:p w14:paraId="8D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суббота, воскресенье – выходной</w:t>
            </w:r>
          </w:p>
          <w:p w14:paraId="8E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предпраздничные дни: </w:t>
            </w:r>
          </w:p>
          <w:p w14:paraId="8F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9.00-17.00  </w:t>
            </w:r>
          </w:p>
        </w:tc>
      </w:tr>
      <w:tr>
        <w:tc>
          <w:tcPr>
            <w:tcW w:type="dxa" w:w="2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Талицкий</w:t>
            </w:r>
            <w:r>
              <w:rPr>
                <w:rFonts w:ascii="Times New Roman" w:hAnsi="Times New Roman"/>
                <w:sz w:val="24"/>
              </w:rPr>
              <w:t xml:space="preserve"> ТОСП</w:t>
            </w:r>
          </w:p>
        </w:tc>
        <w:tc>
          <w:tcPr>
            <w:tcW w:type="dxa" w:w="3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Талицы, ул. Юбилейная, д. 9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Понедельник10.00-14.00</w:t>
            </w:r>
          </w:p>
        </w:tc>
      </w:tr>
      <w:tr>
        <w:tc>
          <w:tcPr>
            <w:tcW w:type="dxa" w:w="2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Николоторжский</w:t>
            </w:r>
            <w:r>
              <w:rPr>
                <w:rFonts w:ascii="Times New Roman" w:hAnsi="Times New Roman"/>
                <w:sz w:val="24"/>
              </w:rPr>
              <w:t xml:space="preserve"> ТОСП</w:t>
            </w:r>
          </w:p>
        </w:tc>
        <w:tc>
          <w:tcPr>
            <w:tcW w:type="dxa" w:w="3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Никольский Торжок, </w:t>
            </w:r>
          </w:p>
          <w:p w14:paraId="95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д. 45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Среда: 9.00-13.00</w:t>
            </w:r>
          </w:p>
        </w:tc>
      </w:tr>
      <w:tr>
        <w:trPr>
          <w:trHeight w:hRule="atLeast" w:val="341"/>
        </w:trPr>
        <w:tc>
          <w:tcPr>
            <w:tcW w:type="dxa" w:w="2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Ферапонтовский</w:t>
            </w:r>
            <w:r>
              <w:rPr>
                <w:rFonts w:ascii="Times New Roman" w:hAnsi="Times New Roman"/>
                <w:sz w:val="24"/>
              </w:rPr>
              <w:t xml:space="preserve"> ТОСП</w:t>
            </w:r>
          </w:p>
        </w:tc>
        <w:tc>
          <w:tcPr>
            <w:tcW w:type="dxa" w:w="3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Ферапонтово, ул. Слободская, д. 6</w:t>
            </w:r>
          </w:p>
        </w:tc>
        <w:tc>
          <w:tcPr>
            <w:tcW w:type="dxa" w:w="3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Среда: 14.00-18.00</w:t>
            </w:r>
          </w:p>
        </w:tc>
      </w:tr>
    </w:tbl>
    <w:p w14:paraId="9A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9B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 МФЦ: 8 (817 57) 3-10-15.</w:t>
      </w:r>
    </w:p>
    <w:p w14:paraId="9C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 МФЦ: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"mailto:mfc-kirillov@yandex.ru"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mfc-kirillov@yandex.ru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9D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Информацию о правилах предоставления муниципальной услуги заявитель может получить следующими способами: </w:t>
      </w:r>
    </w:p>
    <w:p w14:paraId="9E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9F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телефонной связи;</w:t>
      </w:r>
    </w:p>
    <w:p w14:paraId="A0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посредством электронной почты, </w:t>
      </w:r>
    </w:p>
    <w:p w14:paraId="A1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почтовой связи;</w:t>
      </w:r>
    </w:p>
    <w:p w14:paraId="A2000000">
      <w:pPr>
        <w:widowControl w:val="0"/>
        <w:spacing w:after="0" w:line="240" w:lineRule="auto"/>
        <w:ind w:firstLine="709" w:left="1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информационных стендах в помещениях Уполномоченного органа, МФЦ</w:t>
      </w:r>
    </w:p>
    <w:p w14:paraId="A3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сети «Интернет»: </w:t>
      </w:r>
    </w:p>
    <w:p w14:paraId="A4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официальном сайте </w:t>
      </w:r>
      <w:r>
        <w:rPr>
          <w:rFonts w:ascii="Times New Roman" w:hAnsi="Times New Roman"/>
          <w:sz w:val="24"/>
        </w:rPr>
        <w:t xml:space="preserve">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МФЦ;</w:t>
      </w:r>
    </w:p>
    <w:p w14:paraId="A5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на Едином портале;</w:t>
      </w:r>
    </w:p>
    <w:p w14:paraId="A6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Региональном портале.</w:t>
      </w:r>
    </w:p>
    <w:p w14:paraId="A7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Порядок информирования о предоставлении муниципальной услуги.</w:t>
      </w:r>
    </w:p>
    <w:p w14:paraId="A8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1.6.1. Информирование о предоставлении муниципальной услуги осуществляется по следующим вопросам:</w:t>
      </w:r>
    </w:p>
    <w:p w14:paraId="A9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нахождения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его структурных подразделений (при наличии), МФЦ;</w:t>
      </w:r>
    </w:p>
    <w:p w14:paraId="AA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AB000000">
      <w:pPr>
        <w:spacing w:after="0" w:line="240" w:lineRule="auto"/>
        <w:ind w:firstLine="709" w:left="0" w:right="-5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>график работы Уполномоченного органа, МФЦ;</w:t>
      </w:r>
    </w:p>
    <w:p w14:paraId="AC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сайта в сети «Интернет»</w:t>
      </w:r>
      <w:r>
        <w:rPr>
          <w:rFonts w:ascii="Times New Roman" w:hAnsi="Times New Roman"/>
          <w:sz w:val="24"/>
        </w:rPr>
        <w:t xml:space="preserve">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МФЦ;</w:t>
      </w:r>
    </w:p>
    <w:p w14:paraId="AD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 Уполномоченного органа, МФЦ;</w:t>
      </w:r>
    </w:p>
    <w:p w14:paraId="AE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AF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предоставления муниципальной услуги;</w:t>
      </w:r>
    </w:p>
    <w:p w14:paraId="B0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административные процедуры предоставления муниципальной услуги;</w:t>
      </w:r>
    </w:p>
    <w:p w14:paraId="B1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услуги;</w:t>
      </w:r>
    </w:p>
    <w:p w14:paraId="B2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и формы контроля за предоставлением муниципальной услуги;</w:t>
      </w:r>
    </w:p>
    <w:p w14:paraId="B3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отказа в предоставлении муниципальной услуги;</w:t>
      </w:r>
    </w:p>
    <w:p w14:paraId="B4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B5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B6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6.2</w:t>
      </w:r>
      <w:r>
        <w:rPr>
          <w:rFonts w:ascii="Times New Roman" w:hAnsi="Times New Roman"/>
          <w:sz w:val="24"/>
        </w:rPr>
        <w:t>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B7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проводится на русском языке в форме: индивидуального и публичного информирования.</w:t>
      </w:r>
    </w:p>
    <w:p w14:paraId="B8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1.</w:t>
      </w:r>
      <w:r>
        <w:rPr>
          <w:rFonts w:ascii="Times New Roman" w:hAnsi="Times New Roman"/>
          <w:color w:themeColor="text1" w:val="000000"/>
          <w:sz w:val="24"/>
        </w:rPr>
        <w:t>6.3</w:t>
      </w:r>
      <w:r>
        <w:rPr>
          <w:rFonts w:ascii="Times New Roman" w:hAnsi="Times New Roman"/>
          <w:color w:themeColor="text1" w:val="000000"/>
          <w:sz w:val="24"/>
        </w:rPr>
        <w:t>.</w:t>
      </w:r>
      <w:r>
        <w:rPr>
          <w:rFonts w:ascii="Times New Roman" w:hAnsi="Times New Roman"/>
          <w:sz w:val="24"/>
        </w:rPr>
        <w:t xml:space="preserve">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B9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BA000000">
      <w:pPr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14:paraId="BB000000">
      <w:pPr>
        <w:spacing w:after="0" w:line="240" w:lineRule="auto"/>
        <w:ind w:firstLine="709" w:left="0" w:righ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ответе на телефонные звонки специалист, ответственный за информирование, должен назвать фамилию, имя, отчество (отчество), занимаемую должность и наименование структурного подразделения (при наличии) </w:t>
      </w:r>
      <w:r>
        <w:rPr>
          <w:rFonts w:ascii="Times New Roman" w:hAnsi="Times New Roman"/>
          <w:color w:val="000000"/>
          <w:sz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</w:rPr>
        <w:t>округа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BC000000">
      <w:pPr>
        <w:spacing w:after="0" w:line="240" w:lineRule="auto"/>
        <w:ind w:firstLine="709" w:left="0" w:right="-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BD000000">
      <w:pPr>
        <w:tabs>
          <w:tab w:leader="none" w:pos="0" w:val="left"/>
        </w:tabs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6.4</w:t>
      </w:r>
      <w:r>
        <w:rPr>
          <w:rFonts w:ascii="Times New Roman" w:hAnsi="Times New Roman"/>
          <w:sz w:val="24"/>
        </w:rPr>
        <w:t>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14:paraId="BE000000">
      <w:pPr>
        <w:spacing w:after="0" w:line="240" w:lineRule="auto"/>
        <w:ind w:firstLine="709" w:left="0" w:right="-5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Ответ на обращение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>
        <w:rPr>
          <w:rFonts w:ascii="Times New Roman" w:hAnsi="Times New Roman"/>
          <w:color w:val="FF0000"/>
          <w:sz w:val="24"/>
        </w:rPr>
        <w:t>.</w:t>
      </w:r>
    </w:p>
    <w:p w14:paraId="BF000000">
      <w:pPr>
        <w:spacing w:after="0" w:line="240" w:lineRule="auto"/>
        <w:ind w:firstLine="709" w:left="0" w:right="-5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6.5</w:t>
      </w:r>
      <w:r>
        <w:rPr>
          <w:rFonts w:ascii="Times New Roman" w:hAnsi="Times New Roman"/>
          <w:sz w:val="24"/>
        </w:rPr>
        <w:t>. Публичное устное информирование осуществляется посредством привлечения</w:t>
      </w:r>
      <w:r>
        <w:rPr>
          <w:rFonts w:ascii="Times New Roman" w:hAnsi="Times New Roman"/>
          <w:sz w:val="24"/>
        </w:rPr>
        <w:t xml:space="preserve"> доступных</w:t>
      </w:r>
      <w:r>
        <w:rPr>
          <w:rFonts w:ascii="Times New Roman" w:hAnsi="Times New Roman"/>
          <w:sz w:val="24"/>
        </w:rPr>
        <w:t xml:space="preserve">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>
        <w:rPr>
          <w:rFonts w:ascii="Times New Roman" w:hAnsi="Times New Roman"/>
          <w:sz w:val="24"/>
        </w:rPr>
        <w:t>главой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color w:val="FF0000"/>
          <w:sz w:val="24"/>
        </w:rPr>
        <w:t>.</w:t>
      </w:r>
    </w:p>
    <w:p w14:paraId="C0000000">
      <w:pPr>
        <w:tabs>
          <w:tab w:leader="none" w:pos="0" w:val="left"/>
        </w:tabs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6.6</w:t>
      </w:r>
      <w:r>
        <w:rPr>
          <w:rFonts w:ascii="Times New Roman" w:hAnsi="Times New Roman"/>
          <w:sz w:val="24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C1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средствах массовой информации;</w:t>
      </w:r>
    </w:p>
    <w:p w14:paraId="C2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на официальном сайте </w:t>
      </w:r>
      <w:r>
        <w:rPr>
          <w:rFonts w:ascii="Times New Roman" w:hAnsi="Times New Roman"/>
          <w:color w:themeColor="text1" w:val="000000"/>
          <w:sz w:val="24"/>
        </w:rPr>
        <w:t xml:space="preserve">Кирилловского муниципального </w:t>
      </w:r>
      <w:r>
        <w:rPr>
          <w:rFonts w:ascii="Times New Roman" w:hAnsi="Times New Roman"/>
          <w:color w:themeColor="text1" w:val="000000"/>
          <w:sz w:val="24"/>
        </w:rPr>
        <w:t>округа</w:t>
      </w:r>
      <w:r>
        <w:rPr>
          <w:rFonts w:ascii="Times New Roman" w:hAnsi="Times New Roman"/>
          <w:color w:themeColor="text1" w:val="000000"/>
          <w:sz w:val="24"/>
        </w:rPr>
        <w:t>, МФЦ в сети «Интернет»;</w:t>
      </w:r>
    </w:p>
    <w:p w14:paraId="C3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информационных стендах Уполномоченного органа, МФЦ;</w:t>
      </w:r>
    </w:p>
    <w:p w14:paraId="C4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Едином портале;</w:t>
      </w:r>
    </w:p>
    <w:p w14:paraId="C5000000">
      <w:pPr>
        <w:widowControl w:val="0"/>
        <w:spacing w:after="0" w:line="240" w:lineRule="auto"/>
        <w:ind w:firstLine="709" w:left="0"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Региональном портале.</w:t>
      </w:r>
    </w:p>
    <w:p w14:paraId="C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 Стандарт предоставления муниципальной услуги</w:t>
      </w:r>
    </w:p>
    <w:p w14:paraId="C8000000">
      <w:pPr>
        <w:tabs>
          <w:tab w:leader="none" w:pos="1440" w:val="left"/>
          <w:tab w:leader="none" w:pos="1620" w:val="left"/>
        </w:tabs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C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Наименование муниципальной услуги</w:t>
      </w:r>
      <w:r>
        <w:rPr>
          <w:rFonts w:ascii="Times New Roman" w:hAnsi="Times New Roman"/>
          <w:sz w:val="24"/>
        </w:rPr>
        <w:t>.</w:t>
      </w:r>
    </w:p>
    <w:p w14:paraId="CA000000">
      <w:pPr>
        <w:tabs>
          <w:tab w:leader="none" w:pos="1440" w:val="left"/>
          <w:tab w:leader="none" w:pos="1620" w:val="left"/>
        </w:tabs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4"/>
        </w:rPr>
      </w:pPr>
    </w:p>
    <w:p w14:paraId="CB000000">
      <w:pPr>
        <w:spacing w:after="0" w:line="240" w:lineRule="auto"/>
        <w:ind w:firstLine="72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(далее также – учет). </w:t>
      </w:r>
    </w:p>
    <w:p w14:paraId="CC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C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Наименование органа местного самоуправления, </w:t>
      </w:r>
    </w:p>
    <w:p w14:paraId="C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предоставляющего муниципальную услугу</w:t>
      </w:r>
      <w:r>
        <w:rPr>
          <w:rFonts w:ascii="Times New Roman" w:hAnsi="Times New Roman"/>
          <w:sz w:val="24"/>
        </w:rPr>
        <w:t>.</w:t>
      </w:r>
    </w:p>
    <w:p w14:paraId="CF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4"/>
        </w:rPr>
      </w:pP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2.2.1. </w:t>
      </w:r>
      <w:r>
        <w:rPr>
          <w:rFonts w:ascii="Times New Roman" w:hAnsi="Times New Roman"/>
          <w:spacing w:val="-4"/>
          <w:sz w:val="24"/>
          <w:highlight w:val="white"/>
        </w:rPr>
        <w:t>Муниципальная услуга предоставляется: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администрацией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Вологодской области. Структурным подразделением администрации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осуществляющим деятельность по предоставлению муниципальной услуги, является комитет по управлению имуществом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МФЦ по месту жительства заявителя –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14:paraId="D4000000">
      <w:pPr>
        <w:pStyle w:val="Style_4"/>
        <w:spacing w:after="0" w:before="0"/>
        <w:ind w:firstLine="720" w:left="0"/>
        <w:jc w:val="both"/>
        <w:rPr>
          <w:rFonts w:ascii="Times New Roman" w:hAnsi="Times New Roman"/>
          <w:b w:val="1"/>
          <w:color w:val="000000"/>
        </w:rPr>
      </w:pPr>
    </w:p>
    <w:p w14:paraId="D5000000">
      <w:pPr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Результат предоставления муниципальной услуги.</w:t>
      </w:r>
    </w:p>
    <w:p w14:paraId="D6000000">
      <w:pPr>
        <w:spacing w:after="0" w:line="240" w:lineRule="auto"/>
        <w:ind w:firstLine="720" w:left="0"/>
        <w:jc w:val="center"/>
        <w:rPr>
          <w:rFonts w:ascii="Times New Roman" w:hAnsi="Times New Roman"/>
          <w:i w:val="1"/>
          <w:sz w:val="24"/>
        </w:rPr>
      </w:pPr>
    </w:p>
    <w:p w14:paraId="D7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предоставления муниципальной услуги является решение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 виде постановления</w:t>
      </w:r>
      <w:r>
        <w:rPr>
          <w:rFonts w:ascii="Times New Roman" w:hAnsi="Times New Roman"/>
          <w:sz w:val="24"/>
        </w:rPr>
        <w:t xml:space="preserve"> о постановке гражданина на учет либо об отказе в постановке гражданина на учет.</w:t>
      </w:r>
    </w:p>
    <w:p w14:paraId="D8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решении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о постановке гражданина на учет должен быть указан порядковый номер, присвоенный заявлению гражданина о постановке на учет.</w:t>
      </w:r>
    </w:p>
    <w:p w14:paraId="D9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D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Срок предоставления муниципальной услуги</w:t>
      </w:r>
      <w:r>
        <w:rPr>
          <w:rFonts w:ascii="Times New Roman" w:hAnsi="Times New Roman"/>
          <w:sz w:val="24"/>
        </w:rPr>
        <w:t>.</w:t>
      </w:r>
    </w:p>
    <w:p w14:paraId="DB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 w:firstLine="72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2.4.1. </w:t>
      </w:r>
      <w:r>
        <w:rPr>
          <w:rFonts w:ascii="Times New Roman" w:hAnsi="Times New Roman"/>
          <w:color w:themeColor="text1" w:val="000000"/>
          <w:sz w:val="24"/>
        </w:rPr>
        <w:t xml:space="preserve">Администрация </w:t>
      </w:r>
      <w:r>
        <w:rPr>
          <w:rFonts w:ascii="Times New Roman" w:hAnsi="Times New Roman"/>
          <w:color w:themeColor="text1" w:val="000000"/>
          <w:sz w:val="24"/>
        </w:rPr>
        <w:t>округа</w:t>
      </w:r>
      <w:r>
        <w:rPr>
          <w:rFonts w:ascii="Times New Roman" w:hAnsi="Times New Roman"/>
          <w:color w:themeColor="text1" w:val="000000"/>
          <w:sz w:val="24"/>
        </w:rPr>
        <w:t xml:space="preserve"> в течение 30 рабочих дней после регистрации заявления о постановке на учет принимает решение о постановке гражданина на учет либо об отказе в постановке гражданина на учет</w:t>
      </w:r>
    </w:p>
    <w:p w14:paraId="DD000000">
      <w:pPr>
        <w:spacing w:after="0" w:line="240" w:lineRule="auto"/>
        <w:ind w:firstLine="72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2.4.2. </w:t>
      </w:r>
      <w:r>
        <w:rPr>
          <w:rFonts w:ascii="Times New Roman" w:hAnsi="Times New Roman"/>
          <w:color w:themeColor="text1" w:val="000000"/>
          <w:sz w:val="24"/>
        </w:rPr>
        <w:t xml:space="preserve">Администрация </w:t>
      </w:r>
      <w:r>
        <w:rPr>
          <w:rFonts w:ascii="Times New Roman" w:hAnsi="Times New Roman"/>
          <w:color w:themeColor="text1" w:val="000000"/>
          <w:sz w:val="24"/>
        </w:rPr>
        <w:t>округа</w:t>
      </w:r>
      <w:r>
        <w:rPr>
          <w:rFonts w:ascii="Times New Roman" w:hAnsi="Times New Roman"/>
          <w:color w:themeColor="text1" w:val="000000"/>
          <w:sz w:val="24"/>
        </w:rPr>
        <w:t xml:space="preserve"> в течение 7 рабочих дней с даты принятия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14:paraId="DE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D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Правовые основания для предоставления муниципальной услуги</w:t>
      </w:r>
      <w:r>
        <w:rPr>
          <w:rStyle w:val="Style_5_ch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E0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осуществляется в соответствии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: 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Земельным кодексом Российской Федерации от 25 октября 2001 года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№ 136-ФЗ;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Градостроительным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"consultantplus://offline/ref=04130D2595D7C27BC7C06AB79EB5E93DB9679A28097848F9A2F80DF907hDmBL"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кодексом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от 29 декабря 2004 года № 190-ФЗ;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24 ноября 1995 года № 181-ФЗ «О социальной защите инвалидов в Российской Федерации»;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06 апреля 2011года № 63-ФЗ «Об электронной подписи»;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"consultantplus://offline/ref=04130D2595D7C27BC7C074BA88D9B739BE6DCD21007B42A7F6AA0BAE588B48CF10hDmFL"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аконом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"consultantplus://offline/ref=04130D2595D7C27BC7C074BA88D9B739BE6DCD21007B43A8FDAA0BAE588B48CF10hDmFL"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приказом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"consultantplus://offline/ref=04130D2595D7C27BC7C074BA88D9B739BE6DCD21007B43A8FDAA0BAE588B48CF10hDmFL"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приказ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Департамента имущественных отношений Вологодской области от 5 мая 2015 года № 22н) 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 xml:space="preserve">Уставом </w:t>
      </w:r>
      <w:r>
        <w:rPr>
          <w:rFonts w:ascii="Times New Roman" w:hAnsi="Times New Roman"/>
          <w:sz w:val="24"/>
        </w:rPr>
        <w:t xml:space="preserve">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>настоящим административным регламентом.</w:t>
      </w:r>
    </w:p>
    <w:p w14:paraId="EB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color w:val="FF0000"/>
          <w:sz w:val="24"/>
        </w:rPr>
      </w:pPr>
    </w:p>
    <w:p w14:paraId="EC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14:paraId="ED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2" w:name="sub_391525"/>
      <w:r>
        <w:rPr>
          <w:rFonts w:ascii="Times New Roman" w:hAnsi="Times New Roman"/>
          <w:sz w:val="24"/>
        </w:rPr>
        <w:t>2.6.1. В целях предоставления муниципальной услуги заявитель представляет (направляет) следующие документы: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заявление по форме, утвержденной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"consultantplus://offline/ref=04130D2595D7C27BC7C074BA88D9B739BE6DCD21007B43A8FDAA0BAE588B48CF10hDmFL"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приказом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Департамента имущественных отношений Вологодской области от 5 мая 2015 года № 22н</w:t>
      </w:r>
      <w:r>
        <w:rPr>
          <w:rFonts w:ascii="Times New Roman" w:hAnsi="Times New Roman"/>
          <w:sz w:val="24"/>
        </w:rPr>
        <w:t xml:space="preserve">  согласно приложениям 1 – 4 к настоящему административному регламенту.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должны быть указаны:</w:t>
      </w:r>
    </w:p>
    <w:p w14:paraId="F1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разрешенного использования земельного участка;</w:t>
      </w:r>
    </w:p>
    <w:p w14:paraId="F2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предполагаемое местоположение земельного участка (наименование городского округа, сельского (городского) поселения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области);</w:t>
      </w:r>
    </w:p>
    <w:p w14:paraId="F3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СНИЛС.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заявления на предоставление муниципальной услуги размещается на официальном сайте </w:t>
      </w:r>
      <w:r>
        <w:rPr>
          <w:rFonts w:ascii="Times New Roman" w:hAnsi="Times New Roman"/>
          <w:sz w:val="24"/>
        </w:rPr>
        <w:t xml:space="preserve">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 сети «Интернет» с возможностью бесплатного копирования (скачивания).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 просьбе заявителя, может быть заполнено специалистом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составляется в единственном экземпляре – оригинале.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копию паспорта, удостоверяющего личность гражданина Российской Федерации.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области;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документ, удостоверяющий личность представителя, и нотариально удостоверенная доверенность - в случае обращения представителя.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2.6.2. Заявители, указанные в подпункте 1.2.1 пункта 1.2 настоящего административного регламента, дополнительно представляют (направляют) следующие документы: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копию удостоверения многодетной семьи;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документы, предусмотренные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"https://login.consultant.ru/link/?req=doc&amp;base=RLAW095&amp;n=133927&amp;rnd=A85D0FC63CFA1DB56BDEB59110F86927&amp;dst=100132&amp;fld=134"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пунктами 5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-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"https://login.consultant.ru/link/?req=doc&amp;base=RLAW095&amp;n=133927&amp;rnd=A85D0FC63CFA1DB56BDEB59110F86927&amp;dst=100140&amp;fld=134"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13 части 1 статьи 3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 жилищного строительства, имеющих основания для постановки на учет в качестве нуждающихся в жилых помещениях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2.6.3. Заявители, указанные в подпункте 1.2.2 пункта 1.2 настоящего административного регламента, дополнительно представляют (направляют):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документ о пожаре, выданный органами государственного пожарного надзора, подтверждающий утрату (повреждение) жилого помещения;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копию документа, подтверждающего право собственности на жилое помещение (права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которое не зарегистрированы в Едином государственном реестре недвижимости).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2.6.4. Заявители, указанные в подпункте 1.2.3 пункта 1.2 настоящего административного регламента, дополнительно представляют (направляют) следующие документы: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копию документа об образовании и (или) о квалификации;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копию действующего сертификата специалиста;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трудовой книжки, заверенную государственным учреждением здравоохранения области - работодателем, и (или) сведения о трудовой деятельности (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"https://login.consultant.ru/link/?req=doc&amp;base=LAW&amp;n=351274&amp;date=19.06.2020&amp;dst=2360&amp;fld=134"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статья 66(1)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Трудового кодекса Российской Федерации);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работу медицинского работника в учреждении в качестве основного места работы;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медицинским работником работы в сельском (городском) поселении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области.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2.6.5. Заявление и прилагаемые документы представляются заявителем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(МФЦ) лично или посредством почтовой связи на бумажном носителе либо в форме электронного документа с </w:t>
      </w:r>
      <w:r>
        <w:rPr>
          <w:rFonts w:ascii="Times New Roman" w:hAnsi="Times New Roman"/>
          <w:sz w:val="24"/>
        </w:rPr>
        <w:t>использованием  сети</w:t>
      </w:r>
      <w:r>
        <w:rPr>
          <w:rFonts w:ascii="Times New Roman" w:hAnsi="Times New Roman"/>
          <w:sz w:val="24"/>
        </w:rPr>
        <w:t xml:space="preserve"> «Интернет» (с использованием Единого портала либо путем направления электронного документа на официальную электронную почту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).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"consultantplus://offline/ref=769DE4F2F5DD86E76CB3823DEFF388FDBEFCD5C3608EE52056923DF502sCA7I"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закона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от 6 апреля 2011 года № 63-ФЗ «Об электронной подписи» и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"consultantplus://offline/ref=769DE4F2F5DD86E76CB3823DEFF388FDBEF7D4C9678AE52056923DF502C7475FD3DE2Ds3A9I"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статей 21.1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"consultantplus://offline/ref=769DE4F2F5DD86E76CB3823DEFF388FDBEF7D4C9678AE52056923DF502C7475FD3DE2Ds3ACI"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21.2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2.6.7.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2.6.8. В случае представления документов физическим лицом на бумажном носителе копии документов представляются с предъявлением подлинников. </w:t>
      </w:r>
      <w:bookmarkStart w:id="3" w:name="_Hlk107264184"/>
      <w:r>
        <w:rPr>
          <w:rFonts w:ascii="Times New Roman" w:hAnsi="Times New Roman"/>
          <w:color w:val="FF0000"/>
          <w:sz w:val="24"/>
        </w:rPr>
        <w:t>Сверка подлин</w:t>
      </w:r>
      <w:r>
        <w:rPr>
          <w:rFonts w:ascii="Times New Roman" w:hAnsi="Times New Roman"/>
          <w:color w:val="FF0000"/>
          <w:sz w:val="24"/>
        </w:rPr>
        <w:t>ников документов осуществляется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специалистом, ответственным за прием документов, </w:t>
      </w:r>
      <w:r>
        <w:rPr>
          <w:rFonts w:ascii="Times New Roman" w:hAnsi="Times New Roman"/>
          <w:color w:val="FF0000"/>
          <w:sz w:val="24"/>
        </w:rPr>
        <w:t>при приеме документов в присутствии заявителя.</w:t>
      </w:r>
      <w:r>
        <w:rPr>
          <w:rFonts w:ascii="Times New Roman" w:hAnsi="Times New Roman"/>
          <w:sz w:val="24"/>
        </w:rPr>
        <w:t xml:space="preserve"> </w:t>
      </w:r>
      <w:bookmarkEnd w:id="3"/>
      <w:r>
        <w:rPr>
          <w:rFonts w:ascii="Times New Roman" w:hAnsi="Times New Roman"/>
          <w:sz w:val="24"/>
        </w:rPr>
        <w:t>После проведения сверки подлинники документов незамедлительно возвращаются заявителю.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пункта 2.6.1, пунктов 2.6.2. – 2.6.4 настоящего административного регламента, должны быть заверены нотариально.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2.6.9.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End w:id="2"/>
    </w:p>
    <w:p w14:paraId="11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>
        <w:rPr>
          <w:rFonts w:ascii="Times New Roman" w:hAnsi="Times New Roman"/>
          <w:sz w:val="24"/>
        </w:rPr>
        <w:t xml:space="preserve"> в рамках межведомственного информационного взаимодействия</w:t>
      </w:r>
    </w:p>
    <w:p w14:paraId="12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13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2.7.1. Заявитель вправе представить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следующие документы:</w:t>
      </w:r>
    </w:p>
    <w:p w14:paraId="14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регистрацию по месту жительства;</w:t>
      </w:r>
    </w:p>
    <w:p w14:paraId="15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справку органа местного самоуправления о факте утраты жилого помещения в результате пожара либо о признании его непригодным для проживания - в случае пожара;</w:t>
      </w:r>
    </w:p>
    <w:p w14:paraId="16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справку органа местного самоуправления о факте утраты жилого помещения в результате стихийного бедствия либо о признании его непригодным для проживания - в случае иного стихийного бедствия;</w:t>
      </w:r>
    </w:p>
    <w:p w14:paraId="17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решения о принятии гражданина на учет в качестве нуждающегося в жилом помещении, предусмотренного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"https://login.consultant.ru/link/?req=doc&amp;base=RLAW095&amp;n=133927&amp;rnd=A85D0FC63CFA1DB56BDEB59110F86927"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законом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указанных в подпункте 1.2.1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14:paraId="18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14:paraId="19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</w:p>
    <w:p w14:paraId="1A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14:paraId="1B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14:paraId="1C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путем личного обращения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или в МФЦ лично либо через своих представителей;</w:t>
      </w:r>
    </w:p>
    <w:p w14:paraId="1D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почтовой связи;</w:t>
      </w:r>
    </w:p>
    <w:p w14:paraId="1E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электронной почте.</w:t>
      </w:r>
    </w:p>
    <w:p w14:paraId="1F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Единого портала.</w:t>
      </w:r>
    </w:p>
    <w:p w14:paraId="20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14:paraId="21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14:paraId="22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14:paraId="23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24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25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2.7.6. Запрещено требовать от заявителя:</w:t>
      </w:r>
    </w:p>
    <w:p w14:paraId="26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услуги;</w:t>
      </w:r>
    </w:p>
    <w:p w14:paraId="27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28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instrText>HYPERLINK "https://login.consultant.ru/link/?rnd=9083CD400C588EB41694BA827D5E85FE&amp;req=doc&amp;base=LAW&amp;n=303658&amp;dst=290&amp;fld=134&amp;date=17.03.2019"</w:instrTex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t>пунктом 4 части 1 статьи 7</w:t>
      </w:r>
      <w:r>
        <w:rPr>
          <w:rStyle w:val="Style_3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29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A010000">
      <w:pPr>
        <w:tabs>
          <w:tab w:leader="none" w:pos="851" w:val="left"/>
        </w:tabs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4"/>
        </w:rPr>
      </w:pPr>
    </w:p>
    <w:p w14:paraId="2B010000">
      <w:pPr>
        <w:pStyle w:val="Style_6"/>
        <w:ind w:firstLine="0" w:left="0"/>
        <w:jc w:val="center"/>
        <w:rPr>
          <w:sz w:val="24"/>
        </w:rPr>
      </w:pPr>
      <w:r>
        <w:rPr>
          <w:sz w:val="24"/>
        </w:rPr>
        <w:t>2.8. Исчерпывающий перечень оснований для отказа в приеме заявления и документов, необходимых для предоставления муниципальной услуги</w:t>
      </w:r>
      <w:r>
        <w:rPr>
          <w:sz w:val="24"/>
        </w:rPr>
        <w:t>.</w:t>
      </w:r>
    </w:p>
    <w:p w14:paraId="2C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2D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отказа в приеме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14:paraId="2E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2F010000">
      <w:pPr>
        <w:pStyle w:val="Style_6"/>
        <w:ind w:firstLine="0" w:left="0"/>
        <w:jc w:val="center"/>
        <w:rPr>
          <w:sz w:val="24"/>
        </w:rPr>
      </w:pPr>
      <w:r>
        <w:rPr>
          <w:sz w:val="24"/>
        </w:rPr>
        <w:t>2.9. Исчерпывающий перечень оснований для приостановления или отказа в предоставлении муниципальной услуги</w:t>
      </w:r>
      <w:r>
        <w:rPr>
          <w:sz w:val="24"/>
        </w:rPr>
        <w:t>.</w:t>
      </w:r>
    </w:p>
    <w:p w14:paraId="3001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31010000">
      <w:pPr>
        <w:pStyle w:val="Style_7"/>
      </w:pPr>
      <w:bookmarkStart w:id="4" w:name="sub_3916125"/>
      <w:r>
        <w:t xml:space="preserve">2.9.1.Основанием для отказа в приеме к рассмотрению заявления является выявление несоблюдения установленных 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"consultantplus://offline/ref=6516297AE893B6B7391D086B5E884F35F1831BBEB36328ED641890D3839C58CDA48DB4BE9CEA3D0Fn4e0Q"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статьей 11</w:t>
      </w:r>
      <w:r>
        <w:rPr>
          <w:rStyle w:val="Style_3_ch"/>
          <w:color w:val="000000"/>
          <w:u w:val="none"/>
        </w:rPr>
        <w:fldChar w:fldCharType="end"/>
      </w:r>
      <w: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14:paraId="32010000">
      <w:pPr>
        <w:pStyle w:val="Style_7"/>
        <w:ind w:firstLine="709" w:left="0"/>
      </w:pPr>
      <w:r>
        <w:t xml:space="preserve">2.9.2. </w:t>
      </w:r>
      <w:r>
        <w:t xml:space="preserve">Администрация </w:t>
      </w:r>
      <w:r>
        <w:t>округа</w:t>
      </w:r>
      <w:r>
        <w:t xml:space="preserve"> в течение семи рабочих дней после регистрации  заявления о постановке на учет возвращает заявление с документами заявителю в случае, если оно подано в </w:t>
      </w:r>
      <w:r>
        <w:t xml:space="preserve">администрацию </w:t>
      </w:r>
      <w:r>
        <w:t>округа</w:t>
      </w:r>
      <w:r>
        <w:t xml:space="preserve"> с нарушением требований 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"https://login.consultant.ru/link/?rnd=CED966383A67C81F45FC95A468240572&amp;req=doc&amp;base=RLAW095&amp;n=181473&amp;dst=9&amp;fld=134&amp;date=10.08.2020"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статьи 4</w:t>
      </w:r>
      <w:r>
        <w:rPr>
          <w:rStyle w:val="Style_3_ch"/>
          <w:color w:val="000000"/>
          <w:u w:val="none"/>
        </w:rPr>
        <w:fldChar w:fldCharType="end"/>
      </w:r>
      <w:r>
        <w:t xml:space="preserve"> закона области закона области </w:t>
      </w:r>
      <w: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t>, с указанием причин возврата.</w:t>
      </w:r>
    </w:p>
    <w:p w14:paraId="33010000">
      <w:pPr>
        <w:pStyle w:val="Style_7"/>
        <w:ind w:firstLine="709" w:left="0"/>
      </w:pPr>
      <w:r>
        <w:t>2.9.3. Оснований для приостановления предоставления муниципальной услуги не имеется.</w:t>
      </w:r>
    </w:p>
    <w:p w14:paraId="34010000">
      <w:pPr>
        <w:pStyle w:val="Style_7"/>
        <w:ind w:firstLine="709" w:left="0"/>
      </w:pPr>
      <w:r>
        <w:t>2.9.4. Основаниями для отказа в постановке гражданина</w:t>
      </w:r>
      <w:r>
        <w:t xml:space="preserve"> на учет являются:</w:t>
      </w:r>
    </w:p>
    <w:p w14:paraId="35010000">
      <w:pPr>
        <w:pStyle w:val="Style_7"/>
        <w:ind w:firstLine="709" w:left="0"/>
      </w:pPr>
      <w:r>
        <w:t xml:space="preserve">а) с заявлением </w:t>
      </w:r>
      <w: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14:paraId="36010000">
      <w:pPr>
        <w:pStyle w:val="Style_7"/>
        <w:ind w:firstLine="709" w:left="0"/>
      </w:pPr>
      <w:r>
        <w:t>б) не представлены документы, указанные в под</w:t>
      </w:r>
      <w:r>
        <w:t xml:space="preserve">пунктах 2.6.1 – 2.6.4 </w:t>
      </w:r>
      <w:r>
        <w:t>настоящего административного регламента;</w:t>
      </w:r>
    </w:p>
    <w:p w14:paraId="37010000">
      <w:pPr>
        <w:pStyle w:val="Style_7"/>
        <w:ind w:firstLine="709" w:left="0"/>
      </w:pPr>
      <w:r>
        <w:t>в) представлены недостоверные сведения;</w:t>
      </w:r>
    </w:p>
    <w:p w14:paraId="38010000">
      <w:pPr>
        <w:pStyle w:val="Style_7"/>
        <w:ind w:firstLine="709" w:left="0"/>
      </w:pPr>
      <w: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>
        <w:t xml:space="preserve">за исключением случаев предоставления земельных участков в соответствии с 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"https://login.consultant.ru/link/?rnd=1E72DCDF99BA62A24E4F815B5432330C&amp;req=doc&amp;base=RLAW095&amp;n=162834&amp;REFFIELD=134&amp;REFDST=64&amp;REFDOC=168612&amp;REFBASE=RLAW095&amp;stat=refcode%3D16876%3Bindex%3D269&amp;date=26.06.2019"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законом</w:t>
      </w:r>
      <w:r>
        <w:rPr>
          <w:rStyle w:val="Style_3_ch"/>
          <w:color w:val="000000"/>
          <w:u w:val="none"/>
        </w:rPr>
        <w:fldChar w:fldCharType="end"/>
      </w:r>
      <w:r>
        <w:t xml:space="preserve">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</w:p>
    <w:p w14:paraId="39010000">
      <w:pPr>
        <w:pStyle w:val="Style_7"/>
        <w:ind w:firstLine="709" w:left="0"/>
      </w:pPr>
      <w:r>
        <w:t>д) реализовано право на получение единовременной денежной выплаты;</w:t>
      </w:r>
    </w:p>
    <w:p w14:paraId="3A010000">
      <w:pPr>
        <w:pStyle w:val="Style_7"/>
        <w:ind w:firstLine="709" w:left="0"/>
      </w:pPr>
      <w:r>
        <w:t xml:space="preserve">е) 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r>
        <w:rPr>
          <w:rStyle w:val="Style_3_ch"/>
          <w:color w:val="000000"/>
          <w:u w:val="none"/>
        </w:rPr>
        <w:fldChar w:fldCharType="begin"/>
      </w:r>
      <w:r>
        <w:rPr>
          <w:rStyle w:val="Style_3_ch"/>
          <w:color w:val="000000"/>
          <w:u w:val="none"/>
        </w:rPr>
        <w:instrText>HYPERLINK "https://login.consultant.ru/link/?req=doc&amp;base=RLAW095&amp;n=181473&amp;date=19.06.2020&amp;dst=7&amp;fld=134"</w:instrText>
      </w:r>
      <w:r>
        <w:rPr>
          <w:rStyle w:val="Style_3_ch"/>
          <w:color w:val="000000"/>
          <w:u w:val="none"/>
        </w:rPr>
        <w:fldChar w:fldCharType="separate"/>
      </w:r>
      <w:r>
        <w:rPr>
          <w:rStyle w:val="Style_3_ch"/>
          <w:color w:val="000000"/>
          <w:u w:val="none"/>
        </w:rPr>
        <w:t>частью 2(2) статьи 1</w:t>
      </w:r>
      <w:r>
        <w:rPr>
          <w:rStyle w:val="Style_3_ch"/>
          <w:color w:val="000000"/>
          <w:u w:val="none"/>
        </w:rPr>
        <w:fldChar w:fldCharType="end"/>
      </w:r>
      <w: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</w:p>
    <w:p w14:paraId="3B010000">
      <w:pPr>
        <w:pStyle w:val="Style_7"/>
      </w:pPr>
      <w:r>
        <w:t xml:space="preserve">2.9.5. Заявители, по заявлению которых принято решение об отказе в постановке на учет по основанию, предусмотренному подпунктом «б» пункта 2.9.4 настоящего административного регламента, сохраняют право на повторное обращение с заявлением в </w:t>
      </w:r>
      <w:r>
        <w:t xml:space="preserve">администрацию </w:t>
      </w:r>
      <w:r>
        <w:t>округа</w:t>
      </w:r>
      <w:r>
        <w:t xml:space="preserve"> в порядке, установленном настоящим административным регламентом.</w:t>
      </w:r>
      <w:bookmarkEnd w:id="4"/>
    </w:p>
    <w:p w14:paraId="3C010000">
      <w:pPr>
        <w:pStyle w:val="Style_7"/>
        <w:ind w:firstLine="709" w:left="0"/>
      </w:pPr>
    </w:p>
    <w:p w14:paraId="3D010000">
      <w:pPr>
        <w:pStyle w:val="Style_8"/>
        <w:ind/>
        <w:jc w:val="center"/>
      </w:pPr>
      <w:r>
        <w:t xml:space="preserve">2.10. </w:t>
      </w: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E010000">
      <w:pPr>
        <w:pStyle w:val="Style_8"/>
        <w:ind/>
        <w:jc w:val="center"/>
      </w:pPr>
    </w:p>
    <w:p w14:paraId="3F010000">
      <w:pPr>
        <w:pStyle w:val="Style_8"/>
        <w:ind w:firstLine="720" w:left="0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14:paraId="40010000">
      <w:pPr>
        <w:pStyle w:val="Style_6"/>
        <w:ind w:firstLine="540" w:left="0"/>
        <w:rPr>
          <w:i w:val="1"/>
          <w:sz w:val="24"/>
        </w:rPr>
      </w:pPr>
    </w:p>
    <w:p w14:paraId="4101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>
        <w:rPr>
          <w:rFonts w:ascii="Times New Roman" w:hAnsi="Times New Roman"/>
          <w:sz w:val="24"/>
        </w:rPr>
        <w:t>.</w:t>
      </w:r>
    </w:p>
    <w:p w14:paraId="4201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для заявителей на безвозмездной основе.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5010000">
      <w:pPr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>
        <w:rPr>
          <w:rFonts w:ascii="Times New Roman" w:hAnsi="Times New Roman"/>
          <w:sz w:val="24"/>
        </w:rPr>
        <w:t>.</w:t>
      </w:r>
    </w:p>
    <w:p w14:paraId="46010000">
      <w:pPr>
        <w:pStyle w:val="Style_9"/>
        <w:ind w:firstLine="709" w:left="0"/>
        <w:rPr>
          <w:sz w:val="24"/>
        </w:rPr>
      </w:pPr>
      <w:r>
        <w:rPr>
          <w:sz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47010000">
      <w:pPr>
        <w:pStyle w:val="Style_6"/>
        <w:ind w:firstLine="0" w:left="0"/>
        <w:jc w:val="center"/>
        <w:rPr>
          <w:i w:val="1"/>
          <w:sz w:val="24"/>
        </w:rPr>
      </w:pPr>
    </w:p>
    <w:p w14:paraId="4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Срок и порядок регистрации запроса заявителя</w:t>
      </w:r>
    </w:p>
    <w:p w14:paraId="4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муниципальной услуги, в том числе в электронной форме</w:t>
      </w:r>
    </w:p>
    <w:p w14:paraId="4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Регистрация заявления, в том числе в электронной форме осуществляется специалистом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ответственным за принятие </w:t>
      </w:r>
      <w:r>
        <w:rPr>
          <w:rFonts w:ascii="Times New Roman" w:hAnsi="Times New Roman"/>
          <w:sz w:val="24"/>
        </w:rPr>
        <w:t>документов</w:t>
      </w:r>
      <w:r>
        <w:rPr>
          <w:rFonts w:ascii="Times New Roman" w:hAnsi="Times New Roman"/>
          <w:sz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заявитель направил заявление о предоставлении муниципальной услуги в электронном виде, то специалист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ответственный за принятие </w:t>
      </w:r>
      <w:r>
        <w:rPr>
          <w:rFonts w:ascii="Times New Roman" w:hAnsi="Times New Roman"/>
          <w:sz w:val="24"/>
        </w:rPr>
        <w:t>документов</w:t>
      </w:r>
      <w:r>
        <w:rPr>
          <w:rFonts w:ascii="Times New Roman" w:hAnsi="Times New Roman"/>
          <w:sz w:val="24"/>
        </w:rPr>
        <w:t xml:space="preserve"> проводит проверку электронной подписи, которой подписаны заявление и прилагаемые документы.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0010000">
      <w:pPr>
        <w:pStyle w:val="Style_1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4"/>
        </w:rPr>
        <w:t>.</w:t>
      </w:r>
    </w:p>
    <w:p w14:paraId="51010000">
      <w:pPr>
        <w:pStyle w:val="Style_10"/>
        <w:ind w:firstLine="0" w:left="0"/>
        <w:jc w:val="center"/>
        <w:rPr>
          <w:rFonts w:ascii="Times New Roman" w:hAnsi="Times New Roman"/>
          <w:sz w:val="24"/>
        </w:rPr>
      </w:pP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2.14.1. Центральный вход в здание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"https://login.consultant.ru/link/?rnd=10336DA60F86D63DCDFA8D98ED087F9A&amp;req=doc&amp;base=LAW&amp;n=183496&amp;date=27.03.2019"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приказом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Министерства труда и социальной защиты Российской Федерации от 22 июня 2015 года № 386н;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при необходимости допуска в здание, в котором предоставляется муниципальная услуга, </w:t>
      </w:r>
      <w:r>
        <w:rPr>
          <w:rFonts w:ascii="Times New Roman" w:hAnsi="Times New Roman"/>
          <w:sz w:val="24"/>
        </w:rPr>
        <w:t>сурдопереводчика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тифлосурдопереводчика</w:t>
      </w:r>
      <w:r>
        <w:rPr>
          <w:rFonts w:ascii="Times New Roman" w:hAnsi="Times New Roman"/>
          <w:sz w:val="24"/>
        </w:rPr>
        <w:t>;</w:t>
      </w: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14:paraId="6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6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6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14:paraId="65010000">
      <w:pPr>
        <w:pStyle w:val="Style_6"/>
        <w:ind w:firstLine="0" w:left="0"/>
        <w:jc w:val="both"/>
        <w:rPr>
          <w:i w:val="1"/>
          <w:sz w:val="24"/>
        </w:rPr>
      </w:pPr>
    </w:p>
    <w:p w14:paraId="66010000">
      <w:pPr>
        <w:pStyle w:val="Style_6"/>
        <w:ind w:firstLine="0" w:left="0"/>
        <w:jc w:val="center"/>
        <w:rPr>
          <w:sz w:val="24"/>
        </w:rPr>
      </w:pPr>
      <w:r>
        <w:rPr>
          <w:sz w:val="24"/>
        </w:rPr>
        <w:t>2.15. Показатели доступности и качества муниципальной услуги</w:t>
      </w:r>
      <w:r>
        <w:rPr>
          <w:sz w:val="24"/>
        </w:rPr>
        <w:t>.</w:t>
      </w:r>
    </w:p>
    <w:p w14:paraId="6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2.15.1. Показателями доступности муниципальной услуги являются:</w:t>
      </w:r>
    </w:p>
    <w:p w14:paraId="6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заявителей о предоставлении муниципальной услуги;</w:t>
      </w:r>
    </w:p>
    <w:p w14:paraId="6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 территорий, прилегающих к месторасположению </w:t>
      </w:r>
      <w:r>
        <w:rPr>
          <w:rFonts w:ascii="Times New Roman" w:hAnsi="Times New Roman"/>
          <w:sz w:val="24"/>
        </w:rPr>
        <w:t>Уполномоченного органа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её</w:t>
      </w:r>
      <w:r>
        <w:rPr>
          <w:rFonts w:ascii="Times New Roman" w:hAnsi="Times New Roman"/>
          <w:sz w:val="24"/>
        </w:rPr>
        <w:t xml:space="preserve">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графика работы Уполномоченного органа;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время, затраченное на получение конечного результата муниципальной услуги.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2.15.2. Показателями качества муниципальной услуги являются: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14:paraId="72010000">
      <w:pPr>
        <w:pStyle w:val="Style_6"/>
        <w:ind w:firstLine="709" w:left="0"/>
        <w:jc w:val="both"/>
        <w:rPr>
          <w:sz w:val="24"/>
        </w:rPr>
      </w:pPr>
      <w:r>
        <w:rPr>
          <w:sz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7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>
        <w:rPr>
          <w:rFonts w:ascii="Times New Roman" w:hAnsi="Times New Roman"/>
          <w:sz w:val="24"/>
        </w:rPr>
        <w:t xml:space="preserve">Едином портале, на </w:t>
      </w:r>
      <w:r>
        <w:rPr>
          <w:rFonts w:ascii="Times New Roman" w:hAnsi="Times New Roman"/>
          <w:sz w:val="24"/>
        </w:rPr>
        <w:t>Региональном портале.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5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2.16. Перечень классов средств электронной подписи, которые</w:t>
      </w:r>
    </w:p>
    <w:p w14:paraId="76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допускаются к использованию при обращении за получением</w:t>
      </w:r>
    </w:p>
    <w:p w14:paraId="77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услуги, оказываемой с применением</w:t>
      </w:r>
    </w:p>
    <w:p w14:paraId="78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усиленной квалифицированной электронной подписи</w:t>
      </w:r>
      <w:r>
        <w:rPr>
          <w:rFonts w:ascii="Times New Roman" w:hAnsi="Times New Roman"/>
          <w:sz w:val="24"/>
        </w:rPr>
        <w:t>.</w:t>
      </w:r>
    </w:p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учетом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"consultantplus://offline/ref=9DFCD0BC58F1901188C452263C0976EC7682B8277B42784B22C3A2DEC2AABDAEC9F86746227977ABeCmEQ"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7B01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7C010000">
      <w:pPr>
        <w:pStyle w:val="Style_6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III</w:t>
      </w:r>
      <w:r>
        <w:rPr>
          <w:b w:val="1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7D010000">
      <w:pPr>
        <w:pStyle w:val="Style_11"/>
        <w:ind w:firstLine="540" w:left="0"/>
        <w:jc w:val="center"/>
      </w:pPr>
    </w:p>
    <w:p w14:paraId="7E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Исчерпывающий перечень административных процедур</w:t>
      </w:r>
    </w:p>
    <w:p w14:paraId="7F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8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bookmarkStart w:id="5" w:name="_Hlk107351880"/>
      <w:r>
        <w:rPr>
          <w:rFonts w:ascii="Times New Roman" w:hAnsi="Times New Roman"/>
          <w:sz w:val="24"/>
        </w:rPr>
        <w:t>прием и регистрация заявления и прилагаемых документов</w:t>
      </w:r>
      <w:bookmarkEnd w:id="5"/>
      <w:r>
        <w:rPr>
          <w:rFonts w:ascii="Times New Roman" w:hAnsi="Times New Roman"/>
          <w:sz w:val="24"/>
        </w:rPr>
        <w:t>;</w:t>
      </w:r>
    </w:p>
    <w:p w14:paraId="8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услуги;</w:t>
      </w:r>
    </w:p>
    <w:p w14:paraId="8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уведомление заявителя о принятом решении.</w:t>
      </w:r>
    </w:p>
    <w:p w14:paraId="83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84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рием и регистрация заявления и прилагаемых документов </w:t>
      </w:r>
    </w:p>
    <w:p w14:paraId="85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8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3.2.1. 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заявления о предоставлении муниципальной услуги и приложенных к нему документов.</w:t>
      </w:r>
    </w:p>
    <w:p w14:paraId="8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</w:t>
      </w:r>
      <w:r>
        <w:rPr>
          <w:rFonts w:ascii="Times New Roman" w:hAnsi="Times New Roman"/>
          <w:sz w:val="24"/>
        </w:rPr>
        <w:t>, ответственным за прием документов</w:t>
      </w:r>
      <w:r>
        <w:rPr>
          <w:rFonts w:ascii="Times New Roman" w:hAnsi="Times New Roman"/>
          <w:sz w:val="24"/>
        </w:rPr>
        <w:t xml:space="preserve">. При личном обращении заявителя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14:paraId="88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rFonts w:ascii="Times New Roman" w:hAnsi="Times New Roman"/>
          <w:sz w:val="24"/>
        </w:rPr>
        <w:t xml:space="preserve">администрацией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заявления и документов, а также перечень наименований файлов, представленных в форме электронных документов.</w:t>
      </w:r>
    </w:p>
    <w:p w14:paraId="89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8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8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3.2.4. В день регистрации заявления указанное заявление с приложенными документами специалист, ответственный за прием документов передает </w:t>
      </w:r>
      <w:r>
        <w:rPr>
          <w:rFonts w:ascii="Times New Roman" w:hAnsi="Times New Roman"/>
          <w:sz w:val="24"/>
        </w:rPr>
        <w:t xml:space="preserve">руководителю </w:t>
      </w:r>
      <w:r>
        <w:rPr>
          <w:rFonts w:ascii="Times New Roman" w:hAnsi="Times New Roman"/>
          <w:sz w:val="24"/>
        </w:rPr>
        <w:t>Уполномоченн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орган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8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3.2.5. Результатом выполнения административной процедуры является получение заявления с приложенными к нему документами</w:t>
      </w:r>
      <w:r>
        <w:rPr>
          <w:rFonts w:ascii="Times New Roman" w:hAnsi="Times New Roman"/>
          <w:sz w:val="24"/>
        </w:rPr>
        <w:t xml:space="preserve"> руководителем</w:t>
      </w:r>
      <w:r>
        <w:rPr>
          <w:rFonts w:ascii="Times New Roman" w:hAnsi="Times New Roman"/>
          <w:sz w:val="24"/>
        </w:rPr>
        <w:t xml:space="preserve"> Уполномоченн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орган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8D010000">
      <w:pPr>
        <w:widowControl w:val="0"/>
        <w:spacing w:after="0" w:line="240" w:lineRule="auto"/>
        <w:ind w:firstLine="720" w:left="0" w:right="-2"/>
        <w:jc w:val="center"/>
        <w:rPr>
          <w:rFonts w:ascii="Times New Roman" w:hAnsi="Times New Roman"/>
          <w:sz w:val="24"/>
        </w:rPr>
      </w:pPr>
    </w:p>
    <w:p w14:paraId="8E010000">
      <w:pPr>
        <w:widowControl w:val="0"/>
        <w:spacing w:after="0" w:line="240" w:lineRule="auto"/>
        <w:ind w:firstLine="720" w:left="0" w:right="-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>
        <w:rPr>
          <w:rFonts w:ascii="Times New Roman" w:hAnsi="Times New Roman"/>
          <w:color w:themeColor="text1" w:val="000000"/>
          <w:sz w:val="24"/>
        </w:rPr>
        <w:t>Р</w:t>
      </w:r>
      <w:r>
        <w:rPr>
          <w:rFonts w:ascii="Times New Roman" w:hAnsi="Times New Roman"/>
          <w:color w:themeColor="text1" w:val="000000"/>
          <w:sz w:val="24"/>
        </w:rPr>
        <w:t>ассмотрение заявления и прилагаемых документов, принятие решения о предоставлении (отказе в предоставлении) муниципальной услуги</w:t>
      </w:r>
    </w:p>
    <w:p w14:paraId="8F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9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3.3.1. Основанием для начала административной процедуры является получение заявления и прилагаемых к нему документов руководителем </w:t>
      </w:r>
      <w:r>
        <w:rPr>
          <w:rFonts w:ascii="Times New Roman" w:hAnsi="Times New Roman"/>
          <w:sz w:val="24"/>
        </w:rPr>
        <w:t>Уполномоченного органа</w:t>
      </w:r>
      <w:r>
        <w:rPr>
          <w:rFonts w:ascii="Times New Roman" w:hAnsi="Times New Roman"/>
          <w:sz w:val="24"/>
        </w:rPr>
        <w:t>.</w:t>
      </w:r>
    </w:p>
    <w:p w14:paraId="9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3.3.2. Руководитель </w:t>
      </w:r>
      <w:r>
        <w:rPr>
          <w:rFonts w:ascii="Times New Roman" w:hAnsi="Times New Roman"/>
          <w:sz w:val="24"/>
        </w:rPr>
        <w:t>Уполномоченного органа</w:t>
      </w:r>
      <w:r>
        <w:rPr>
          <w:rFonts w:ascii="Times New Roman" w:hAnsi="Times New Roman"/>
          <w:sz w:val="24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14:paraId="9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3.3.3. 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документы. </w:t>
      </w:r>
    </w:p>
    <w:p w14:paraId="9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3.3.4. При отсутствии указанных в пункте 2.9. настоящего административного регламента оснований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отказа в предоставлении муниципальной услуги и, если документ, указанный в пункте 2.7.1. настоящего административного регламента, заявителем не представлен, ответственный исполнитель формирует и направляет межведомственный запрос (запросы)</w:t>
      </w:r>
      <w:r>
        <w:rPr>
          <w:rFonts w:ascii="Times New Roman" w:hAnsi="Times New Roman"/>
          <w:sz w:val="24"/>
        </w:rPr>
        <w:t xml:space="preserve"> для их получения</w:t>
      </w:r>
      <w:r>
        <w:rPr>
          <w:rFonts w:ascii="Times New Roman" w:hAnsi="Times New Roman"/>
          <w:sz w:val="24"/>
        </w:rPr>
        <w:t>.</w:t>
      </w:r>
    </w:p>
    <w:p w14:paraId="9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указанных в настоящем пункте действий составляет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календарных дн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 xml:space="preserve">с даты поступления заявления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. </w:t>
      </w:r>
    </w:p>
    <w:p w14:paraId="9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2.9. настоящего административного регламента, и обеспечивает оформление  проекта одного из следующих документов:</w:t>
      </w:r>
    </w:p>
    <w:p w14:paraId="9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постановления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постановке гражданина на учет</w:t>
      </w:r>
      <w:r>
        <w:rPr>
          <w:rFonts w:ascii="Times New Roman" w:hAnsi="Times New Roman"/>
          <w:sz w:val="24"/>
        </w:rPr>
        <w:t>;</w:t>
      </w:r>
    </w:p>
    <w:p w14:paraId="9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постановления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отказе в постановке гражданина на учет </w:t>
      </w:r>
      <w:r>
        <w:rPr>
          <w:rFonts w:ascii="Times New Roman" w:hAnsi="Times New Roman"/>
          <w:sz w:val="24"/>
        </w:rPr>
        <w:t>с указанием оснований для отказа</w:t>
      </w:r>
      <w:r>
        <w:rPr>
          <w:rFonts w:ascii="Times New Roman" w:hAnsi="Times New Roman"/>
          <w:sz w:val="24"/>
        </w:rPr>
        <w:t>.</w:t>
      </w:r>
    </w:p>
    <w:p w14:paraId="9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указанных в настоящем пункте действий составляет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календарных дн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с даты поступления заявления в </w:t>
      </w:r>
      <w:r>
        <w:rPr>
          <w:rFonts w:ascii="Times New Roman" w:hAnsi="Times New Roman"/>
          <w:sz w:val="24"/>
        </w:rPr>
        <w:t xml:space="preserve">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. </w:t>
      </w:r>
    </w:p>
    <w:p w14:paraId="99010000">
      <w:pPr>
        <w:tabs>
          <w:tab w:leader="none" w:pos="851" w:val="left"/>
          <w:tab w:leader="none" w:pos="993" w:val="left"/>
        </w:tabs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9A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r>
        <w:rPr>
          <w:rFonts w:ascii="Times New Roman" w:hAnsi="Times New Roman"/>
          <w:color w:themeColor="text1" w:val="000000"/>
          <w:sz w:val="24"/>
        </w:rPr>
        <w:t>У</w:t>
      </w:r>
      <w:r>
        <w:rPr>
          <w:rFonts w:ascii="Times New Roman" w:hAnsi="Times New Roman"/>
          <w:color w:themeColor="text1" w:val="000000"/>
          <w:sz w:val="24"/>
        </w:rPr>
        <w:t>ведомление заявителя о принятом решении.</w:t>
      </w:r>
    </w:p>
    <w:p w14:paraId="9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9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Основанием для начала административной процедуры является </w:t>
      </w:r>
      <w:r>
        <w:rPr>
          <w:rFonts w:ascii="Times New Roman" w:hAnsi="Times New Roman"/>
          <w:sz w:val="24"/>
        </w:rPr>
        <w:t>передача</w:t>
      </w:r>
      <w:r>
        <w:rPr>
          <w:rFonts w:ascii="Times New Roman" w:hAnsi="Times New Roman"/>
          <w:sz w:val="24"/>
        </w:rPr>
        <w:t xml:space="preserve"> ответственным исполнителем специалист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ответственно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за прием документов</w:t>
      </w:r>
      <w:r>
        <w:rPr>
          <w:rFonts w:ascii="Times New Roman" w:hAnsi="Times New Roman"/>
          <w:sz w:val="24"/>
        </w:rPr>
        <w:t xml:space="preserve">, проекта </w:t>
      </w:r>
      <w:bookmarkStart w:id="6" w:name="_Hlk107352526"/>
      <w:r>
        <w:rPr>
          <w:rFonts w:ascii="Times New Roman" w:hAnsi="Times New Roman"/>
          <w:sz w:val="24"/>
        </w:rPr>
        <w:t>постановления о постановке гражданина на учет</w:t>
      </w:r>
      <w:bookmarkEnd w:id="6"/>
      <w:r>
        <w:rPr>
          <w:rFonts w:ascii="Times New Roman" w:hAnsi="Times New Roman"/>
          <w:sz w:val="24"/>
        </w:rPr>
        <w:t>, либо</w:t>
      </w:r>
      <w:r>
        <w:rPr>
          <w:rFonts w:ascii="Times New Roman" w:hAnsi="Times New Roman"/>
          <w:sz w:val="24"/>
        </w:rPr>
        <w:t xml:space="preserve"> проект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постановления</w:t>
      </w:r>
      <w:r>
        <w:rPr>
          <w:rFonts w:ascii="Times New Roman" w:hAnsi="Times New Roman"/>
          <w:sz w:val="24"/>
        </w:rPr>
        <w:t xml:space="preserve"> об </w:t>
      </w:r>
      <w:r>
        <w:rPr>
          <w:rFonts w:ascii="Times New Roman" w:hAnsi="Times New Roman"/>
          <w:sz w:val="24"/>
        </w:rPr>
        <w:t xml:space="preserve">отказе в </w:t>
      </w:r>
      <w:r>
        <w:rPr>
          <w:rFonts w:ascii="Times New Roman" w:hAnsi="Times New Roman"/>
          <w:sz w:val="24"/>
        </w:rPr>
        <w:t>постановке гражданина на учет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вместе с проектом сопроводительного письма</w:t>
      </w:r>
      <w:r>
        <w:rPr>
          <w:rFonts w:ascii="Times New Roman" w:hAnsi="Times New Roman"/>
          <w:sz w:val="24"/>
        </w:rPr>
        <w:t>.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3.4.3.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роект постановления о постановке гражданина на учет, либо проект постановления об отказе в постановке гражданина на учет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проект сопроводительного письм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согласовываются руководителем Уполномоченного органа, </w:t>
      </w:r>
      <w:r>
        <w:rPr>
          <w:rFonts w:ascii="Times New Roman" w:hAnsi="Times New Roman"/>
          <w:sz w:val="24"/>
        </w:rPr>
        <w:t xml:space="preserve">подписываются </w:t>
      </w:r>
      <w:r>
        <w:rPr>
          <w:rFonts w:ascii="Times New Roman" w:hAnsi="Times New Roman"/>
          <w:sz w:val="24"/>
        </w:rPr>
        <w:t>главой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и направляются специалистом, ответственным за прием документов, почтовым отправлением с уведомлением заявителю. Указанные документы могут быть выданы специалистом, ответственным за прием документов, заявителю лично под роспись, а также могут быть направлены заявителю в электронной форме на указанный в заявлении адрес электронной почты, либо посредством Единого портала </w:t>
      </w:r>
      <w:r>
        <w:rPr>
          <w:rFonts w:ascii="Times New Roman" w:hAnsi="Times New Roman"/>
          <w:sz w:val="24"/>
        </w:rPr>
        <w:t>государственных услуг.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3.4.4. Результатом административной процедуры является направление заявителю </w:t>
      </w:r>
      <w:r>
        <w:rPr>
          <w:rFonts w:ascii="Times New Roman" w:hAnsi="Times New Roman"/>
          <w:sz w:val="24"/>
        </w:rPr>
        <w:t>постановления о постановке гражданина на учет</w:t>
      </w:r>
      <w:r>
        <w:rPr>
          <w:rFonts w:ascii="Times New Roman" w:hAnsi="Times New Roman"/>
          <w:sz w:val="24"/>
        </w:rPr>
        <w:t xml:space="preserve">, либо </w:t>
      </w:r>
      <w:r>
        <w:rPr>
          <w:rFonts w:ascii="Times New Roman" w:hAnsi="Times New Roman"/>
          <w:sz w:val="24"/>
        </w:rPr>
        <w:t>постановления об отказе в постановке гражданина на учет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сопроводительным письмо</w:t>
      </w:r>
      <w:r>
        <w:rPr>
          <w:rFonts w:ascii="Times New Roman" w:hAnsi="Times New Roman"/>
          <w:sz w:val="24"/>
        </w:rPr>
        <w:t>м.</w:t>
      </w:r>
    </w:p>
    <w:p w14:paraId="9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0010000">
      <w:pPr>
        <w:pStyle w:val="Style_1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IV. Формы контроля за исполнением</w:t>
      </w:r>
    </w:p>
    <w:p w14:paraId="A1010000">
      <w:pPr>
        <w:pStyle w:val="Style_1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административного регламента</w:t>
      </w:r>
    </w:p>
    <w:p w14:paraId="A2010000">
      <w:pPr>
        <w:pStyle w:val="Style_10"/>
        <w:ind w:firstLine="709" w:left="0"/>
        <w:jc w:val="both"/>
        <w:rPr>
          <w:rFonts w:ascii="Times New Roman" w:hAnsi="Times New Roman"/>
          <w:sz w:val="24"/>
        </w:rPr>
      </w:pPr>
    </w:p>
    <w:p w14:paraId="A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Контроль за соблюдением и исполнением должностными лицами Уполномоченного органа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A4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rFonts w:ascii="Times New Roman" w:hAnsi="Times New Roman"/>
          <w:color w:val="000000"/>
          <w:sz w:val="24"/>
        </w:rPr>
        <w:t xml:space="preserve">определенные распоряжением администрации </w:t>
      </w:r>
      <w:r>
        <w:rPr>
          <w:rFonts w:ascii="Times New Roman" w:hAnsi="Times New Roman"/>
          <w:color w:val="000000"/>
          <w:sz w:val="24"/>
        </w:rPr>
        <w:t>округа</w:t>
      </w:r>
      <w:r>
        <w:rPr>
          <w:rFonts w:ascii="Times New Roman" w:hAnsi="Times New Roman"/>
          <w:color w:val="000000"/>
          <w:sz w:val="24"/>
        </w:rPr>
        <w:t>.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на постоянной основе.</w:t>
      </w:r>
    </w:p>
    <w:p w14:paraId="A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4"/>
        </w:rPr>
        <w:t>предоставления муниципальной услуги</w:t>
      </w:r>
      <w:r>
        <w:rPr>
          <w:rFonts w:ascii="Times New Roman" w:hAnsi="Times New Roman"/>
          <w:sz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A7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</w:rPr>
        <w:t xml:space="preserve">осуществляют должностные лица, </w:t>
      </w:r>
      <w:r>
        <w:rPr>
          <w:rFonts w:ascii="Times New Roman" w:hAnsi="Times New Roman"/>
          <w:color w:val="000000"/>
          <w:sz w:val="24"/>
        </w:rPr>
        <w:t xml:space="preserve">определенные распоряжением администрации </w:t>
      </w:r>
      <w:r>
        <w:rPr>
          <w:rFonts w:ascii="Times New Roman" w:hAnsi="Times New Roman"/>
          <w:color w:val="000000"/>
          <w:sz w:val="24"/>
        </w:rPr>
        <w:t>округа</w:t>
      </w:r>
      <w:r>
        <w:rPr>
          <w:rFonts w:ascii="Times New Roman" w:hAnsi="Times New Roman"/>
          <w:color w:val="000000"/>
          <w:sz w:val="24"/>
        </w:rPr>
        <w:t>.</w:t>
      </w:r>
    </w:p>
    <w:p w14:paraId="A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A9010000">
      <w:pPr>
        <w:tabs>
          <w:tab w:leader="none" w:pos="0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проверок – плановые 1 раз в год, внеплановые – по конкретному обращению заявителя.</w:t>
      </w:r>
    </w:p>
    <w:p w14:paraId="AA010000">
      <w:pPr>
        <w:tabs>
          <w:tab w:leader="none" w:pos="0" w:val="left"/>
        </w:tabs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A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rFonts w:ascii="Times New Roman" w:hAnsi="Times New Roman"/>
          <w:sz w:val="24"/>
        </w:rPr>
        <w:t>главе</w:t>
      </w:r>
      <w:bookmarkStart w:id="7" w:name="_GoBack"/>
      <w:bookmarkEnd w:id="7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в течение 10 рабочих дней после завершения проверки.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По </w:t>
      </w:r>
      <w:r>
        <w:rPr>
          <w:rFonts w:ascii="Times New Roman" w:hAnsi="Times New Roman"/>
          <w:sz w:val="24"/>
        </w:rPr>
        <w:t>результатам  проведенных</w:t>
      </w:r>
      <w:r>
        <w:rPr>
          <w:rFonts w:ascii="Times New Roman" w:hAnsi="Times New Roman"/>
          <w:sz w:val="24"/>
        </w:rP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AE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pacing w:val="-4"/>
          <w:sz w:val="24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4"/>
        </w:rPr>
        <w:t xml:space="preserve">возлагается на лиц, замещающих должности в Уполномоченном органе, и </w:t>
      </w:r>
      <w:r>
        <w:rPr>
          <w:rFonts w:ascii="Times New Roman" w:hAnsi="Times New Roman"/>
          <w:sz w:val="24"/>
        </w:rPr>
        <w:t>работников МФЦ,</w:t>
      </w:r>
      <w:r>
        <w:rPr>
          <w:rFonts w:ascii="Times New Roman" w:hAnsi="Times New Roman"/>
          <w:sz w:val="24"/>
        </w:rPr>
        <w:t xml:space="preserve"> ответственных за предоставление муниципальной услуги.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B0010000">
      <w:pPr>
        <w:widowControl w:val="0"/>
        <w:tabs>
          <w:tab w:leader="none" w:pos="900" w:val="left"/>
          <w:tab w:leader="none" w:pos="108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1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14:paraId="B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3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B4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B5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B6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может обратиться с жалобой, в том числе в следующих случаях:</w:t>
      </w:r>
    </w:p>
    <w:p w14:paraId="B7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нарушение срока регистрации запроса о предоставлении муниципальной услуги;</w:t>
      </w:r>
    </w:p>
    <w:p w14:paraId="B8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14:paraId="B9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bookmarkStart w:id="8" w:name="_Hlk105525556"/>
      <w:r>
        <w:rPr>
          <w:rFonts w:ascii="Times New Roman" w:hAnsi="Times New Roman"/>
          <w:sz w:val="24"/>
        </w:rPr>
        <w:t xml:space="preserve">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</w:t>
      </w:r>
      <w:bookmarkEnd w:id="8"/>
      <w:r>
        <w:rPr>
          <w:rFonts w:ascii="Times New Roman" w:hAnsi="Times New Roman"/>
          <w:sz w:val="24"/>
        </w:rPr>
        <w:t>для предоставления муниципальной услуги;</w:t>
      </w:r>
    </w:p>
    <w:p w14:paraId="BA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для предоставления муниципальной услуги;</w:t>
      </w:r>
    </w:p>
    <w:p w14:paraId="BB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BC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затребование с заявителя при предоставлении </w:t>
      </w:r>
      <w:r>
        <w:rPr>
          <w:rFonts w:ascii="Times New Roman" w:hAnsi="Times New Roman"/>
          <w:sz w:val="24"/>
        </w:rPr>
        <w:t>муниципальной  услуги</w:t>
      </w:r>
      <w:r>
        <w:rPr>
          <w:rFonts w:ascii="Times New Roman" w:hAnsi="Times New Roman"/>
          <w:sz w:val="24"/>
        </w:rPr>
        <w:t xml:space="preserve">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BD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BE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BF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C0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C1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C2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C3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C4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C5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C6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C7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подается в письменной форме на бумажном носителе, в электронной форме. </w:t>
      </w:r>
    </w:p>
    <w:p w14:paraId="C8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</w:t>
      </w:r>
      <w:r>
        <w:rPr>
          <w:rFonts w:ascii="Times New Roman" w:hAnsi="Times New Roman"/>
          <w:sz w:val="24"/>
        </w:rPr>
        <w:t>использованием  сети</w:t>
      </w:r>
      <w:r>
        <w:rPr>
          <w:rFonts w:ascii="Times New Roman" w:hAnsi="Times New Roman"/>
          <w:sz w:val="24"/>
        </w:rPr>
        <w:t xml:space="preserve"> «Интернет», официального сайта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, Единого портала либо Регионального портала, а также может быть принята при личном приеме заявителя.</w:t>
      </w:r>
    </w:p>
    <w:p w14:paraId="C9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CA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CB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В досудебном порядке могут быть обжалованы действия (бездействие) и решения:</w:t>
      </w:r>
    </w:p>
    <w:p w14:paraId="CC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должностных лиц Уполномоченного органа, муниципальных служащих – руководителю администрации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CD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работника МФЦ - руководителю МФЦ;</w:t>
      </w:r>
    </w:p>
    <w:p w14:paraId="CE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 МФЦ, МФЦ - органу местного самоуправления, являющемуся учредителем МФЦ.</w:t>
      </w:r>
    </w:p>
    <w:p w14:paraId="CF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Жалоба должна содержать:</w:t>
      </w:r>
    </w:p>
    <w:p w14:paraId="D0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D1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D2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D3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D4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5.6. Жалоба, поступившая в администрацию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D5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По результатам рассмотрения жалобы принимается одно из следующих решений:</w:t>
      </w:r>
    </w:p>
    <w:p w14:paraId="D6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</w:t>
      </w:r>
      <w:r>
        <w:rPr>
          <w:rFonts w:ascii="Times New Roman" w:hAnsi="Times New Roman"/>
          <w:sz w:val="24"/>
        </w:rPr>
        <w:t>области,  муниципальными</w:t>
      </w:r>
      <w:r>
        <w:rPr>
          <w:rFonts w:ascii="Times New Roman" w:hAnsi="Times New Roman"/>
          <w:sz w:val="24"/>
        </w:rPr>
        <w:t xml:space="preserve"> правовыми актами Кирилловского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>;</w:t>
      </w:r>
    </w:p>
    <w:p w14:paraId="D7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удовлетворении жалобы отказывается.</w:t>
      </w:r>
    </w:p>
    <w:p w14:paraId="D8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D9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5.9.  В случае признания жалобы подлежащей удовлетворению в ответе заявителю, указанном в пункте 5.8.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DA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5.10. В случае признания жалобы не подлежащей удовлетворению в ответе заявителю, указанном в пункте 5.8.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DB01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D010000">
      <w:pPr>
        <w:sectPr>
          <w:headerReference r:id="rId1" w:type="default"/>
          <w:pgSz w:h="16838" w:orient="portrait" w:w="11906"/>
          <w:pgMar w:bottom="851" w:footer="284" w:gutter="0" w:header="567" w:left="1418" w:right="567" w:top="851"/>
          <w:titlePg/>
        </w:sectPr>
      </w:pPr>
    </w:p>
    <w:p w14:paraId="DE010000">
      <w:pPr>
        <w:keepNext w:val="1"/>
        <w:spacing w:after="0" w:line="240" w:lineRule="auto"/>
        <w:ind w:firstLine="0"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административному регламенту</w:t>
      </w:r>
    </w:p>
    <w:p w14:paraId="DF01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E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_____________________________________</w:t>
      </w:r>
    </w:p>
    <w:p w14:paraId="E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│Заявление и прилагаемые к нему│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уполномоченный орган)</w:t>
      </w:r>
    </w:p>
    <w:p w14:paraId="E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____________________________________</w:t>
      </w:r>
    </w:p>
    <w:p w14:paraId="E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Ф.И.О., дата рождения)</w:t>
      </w:r>
    </w:p>
    <w:p w14:paraId="E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___________________│    _______________________________________</w:t>
      </w:r>
    </w:p>
    <w:p w14:paraId="E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14:paraId="E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серия, номер)</w:t>
      </w:r>
    </w:p>
    <w:p w14:paraId="E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_________________________________</w:t>
      </w:r>
    </w:p>
    <w:p w14:paraId="E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└──────────────────────────────┘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когда, кем)</w:t>
      </w:r>
    </w:p>
    <w:p w14:paraId="E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E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E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(СНИЛС)</w:t>
      </w:r>
    </w:p>
    <w:p w14:paraId="E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E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места регистрации)</w:t>
      </w:r>
    </w:p>
    <w:p w14:paraId="EE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E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(контактный телефон)</w:t>
      </w:r>
    </w:p>
    <w:p w14:paraId="F0010000">
      <w:pPr>
        <w:widowControl w:val="0"/>
        <w:spacing w:after="0" w:line="240" w:lineRule="auto"/>
        <w:ind/>
        <w:jc w:val="both"/>
        <w:rPr>
          <w:rFonts w:ascii="Courier New" w:hAnsi="Courier New"/>
          <w:color w:themeColor="text1" w:val="000000"/>
          <w:sz w:val="20"/>
        </w:rPr>
      </w:pPr>
    </w:p>
    <w:p w14:paraId="F1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bookmarkStart w:id="9" w:name="Par66"/>
      <w:bookmarkEnd w:id="9"/>
      <w:r>
        <w:rPr>
          <w:rFonts w:ascii="Times New Roman" w:hAnsi="Times New Roman"/>
          <w:color w:themeColor="text1" w:val="000000"/>
          <w:sz w:val="20"/>
        </w:rPr>
        <w:t xml:space="preserve">                                                                                ЗАЯВЛЕНИЕ</w:t>
      </w:r>
    </w:p>
    <w:p w14:paraId="F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о постановке на учет граждан, имеющих трех</w:t>
      </w:r>
    </w:p>
    <w:p w14:paraId="F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и более детей, в качестве лиц, имеющих право</w:t>
      </w:r>
    </w:p>
    <w:p w14:paraId="F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на предоставление земельных участков</w:t>
      </w:r>
    </w:p>
    <w:p w14:paraId="F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в собственность бесплатно</w:t>
      </w:r>
    </w:p>
    <w:p w14:paraId="F6010000">
      <w:pPr>
        <w:spacing w:after="0" w:line="240" w:lineRule="auto"/>
        <w:ind w:firstLine="540" w:left="0"/>
        <w:jc w:val="both"/>
        <w:rPr>
          <w:rFonts w:ascii="Verdana" w:hAnsi="Verdana"/>
          <w:color w:themeColor="text1" w:val="000000"/>
          <w:sz w:val="21"/>
        </w:rPr>
      </w:pPr>
    </w:p>
    <w:p w14:paraId="F7010000">
      <w:pPr>
        <w:widowControl w:val="0"/>
        <w:spacing w:after="0" w:line="240" w:lineRule="auto"/>
        <w:ind/>
        <w:jc w:val="both"/>
        <w:rPr>
          <w:rFonts w:ascii="Courier New" w:hAnsi="Courier New"/>
          <w:color w:val="FF0000"/>
          <w:sz w:val="20"/>
        </w:rPr>
      </w:pPr>
      <w:r>
        <w:rPr>
          <w:rFonts w:ascii="Courier New" w:hAnsi="Courier New"/>
          <w:color w:val="FF0000"/>
          <w:sz w:val="20"/>
        </w:rPr>
        <w:t xml:space="preserve"> </w:t>
      </w:r>
    </w:p>
    <w:p w14:paraId="F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поставить меня __________________________________________________</w:t>
      </w:r>
    </w:p>
    <w:p w14:paraId="F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(фамилия, имя, отчество)</w:t>
      </w:r>
    </w:p>
    <w:p w14:paraId="F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</w:t>
      </w:r>
      <w:r>
        <w:rPr>
          <w:rFonts w:ascii="Courier New" w:hAnsi="Courier New"/>
          <w:sz w:val="20"/>
        </w:rPr>
        <w:t xml:space="preserve">  в  качестве  лица,  имеющего  право  на предоставление земельного</w:t>
      </w:r>
    </w:p>
    <w:p w14:paraId="F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участка в собственность бесплатно в соответствии с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"https://login.consultant.ru/link/?req=doc&amp;base=RLAW095&amp;n=168612&amp;date=26.06.2019&amp;dst=100015&amp;fld=134"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пунктом 1 части 1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статьи</w:t>
      </w:r>
    </w:p>
    <w:p w14:paraId="F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  закона</w:t>
      </w:r>
      <w:r>
        <w:rPr>
          <w:rFonts w:ascii="Courier New" w:hAnsi="Courier New"/>
          <w:sz w:val="20"/>
        </w:rPr>
        <w:t xml:space="preserve"> Вологодской области от 8 апреля 2015 года N 3627-ОЗ "О бесплатном</w:t>
      </w:r>
    </w:p>
    <w:p w14:paraId="F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</w:t>
      </w:r>
      <w:r>
        <w:rPr>
          <w:rFonts w:ascii="Courier New" w:hAnsi="Courier New"/>
          <w:sz w:val="20"/>
        </w:rPr>
        <w:t xml:space="preserve">  собственность  отдельным  категориям  граждан  земельных</w:t>
      </w:r>
    </w:p>
    <w:p w14:paraId="FE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участков, находящихся в государственной или муниципальной собственности, на</w:t>
      </w:r>
    </w:p>
    <w:p w14:paraId="F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 для:</w:t>
      </w:r>
    </w:p>
    <w:p w14:paraId="0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14:paraId="0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индивидуального жилищного строительства</w:t>
      </w:r>
    </w:p>
    <w:p w14:paraId="0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├─┤</w:t>
      </w:r>
    </w:p>
    <w:p w14:paraId="0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ведения личного подсобного хозяйства</w:t>
      </w:r>
    </w:p>
    <w:p w14:paraId="0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├─┤</w:t>
      </w:r>
    </w:p>
    <w:p w14:paraId="0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для садоводства</w:t>
      </w:r>
    </w:p>
    <w:p w14:paraId="0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14:paraId="0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__________________________</w:t>
      </w:r>
    </w:p>
    <w:p w14:paraId="0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(наименование городского</w:t>
      </w:r>
    </w:p>
    <w:p w14:paraId="0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округа, сельского</w:t>
      </w:r>
    </w:p>
    <w:p w14:paraId="0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0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(городского) поселения муниципального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z w:val="20"/>
        </w:rPr>
        <w:t xml:space="preserve"> области)</w:t>
      </w:r>
    </w:p>
    <w:p w14:paraId="0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Одновременно сообщаю сведения о супруге: __________________________________</w:t>
      </w:r>
    </w:p>
    <w:p w14:paraId="0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(Ф.И.О., дата рождения, СНИЛС,</w:t>
      </w:r>
    </w:p>
    <w:p w14:paraId="1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паспортные данные: серия, номер,</w:t>
      </w:r>
    </w:p>
    <w:p w14:paraId="1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__________________________________________________________________________.</w:t>
      </w:r>
    </w:p>
    <w:p w14:paraId="1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когда и кем выдан, регистрация по месту жительства)</w:t>
      </w:r>
    </w:p>
    <w:p w14:paraId="1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Свидетельство о заключении брака серия _________ N _________________ выдано</w:t>
      </w:r>
    </w:p>
    <w:p w14:paraId="1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1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Свидетельства  о</w:t>
      </w:r>
      <w:r>
        <w:rPr>
          <w:rFonts w:ascii="Courier New" w:hAnsi="Courier New"/>
          <w:sz w:val="20"/>
        </w:rPr>
        <w:t xml:space="preserve">  рождении  (фамилии,  имена, отчества детей, серия, N, кем</w:t>
      </w:r>
    </w:p>
    <w:p w14:paraId="1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выданы):</w:t>
      </w:r>
    </w:p>
    <w:p w14:paraId="1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1) ________________________________________________________________________</w:t>
      </w:r>
    </w:p>
    <w:p w14:paraId="1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1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2) ________________________________________________________________________</w:t>
      </w:r>
    </w:p>
    <w:p w14:paraId="1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1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3) ________________________________________________________________________</w:t>
      </w:r>
    </w:p>
    <w:p w14:paraId="1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1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1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прилагаю:</w:t>
      </w:r>
    </w:p>
    <w:p w14:paraId="1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личность;</w:t>
      </w:r>
    </w:p>
    <w:p w14:paraId="2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 супруга (при наличии);</w:t>
      </w:r>
    </w:p>
    <w:p w14:paraId="2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удостоверения многодетной семьи;</w:t>
      </w:r>
    </w:p>
    <w:p w14:paraId="2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копию  документа</w:t>
      </w:r>
      <w:r>
        <w:rPr>
          <w:rFonts w:ascii="Courier New" w:hAnsi="Courier New"/>
          <w:sz w:val="20"/>
        </w:rPr>
        <w:t>,  подтверждающего  постоянное  проживание гражданина на</w:t>
      </w:r>
    </w:p>
    <w:p w14:paraId="2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</w:t>
      </w:r>
      <w:r>
        <w:rPr>
          <w:rFonts w:ascii="Courier New" w:hAnsi="Courier New"/>
          <w:sz w:val="20"/>
        </w:rPr>
        <w:t xml:space="preserve"> (копию документа о регистрации по месту жительства либо</w:t>
      </w:r>
    </w:p>
    <w:p w14:paraId="2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вступившего</w:t>
      </w:r>
      <w:r>
        <w:rPr>
          <w:rFonts w:ascii="Courier New" w:hAnsi="Courier New"/>
          <w:sz w:val="20"/>
        </w:rPr>
        <w:t xml:space="preserve">  в  законную  силу  решения  суда  общей  юрисдикции  об</w:t>
      </w:r>
    </w:p>
    <w:p w14:paraId="2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14:paraId="2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14:paraId="2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14:paraId="2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копию  решения</w:t>
      </w:r>
      <w:r>
        <w:rPr>
          <w:rFonts w:ascii="Courier New" w:hAnsi="Courier New"/>
          <w:sz w:val="20"/>
        </w:rPr>
        <w:t xml:space="preserve">  о  принятии  на  учет  в  качестве  нуждающегося в жилом</w:t>
      </w:r>
    </w:p>
    <w:p w14:paraId="2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помещении либо копии документов, подтверждающих основания для постановки на</w:t>
      </w:r>
    </w:p>
    <w:p w14:paraId="2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такой учет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2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>, подтверждающих постоянное проживание гражданина и</w:t>
      </w:r>
    </w:p>
    <w:p w14:paraId="2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лиц,  являющихся</w:t>
      </w:r>
      <w:r>
        <w:rPr>
          <w:rFonts w:ascii="Courier New" w:hAnsi="Courier New"/>
          <w:sz w:val="20"/>
        </w:rPr>
        <w:t xml:space="preserve">  членами  семьи  (копии  документов о регистрации по месту</w:t>
      </w:r>
    </w:p>
    <w:p w14:paraId="2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жительства  либо</w:t>
      </w:r>
      <w:r>
        <w:rPr>
          <w:rFonts w:ascii="Courier New" w:hAnsi="Courier New"/>
          <w:sz w:val="20"/>
        </w:rPr>
        <w:t xml:space="preserve">  копии  вступившего  в  законную  силу  решения суда общей</w:t>
      </w:r>
    </w:p>
    <w:p w14:paraId="2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юрисдикции  об</w:t>
      </w:r>
      <w:r>
        <w:rPr>
          <w:rFonts w:ascii="Courier New" w:hAnsi="Courier New"/>
          <w:sz w:val="20"/>
        </w:rPr>
        <w:t xml:space="preserve">  установлении  соответствующего  факта, имеющего юридическое</w:t>
      </w:r>
    </w:p>
    <w:p w14:paraId="2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значение), на территории области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3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>,  подтверждающих  сведения  о  доходах гражданина,</w:t>
      </w:r>
    </w:p>
    <w:p w14:paraId="3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членов его семьи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3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документов, подтверждающих стоимость имеющегося в собственности</w:t>
      </w:r>
    </w:p>
    <w:p w14:paraId="3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 гражданина, членов его семьи имущества, подлежащего налогообложению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3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регистрационных документов (паспорт транспортного средства или</w:t>
      </w:r>
    </w:p>
    <w:p w14:paraId="3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свидетельство   о   </w:t>
      </w:r>
      <w:r>
        <w:rPr>
          <w:rFonts w:ascii="Courier New" w:hAnsi="Courier New"/>
          <w:sz w:val="20"/>
        </w:rPr>
        <w:t>регистрации  транспортного</w:t>
      </w:r>
      <w:r>
        <w:rPr>
          <w:rFonts w:ascii="Courier New" w:hAnsi="Courier New"/>
          <w:sz w:val="20"/>
        </w:rPr>
        <w:t xml:space="preserve">  средства)  на  транспортные</w:t>
      </w:r>
    </w:p>
    <w:p w14:paraId="3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средства, находящиеся в собственности граждан и членов их семей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3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>,  подтверждающих  отнесение гражданина к категории</w:t>
      </w:r>
    </w:p>
    <w:p w14:paraId="3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граждан,   </w:t>
      </w:r>
      <w:r>
        <w:rPr>
          <w:rFonts w:ascii="Courier New" w:hAnsi="Courier New"/>
          <w:sz w:val="20"/>
        </w:rPr>
        <w:t>имеющих   право   на  получение  жилого  помещения  по  договору</w:t>
      </w:r>
    </w:p>
    <w:p w14:paraId="3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</w:t>
      </w:r>
      <w:r>
        <w:rPr>
          <w:rFonts w:ascii="Courier New" w:hAnsi="Courier New"/>
          <w:sz w:val="20"/>
        </w:rPr>
        <w:t xml:space="preserve">  в соответствии с федеральным законом, указом Президента</w:t>
      </w:r>
    </w:p>
    <w:p w14:paraId="3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Российской Федерации или законом области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3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 xml:space="preserve">  о  наличии  (отсутствии)  занимаемых по договорам</w:t>
      </w:r>
    </w:p>
    <w:p w14:paraId="3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</w:t>
      </w:r>
      <w:r>
        <w:rPr>
          <w:rFonts w:ascii="Courier New" w:hAnsi="Courier New"/>
          <w:sz w:val="20"/>
        </w:rPr>
        <w:t xml:space="preserve">  жилых  помещений у гражданина, членов его семьи за пять</w:t>
      </w:r>
    </w:p>
    <w:p w14:paraId="3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лет, предшествующих подаче заявления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3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правоустанавливающих документов на жилое помещение, находящееся</w:t>
      </w:r>
    </w:p>
    <w:p w14:paraId="3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собственности гражданина, членов его семьи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4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заключение  межведомственной</w:t>
      </w:r>
      <w:r>
        <w:rPr>
          <w:rFonts w:ascii="Courier New" w:hAnsi="Courier New"/>
          <w:sz w:val="20"/>
        </w:rPr>
        <w:t xml:space="preserve"> комиссии, составленное в соответствии с</w:t>
      </w:r>
    </w:p>
    <w:p w14:paraId="4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"https://login.consultant.ru/link/?req=doc&amp;base=LAW&amp;n=315064&amp;date=26.06.2019&amp;dst=100188&amp;fld=134"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постановлением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Правительства  Российской  Федерации от 28 января 2006 года</w:t>
      </w:r>
    </w:p>
    <w:p w14:paraId="4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  47</w:t>
      </w:r>
      <w:r>
        <w:rPr>
          <w:rFonts w:ascii="Courier New" w:hAnsi="Courier New"/>
          <w:sz w:val="20"/>
        </w:rPr>
        <w:t xml:space="preserve">  "Об  утверждении  Положения  о признании помещения жилым помещением,</w:t>
      </w:r>
    </w:p>
    <w:p w14:paraId="4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жилого   </w:t>
      </w:r>
      <w:r>
        <w:rPr>
          <w:rFonts w:ascii="Courier New" w:hAnsi="Courier New"/>
          <w:sz w:val="20"/>
        </w:rPr>
        <w:t>помещения  непригодным</w:t>
      </w:r>
      <w:r>
        <w:rPr>
          <w:rFonts w:ascii="Courier New" w:hAnsi="Courier New"/>
          <w:sz w:val="20"/>
        </w:rPr>
        <w:t xml:space="preserve">  для  проживания  и  многоквартирного  дома</w:t>
      </w:r>
    </w:p>
    <w:p w14:paraId="4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аварийным и подлежащим сносу или реконструкции"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4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 </w:t>
      </w:r>
      <w:r>
        <w:rPr>
          <w:rFonts w:ascii="Courier New" w:hAnsi="Courier New"/>
          <w:sz w:val="20"/>
        </w:rPr>
        <w:t xml:space="preserve">документ,   </w:t>
      </w:r>
      <w:r>
        <w:rPr>
          <w:rFonts w:ascii="Courier New" w:hAnsi="Courier New"/>
          <w:sz w:val="20"/>
        </w:rPr>
        <w:t>подтверждающий   наличие  у  гражданина  тяжелой  формы</w:t>
      </w:r>
    </w:p>
    <w:p w14:paraId="4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хронического  заболевания</w:t>
      </w:r>
      <w:r>
        <w:rPr>
          <w:rFonts w:ascii="Courier New" w:hAnsi="Courier New"/>
          <w:sz w:val="20"/>
        </w:rPr>
        <w:t>,  при которой совместное проживание с ним в одной</w:t>
      </w:r>
    </w:p>
    <w:p w14:paraId="4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квартире  невозможно</w:t>
      </w:r>
      <w:r>
        <w:rPr>
          <w:rFonts w:ascii="Courier New" w:hAnsi="Courier New"/>
          <w:sz w:val="20"/>
        </w:rPr>
        <w:t xml:space="preserve">  (для  лиц,  страдающих  тяжелыми  формами хронических</w:t>
      </w:r>
    </w:p>
    <w:p w14:paraId="4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заболеваний,  при</w:t>
      </w:r>
      <w:r>
        <w:rPr>
          <w:rFonts w:ascii="Courier New" w:hAnsi="Courier New"/>
          <w:sz w:val="20"/>
        </w:rPr>
        <w:t xml:space="preserve">  которых невозможно совместное проживание граждан в одной</w:t>
      </w:r>
    </w:p>
    <w:p w14:paraId="4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квартире)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.</w:t>
      </w:r>
    </w:p>
    <w:p w14:paraId="4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Заявитель: ___________________________________________    _________________</w:t>
      </w:r>
    </w:p>
    <w:p w14:paraId="4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(Ф.И.О. </w:t>
      </w:r>
      <w:r>
        <w:rPr>
          <w:rFonts w:ascii="Courier New" w:hAnsi="Courier New"/>
          <w:sz w:val="20"/>
        </w:rPr>
        <w:t xml:space="preserve">гражданина)   </w:t>
      </w:r>
      <w:r>
        <w:rPr>
          <w:rFonts w:ascii="Courier New" w:hAnsi="Courier New"/>
          <w:sz w:val="20"/>
        </w:rPr>
        <w:t xml:space="preserve">                 (подпись)</w:t>
      </w:r>
    </w:p>
    <w:p w14:paraId="4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 20__ г.</w:t>
      </w:r>
    </w:p>
    <w:p w14:paraId="4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--------------------------------</w:t>
      </w:r>
    </w:p>
    <w:p w14:paraId="5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bookmarkStart w:id="10" w:name="Par159"/>
      <w:bookmarkEnd w:id="10"/>
      <w:r>
        <w:rPr>
          <w:rFonts w:ascii="Courier New" w:hAnsi="Courier New"/>
          <w:sz w:val="20"/>
        </w:rPr>
        <w:t xml:space="preserve">    &lt;*</w:t>
      </w:r>
      <w:r>
        <w:rPr>
          <w:rFonts w:ascii="Courier New" w:hAnsi="Courier New"/>
          <w:sz w:val="20"/>
        </w:rPr>
        <w:t>&gt;  Документы</w:t>
      </w:r>
      <w:r>
        <w:rPr>
          <w:rFonts w:ascii="Courier New" w:hAnsi="Courier New"/>
          <w:sz w:val="20"/>
        </w:rPr>
        <w:t xml:space="preserve">  предоставляются  в случае постановки на учет в качестве</w:t>
      </w:r>
    </w:p>
    <w:p w14:paraId="5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лица,  имеющего</w:t>
      </w:r>
      <w:r>
        <w:rPr>
          <w:rFonts w:ascii="Courier New" w:hAnsi="Courier New"/>
          <w:sz w:val="20"/>
        </w:rPr>
        <w:t xml:space="preserve">  право на предоставление земельного участка в собственность</w:t>
      </w:r>
    </w:p>
    <w:p w14:paraId="5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бесплатно для индивидуального жилищного строительства.</w:t>
      </w:r>
    </w:p>
    <w:p w14:paraId="5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14:paraId="5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представлены не в полном объеме</w:t>
      </w:r>
    </w:p>
    <w:p w14:paraId="5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14:paraId="5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14:paraId="5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личность;</w:t>
      </w:r>
    </w:p>
    <w:p w14:paraId="5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 супруга (при наличии);</w:t>
      </w:r>
    </w:p>
    <w:p w14:paraId="5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удостоверения многодетной семьи;</w:t>
      </w:r>
    </w:p>
    <w:p w14:paraId="5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копия  документа</w:t>
      </w:r>
      <w:r>
        <w:rPr>
          <w:rFonts w:ascii="Courier New" w:hAnsi="Courier New"/>
          <w:sz w:val="20"/>
        </w:rPr>
        <w:t>,  подтверждающего  постоянное  проживание гражданина на</w:t>
      </w:r>
    </w:p>
    <w:p w14:paraId="5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</w:t>
      </w:r>
      <w:r>
        <w:rPr>
          <w:rFonts w:ascii="Courier New" w:hAnsi="Courier New"/>
          <w:sz w:val="20"/>
        </w:rPr>
        <w:t xml:space="preserve"> (копия документа о регистрации по месту жительства либо</w:t>
      </w:r>
    </w:p>
    <w:p w14:paraId="5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вступившего</w:t>
      </w:r>
      <w:r>
        <w:rPr>
          <w:rFonts w:ascii="Courier New" w:hAnsi="Courier New"/>
          <w:sz w:val="20"/>
        </w:rPr>
        <w:t xml:space="preserve">  в  законную  силу  решения  суда  общей  юрисдикции  об</w:t>
      </w:r>
    </w:p>
    <w:p w14:paraId="5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14:paraId="6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удостоверенная доверенность (в случае обращения представителя</w:t>
      </w:r>
    </w:p>
    <w:p w14:paraId="6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14:paraId="6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копия  решения</w:t>
      </w:r>
      <w:r>
        <w:rPr>
          <w:rFonts w:ascii="Courier New" w:hAnsi="Courier New"/>
          <w:sz w:val="20"/>
        </w:rPr>
        <w:t xml:space="preserve">  о  принятии  на  учет  в  качестве  нуждающегося в жилом</w:t>
      </w:r>
    </w:p>
    <w:p w14:paraId="6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помещении либо копии документов, подтверждающих основания для постановки на</w:t>
      </w:r>
    </w:p>
    <w:p w14:paraId="6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такой учет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:</w:t>
      </w:r>
    </w:p>
    <w:p w14:paraId="6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>, подтверждающих постоянное проживание гражданина и</w:t>
      </w:r>
    </w:p>
    <w:p w14:paraId="6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лиц,  являющихся</w:t>
      </w:r>
      <w:r>
        <w:rPr>
          <w:rFonts w:ascii="Courier New" w:hAnsi="Courier New"/>
          <w:sz w:val="20"/>
        </w:rPr>
        <w:t xml:space="preserve">  членами  семьи  (копии  документов о регистрации по месту</w:t>
      </w:r>
    </w:p>
    <w:p w14:paraId="6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жительства  либо</w:t>
      </w:r>
      <w:r>
        <w:rPr>
          <w:rFonts w:ascii="Courier New" w:hAnsi="Courier New"/>
          <w:sz w:val="20"/>
        </w:rPr>
        <w:t xml:space="preserve">  копии  вступившего  в  законную  силу  решения суда общей</w:t>
      </w:r>
    </w:p>
    <w:p w14:paraId="6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юрисдикции  об</w:t>
      </w:r>
      <w:r>
        <w:rPr>
          <w:rFonts w:ascii="Courier New" w:hAnsi="Courier New"/>
          <w:sz w:val="20"/>
        </w:rPr>
        <w:t xml:space="preserve">  установлении  соответствующего  факта, имеющего юридическое</w:t>
      </w:r>
    </w:p>
    <w:p w14:paraId="6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значение), на территории области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6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>,  подтверждающих  сведения  о  доходах гражданина,</w:t>
      </w:r>
    </w:p>
    <w:p w14:paraId="6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членов его семьи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6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документов, подтверждающих стоимость имеющегося в собственности</w:t>
      </w:r>
    </w:p>
    <w:p w14:paraId="6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 гражданина, членов его семьи имущества, подлежащего налогообложению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6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регистрационных документов (паспорт транспортного средства или</w:t>
      </w:r>
    </w:p>
    <w:p w14:paraId="6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свидетельство   о   </w:t>
      </w:r>
      <w:r>
        <w:rPr>
          <w:rFonts w:ascii="Courier New" w:hAnsi="Courier New"/>
          <w:sz w:val="20"/>
        </w:rPr>
        <w:t>регистрации  транспортного</w:t>
      </w:r>
      <w:r>
        <w:rPr>
          <w:rFonts w:ascii="Courier New" w:hAnsi="Courier New"/>
          <w:sz w:val="20"/>
        </w:rPr>
        <w:t xml:space="preserve">  средства)  на  транспортные</w:t>
      </w:r>
    </w:p>
    <w:p w14:paraId="7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средства, находящиеся в собственности граждан и членов их семей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7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>,  подтверждающих  отнесение гражданина к категории</w:t>
      </w:r>
    </w:p>
    <w:p w14:paraId="7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граждан,   </w:t>
      </w:r>
      <w:r>
        <w:rPr>
          <w:rFonts w:ascii="Courier New" w:hAnsi="Courier New"/>
          <w:sz w:val="20"/>
        </w:rPr>
        <w:t>имеющих   право   на  получение  жилого  помещения  по  договору</w:t>
      </w:r>
    </w:p>
    <w:p w14:paraId="7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</w:t>
      </w:r>
      <w:r>
        <w:rPr>
          <w:rFonts w:ascii="Courier New" w:hAnsi="Courier New"/>
          <w:sz w:val="20"/>
        </w:rPr>
        <w:t xml:space="preserve">  в соответствии с федеральным законом, указом Президента</w:t>
      </w:r>
    </w:p>
    <w:p w14:paraId="7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Российской Федерации или законом области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7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копии  документов</w:t>
      </w:r>
      <w:r>
        <w:rPr>
          <w:rFonts w:ascii="Courier New" w:hAnsi="Courier New"/>
          <w:sz w:val="20"/>
        </w:rPr>
        <w:t xml:space="preserve">  о  наличии  (отсутствии)  занимаемых по договорам</w:t>
      </w:r>
    </w:p>
    <w:p w14:paraId="7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</w:t>
      </w:r>
      <w:r>
        <w:rPr>
          <w:rFonts w:ascii="Courier New" w:hAnsi="Courier New"/>
          <w:sz w:val="20"/>
        </w:rPr>
        <w:t xml:space="preserve">  жилых  помещений у гражданина, членов его семьи за пять</w:t>
      </w:r>
    </w:p>
    <w:p w14:paraId="7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лет, предшествующих подаче заявления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7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правоустанавливающих документов на жилое помещение, находящееся</w:t>
      </w:r>
    </w:p>
    <w:p w14:paraId="7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собственности гражданина, членов его семьи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7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</w:t>
      </w:r>
      <w:r>
        <w:rPr>
          <w:rFonts w:ascii="Courier New" w:hAnsi="Courier New"/>
          <w:sz w:val="20"/>
        </w:rPr>
        <w:t>заключение  межведомственной</w:t>
      </w:r>
      <w:r>
        <w:rPr>
          <w:rFonts w:ascii="Courier New" w:hAnsi="Courier New"/>
          <w:sz w:val="20"/>
        </w:rPr>
        <w:t xml:space="preserve"> комиссии, составленное в соответствии с</w:t>
      </w:r>
    </w:p>
    <w:p w14:paraId="7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"https://login.consultant.ru/link/?req=doc&amp;base=LAW&amp;n=315064&amp;date=26.06.2019&amp;dst=100188&amp;fld=134"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постановлением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Правительства  Российской  Федерации от 28 января 2006 года</w:t>
      </w:r>
    </w:p>
    <w:p w14:paraId="7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  47</w:t>
      </w:r>
      <w:r>
        <w:rPr>
          <w:rFonts w:ascii="Courier New" w:hAnsi="Courier New"/>
          <w:sz w:val="20"/>
        </w:rPr>
        <w:t xml:space="preserve">  "Об  утверждении  Положения  о признании помещения жилым помещением,</w:t>
      </w:r>
    </w:p>
    <w:p w14:paraId="7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жилого   </w:t>
      </w:r>
      <w:r>
        <w:rPr>
          <w:rFonts w:ascii="Courier New" w:hAnsi="Courier New"/>
          <w:sz w:val="20"/>
        </w:rPr>
        <w:t>помещения  непригодным</w:t>
      </w:r>
      <w:r>
        <w:rPr>
          <w:rFonts w:ascii="Courier New" w:hAnsi="Courier New"/>
          <w:sz w:val="20"/>
        </w:rPr>
        <w:t xml:space="preserve">  для  проживания  и  многоквартирного  дома</w:t>
      </w:r>
    </w:p>
    <w:p w14:paraId="7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аварийным и подлежащим сносу или реконструкции"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;</w:t>
      </w:r>
    </w:p>
    <w:p w14:paraId="7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 </w:t>
      </w:r>
      <w:r>
        <w:rPr>
          <w:rFonts w:ascii="Courier New" w:hAnsi="Courier New"/>
          <w:sz w:val="20"/>
        </w:rPr>
        <w:t xml:space="preserve">документ,   </w:t>
      </w:r>
      <w:r>
        <w:rPr>
          <w:rFonts w:ascii="Courier New" w:hAnsi="Courier New"/>
          <w:sz w:val="20"/>
        </w:rPr>
        <w:t>подтверждающий   наличие  у  гражданина  тяжелой  формы</w:t>
      </w:r>
    </w:p>
    <w:p w14:paraId="8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хронического  заболевания</w:t>
      </w:r>
      <w:r>
        <w:rPr>
          <w:rFonts w:ascii="Courier New" w:hAnsi="Courier New"/>
          <w:sz w:val="20"/>
        </w:rPr>
        <w:t>,  при которой совместное проживание с ним в одной</w:t>
      </w:r>
    </w:p>
    <w:p w14:paraId="8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квартире  невозможно</w:t>
      </w:r>
      <w:r>
        <w:rPr>
          <w:rFonts w:ascii="Courier New" w:hAnsi="Courier New"/>
          <w:sz w:val="20"/>
        </w:rPr>
        <w:t xml:space="preserve">  (для  лиц,  страдающих  тяжелыми  формами хронических</w:t>
      </w:r>
    </w:p>
    <w:p w14:paraId="8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заболеваний,  при</w:t>
      </w:r>
      <w:r>
        <w:rPr>
          <w:rFonts w:ascii="Courier New" w:hAnsi="Courier New"/>
          <w:sz w:val="20"/>
        </w:rPr>
        <w:t xml:space="preserve">  которых невозможно совместное проживание граждан в одной</w:t>
      </w:r>
    </w:p>
    <w:p w14:paraId="8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квартире)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\l "Par159" \o "    &lt;*&gt;  Документы  предоставляются  в случае постановки на учет в качестве"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&lt;*&gt;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>.</w:t>
      </w:r>
    </w:p>
    <w:p w14:paraId="8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8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___________ ____________________________</w:t>
      </w:r>
    </w:p>
    <w:p w14:paraId="8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</w:t>
      </w:r>
      <w:r>
        <w:rPr>
          <w:rFonts w:ascii="Courier New" w:hAnsi="Courier New"/>
          <w:sz w:val="20"/>
        </w:rPr>
        <w:t>специалиста,  (</w:t>
      </w:r>
      <w:r>
        <w:rPr>
          <w:rFonts w:ascii="Courier New" w:hAnsi="Courier New"/>
          <w:sz w:val="20"/>
        </w:rPr>
        <w:t>подпись)     (расшифровка подписи)</w:t>
      </w:r>
    </w:p>
    <w:p w14:paraId="8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14:paraId="8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8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8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14:paraId="8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8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Получил "__"_________ 20__ года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8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14:paraId="8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подпись)  (</w:t>
      </w:r>
      <w:r>
        <w:rPr>
          <w:rFonts w:ascii="Courier New" w:hAnsi="Courier New"/>
          <w:sz w:val="20"/>
        </w:rPr>
        <w:t>Ф.И.О. гражданина)                     заявления лично)</w:t>
      </w:r>
    </w:p>
    <w:p w14:paraId="8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9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14:paraId="9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"__"_________ 20__ года        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9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     направления копии</w:t>
      </w:r>
    </w:p>
    <w:p w14:paraId="9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(должность специалиста, направившего </w:t>
      </w:r>
      <w:r>
        <w:rPr>
          <w:rFonts w:ascii="Courier New" w:hAnsi="Courier New"/>
          <w:sz w:val="20"/>
        </w:rPr>
        <w:t xml:space="preserve">заявление)   </w:t>
      </w:r>
      <w:r>
        <w:rPr>
          <w:rFonts w:ascii="Courier New" w:hAnsi="Courier New"/>
          <w:sz w:val="20"/>
        </w:rPr>
        <w:t xml:space="preserve">  заявления по почте)</w:t>
      </w:r>
    </w:p>
    <w:p w14:paraId="9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14:paraId="9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 xml:space="preserve">подпись)   </w:t>
      </w:r>
      <w:r>
        <w:rPr>
          <w:rFonts w:ascii="Courier New" w:hAnsi="Courier New"/>
          <w:sz w:val="20"/>
        </w:rPr>
        <w:t xml:space="preserve">     (Ф.И.О. специалиста)</w:t>
      </w:r>
    </w:p>
    <w:p w14:paraId="9602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97020000">
      <w:pPr>
        <w:spacing w:after="0" w:line="240" w:lineRule="auto"/>
        <w:ind/>
      </w:pPr>
    </w:p>
    <w:p w14:paraId="98020000">
      <w:pPr>
        <w:spacing w:after="0" w:line="240" w:lineRule="auto"/>
        <w:ind/>
      </w:pPr>
    </w:p>
    <w:p w14:paraId="99020000">
      <w:pPr>
        <w:spacing w:after="0" w:line="240" w:lineRule="auto"/>
        <w:ind/>
      </w:pPr>
    </w:p>
    <w:p w14:paraId="9A020000">
      <w:pPr>
        <w:spacing w:after="0" w:line="240" w:lineRule="auto"/>
        <w:ind/>
      </w:pPr>
    </w:p>
    <w:p w14:paraId="9B020000">
      <w:pPr>
        <w:spacing w:after="0" w:line="240" w:lineRule="auto"/>
        <w:ind/>
      </w:pPr>
    </w:p>
    <w:p w14:paraId="9C020000">
      <w:pPr>
        <w:spacing w:after="0" w:line="240" w:lineRule="auto"/>
        <w:ind/>
      </w:pPr>
    </w:p>
    <w:p w14:paraId="9D020000">
      <w:pPr>
        <w:keepNext w:val="1"/>
        <w:spacing w:after="0" w:line="240" w:lineRule="auto"/>
        <w:ind w:firstLine="0"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административному регламенту</w:t>
      </w:r>
    </w:p>
    <w:p w14:paraId="9E020000">
      <w:pPr>
        <w:spacing w:after="0" w:line="240" w:lineRule="auto"/>
        <w:ind/>
      </w:pPr>
    </w:p>
    <w:p w14:paraId="9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_____________________________________</w:t>
      </w:r>
    </w:p>
    <w:p w14:paraId="A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│Заявление и прилагаемые к нему│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уполномоченный орган)</w:t>
      </w:r>
    </w:p>
    <w:p w14:paraId="A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____________________________________</w:t>
      </w:r>
    </w:p>
    <w:p w14:paraId="A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Ф.И.О., дата рождения)</w:t>
      </w:r>
    </w:p>
    <w:p w14:paraId="A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___________________│    _______________________________________</w:t>
      </w:r>
    </w:p>
    <w:p w14:paraId="A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14:paraId="A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серия, номер)</w:t>
      </w:r>
    </w:p>
    <w:p w14:paraId="A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_________________________________</w:t>
      </w:r>
    </w:p>
    <w:p w14:paraId="A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└──────────────────────────────┘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когда, кем)</w:t>
      </w:r>
    </w:p>
    <w:p w14:paraId="A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A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A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(СНИЛС)</w:t>
      </w:r>
    </w:p>
    <w:p w14:paraId="A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A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места регистрации)</w:t>
      </w:r>
    </w:p>
    <w:p w14:paraId="A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A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(контактный телефон)</w:t>
      </w:r>
    </w:p>
    <w:p w14:paraId="A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bookmarkStart w:id="11" w:name="Par256"/>
      <w:bookmarkEnd w:id="11"/>
      <w:r>
        <w:rPr>
          <w:rFonts w:ascii="Courier New" w:hAnsi="Courier New"/>
          <w:sz w:val="20"/>
        </w:rPr>
        <w:t xml:space="preserve">                                 ЗАЯВЛЕНИЕ</w:t>
      </w:r>
    </w:p>
    <w:p w14:paraId="B1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о постановке на учет граждан, утративших</w:t>
      </w:r>
    </w:p>
    <w:p w14:paraId="B2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единственное жилое помещение в результате</w:t>
      </w:r>
    </w:p>
    <w:p w14:paraId="B3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чрезвычайной ситуации природного</w:t>
      </w:r>
    </w:p>
    <w:p w14:paraId="B4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или техногенного характера, в качестве лиц,</w:t>
      </w:r>
    </w:p>
    <w:p w14:paraId="B5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имеющих право на предоставление земельных</w:t>
      </w:r>
    </w:p>
    <w:p w14:paraId="B6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участков в собственность бесплатно</w:t>
      </w:r>
    </w:p>
    <w:p w14:paraId="B702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 </w:t>
      </w:r>
    </w:p>
    <w:p w14:paraId="B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902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</w:t>
      </w:r>
    </w:p>
    <w:p w14:paraId="B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Прошу поставить меня __________________________________________________</w:t>
      </w:r>
    </w:p>
    <w:p w14:paraId="B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(фамилия, имя, отчество)</w:t>
      </w:r>
    </w:p>
    <w:p w14:paraId="B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</w:t>
      </w:r>
      <w:r>
        <w:rPr>
          <w:rFonts w:ascii="Courier New" w:hAnsi="Courier New"/>
          <w:sz w:val="20"/>
        </w:rPr>
        <w:t xml:space="preserve">  в  качестве  лица,  имеющего  право  на предоставление земельного</w:t>
      </w:r>
    </w:p>
    <w:p w14:paraId="B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участка   в   собственность   бесплатно   для   индивидуального   жилищного</w:t>
      </w:r>
    </w:p>
    <w:p w14:paraId="B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строительства   в  соответствии  с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"https://login.consultant.ru/link/?req=doc&amp;base=RLAW095&amp;n=168612&amp;date=26.06.2019&amp;dst=100016&amp;fld=134"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пунктом  2  части  1  статьи  1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закона</w:t>
      </w:r>
    </w:p>
    <w:p w14:paraId="C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Вологодской   области   </w:t>
      </w:r>
      <w:r>
        <w:rPr>
          <w:rFonts w:ascii="Courier New" w:hAnsi="Courier New"/>
          <w:sz w:val="20"/>
        </w:rPr>
        <w:t>от  8</w:t>
      </w:r>
      <w:r>
        <w:rPr>
          <w:rFonts w:ascii="Courier New" w:hAnsi="Courier New"/>
          <w:sz w:val="20"/>
        </w:rPr>
        <w:t xml:space="preserve">  апреля  2015  года  N  3627-ОЗ "О бесплатном</w:t>
      </w:r>
    </w:p>
    <w:p w14:paraId="C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</w:t>
      </w:r>
      <w:r>
        <w:rPr>
          <w:rFonts w:ascii="Courier New" w:hAnsi="Courier New"/>
          <w:sz w:val="20"/>
        </w:rPr>
        <w:t xml:space="preserve">  собственность  отдельным  категориям  граждан  земельных</w:t>
      </w:r>
    </w:p>
    <w:p w14:paraId="C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участков, находящихся в государственной или муниципальной собственности, на</w:t>
      </w:r>
    </w:p>
    <w:p w14:paraId="C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 для:</w:t>
      </w:r>
    </w:p>
    <w:p w14:paraId="C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C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__________________________</w:t>
      </w:r>
    </w:p>
    <w:p w14:paraId="C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(наименование городского</w:t>
      </w:r>
    </w:p>
    <w:p w14:paraId="C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округа, сельского</w:t>
      </w:r>
    </w:p>
    <w:p w14:paraId="C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C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(городского) поселения муниципального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z w:val="20"/>
        </w:rPr>
        <w:t xml:space="preserve"> области)</w:t>
      </w:r>
    </w:p>
    <w:p w14:paraId="C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прилагаю:</w:t>
      </w:r>
    </w:p>
    <w:p w14:paraId="C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личность;</w:t>
      </w:r>
    </w:p>
    <w:p w14:paraId="C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копию  документа</w:t>
      </w:r>
      <w:r>
        <w:rPr>
          <w:rFonts w:ascii="Courier New" w:hAnsi="Courier New"/>
          <w:sz w:val="20"/>
        </w:rPr>
        <w:t>,  подтверждающего  постоянное  проживание гражданина на</w:t>
      </w:r>
    </w:p>
    <w:p w14:paraId="C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</w:t>
      </w:r>
      <w:r>
        <w:rPr>
          <w:rFonts w:ascii="Courier New" w:hAnsi="Courier New"/>
          <w:sz w:val="20"/>
        </w:rPr>
        <w:t xml:space="preserve"> (копию документа о регистрации по месту жительства либо</w:t>
      </w:r>
    </w:p>
    <w:p w14:paraId="C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вступившего</w:t>
      </w:r>
      <w:r>
        <w:rPr>
          <w:rFonts w:ascii="Courier New" w:hAnsi="Courier New"/>
          <w:sz w:val="20"/>
        </w:rPr>
        <w:t xml:space="preserve">  в  законную  силу  решения  суда  общей  юрисдикции  об</w:t>
      </w:r>
    </w:p>
    <w:p w14:paraId="C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14:paraId="D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14:paraId="D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14:paraId="D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документ о пожаре, выданный органами государственного пожарного надзора,</w:t>
      </w:r>
    </w:p>
    <w:p w14:paraId="D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подтверждающий утрату (повреждение) жилого имущества (в случае пожара);</w:t>
      </w:r>
    </w:p>
    <w:p w14:paraId="D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справку органа местного самоуправления о факте утраты жилого помещения в</w:t>
      </w:r>
    </w:p>
    <w:p w14:paraId="D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пожара либо о признании его непригодным для проживания (в случае</w:t>
      </w:r>
    </w:p>
    <w:p w14:paraId="D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пожара);</w:t>
      </w:r>
    </w:p>
    <w:p w14:paraId="D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справку органа местного самоуправления о факте утраты жилого помещения в</w:t>
      </w:r>
    </w:p>
    <w:p w14:paraId="D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 стихийного</w:t>
      </w:r>
      <w:r>
        <w:rPr>
          <w:rFonts w:ascii="Courier New" w:hAnsi="Courier New"/>
          <w:sz w:val="20"/>
        </w:rPr>
        <w:t xml:space="preserve">  бедствия  либо  о  признании  его  непригодным  для</w:t>
      </w:r>
    </w:p>
    <w:p w14:paraId="D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проживания (в случае иного стихийного бедствия).</w:t>
      </w:r>
    </w:p>
    <w:p w14:paraId="D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D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Заявитель: _______________________________________    _____________________</w:t>
      </w:r>
    </w:p>
    <w:p w14:paraId="D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(Ф.И.О. </w:t>
      </w:r>
      <w:r>
        <w:rPr>
          <w:rFonts w:ascii="Courier New" w:hAnsi="Courier New"/>
          <w:sz w:val="20"/>
        </w:rPr>
        <w:t xml:space="preserve">гражданина)   </w:t>
      </w:r>
      <w:r>
        <w:rPr>
          <w:rFonts w:ascii="Courier New" w:hAnsi="Courier New"/>
          <w:sz w:val="20"/>
        </w:rPr>
        <w:t xml:space="preserve">                 (подпись)</w:t>
      </w:r>
    </w:p>
    <w:p w14:paraId="D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 20__ г.</w:t>
      </w:r>
    </w:p>
    <w:p w14:paraId="D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D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14:paraId="E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представлены не в полном объеме</w:t>
      </w:r>
    </w:p>
    <w:p w14:paraId="E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14:paraId="E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E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14:paraId="E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личность;</w:t>
      </w:r>
    </w:p>
    <w:p w14:paraId="E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копия  документа</w:t>
      </w:r>
      <w:r>
        <w:rPr>
          <w:rFonts w:ascii="Courier New" w:hAnsi="Courier New"/>
          <w:sz w:val="20"/>
        </w:rPr>
        <w:t>,  подтверждающего  постоянное  проживание гражданина на</w:t>
      </w:r>
    </w:p>
    <w:p w14:paraId="E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</w:t>
      </w:r>
      <w:r>
        <w:rPr>
          <w:rFonts w:ascii="Courier New" w:hAnsi="Courier New"/>
          <w:sz w:val="20"/>
        </w:rPr>
        <w:t xml:space="preserve"> (копия документа о регистрации по месту жительства либо</w:t>
      </w:r>
    </w:p>
    <w:p w14:paraId="E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вступившего</w:t>
      </w:r>
      <w:r>
        <w:rPr>
          <w:rFonts w:ascii="Courier New" w:hAnsi="Courier New"/>
          <w:sz w:val="20"/>
        </w:rPr>
        <w:t xml:space="preserve">  в  законную  силу  решения  суда  общей  юрисдикции  об</w:t>
      </w:r>
    </w:p>
    <w:p w14:paraId="E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14:paraId="E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удостоверенная доверенность (в случае обращения представителя</w:t>
      </w:r>
    </w:p>
    <w:p w14:paraId="E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14:paraId="E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документ о пожаре, выданный органами государственного пожарного надзора,</w:t>
      </w:r>
    </w:p>
    <w:p w14:paraId="E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подтверждающий утрату (повреждение) жилого имущества (в случае пожара);</w:t>
      </w:r>
    </w:p>
    <w:p w14:paraId="E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справка органа местного самоуправления о факте утраты жилого помещения в</w:t>
      </w:r>
    </w:p>
    <w:p w14:paraId="E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пожара либо о признании его непригодным для проживания (в случае</w:t>
      </w:r>
    </w:p>
    <w:p w14:paraId="E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пожара);</w:t>
      </w:r>
    </w:p>
    <w:p w14:paraId="F0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справка органа местного самоуправления о факте утраты жилого помещения в</w:t>
      </w:r>
    </w:p>
    <w:p w14:paraId="F1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 стихийного</w:t>
      </w:r>
      <w:r>
        <w:rPr>
          <w:rFonts w:ascii="Courier New" w:hAnsi="Courier New"/>
          <w:sz w:val="20"/>
        </w:rPr>
        <w:t xml:space="preserve">  бедствия  либо  о  признании  его  непригодным  для</w:t>
      </w:r>
    </w:p>
    <w:p w14:paraId="F2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проживания (в случае иного стихийного бедствия).</w:t>
      </w:r>
    </w:p>
    <w:p w14:paraId="F3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F4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___________ ____________________________</w:t>
      </w:r>
    </w:p>
    <w:p w14:paraId="F5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</w:t>
      </w:r>
      <w:r>
        <w:rPr>
          <w:rFonts w:ascii="Courier New" w:hAnsi="Courier New"/>
          <w:sz w:val="20"/>
        </w:rPr>
        <w:t>специалиста,  (</w:t>
      </w:r>
      <w:r>
        <w:rPr>
          <w:rFonts w:ascii="Courier New" w:hAnsi="Courier New"/>
          <w:sz w:val="20"/>
        </w:rPr>
        <w:t>подпись)     (расшифровка подписи)</w:t>
      </w:r>
    </w:p>
    <w:p w14:paraId="F6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14:paraId="F7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F8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F9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14:paraId="FA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FB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Получил "__"_________ 20__ года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FC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14:paraId="FD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подпись)  (</w:t>
      </w:r>
      <w:r>
        <w:rPr>
          <w:rFonts w:ascii="Courier New" w:hAnsi="Courier New"/>
          <w:sz w:val="20"/>
        </w:rPr>
        <w:t>Ф.И.О. гражданина)                     заявления лично)</w:t>
      </w:r>
    </w:p>
    <w:p w14:paraId="FE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FF02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0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14:paraId="0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"__"_________ 20__ года        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0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     направления копии</w:t>
      </w:r>
    </w:p>
    <w:p w14:paraId="0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(должность специалиста, направившего </w:t>
      </w:r>
      <w:r>
        <w:rPr>
          <w:rFonts w:ascii="Courier New" w:hAnsi="Courier New"/>
          <w:sz w:val="20"/>
        </w:rPr>
        <w:t xml:space="preserve">заявление)   </w:t>
      </w:r>
      <w:r>
        <w:rPr>
          <w:rFonts w:ascii="Courier New" w:hAnsi="Courier New"/>
          <w:sz w:val="20"/>
        </w:rPr>
        <w:t xml:space="preserve">  заявления по почте)</w:t>
      </w:r>
    </w:p>
    <w:p w14:paraId="0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14:paraId="0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 xml:space="preserve">подпись)   </w:t>
      </w:r>
      <w:r>
        <w:rPr>
          <w:rFonts w:ascii="Courier New" w:hAnsi="Courier New"/>
          <w:sz w:val="20"/>
        </w:rPr>
        <w:t xml:space="preserve">     (Ф.И.О. специалиста)</w:t>
      </w:r>
    </w:p>
    <w:p w14:paraId="0603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0703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08030000">
      <w:pPr>
        <w:spacing w:after="0" w:line="240" w:lineRule="auto"/>
        <w:ind/>
      </w:pPr>
    </w:p>
    <w:p w14:paraId="09030000">
      <w:pPr>
        <w:spacing w:after="0" w:line="240" w:lineRule="auto"/>
        <w:ind/>
      </w:pPr>
    </w:p>
    <w:p w14:paraId="0A030000">
      <w:pPr>
        <w:spacing w:after="0" w:line="240" w:lineRule="auto"/>
        <w:ind/>
      </w:pPr>
    </w:p>
    <w:p w14:paraId="0B030000">
      <w:pPr>
        <w:spacing w:after="0" w:line="240" w:lineRule="auto"/>
        <w:ind/>
      </w:pPr>
    </w:p>
    <w:p w14:paraId="0C030000">
      <w:pPr>
        <w:spacing w:after="0" w:line="240" w:lineRule="auto"/>
        <w:ind/>
      </w:pPr>
    </w:p>
    <w:p w14:paraId="0D030000">
      <w:pPr>
        <w:spacing w:after="0" w:line="240" w:lineRule="auto"/>
        <w:ind/>
      </w:pPr>
    </w:p>
    <w:p w14:paraId="0E030000">
      <w:pPr>
        <w:spacing w:after="0" w:line="240" w:lineRule="auto"/>
        <w:ind/>
      </w:pPr>
    </w:p>
    <w:p w14:paraId="0F030000">
      <w:pPr>
        <w:spacing w:after="0" w:line="240" w:lineRule="auto"/>
        <w:ind/>
      </w:pPr>
    </w:p>
    <w:p w14:paraId="10030000">
      <w:pPr>
        <w:spacing w:after="0" w:line="240" w:lineRule="auto"/>
        <w:ind/>
      </w:pPr>
    </w:p>
    <w:p w14:paraId="11030000">
      <w:pPr>
        <w:spacing w:after="0" w:line="240" w:lineRule="auto"/>
        <w:ind/>
      </w:pPr>
    </w:p>
    <w:p w14:paraId="12030000">
      <w:pPr>
        <w:spacing w:after="0" w:line="240" w:lineRule="auto"/>
        <w:ind/>
      </w:pPr>
    </w:p>
    <w:p w14:paraId="13030000">
      <w:pPr>
        <w:spacing w:after="0" w:line="240" w:lineRule="auto"/>
        <w:ind/>
      </w:pPr>
    </w:p>
    <w:p w14:paraId="14030000">
      <w:pPr>
        <w:spacing w:after="0" w:line="240" w:lineRule="auto"/>
        <w:ind/>
      </w:pPr>
    </w:p>
    <w:p w14:paraId="15030000">
      <w:pPr>
        <w:spacing w:after="0" w:line="240" w:lineRule="auto"/>
        <w:ind/>
      </w:pPr>
    </w:p>
    <w:p w14:paraId="16030000">
      <w:pPr>
        <w:spacing w:after="0" w:line="240" w:lineRule="auto"/>
        <w:ind/>
      </w:pPr>
    </w:p>
    <w:p w14:paraId="17030000">
      <w:pPr>
        <w:spacing w:after="0" w:line="240" w:lineRule="auto"/>
        <w:ind/>
      </w:pPr>
    </w:p>
    <w:p w14:paraId="18030000">
      <w:pPr>
        <w:keepNext w:val="1"/>
        <w:spacing w:after="0" w:line="240" w:lineRule="auto"/>
        <w:ind w:firstLine="0"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административному регламенту</w:t>
      </w:r>
    </w:p>
    <w:p w14:paraId="1903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1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_____________________________________</w:t>
      </w:r>
    </w:p>
    <w:p w14:paraId="1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│Заявление и прилагаемые к нему│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уполномоченный орган)</w:t>
      </w:r>
    </w:p>
    <w:p w14:paraId="1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____________________________________</w:t>
      </w:r>
    </w:p>
    <w:p w14:paraId="1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Ф.И.О., дата рождения)</w:t>
      </w:r>
    </w:p>
    <w:p w14:paraId="1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___________________│    _______________________________________</w:t>
      </w:r>
    </w:p>
    <w:p w14:paraId="1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14:paraId="2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серия, номер)</w:t>
      </w:r>
    </w:p>
    <w:p w14:paraId="2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_________________________________</w:t>
      </w:r>
    </w:p>
    <w:p w14:paraId="2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└──────────────────────────────┘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когда, кем)</w:t>
      </w:r>
    </w:p>
    <w:p w14:paraId="2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2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2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(СНИЛС)</w:t>
      </w:r>
    </w:p>
    <w:p w14:paraId="2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2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места регистрации)</w:t>
      </w:r>
    </w:p>
    <w:p w14:paraId="2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2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(контактный телефон)</w:t>
      </w:r>
    </w:p>
    <w:p w14:paraId="2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2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bookmarkStart w:id="12" w:name="Par363"/>
      <w:bookmarkEnd w:id="12"/>
      <w:r>
        <w:rPr>
          <w:rFonts w:ascii="Courier New" w:hAnsi="Courier New"/>
          <w:sz w:val="20"/>
        </w:rPr>
        <w:t xml:space="preserve">                                 ЗАЯВЛЕНИЕ</w:t>
      </w:r>
    </w:p>
    <w:p w14:paraId="2C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30000">
      <w:pPr>
        <w:spacing w:after="0" w:line="240" w:lineRule="auto"/>
        <w:ind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                        о постановке на учет граждан, являющихся медицинскими</w:t>
      </w:r>
    </w:p>
    <w:p w14:paraId="2E030000">
      <w:pPr>
        <w:spacing w:after="0" w:line="240" w:lineRule="auto"/>
        <w:ind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              работниками, в качестве лиц, имеющих право на предоставление</w:t>
      </w:r>
    </w:p>
    <w:p w14:paraId="2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земельных участков в собственность бесплатно</w:t>
      </w:r>
    </w:p>
    <w:p w14:paraId="3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3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поставить меня __________________________________________________</w:t>
      </w:r>
    </w:p>
    <w:p w14:paraId="3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(фамилия, имя, отчество)</w:t>
      </w:r>
    </w:p>
    <w:p w14:paraId="3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</w:t>
      </w:r>
      <w:r>
        <w:rPr>
          <w:rFonts w:ascii="Courier New" w:hAnsi="Courier New"/>
          <w:sz w:val="20"/>
        </w:rPr>
        <w:t xml:space="preserve">  в  качестве  лица,  имеющего  право  на предоставление земельного</w:t>
      </w:r>
    </w:p>
    <w:p w14:paraId="3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участка   в   собственность   бесплатно   для   индивидуального   жилищного</w:t>
      </w:r>
    </w:p>
    <w:p w14:paraId="3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строительства   в  соответствии  с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"https://login.consultant.ru/link/?req=doc&amp;base=RLAW095&amp;n=168612&amp;date=26.06.2019&amp;dst=100017&amp;fld=134"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пунктом  3  части  1  статьи  1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закона</w:t>
      </w:r>
    </w:p>
    <w:p w14:paraId="3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Вологодской   области   </w:t>
      </w:r>
      <w:r>
        <w:rPr>
          <w:rFonts w:ascii="Courier New" w:hAnsi="Courier New"/>
          <w:sz w:val="20"/>
        </w:rPr>
        <w:t>от  8</w:t>
      </w:r>
      <w:r>
        <w:rPr>
          <w:rFonts w:ascii="Courier New" w:hAnsi="Courier New"/>
          <w:sz w:val="20"/>
        </w:rPr>
        <w:t xml:space="preserve">  апреля  2015  года  N  3627-ОЗ "О бесплатном</w:t>
      </w:r>
    </w:p>
    <w:p w14:paraId="3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</w:t>
      </w:r>
      <w:r>
        <w:rPr>
          <w:rFonts w:ascii="Courier New" w:hAnsi="Courier New"/>
          <w:sz w:val="20"/>
        </w:rPr>
        <w:t xml:space="preserve">  собственность  отдельным  категориям  граждан  земельных</w:t>
      </w:r>
    </w:p>
    <w:p w14:paraId="3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участков, находящихся в государственной или муниципальной собственности, на</w:t>
      </w:r>
    </w:p>
    <w:p w14:paraId="3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 для:</w:t>
      </w:r>
    </w:p>
    <w:p w14:paraId="3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3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__________________________</w:t>
      </w:r>
    </w:p>
    <w:p w14:paraId="3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(наименование городского</w:t>
      </w:r>
    </w:p>
    <w:p w14:paraId="3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округа, сельского</w:t>
      </w:r>
    </w:p>
    <w:p w14:paraId="3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3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(городского) поселения муниципального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z w:val="20"/>
        </w:rPr>
        <w:t xml:space="preserve"> области)</w:t>
      </w:r>
    </w:p>
    <w:p w14:paraId="4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прилагаю:</w:t>
      </w:r>
    </w:p>
    <w:p w14:paraId="4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личность;</w:t>
      </w:r>
    </w:p>
    <w:p w14:paraId="4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копию  документа</w:t>
      </w:r>
      <w:r>
        <w:rPr>
          <w:rFonts w:ascii="Courier New" w:hAnsi="Courier New"/>
          <w:sz w:val="20"/>
        </w:rPr>
        <w:t>,  подтверждающего  постоянное  проживание гражданина на</w:t>
      </w:r>
    </w:p>
    <w:p w14:paraId="4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</w:t>
      </w:r>
      <w:r>
        <w:rPr>
          <w:rFonts w:ascii="Courier New" w:hAnsi="Courier New"/>
          <w:sz w:val="20"/>
        </w:rPr>
        <w:t xml:space="preserve"> (копию документа о регистрации по месту жительства либо</w:t>
      </w:r>
    </w:p>
    <w:p w14:paraId="4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вступившего</w:t>
      </w:r>
      <w:r>
        <w:rPr>
          <w:rFonts w:ascii="Courier New" w:hAnsi="Courier New"/>
          <w:sz w:val="20"/>
        </w:rPr>
        <w:t xml:space="preserve">  в  законную  силу  решения  суда  общей  юрисдикции  об</w:t>
      </w:r>
    </w:p>
    <w:p w14:paraId="4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14:paraId="4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14:paraId="4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14:paraId="4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документа об образовании и (или) о квалификации;</w:t>
      </w:r>
    </w:p>
    <w:p w14:paraId="4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действующего сертификата специалиста;</w:t>
      </w:r>
    </w:p>
    <w:p w14:paraId="4A03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- </w:t>
      </w:r>
      <w:r>
        <w:rPr>
          <w:rFonts w:ascii="Times New Roman" w:hAnsi="Times New Roman"/>
          <w:color w:themeColor="text1" w:val="000000"/>
          <w:sz w:val="20"/>
        </w:rPr>
        <w:t>копию трудовой книжки,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>заверенную государственным учреждением здравоохранения области - работодателем, и (или) сведения о трудовой деятельности (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"https://login.consultant.ru/link/?req=doc&amp;base=LAW&amp;n=351274&amp;date=19.06.2020&amp;dst=2360&amp;fld=134"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статья 66(1)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Трудового кодекса Российской Федерации);</w:t>
      </w:r>
    </w:p>
    <w:p w14:paraId="4B03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FF0000"/>
          <w:sz w:val="20"/>
        </w:rPr>
      </w:pPr>
    </w:p>
    <w:p w14:paraId="4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трудового договора</w:t>
      </w:r>
    </w:p>
    <w:p w14:paraId="4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Заявитель: _______________________________________    _____________________</w:t>
      </w:r>
    </w:p>
    <w:p w14:paraId="4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(Ф.И.О. </w:t>
      </w:r>
      <w:r>
        <w:rPr>
          <w:rFonts w:ascii="Courier New" w:hAnsi="Courier New"/>
          <w:sz w:val="20"/>
        </w:rPr>
        <w:t xml:space="preserve">гражданина)   </w:t>
      </w:r>
      <w:r>
        <w:rPr>
          <w:rFonts w:ascii="Courier New" w:hAnsi="Courier New"/>
          <w:sz w:val="20"/>
        </w:rPr>
        <w:t xml:space="preserve">                 (подпись)</w:t>
      </w:r>
    </w:p>
    <w:p w14:paraId="5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 20__ г.</w:t>
      </w:r>
    </w:p>
    <w:p w14:paraId="5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14:paraId="5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представлены не в полном объеме</w:t>
      </w:r>
    </w:p>
    <w:p w14:paraId="5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14:paraId="5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14:paraId="5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личность;</w:t>
      </w:r>
    </w:p>
    <w:p w14:paraId="5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 </w:t>
      </w:r>
      <w:r>
        <w:rPr>
          <w:rFonts w:ascii="Courier New" w:hAnsi="Courier New"/>
          <w:sz w:val="20"/>
        </w:rPr>
        <w:t>копия  документа</w:t>
      </w:r>
      <w:r>
        <w:rPr>
          <w:rFonts w:ascii="Courier New" w:hAnsi="Courier New"/>
          <w:sz w:val="20"/>
        </w:rPr>
        <w:t>,  подтверждающего  постоянное  проживание гражданина на</w:t>
      </w:r>
    </w:p>
    <w:p w14:paraId="5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</w:t>
      </w:r>
      <w:r>
        <w:rPr>
          <w:rFonts w:ascii="Courier New" w:hAnsi="Courier New"/>
          <w:sz w:val="20"/>
        </w:rPr>
        <w:t xml:space="preserve"> (копия документа о регистрации по месту жительства либо</w:t>
      </w:r>
    </w:p>
    <w:p w14:paraId="5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вступившего</w:t>
      </w:r>
      <w:r>
        <w:rPr>
          <w:rFonts w:ascii="Courier New" w:hAnsi="Courier New"/>
          <w:sz w:val="20"/>
        </w:rPr>
        <w:t xml:space="preserve">  в  законную  силу  решения  суда  общей  юрисдикции  об</w:t>
      </w:r>
    </w:p>
    <w:p w14:paraId="5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14:paraId="5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удостоверенная доверенность (в случае обращения представителя</w:t>
      </w:r>
    </w:p>
    <w:p w14:paraId="5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14:paraId="5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документа об образовании и (или) о квалификации;</w:t>
      </w:r>
    </w:p>
    <w:p w14:paraId="5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действующего сертификата специалиста;</w:t>
      </w:r>
    </w:p>
    <w:p w14:paraId="60030000">
      <w:pPr>
        <w:widowControl w:val="0"/>
        <w:spacing w:after="0" w:line="240" w:lineRule="auto"/>
        <w:ind w:hanging="284" w:left="284"/>
        <w:jc w:val="both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     - </w:t>
      </w:r>
      <w:r>
        <w:rPr>
          <w:rFonts w:ascii="Times New Roman" w:hAnsi="Times New Roman"/>
          <w:sz w:val="20"/>
        </w:rPr>
        <w:t>копия трудовой книжки, заверенная государственным учреждением здравоохранения области - работодателем, и (или) сведения о трудовой деятельности (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"https://login.consultant.ru/link/?req=doc&amp;base=LAW&amp;n=351274&amp;date=19.06.2020&amp;dst=2360&amp;fld=134"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статья 66(1)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Трудового кодекса Российской Федерации);</w:t>
      </w:r>
    </w:p>
    <w:p w14:paraId="61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трудового договора</w:t>
      </w:r>
    </w:p>
    <w:p w14:paraId="6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6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___________ ____________________________</w:t>
      </w:r>
    </w:p>
    <w:p w14:paraId="6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</w:t>
      </w:r>
      <w:r>
        <w:rPr>
          <w:rFonts w:ascii="Courier New" w:hAnsi="Courier New"/>
          <w:sz w:val="20"/>
        </w:rPr>
        <w:t>специалиста,  (</w:t>
      </w:r>
      <w:r>
        <w:rPr>
          <w:rFonts w:ascii="Courier New" w:hAnsi="Courier New"/>
          <w:sz w:val="20"/>
        </w:rPr>
        <w:t>подпись)     (расшифровка подписи)</w:t>
      </w:r>
    </w:p>
    <w:p w14:paraId="6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14:paraId="6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6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6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14:paraId="6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6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Получил "__"_________ 20__ года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6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14:paraId="6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подпись)  (</w:t>
      </w:r>
      <w:r>
        <w:rPr>
          <w:rFonts w:ascii="Courier New" w:hAnsi="Courier New"/>
          <w:sz w:val="20"/>
        </w:rPr>
        <w:t>Ф.И.О. гражданина)                     заявления лично)</w:t>
      </w:r>
    </w:p>
    <w:p w14:paraId="6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6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7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14:paraId="7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"__"_________ 20__ года        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7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     направления копии</w:t>
      </w:r>
    </w:p>
    <w:p w14:paraId="7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(должность специалиста, направившего </w:t>
      </w:r>
      <w:r>
        <w:rPr>
          <w:rFonts w:ascii="Courier New" w:hAnsi="Courier New"/>
          <w:sz w:val="20"/>
        </w:rPr>
        <w:t xml:space="preserve">заявление)   </w:t>
      </w:r>
      <w:r>
        <w:rPr>
          <w:rFonts w:ascii="Courier New" w:hAnsi="Courier New"/>
          <w:sz w:val="20"/>
        </w:rPr>
        <w:t xml:space="preserve">  заявления по почте)</w:t>
      </w:r>
    </w:p>
    <w:p w14:paraId="7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14:paraId="7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 xml:space="preserve">подпись)   </w:t>
      </w:r>
      <w:r>
        <w:rPr>
          <w:rFonts w:ascii="Courier New" w:hAnsi="Courier New"/>
          <w:sz w:val="20"/>
        </w:rPr>
        <w:t xml:space="preserve">     (Ф.И.О. специалиста)</w:t>
      </w:r>
    </w:p>
    <w:p w14:paraId="7603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77030000">
      <w:pPr>
        <w:spacing w:after="0" w:line="240" w:lineRule="auto"/>
        <w:ind/>
      </w:pPr>
    </w:p>
    <w:p w14:paraId="78030000">
      <w:pPr>
        <w:spacing w:after="0" w:line="240" w:lineRule="auto"/>
        <w:ind/>
      </w:pPr>
    </w:p>
    <w:p w14:paraId="79030000">
      <w:pPr>
        <w:spacing w:after="0" w:line="240" w:lineRule="auto"/>
        <w:ind/>
      </w:pPr>
    </w:p>
    <w:p w14:paraId="7A030000">
      <w:pPr>
        <w:spacing w:after="0" w:line="240" w:lineRule="auto"/>
        <w:ind/>
      </w:pPr>
    </w:p>
    <w:p w14:paraId="7B030000">
      <w:pPr>
        <w:spacing w:after="0" w:line="240" w:lineRule="auto"/>
        <w:ind/>
      </w:pPr>
    </w:p>
    <w:p w14:paraId="7C030000">
      <w:pPr>
        <w:spacing w:after="0" w:line="240" w:lineRule="auto"/>
        <w:ind/>
      </w:pPr>
    </w:p>
    <w:p w14:paraId="7D030000">
      <w:pPr>
        <w:spacing w:after="0" w:line="240" w:lineRule="auto"/>
        <w:ind/>
      </w:pPr>
    </w:p>
    <w:p w14:paraId="7E030000">
      <w:pPr>
        <w:spacing w:after="0" w:line="240" w:lineRule="auto"/>
        <w:ind/>
      </w:pPr>
    </w:p>
    <w:p w14:paraId="7F030000">
      <w:pPr>
        <w:spacing w:after="0" w:line="240" w:lineRule="auto"/>
        <w:ind/>
      </w:pPr>
    </w:p>
    <w:p w14:paraId="80030000">
      <w:pPr>
        <w:spacing w:after="0" w:line="240" w:lineRule="auto"/>
        <w:ind/>
      </w:pPr>
    </w:p>
    <w:p w14:paraId="81030000">
      <w:pPr>
        <w:spacing w:after="0" w:line="240" w:lineRule="auto"/>
        <w:ind/>
      </w:pPr>
    </w:p>
    <w:p w14:paraId="82030000">
      <w:pPr>
        <w:spacing w:after="0" w:line="240" w:lineRule="auto"/>
        <w:ind/>
      </w:pPr>
    </w:p>
    <w:p w14:paraId="83030000">
      <w:pPr>
        <w:spacing w:after="0" w:line="240" w:lineRule="auto"/>
        <w:ind/>
      </w:pPr>
    </w:p>
    <w:p w14:paraId="84030000">
      <w:pPr>
        <w:spacing w:after="0" w:line="240" w:lineRule="auto"/>
        <w:ind/>
      </w:pPr>
    </w:p>
    <w:p w14:paraId="85030000">
      <w:pPr>
        <w:spacing w:after="0" w:line="240" w:lineRule="auto"/>
        <w:ind/>
      </w:pPr>
    </w:p>
    <w:p w14:paraId="86030000">
      <w:pPr>
        <w:spacing w:after="0" w:line="240" w:lineRule="auto"/>
        <w:ind/>
      </w:pPr>
    </w:p>
    <w:p w14:paraId="87030000">
      <w:pPr>
        <w:spacing w:after="0" w:line="240" w:lineRule="auto"/>
        <w:ind/>
      </w:pPr>
    </w:p>
    <w:p w14:paraId="88030000">
      <w:pPr>
        <w:spacing w:after="0" w:line="240" w:lineRule="auto"/>
        <w:ind/>
      </w:pPr>
    </w:p>
    <w:p w14:paraId="89030000">
      <w:pPr>
        <w:spacing w:after="0" w:line="240" w:lineRule="auto"/>
        <w:ind/>
      </w:pPr>
    </w:p>
    <w:p w14:paraId="8A030000">
      <w:pPr>
        <w:spacing w:after="0" w:line="240" w:lineRule="auto"/>
        <w:ind/>
      </w:pPr>
    </w:p>
    <w:p w14:paraId="8B030000">
      <w:pPr>
        <w:spacing w:after="0" w:line="240" w:lineRule="auto"/>
        <w:ind/>
      </w:pPr>
    </w:p>
    <w:p w14:paraId="8C030000">
      <w:pPr>
        <w:spacing w:after="0" w:line="240" w:lineRule="auto"/>
        <w:ind/>
      </w:pPr>
    </w:p>
    <w:p w14:paraId="8D030000">
      <w:pPr>
        <w:spacing w:after="0" w:line="240" w:lineRule="auto"/>
        <w:ind/>
      </w:pPr>
    </w:p>
    <w:p w14:paraId="8E030000">
      <w:pPr>
        <w:spacing w:after="0" w:line="240" w:lineRule="auto"/>
        <w:ind/>
      </w:pPr>
    </w:p>
    <w:p w14:paraId="8F030000">
      <w:pPr>
        <w:keepNext w:val="1"/>
        <w:spacing w:after="0" w:line="240" w:lineRule="auto"/>
        <w:ind w:firstLine="0"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 к административному регламенту</w:t>
      </w:r>
    </w:p>
    <w:p w14:paraId="90030000">
      <w:pPr>
        <w:spacing w:after="0" w:line="240" w:lineRule="auto"/>
        <w:ind/>
      </w:pPr>
    </w:p>
    <w:p w14:paraId="9103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9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_____________________________________</w:t>
      </w:r>
    </w:p>
    <w:p w14:paraId="9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│Заявление и прилагаемые к нему│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уполномоченный орган)</w:t>
      </w:r>
    </w:p>
    <w:p w14:paraId="9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____________________________________</w:t>
      </w:r>
    </w:p>
    <w:p w14:paraId="9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Ф.И.О., дата рождения)</w:t>
      </w:r>
    </w:p>
    <w:p w14:paraId="9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___________________│    _______________________________________</w:t>
      </w:r>
    </w:p>
    <w:p w14:paraId="9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14:paraId="9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серия, номер)</w:t>
      </w:r>
    </w:p>
    <w:p w14:paraId="9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_________________________________</w:t>
      </w:r>
    </w:p>
    <w:p w14:paraId="9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└──────────────────────────────┘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когда, кем)</w:t>
      </w:r>
    </w:p>
    <w:p w14:paraId="9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9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9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(СНИЛС)</w:t>
      </w:r>
    </w:p>
    <w:p w14:paraId="9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9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места регистрации)</w:t>
      </w:r>
    </w:p>
    <w:p w14:paraId="A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14:paraId="A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(контактный телефон)</w:t>
      </w:r>
    </w:p>
    <w:p w14:paraId="A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A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bookmarkStart w:id="13" w:name="Par475"/>
      <w:bookmarkEnd w:id="13"/>
      <w:r>
        <w:rPr>
          <w:rFonts w:ascii="Courier New" w:hAnsi="Courier New"/>
          <w:sz w:val="20"/>
        </w:rPr>
        <w:t xml:space="preserve">                                 ЗАЯВЛЕНИЕ</w:t>
      </w:r>
    </w:p>
    <w:p w14:paraId="A4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о постановке на учет граждан, исключенных</w:t>
      </w:r>
    </w:p>
    <w:p w14:paraId="A5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из реестра пострадавших граждан в связи</w:t>
      </w:r>
    </w:p>
    <w:p w14:paraId="A6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с отказом от иных мер государственной</w:t>
      </w:r>
    </w:p>
    <w:p w14:paraId="A7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поддержки, в качестве лиц, имеющих право</w:t>
      </w:r>
    </w:p>
    <w:p w14:paraId="A8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на предоставление земельных участков</w:t>
      </w:r>
    </w:p>
    <w:p w14:paraId="A9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в собственность бесплатно</w:t>
      </w:r>
    </w:p>
    <w:p w14:paraId="A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A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поставить меня __________________________________________________</w:t>
      </w:r>
    </w:p>
    <w:p w14:paraId="A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(фамилия, имя, отчество)</w:t>
      </w:r>
    </w:p>
    <w:p w14:paraId="A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</w:t>
      </w:r>
      <w:r>
        <w:rPr>
          <w:rFonts w:ascii="Courier New" w:hAnsi="Courier New"/>
          <w:sz w:val="20"/>
        </w:rPr>
        <w:t xml:space="preserve">  в  качестве  лица,  имеющего  право  на предоставление земельного</w:t>
      </w:r>
    </w:p>
    <w:p w14:paraId="A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участка   в   собственность   бесплатно   для   индивидуального   жилищного</w:t>
      </w:r>
    </w:p>
    <w:p w14:paraId="A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строительства   в  соответствии  с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"https://login.consultant.ru/link/?req=doc&amp;base=RLAW095&amp;n=168612&amp;date=26.06.2019&amp;dst=100316&amp;fld=134"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пунктом  5  части  1  статьи  1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закона</w:t>
      </w:r>
    </w:p>
    <w:p w14:paraId="B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Вологодской   области   </w:t>
      </w:r>
      <w:r>
        <w:rPr>
          <w:rFonts w:ascii="Courier New" w:hAnsi="Courier New"/>
          <w:sz w:val="20"/>
        </w:rPr>
        <w:t>от  8</w:t>
      </w:r>
      <w:r>
        <w:rPr>
          <w:rFonts w:ascii="Courier New" w:hAnsi="Courier New"/>
          <w:sz w:val="20"/>
        </w:rPr>
        <w:t xml:space="preserve">  апреля  2015  года  N  3627-ОЗ "О бесплатном</w:t>
      </w:r>
    </w:p>
    <w:p w14:paraId="B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</w:t>
      </w:r>
      <w:r>
        <w:rPr>
          <w:rFonts w:ascii="Courier New" w:hAnsi="Courier New"/>
          <w:sz w:val="20"/>
        </w:rPr>
        <w:t xml:space="preserve">  собственность  отдельным  категориям  граждан  земельных</w:t>
      </w:r>
    </w:p>
    <w:p w14:paraId="B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участков, находящихся в государственной или муниципальной собственности, на</w:t>
      </w:r>
    </w:p>
    <w:p w14:paraId="B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области".</w:t>
      </w:r>
    </w:p>
    <w:p w14:paraId="B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__________________________</w:t>
      </w:r>
    </w:p>
    <w:p w14:paraId="B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(наименование городского</w:t>
      </w:r>
    </w:p>
    <w:p w14:paraId="B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округа, сельского</w:t>
      </w:r>
    </w:p>
    <w:p w14:paraId="B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B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(городского) поселения муниципального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z w:val="20"/>
        </w:rPr>
        <w:t xml:space="preserve"> области)</w:t>
      </w:r>
    </w:p>
    <w:p w14:paraId="B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прилагаю:</w:t>
      </w:r>
    </w:p>
    <w:p w14:paraId="B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личность;</w:t>
      </w:r>
    </w:p>
    <w:p w14:paraId="B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документа, подтверждающего регистрацию по месту жительства;</w:t>
      </w:r>
    </w:p>
    <w:p w14:paraId="B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14:paraId="C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гражданина).</w:t>
      </w:r>
    </w:p>
    <w:p w14:paraId="C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C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Заявитель: __________________________________________     _________________</w:t>
      </w:r>
    </w:p>
    <w:p w14:paraId="C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(Ф.И.О. </w:t>
      </w:r>
      <w:r>
        <w:rPr>
          <w:rFonts w:ascii="Courier New" w:hAnsi="Courier New"/>
          <w:sz w:val="20"/>
        </w:rPr>
        <w:t xml:space="preserve">гражданина)   </w:t>
      </w:r>
      <w:r>
        <w:rPr>
          <w:rFonts w:ascii="Courier New" w:hAnsi="Courier New"/>
          <w:sz w:val="20"/>
        </w:rPr>
        <w:t xml:space="preserve">                  (подпись)</w:t>
      </w:r>
    </w:p>
    <w:p w14:paraId="C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"__"_______________ 20__ г.</w:t>
      </w:r>
    </w:p>
    <w:p w14:paraId="C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C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14:paraId="C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представлены не в полном объеме</w:t>
      </w:r>
    </w:p>
    <w:p w14:paraId="C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14:paraId="C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C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14:paraId="C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личность;</w:t>
      </w:r>
    </w:p>
    <w:p w14:paraId="C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документа, подтверждающего регистрацию по месту жительства;</w:t>
      </w:r>
    </w:p>
    <w:p w14:paraId="C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удостоверенная доверенность (в случае обращения представителя</w:t>
      </w:r>
    </w:p>
    <w:p w14:paraId="C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гражданина).</w:t>
      </w:r>
    </w:p>
    <w:p w14:paraId="C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D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 ______________________________</w:t>
      </w:r>
    </w:p>
    <w:p w14:paraId="D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специалиста, (</w:t>
      </w:r>
      <w:r>
        <w:rPr>
          <w:rFonts w:ascii="Courier New" w:hAnsi="Courier New"/>
          <w:sz w:val="20"/>
        </w:rPr>
        <w:t xml:space="preserve">подпись)   </w:t>
      </w:r>
      <w:r>
        <w:rPr>
          <w:rFonts w:ascii="Courier New" w:hAnsi="Courier New"/>
          <w:sz w:val="20"/>
        </w:rPr>
        <w:t xml:space="preserve">   (расшифровка подписи)</w:t>
      </w:r>
    </w:p>
    <w:p w14:paraId="D2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14:paraId="D3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D4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D5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14:paraId="D6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D7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Получил "__"_________ 20__ года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D8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14:paraId="D9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подпись)  (</w:t>
      </w:r>
      <w:r>
        <w:rPr>
          <w:rFonts w:ascii="Courier New" w:hAnsi="Courier New"/>
          <w:sz w:val="20"/>
        </w:rPr>
        <w:t>Ф.И.О. гражданина)                     заявления лично)</w:t>
      </w:r>
    </w:p>
    <w:p w14:paraId="DA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DB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14:paraId="DC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14:paraId="DD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"__"_________ 20__ года                          </w:t>
      </w:r>
      <w:r>
        <w:rPr>
          <w:rFonts w:ascii="Courier New" w:hAnsi="Courier New"/>
          <w:sz w:val="20"/>
        </w:rPr>
        <w:t xml:space="preserve">   (</w:t>
      </w:r>
      <w:r>
        <w:rPr>
          <w:rFonts w:ascii="Courier New" w:hAnsi="Courier New"/>
          <w:sz w:val="20"/>
        </w:rPr>
        <w:t>заполняется в случае</w:t>
      </w:r>
    </w:p>
    <w:p w14:paraId="DE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     направления копии</w:t>
      </w:r>
    </w:p>
    <w:p w14:paraId="DF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(должность специалиста, направившего </w:t>
      </w:r>
      <w:r>
        <w:rPr>
          <w:rFonts w:ascii="Courier New" w:hAnsi="Courier New"/>
          <w:sz w:val="20"/>
        </w:rPr>
        <w:t xml:space="preserve">заявление)   </w:t>
      </w:r>
      <w:r>
        <w:rPr>
          <w:rFonts w:ascii="Courier New" w:hAnsi="Courier New"/>
          <w:sz w:val="20"/>
        </w:rPr>
        <w:t xml:space="preserve">  заявления по почте)</w:t>
      </w:r>
    </w:p>
    <w:p w14:paraId="E0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14:paraId="E103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 xml:space="preserve">подпись)   </w:t>
      </w:r>
      <w:r>
        <w:rPr>
          <w:rFonts w:ascii="Courier New" w:hAnsi="Courier New"/>
          <w:sz w:val="20"/>
        </w:rPr>
        <w:t xml:space="preserve">      (Ф.И.О. специалиста)</w:t>
      </w:r>
    </w:p>
    <w:p w14:paraId="E203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0"/>
        </w:rPr>
      </w:pPr>
    </w:p>
    <w:p w14:paraId="E3030000">
      <w:pPr>
        <w:spacing w:after="0" w:line="240" w:lineRule="auto"/>
        <w:ind/>
      </w:pPr>
    </w:p>
    <w:p w14:paraId="E4030000">
      <w:pPr>
        <w:spacing w:after="0" w:line="240" w:lineRule="auto"/>
        <w:ind/>
      </w:pPr>
    </w:p>
    <w:p w14:paraId="E5030000">
      <w:pPr>
        <w:spacing w:after="0" w:line="240" w:lineRule="auto"/>
        <w:ind/>
      </w:pPr>
    </w:p>
    <w:p w14:paraId="E6030000">
      <w:pPr>
        <w:spacing w:after="0" w:line="240" w:lineRule="auto"/>
        <w:ind/>
      </w:pPr>
    </w:p>
    <w:p w14:paraId="E7030000">
      <w:pPr>
        <w:spacing w:after="0" w:line="240" w:lineRule="auto"/>
        <w:ind/>
      </w:pPr>
    </w:p>
    <w:p w14:paraId="E8030000">
      <w:pPr>
        <w:spacing w:after="0" w:line="240" w:lineRule="auto"/>
        <w:ind/>
      </w:pPr>
    </w:p>
    <w:p w14:paraId="E9030000">
      <w:pPr>
        <w:spacing w:after="0" w:line="240" w:lineRule="auto"/>
        <w:ind/>
      </w:pPr>
    </w:p>
    <w:p w14:paraId="EA030000">
      <w:pPr>
        <w:spacing w:after="0" w:line="240" w:lineRule="auto"/>
        <w:ind/>
      </w:pPr>
    </w:p>
    <w:p w14:paraId="EB030000">
      <w:pPr>
        <w:spacing w:after="0" w:line="240" w:lineRule="auto"/>
        <w:ind/>
      </w:pPr>
    </w:p>
    <w:p w14:paraId="EC030000">
      <w:pPr>
        <w:spacing w:after="0" w:line="240" w:lineRule="auto"/>
        <w:ind/>
      </w:pPr>
    </w:p>
    <w:p w14:paraId="ED030000">
      <w:pPr>
        <w:spacing w:after="0" w:line="240" w:lineRule="auto"/>
        <w:ind/>
      </w:pPr>
    </w:p>
    <w:p w14:paraId="EE030000">
      <w:pPr>
        <w:spacing w:after="0" w:line="240" w:lineRule="auto"/>
        <w:ind/>
      </w:pPr>
    </w:p>
    <w:p w14:paraId="EF030000">
      <w:pPr>
        <w:spacing w:after="0" w:line="240" w:lineRule="auto"/>
        <w:ind/>
      </w:pPr>
    </w:p>
    <w:p w14:paraId="F0030000">
      <w:pPr>
        <w:spacing w:after="0" w:line="240" w:lineRule="auto"/>
        <w:ind/>
      </w:pPr>
    </w:p>
    <w:p w14:paraId="F1030000">
      <w:pPr>
        <w:spacing w:after="0" w:line="240" w:lineRule="auto"/>
        <w:ind/>
      </w:pPr>
    </w:p>
    <w:p w14:paraId="F2030000">
      <w:pPr>
        <w:spacing w:after="0" w:line="240" w:lineRule="auto"/>
        <w:ind/>
      </w:pPr>
    </w:p>
    <w:p w14:paraId="F3030000">
      <w:pPr>
        <w:spacing w:after="0" w:line="240" w:lineRule="auto"/>
        <w:ind/>
      </w:pPr>
    </w:p>
    <w:p w14:paraId="F4030000">
      <w:pPr>
        <w:spacing w:after="0" w:line="240" w:lineRule="auto"/>
        <w:ind/>
      </w:pPr>
    </w:p>
    <w:p w14:paraId="F5030000">
      <w:pPr>
        <w:spacing w:after="0" w:line="240" w:lineRule="auto"/>
        <w:ind/>
      </w:pPr>
    </w:p>
    <w:p w14:paraId="F6030000">
      <w:pPr>
        <w:spacing w:after="0" w:line="240" w:lineRule="auto"/>
        <w:ind/>
      </w:pPr>
    </w:p>
    <w:p w14:paraId="F7030000">
      <w:pPr>
        <w:spacing w:after="0" w:line="240" w:lineRule="auto"/>
        <w:ind/>
      </w:pPr>
    </w:p>
    <w:p w14:paraId="F8030000">
      <w:pPr>
        <w:spacing w:after="0" w:line="240" w:lineRule="auto"/>
        <w:ind/>
      </w:pPr>
    </w:p>
    <w:p w14:paraId="F9030000">
      <w:pPr>
        <w:spacing w:after="0" w:line="240" w:lineRule="auto"/>
        <w:ind/>
      </w:pPr>
    </w:p>
    <w:p w14:paraId="FA030000">
      <w:pPr>
        <w:spacing w:after="0" w:line="240" w:lineRule="auto"/>
        <w:ind/>
      </w:pPr>
    </w:p>
    <w:p w14:paraId="FB030000">
      <w:pPr>
        <w:spacing w:after="0" w:line="240" w:lineRule="auto"/>
        <w:ind/>
      </w:pPr>
    </w:p>
    <w:p w14:paraId="FC030000">
      <w:pPr>
        <w:pStyle w:val="Style_12"/>
        <w:ind w:firstLine="709" w:left="2127"/>
        <w:jc w:val="center"/>
      </w:pPr>
    </w:p>
    <w:sectPr>
      <w:headerReference r:id="rId2" w:type="first"/>
      <w:pgSz w:h="16838" w:orient="portrait" w:w="11906"/>
      <w:pgMar w:bottom="851" w:footer="0" w:gutter="0" w:header="567" w:left="2098" w:right="680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2"/>
      </w:rPr>
    </w:pPr>
  </w:p>
  <w:p w14:paraId="02000000">
    <w:pPr>
      <w:pStyle w:val="Style_1"/>
      <w:tabs>
        <w:tab w:leader="none" w:pos="4564" w:val="center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2"/>
      </w:rPr>
    </w:pPr>
  </w:p>
  <w:p w14:paraId="05000000">
    <w:pPr>
      <w:pStyle w:val="Style_1"/>
      <w:tabs>
        <w:tab w:leader="none" w:pos="4564" w:val="cente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spacing w:after="200" w:line="276" w:lineRule="auto"/>
      <w:ind/>
    </w:pPr>
    <w:rPr>
      <w:sz w:val="22"/>
    </w:rPr>
  </w:style>
  <w:style w:default="1" w:styleId="Style_13_ch" w:type="character">
    <w:name w:val="Normal"/>
    <w:link w:val="Style_13"/>
    <w:rPr>
      <w:sz w:val="22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Body Text Indent"/>
    <w:basedOn w:val="Style_13"/>
    <w:link w:val="Style_16_ch"/>
    <w:pPr>
      <w:spacing w:after="0" w:line="240" w:lineRule="auto"/>
      <w:ind w:firstLine="0" w:left="5760"/>
    </w:pPr>
    <w:rPr>
      <w:rFonts w:ascii="Times New Roman" w:hAnsi="Times New Roman"/>
      <w:sz w:val="28"/>
    </w:rPr>
  </w:style>
  <w:style w:styleId="Style_16_ch" w:type="character">
    <w:name w:val="Body Text Indent"/>
    <w:basedOn w:val="Style_13_ch"/>
    <w:link w:val="Style_16"/>
    <w:rPr>
      <w:rFonts w:ascii="Times New Roman" w:hAnsi="Times New Roman"/>
      <w:sz w:val="28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heading 7"/>
    <w:basedOn w:val="Style_13"/>
    <w:next w:val="Style_13"/>
    <w:link w:val="Style_18_ch"/>
    <w:uiPriority w:val="9"/>
    <w:qFormat/>
    <w:pPr>
      <w:keepNext w:val="1"/>
      <w:spacing w:after="0" w:line="240" w:lineRule="auto"/>
      <w:ind w:firstLine="0" w:left="5220"/>
      <w:jc w:val="both"/>
      <w:outlineLvl w:val="6"/>
    </w:pPr>
    <w:rPr>
      <w:rFonts w:ascii="Times New Roman" w:hAnsi="Times New Roman"/>
      <w:sz w:val="26"/>
    </w:rPr>
  </w:style>
  <w:style w:styleId="Style_18_ch" w:type="character">
    <w:name w:val="heading 7"/>
    <w:basedOn w:val="Style_13_ch"/>
    <w:link w:val="Style_18"/>
    <w:rPr>
      <w:rFonts w:ascii="Times New Roman" w:hAnsi="Times New Roman"/>
      <w:sz w:val="26"/>
    </w:rPr>
  </w:style>
  <w:style w:styleId="Style_19" w:type="paragraph">
    <w:name w:val="page number"/>
    <w:link w:val="Style_19_ch"/>
  </w:style>
  <w:style w:styleId="Style_19_ch" w:type="character">
    <w:name w:val="page number"/>
    <w:link w:val="Style_19"/>
  </w:style>
  <w:style w:styleId="Style_20" w:type="paragraph">
    <w:name w:val="toc 6"/>
    <w:next w:val="Style_13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3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basedOn w:val="Style_13"/>
    <w:next w:val="Style_13"/>
    <w:link w:val="Style_23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23_ch" w:type="character">
    <w:name w:val="heading 3"/>
    <w:basedOn w:val="Style_13_ch"/>
    <w:link w:val="Style_23"/>
    <w:rPr>
      <w:rFonts w:ascii="Times New Roman" w:hAnsi="Times New Roman"/>
      <w:b w:val="1"/>
      <w:sz w:val="24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4" w:type="paragraph">
    <w:name w:val="Normal (Web)"/>
    <w:basedOn w:val="Style_13"/>
    <w:link w:val="Style_4_ch"/>
    <w:pPr>
      <w:spacing w:after="71" w:before="71" w:line="240" w:lineRule="auto"/>
      <w:ind w:firstLine="240" w:left="0"/>
    </w:pPr>
    <w:rPr>
      <w:color w:val="000000"/>
      <w:sz w:val="24"/>
    </w:rPr>
  </w:style>
  <w:style w:styleId="Style_4_ch" w:type="character">
    <w:name w:val="Normal (Web)"/>
    <w:basedOn w:val="Style_13_ch"/>
    <w:link w:val="Style_4"/>
    <w:rPr>
      <w:color w:val="000000"/>
      <w:sz w:val="24"/>
    </w:rPr>
  </w:style>
  <w:style w:styleId="Style_24" w:type="paragraph">
    <w:name w:val="Заголовок 2 Знак1"/>
    <w:link w:val="Style_24_ch"/>
    <w:rPr>
      <w:rFonts w:ascii="Cambria" w:hAnsi="Cambria"/>
      <w:b w:val="1"/>
      <w:color w:val="4F81BD"/>
      <w:sz w:val="26"/>
    </w:rPr>
  </w:style>
  <w:style w:styleId="Style_24_ch" w:type="character">
    <w:name w:val="Заголовок 2 Знак1"/>
    <w:link w:val="Style_24"/>
    <w:rPr>
      <w:rFonts w:ascii="Cambria" w:hAnsi="Cambria"/>
      <w:b w:val="1"/>
      <w:color w:val="4F81BD"/>
      <w:sz w:val="26"/>
    </w:rPr>
  </w:style>
  <w:style w:styleId="Style_25" w:type="paragraph">
    <w:name w:val="annotation subject"/>
    <w:basedOn w:val="Style_26"/>
    <w:next w:val="Style_26"/>
    <w:link w:val="Style_25_ch"/>
    <w:pPr>
      <w:spacing w:after="200" w:line="276" w:lineRule="auto"/>
      <w:ind/>
    </w:pPr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Информация об изменениях документа"/>
    <w:basedOn w:val="Style_28"/>
    <w:next w:val="Style_13"/>
    <w:link w:val="Style_27_ch"/>
    <w:rPr>
      <w:i w:val="1"/>
    </w:rPr>
  </w:style>
  <w:style w:styleId="Style_27_ch" w:type="character">
    <w:name w:val="Информация об изменениях документа"/>
    <w:basedOn w:val="Style_28_ch"/>
    <w:link w:val="Style_27"/>
    <w:rPr>
      <w:i w:val="1"/>
    </w:rPr>
  </w:style>
  <w:style w:styleId="Style_29" w:type="paragraph">
    <w:name w:val="heading 9"/>
    <w:basedOn w:val="Style_13"/>
    <w:next w:val="Style_13"/>
    <w:link w:val="Style_29_ch"/>
    <w:uiPriority w:val="9"/>
    <w:qFormat/>
    <w:pPr>
      <w:keepNext w:val="1"/>
      <w:spacing w:after="0" w:line="240" w:lineRule="auto"/>
      <w:ind w:firstLine="0" w:left="5060" w:right="-2"/>
      <w:jc w:val="right"/>
      <w:outlineLvl w:val="8"/>
    </w:pPr>
    <w:rPr>
      <w:rFonts w:ascii="Times New Roman" w:hAnsi="Times New Roman"/>
      <w:sz w:val="26"/>
    </w:rPr>
  </w:style>
  <w:style w:styleId="Style_29_ch" w:type="character">
    <w:name w:val="heading 9"/>
    <w:basedOn w:val="Style_13_ch"/>
    <w:link w:val="Style_29"/>
    <w:rPr>
      <w:rFonts w:ascii="Times New Roman" w:hAnsi="Times New Roman"/>
      <w:sz w:val="26"/>
    </w:rPr>
  </w:style>
  <w:style w:styleId="Style_30" w:type="paragraph">
    <w:name w:val="Обычный2"/>
    <w:link w:val="Style_30_ch"/>
    <w:rPr>
      <w:rFonts w:ascii="Times New Roman" w:hAnsi="Times New Roman"/>
      <w:sz w:val="24"/>
    </w:rPr>
  </w:style>
  <w:style w:styleId="Style_30_ch" w:type="character">
    <w:name w:val="Обычный2"/>
    <w:link w:val="Style_30"/>
    <w:rPr>
      <w:rFonts w:ascii="Times New Roman" w:hAnsi="Times New Roman"/>
      <w:sz w:val="24"/>
    </w:rPr>
  </w:style>
  <w:style w:styleId="Style_26" w:type="paragraph">
    <w:name w:val="annotation text"/>
    <w:basedOn w:val="Style_13"/>
    <w:link w:val="Style_26_ch"/>
    <w:pPr>
      <w:spacing w:after="0" w:line="240" w:lineRule="auto"/>
      <w:ind/>
    </w:pPr>
    <w:rPr>
      <w:rFonts w:ascii="Times New Roman" w:hAnsi="Times New Roman"/>
      <w:sz w:val="20"/>
    </w:rPr>
  </w:style>
  <w:style w:styleId="Style_26_ch" w:type="character">
    <w:name w:val="annotation text"/>
    <w:basedOn w:val="Style_13_ch"/>
    <w:link w:val="Style_26"/>
    <w:rPr>
      <w:rFonts w:ascii="Times New Roman" w:hAnsi="Times New Roman"/>
      <w:sz w:val="20"/>
    </w:rPr>
  </w:style>
  <w:style w:styleId="Style_31" w:type="paragraph">
    <w:name w:val="Обычный1"/>
    <w:link w:val="Style_31_ch"/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32" w:type="paragraph">
    <w:name w:val="Emphasis"/>
    <w:link w:val="Style_32_ch"/>
    <w:rPr>
      <w:i w:val="1"/>
    </w:rPr>
  </w:style>
  <w:style w:styleId="Style_32_ch" w:type="character">
    <w:name w:val="Emphasis"/>
    <w:link w:val="Style_32"/>
    <w:rPr>
      <w:i w:val="1"/>
    </w:rPr>
  </w:style>
  <w:style w:styleId="Style_33" w:type="paragraph">
    <w:name w:val="s13"/>
    <w:basedOn w:val="Style_34"/>
    <w:link w:val="Style_33_ch"/>
  </w:style>
  <w:style w:styleId="Style_33_ch" w:type="character">
    <w:name w:val="s13"/>
    <w:basedOn w:val="Style_34_ch"/>
    <w:link w:val="Style_33"/>
  </w:style>
  <w:style w:styleId="Style_35" w:type="paragraph">
    <w:name w:val="FollowedHyperlink"/>
    <w:link w:val="Style_35_ch"/>
    <w:rPr>
      <w:color w:val="800080"/>
      <w:u w:val="single"/>
    </w:rPr>
  </w:style>
  <w:style w:styleId="Style_35_ch" w:type="character">
    <w:name w:val="FollowedHyperlink"/>
    <w:link w:val="Style_35"/>
    <w:rPr>
      <w:color w:val="800080"/>
      <w:u w:val="single"/>
    </w:rPr>
  </w:style>
  <w:style w:styleId="Style_36" w:type="paragraph">
    <w:name w:val="Body Text 3"/>
    <w:basedOn w:val="Style_13"/>
    <w:link w:val="Style_36_ch"/>
    <w:pPr>
      <w:spacing w:after="0" w:line="240" w:lineRule="auto"/>
      <w:ind/>
    </w:pPr>
    <w:rPr>
      <w:rFonts w:ascii="Times New Roman" w:hAnsi="Times New Roman"/>
      <w:sz w:val="24"/>
    </w:rPr>
  </w:style>
  <w:style w:styleId="Style_36_ch" w:type="character">
    <w:name w:val="Body Text 3"/>
    <w:basedOn w:val="Style_13_ch"/>
    <w:link w:val="Style_36"/>
    <w:rPr>
      <w:rFonts w:ascii="Times New Roman" w:hAnsi="Times New Roman"/>
      <w:sz w:val="24"/>
    </w:rPr>
  </w:style>
  <w:style w:styleId="Style_37" w:type="paragraph">
    <w:name w:val="Unresolved Mention"/>
    <w:basedOn w:val="Style_34"/>
    <w:link w:val="Style_37_ch"/>
    <w:rPr>
      <w:color w:val="605E5C"/>
      <w:shd w:fill="E1DFDD" w:val="clear"/>
    </w:rPr>
  </w:style>
  <w:style w:styleId="Style_37_ch" w:type="character">
    <w:name w:val="Unresolved Mention"/>
    <w:basedOn w:val="Style_34_ch"/>
    <w:link w:val="Style_37"/>
    <w:rPr>
      <w:color w:val="605E5C"/>
      <w:shd w:fill="E1DFDD" w:val="clear"/>
    </w:rPr>
  </w:style>
  <w:style w:styleId="Style_38" w:type="paragraph">
    <w:name w:val="No Spacing"/>
    <w:link w:val="Style_38_ch"/>
    <w:rPr>
      <w:sz w:val="22"/>
    </w:rPr>
  </w:style>
  <w:style w:styleId="Style_38_ch" w:type="character">
    <w:name w:val="No Spacing"/>
    <w:link w:val="Style_38"/>
    <w:rPr>
      <w:sz w:val="22"/>
    </w:rPr>
  </w:style>
  <w:style w:styleId="Style_39" w:type="paragraph">
    <w:name w:val="Абзац списка1"/>
    <w:basedOn w:val="Style_13"/>
    <w:link w:val="Style_39_ch"/>
    <w:pPr>
      <w:ind w:firstLine="0" w:left="720"/>
    </w:pPr>
  </w:style>
  <w:style w:styleId="Style_39_ch" w:type="character">
    <w:name w:val="Абзац списка1"/>
    <w:basedOn w:val="Style_13_ch"/>
    <w:link w:val="Style_39"/>
  </w:style>
  <w:style w:styleId="Style_8" w:type="paragraph">
    <w:name w:val="Body Text Indent 3"/>
    <w:basedOn w:val="Style_13"/>
    <w:link w:val="Style_8_ch"/>
    <w:pPr>
      <w:spacing w:after="0" w:line="240" w:lineRule="auto"/>
      <w:ind w:firstLine="709" w:left="0"/>
      <w:jc w:val="both"/>
    </w:pPr>
    <w:rPr>
      <w:rFonts w:ascii="Times New Roman" w:hAnsi="Times New Roman"/>
      <w:sz w:val="24"/>
    </w:rPr>
  </w:style>
  <w:style w:styleId="Style_8_ch" w:type="character">
    <w:name w:val="Body Text Indent 3"/>
    <w:basedOn w:val="Style_13_ch"/>
    <w:link w:val="Style_8"/>
    <w:rPr>
      <w:rFonts w:ascii="Times New Roman" w:hAnsi="Times New Roman"/>
      <w:sz w:val="24"/>
    </w:rPr>
  </w:style>
  <w:style w:styleId="Style_40" w:type="paragraph">
    <w:name w:val="Balloon Text"/>
    <w:basedOn w:val="Style_13"/>
    <w:link w:val="Style_40_ch"/>
    <w:pPr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13_ch"/>
    <w:link w:val="Style_40"/>
    <w:rPr>
      <w:rFonts w:ascii="Tahoma" w:hAnsi="Tahoma"/>
      <w:sz w:val="16"/>
    </w:rPr>
  </w:style>
  <w:style w:styleId="Style_41" w:type="paragraph">
    <w:name w:val="toc 3"/>
    <w:next w:val="Style_13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9" w:type="paragraph">
    <w:name w:val="Body Text"/>
    <w:basedOn w:val="Style_13"/>
    <w:link w:val="Style_9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9_ch" w:type="character">
    <w:name w:val="Body Text"/>
    <w:basedOn w:val="Style_13_ch"/>
    <w:link w:val="Style_9"/>
    <w:rPr>
      <w:rFonts w:ascii="Times New Roman" w:hAnsi="Times New Roman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42" w:type="paragraph">
    <w:name w:val="Без интервала1"/>
    <w:link w:val="Style_42_ch"/>
    <w:rPr>
      <w:sz w:val="22"/>
    </w:rPr>
  </w:style>
  <w:style w:styleId="Style_42_ch" w:type="character">
    <w:name w:val="Без интервала1"/>
    <w:link w:val="Style_42"/>
    <w:rPr>
      <w:sz w:val="22"/>
    </w:rPr>
  </w:style>
  <w:style w:styleId="Style_1" w:type="paragraph">
    <w:name w:val="head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13_ch"/>
    <w:link w:val="Style_1"/>
    <w:rPr>
      <w:sz w:val="20"/>
    </w:rPr>
  </w:style>
  <w:style w:styleId="Style_11" w:type="paragraph">
    <w:name w:val="Body Text 2"/>
    <w:basedOn w:val="Style_13"/>
    <w:link w:val="Style_11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1_ch" w:type="character">
    <w:name w:val="Body Text 2"/>
    <w:basedOn w:val="Style_13_ch"/>
    <w:link w:val="Style_11"/>
    <w:rPr>
      <w:rFonts w:ascii="Times New Roman" w:hAnsi="Times New Roman"/>
      <w:sz w:val="24"/>
    </w:rPr>
  </w:style>
  <w:style w:styleId="Style_43" w:type="paragraph">
    <w:name w:val="Normal Знак Знак Знак Знак"/>
    <w:link w:val="Style_43_ch"/>
    <w:rPr>
      <w:sz w:val="24"/>
    </w:rPr>
  </w:style>
  <w:style w:styleId="Style_43_ch" w:type="character">
    <w:name w:val="Normal Знак Знак Знак Знак"/>
    <w:link w:val="Style_43"/>
    <w:rPr>
      <w:sz w:val="24"/>
    </w:rPr>
  </w:style>
  <w:style w:styleId="Style_44" w:type="paragraph">
    <w:name w:val="heading 5"/>
    <w:basedOn w:val="Style_13"/>
    <w:next w:val="Style_13"/>
    <w:link w:val="Style_44_ch"/>
    <w:uiPriority w:val="9"/>
    <w:qFormat/>
    <w:pPr>
      <w:keepNext w:val="1"/>
      <w:spacing w:after="0" w:line="240" w:lineRule="auto"/>
      <w:ind w:firstLine="0" w:left="5060" w:right="-2"/>
      <w:jc w:val="both"/>
      <w:outlineLvl w:val="4"/>
    </w:pPr>
    <w:rPr>
      <w:rFonts w:ascii="Times New Roman" w:hAnsi="Times New Roman"/>
      <w:sz w:val="26"/>
    </w:rPr>
  </w:style>
  <w:style w:styleId="Style_44_ch" w:type="character">
    <w:name w:val="heading 5"/>
    <w:basedOn w:val="Style_13_ch"/>
    <w:link w:val="Style_44"/>
    <w:rPr>
      <w:rFonts w:ascii="Times New Roman" w:hAnsi="Times New Roman"/>
      <w:sz w:val="26"/>
    </w:rPr>
  </w:style>
  <w:style w:styleId="Style_45" w:type="paragraph">
    <w:name w:val="heading 1"/>
    <w:basedOn w:val="Style_13"/>
    <w:next w:val="Style_13"/>
    <w:link w:val="Style_45_ch"/>
    <w:uiPriority w:val="9"/>
    <w:qFormat/>
    <w:pPr>
      <w:keepNext w:val="1"/>
      <w:spacing w:after="0" w:line="240" w:lineRule="auto"/>
      <w:ind w:firstLine="0" w:left="2880"/>
      <w:outlineLvl w:val="0"/>
    </w:pPr>
    <w:rPr>
      <w:rFonts w:ascii="Times New Roman" w:hAnsi="Times New Roman"/>
      <w:sz w:val="28"/>
    </w:rPr>
  </w:style>
  <w:style w:styleId="Style_45_ch" w:type="character">
    <w:name w:val="heading 1"/>
    <w:basedOn w:val="Style_13_ch"/>
    <w:link w:val="Style_45"/>
    <w:rPr>
      <w:rFonts w:ascii="Times New Roman" w:hAnsi="Times New Roman"/>
      <w:sz w:val="28"/>
    </w:rPr>
  </w:style>
  <w:style w:styleId="Style_46" w:type="paragraph">
    <w:name w:val="List Bullet"/>
    <w:basedOn w:val="Style_13"/>
    <w:link w:val="Style_46_ch"/>
    <w:pPr>
      <w:spacing w:after="0" w:line="240" w:lineRule="auto"/>
      <w:ind/>
    </w:pPr>
    <w:rPr>
      <w:rFonts w:ascii="Times New Roman" w:hAnsi="Times New Roman"/>
      <w:sz w:val="24"/>
    </w:rPr>
  </w:style>
  <w:style w:styleId="Style_46_ch" w:type="character">
    <w:name w:val="List Bullet"/>
    <w:basedOn w:val="Style_13_ch"/>
    <w:link w:val="Style_46"/>
    <w:rPr>
      <w:rFonts w:ascii="Times New Roman" w:hAnsi="Times New Roman"/>
      <w:sz w:val="24"/>
    </w:rPr>
  </w:style>
  <w:style w:styleId="Style_47" w:type="paragraph">
    <w:name w:val="Normal Знак"/>
    <w:link w:val="Style_47_ch"/>
    <w:rPr>
      <w:sz w:val="24"/>
    </w:rPr>
  </w:style>
  <w:style w:styleId="Style_47_ch" w:type="character">
    <w:name w:val="Normal Знак"/>
    <w:link w:val="Style_47"/>
    <w:rPr>
      <w:sz w:val="24"/>
    </w:rPr>
  </w:style>
  <w:style w:styleId="Style_48" w:type="paragraph">
    <w:name w:val="Normal Знак Знак Знак"/>
    <w:link w:val="Style_48_ch"/>
    <w:rPr>
      <w:rFonts w:ascii="Times New Roman" w:hAnsi="Times New Roman"/>
      <w:sz w:val="24"/>
    </w:rPr>
  </w:style>
  <w:style w:styleId="Style_48_ch" w:type="character">
    <w:name w:val="Normal Знак Знак Знак"/>
    <w:link w:val="Style_48"/>
    <w:rPr>
      <w:rFonts w:ascii="Times New Roman" w:hAnsi="Times New Roman"/>
      <w:sz w:val="24"/>
    </w:rPr>
  </w:style>
  <w:style w:styleId="Style_7" w:type="paragraph">
    <w:name w:val="Основной текст с отступом 21"/>
    <w:basedOn w:val="Style_13"/>
    <w:link w:val="Style_7_ch"/>
    <w:pPr>
      <w:spacing w:after="0" w:line="240" w:lineRule="auto"/>
      <w:ind w:firstLine="540" w:left="0"/>
      <w:jc w:val="both"/>
    </w:pPr>
    <w:rPr>
      <w:rFonts w:ascii="Times New Roman" w:hAnsi="Times New Roman"/>
      <w:sz w:val="24"/>
    </w:rPr>
  </w:style>
  <w:style w:styleId="Style_7_ch" w:type="character">
    <w:name w:val="Основной текст с отступом 21"/>
    <w:basedOn w:val="Style_13_ch"/>
    <w:link w:val="Style_7"/>
    <w:rPr>
      <w:rFonts w:ascii="Times New Roman" w:hAnsi="Times New Roman"/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49" w:type="paragraph">
    <w:name w:val="Footnote"/>
    <w:basedOn w:val="Style_13"/>
    <w:link w:val="Style_49_ch"/>
    <w:pPr>
      <w:spacing w:after="0" w:line="240" w:lineRule="auto"/>
      <w:ind/>
    </w:pPr>
    <w:rPr>
      <w:rFonts w:ascii="Times New Roman" w:hAnsi="Times New Roman"/>
      <w:sz w:val="20"/>
    </w:rPr>
  </w:style>
  <w:style w:styleId="Style_49_ch" w:type="character">
    <w:name w:val="Footnote"/>
    <w:basedOn w:val="Style_13_ch"/>
    <w:link w:val="Style_49"/>
    <w:rPr>
      <w:rFonts w:ascii="Times New Roman" w:hAnsi="Times New Roman"/>
      <w:sz w:val="20"/>
    </w:rPr>
  </w:style>
  <w:style w:styleId="Style_50" w:type="paragraph">
    <w:name w:val="heading 8"/>
    <w:basedOn w:val="Style_13"/>
    <w:next w:val="Style_13"/>
    <w:link w:val="Style_50_ch"/>
    <w:uiPriority w:val="9"/>
    <w:qFormat/>
    <w:pPr>
      <w:keepNext w:val="1"/>
      <w:spacing w:after="0" w:line="240" w:lineRule="auto"/>
      <w:ind/>
      <w:jc w:val="center"/>
      <w:outlineLvl w:val="7"/>
    </w:pPr>
    <w:rPr>
      <w:rFonts w:ascii="Times New Roman" w:hAnsi="Times New Roman"/>
      <w:sz w:val="26"/>
    </w:rPr>
  </w:style>
  <w:style w:styleId="Style_50_ch" w:type="character">
    <w:name w:val="heading 8"/>
    <w:basedOn w:val="Style_13_ch"/>
    <w:link w:val="Style_50"/>
    <w:rPr>
      <w:rFonts w:ascii="Times New Roman" w:hAnsi="Times New Roman"/>
      <w:sz w:val="26"/>
    </w:rPr>
  </w:style>
  <w:style w:styleId="Style_51" w:type="paragraph">
    <w:name w:val="toc 1"/>
    <w:next w:val="Style_13"/>
    <w:link w:val="Style_5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52" w:type="paragraph">
    <w:name w:val="annotation reference"/>
    <w:link w:val="Style_52_ch"/>
    <w:rPr>
      <w:sz w:val="16"/>
    </w:rPr>
  </w:style>
  <w:style w:styleId="Style_52_ch" w:type="character">
    <w:name w:val="annotation reference"/>
    <w:link w:val="Style_52"/>
    <w:rPr>
      <w:sz w:val="16"/>
    </w:rPr>
  </w:style>
  <w:style w:styleId="Style_53" w:type="paragraph">
    <w:name w:val="footer"/>
    <w:basedOn w:val="Style_13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53_ch" w:type="character">
    <w:name w:val="footer"/>
    <w:basedOn w:val="Style_13_ch"/>
    <w:link w:val="Style_53"/>
    <w:rPr>
      <w:rFonts w:ascii="Times New Roman" w:hAnsi="Times New Roman"/>
      <w:sz w:val="24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Знак"/>
    <w:basedOn w:val="Style_34"/>
    <w:link w:val="Style_55_ch"/>
    <w:rPr>
      <w:sz w:val="16"/>
    </w:rPr>
  </w:style>
  <w:style w:styleId="Style_55_ch" w:type="character">
    <w:name w:val="Знак"/>
    <w:basedOn w:val="Style_34_ch"/>
    <w:link w:val="Style_55"/>
    <w:rPr>
      <w:sz w:val="16"/>
    </w:rPr>
  </w:style>
  <w:style w:styleId="Style_56" w:type="paragraph">
    <w:name w:val="toc 9"/>
    <w:next w:val="Style_13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28" w:type="paragraph">
    <w:name w:val="Комментарий"/>
    <w:basedOn w:val="Style_13"/>
    <w:next w:val="Style_13"/>
    <w:link w:val="Style_28_ch"/>
    <w:pPr>
      <w:widowControl w:val="0"/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28_ch" w:type="character">
    <w:name w:val="Комментарий"/>
    <w:basedOn w:val="Style_13_ch"/>
    <w:link w:val="Style_28"/>
    <w:rPr>
      <w:rFonts w:ascii="Arial" w:hAnsi="Arial"/>
      <w:color w:val="353842"/>
      <w:sz w:val="24"/>
      <w:shd w:fill="F0F0F0" w:val="clear"/>
    </w:rPr>
  </w:style>
  <w:style w:styleId="Style_57" w:type="paragraph">
    <w:name w:val="Основной текст с отступом1"/>
    <w:basedOn w:val="Style_13"/>
    <w:link w:val="Style_57_ch"/>
    <w:pPr>
      <w:spacing w:after="120" w:line="480" w:lineRule="auto"/>
      <w:ind/>
    </w:pPr>
    <w:rPr>
      <w:rFonts w:ascii="Times New Roman" w:hAnsi="Times New Roman"/>
      <w:sz w:val="24"/>
    </w:rPr>
  </w:style>
  <w:style w:styleId="Style_57_ch" w:type="character">
    <w:name w:val="Основной текст с отступом1"/>
    <w:basedOn w:val="Style_13_ch"/>
    <w:link w:val="Style_57"/>
    <w:rPr>
      <w:rFonts w:ascii="Times New Roman" w:hAnsi="Times New Roman"/>
      <w:sz w:val="24"/>
    </w:rPr>
  </w:style>
  <w:style w:styleId="Style_58" w:type="paragraph">
    <w:name w:val="toc 8"/>
    <w:next w:val="Style_13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ConsPlusTitle"/>
    <w:link w:val="Style_59_ch"/>
    <w:pPr>
      <w:widowControl w:val="0"/>
      <w:ind/>
    </w:pPr>
    <w:rPr>
      <w:rFonts w:ascii="Arial" w:hAnsi="Arial"/>
      <w:b w:val="1"/>
    </w:rPr>
  </w:style>
  <w:style w:styleId="Style_59_ch" w:type="character">
    <w:name w:val="ConsPlusTitle"/>
    <w:link w:val="Style_59"/>
    <w:rPr>
      <w:rFonts w:ascii="Arial" w:hAnsi="Arial"/>
      <w:b w:val="1"/>
    </w:rPr>
  </w:style>
  <w:style w:styleId="Style_60" w:type="paragraph">
    <w:name w:val="Знак Знак Знак"/>
    <w:basedOn w:val="Style_13"/>
    <w:link w:val="Style_6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0_ch" w:type="character">
    <w:name w:val="Знак Знак Знак"/>
    <w:basedOn w:val="Style_13_ch"/>
    <w:link w:val="Style_60"/>
    <w:rPr>
      <w:rFonts w:ascii="Tahoma" w:hAnsi="Tahoma"/>
      <w:sz w:val="20"/>
    </w:rPr>
  </w:style>
  <w:style w:styleId="Style_61" w:type="paragraph">
    <w:name w:val="toc 5"/>
    <w:next w:val="Style_13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Normal Знак Знак"/>
    <w:link w:val="Style_62_ch"/>
    <w:rPr>
      <w:rFonts w:ascii="Times New Roman" w:hAnsi="Times New Roman"/>
      <w:sz w:val="24"/>
    </w:rPr>
  </w:style>
  <w:style w:styleId="Style_62_ch" w:type="character">
    <w:name w:val="Normal Знак Знак"/>
    <w:link w:val="Style_62"/>
    <w:rPr>
      <w:rFonts w:ascii="Times New Roman" w:hAnsi="Times New Roman"/>
      <w:sz w:val="24"/>
    </w:rPr>
  </w:style>
  <w:style w:styleId="Style_63" w:type="paragraph">
    <w:name w:val="Subtitle"/>
    <w:next w:val="Style_1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Îñíîâíîé òåêñò 2"/>
    <w:basedOn w:val="Style_13"/>
    <w:link w:val="Style_64_ch"/>
    <w:pPr>
      <w:spacing w:after="0" w:line="240" w:lineRule="auto"/>
      <w:ind w:firstLine="567" w:left="0"/>
    </w:pPr>
    <w:rPr>
      <w:rFonts w:ascii="Times New Roman" w:hAnsi="Times New Roman"/>
      <w:sz w:val="20"/>
    </w:rPr>
  </w:style>
  <w:style w:styleId="Style_64_ch" w:type="character">
    <w:name w:val="Îñíîâíîé òåêñò 2"/>
    <w:basedOn w:val="Style_13_ch"/>
    <w:link w:val="Style_64"/>
    <w:rPr>
      <w:rFonts w:ascii="Times New Roman" w:hAnsi="Times New Roman"/>
      <w:sz w:val="20"/>
    </w:rPr>
  </w:style>
  <w:style w:styleId="Style_65" w:type="paragraph">
    <w:name w:val="Body Text Indent 2"/>
    <w:basedOn w:val="Style_13"/>
    <w:link w:val="Style_65_ch"/>
    <w:pPr>
      <w:spacing w:after="0" w:line="240" w:lineRule="auto"/>
      <w:ind w:firstLine="0" w:left="720"/>
    </w:pPr>
    <w:rPr>
      <w:rFonts w:ascii="Times New Roman" w:hAnsi="Times New Roman"/>
      <w:sz w:val="28"/>
    </w:rPr>
  </w:style>
  <w:style w:styleId="Style_65_ch" w:type="character">
    <w:name w:val="Body Text Indent 2"/>
    <w:basedOn w:val="Style_13_ch"/>
    <w:link w:val="Style_65"/>
    <w:rPr>
      <w:rFonts w:ascii="Times New Roman" w:hAnsi="Times New Roman"/>
      <w:sz w:val="28"/>
    </w:rPr>
  </w:style>
  <w:style w:styleId="Style_66" w:type="paragraph">
    <w:name w:val="consplusnormal"/>
    <w:basedOn w:val="Style_13"/>
    <w:link w:val="Style_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consplusnormal"/>
    <w:basedOn w:val="Style_13_ch"/>
    <w:link w:val="Style_66"/>
    <w:rPr>
      <w:rFonts w:ascii="Times New Roman" w:hAnsi="Times New Roman"/>
      <w:sz w:val="24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67" w:type="paragraph">
    <w:name w:val="Заголовок 1 Знак1"/>
    <w:link w:val="Style_67_ch"/>
    <w:rPr>
      <w:rFonts w:ascii="Cambria" w:hAnsi="Cambria"/>
      <w:b w:val="1"/>
      <w:color w:val="365F91"/>
      <w:sz w:val="28"/>
    </w:rPr>
  </w:style>
  <w:style w:styleId="Style_67_ch" w:type="character">
    <w:name w:val="Заголовок 1 Знак1"/>
    <w:link w:val="Style_67"/>
    <w:rPr>
      <w:rFonts w:ascii="Cambria" w:hAnsi="Cambria"/>
      <w:b w:val="1"/>
      <w:color w:val="365F91"/>
      <w:sz w:val="28"/>
    </w:rPr>
  </w:style>
  <w:style w:styleId="Style_68" w:type="paragraph">
    <w:name w:val="Title"/>
    <w:basedOn w:val="Style_13"/>
    <w:link w:val="Style_68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40"/>
    </w:rPr>
  </w:style>
  <w:style w:styleId="Style_68_ch" w:type="character">
    <w:name w:val="Title"/>
    <w:basedOn w:val="Style_13_ch"/>
    <w:link w:val="Style_68"/>
    <w:rPr>
      <w:rFonts w:ascii="Times New Roman" w:hAnsi="Times New Roman"/>
      <w:sz w:val="40"/>
    </w:rPr>
  </w:style>
  <w:style w:styleId="Style_6" w:type="paragraph">
    <w:name w:val="heading 4"/>
    <w:basedOn w:val="Style_13"/>
    <w:next w:val="Style_13"/>
    <w:link w:val="Style_6_ch"/>
    <w:uiPriority w:val="9"/>
    <w:qFormat/>
    <w:pPr>
      <w:keepNext w:val="1"/>
      <w:spacing w:after="0" w:line="240" w:lineRule="auto"/>
      <w:ind w:firstLine="0" w:left="5664"/>
      <w:outlineLvl w:val="3"/>
    </w:pPr>
    <w:rPr>
      <w:rFonts w:ascii="Times New Roman" w:hAnsi="Times New Roman"/>
      <w:sz w:val="26"/>
    </w:rPr>
  </w:style>
  <w:style w:styleId="Style_6_ch" w:type="character">
    <w:name w:val="heading 4"/>
    <w:basedOn w:val="Style_13_ch"/>
    <w:link w:val="Style_6"/>
    <w:rPr>
      <w:rFonts w:ascii="Times New Roman" w:hAnsi="Times New Roman"/>
      <w:sz w:val="26"/>
    </w:rPr>
  </w:style>
  <w:style w:styleId="Style_69" w:type="paragraph">
    <w:name w:val="caption"/>
    <w:basedOn w:val="Style_13"/>
    <w:next w:val="Style_13"/>
    <w:link w:val="Style_69_ch"/>
    <w:pPr>
      <w:spacing w:after="0" w:line="300" w:lineRule="exact"/>
      <w:ind/>
      <w:jc w:val="center"/>
    </w:pPr>
    <w:rPr>
      <w:rFonts w:ascii="Times New Roman" w:hAnsi="Times New Roman"/>
      <w:b w:val="1"/>
      <w:spacing w:val="14"/>
      <w:sz w:val="20"/>
    </w:rPr>
  </w:style>
  <w:style w:styleId="Style_69_ch" w:type="character">
    <w:name w:val="caption"/>
    <w:basedOn w:val="Style_13_ch"/>
    <w:link w:val="Style_69"/>
    <w:rPr>
      <w:rFonts w:ascii="Times New Roman" w:hAnsi="Times New Roman"/>
      <w:b w:val="1"/>
      <w:spacing w:val="14"/>
      <w:sz w:val="20"/>
    </w:rPr>
  </w:style>
  <w:style w:styleId="Style_70" w:type="paragraph">
    <w:name w:val="heading 2"/>
    <w:basedOn w:val="Style_13"/>
    <w:next w:val="Style_13"/>
    <w:link w:val="Style_70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70_ch" w:type="character">
    <w:name w:val="heading 2"/>
    <w:basedOn w:val="Style_13_ch"/>
    <w:link w:val="Style_70"/>
    <w:rPr>
      <w:rFonts w:ascii="Arial" w:hAnsi="Arial"/>
      <w:b w:val="1"/>
      <w:i w:val="1"/>
      <w:sz w:val="28"/>
    </w:rPr>
  </w:style>
  <w:style w:styleId="Style_71" w:type="paragraph">
    <w:name w:val="List Paragraph"/>
    <w:basedOn w:val="Style_13"/>
    <w:link w:val="Style_71_ch"/>
    <w:pPr>
      <w:ind w:firstLine="0" w:left="720"/>
    </w:pPr>
  </w:style>
  <w:style w:styleId="Style_71_ch" w:type="character">
    <w:name w:val="List Paragraph"/>
    <w:basedOn w:val="Style_13_ch"/>
    <w:link w:val="Style_71"/>
  </w:style>
  <w:style w:styleId="Style_72" w:type="paragraph">
    <w:name w:val="Неразрешенное упоминание1"/>
    <w:basedOn w:val="Style_34"/>
    <w:link w:val="Style_72_ch"/>
    <w:rPr>
      <w:color w:val="605E5C"/>
      <w:shd w:fill="E1DFDD" w:val="clear"/>
    </w:rPr>
  </w:style>
  <w:style w:styleId="Style_72_ch" w:type="character">
    <w:name w:val="Неразрешенное упоминание1"/>
    <w:basedOn w:val="Style_34_ch"/>
    <w:link w:val="Style_72"/>
    <w:rPr>
      <w:color w:val="605E5C"/>
      <w:shd w:fill="E1DFDD" w:val="clear"/>
    </w:rPr>
  </w:style>
  <w:style w:styleId="Style_73" w:type="paragraph">
    <w:name w:val="Гипертекстовая ссылка"/>
    <w:link w:val="Style_73_ch"/>
    <w:rPr>
      <w:color w:val="106BBE"/>
    </w:rPr>
  </w:style>
  <w:style w:styleId="Style_73_ch" w:type="character">
    <w:name w:val="Гипертекстовая ссылка"/>
    <w:link w:val="Style_73"/>
    <w:rPr>
      <w:color w:val="106BBE"/>
    </w:rPr>
  </w:style>
  <w:style w:styleId="Style_74" w:type="paragraph">
    <w:name w:val="heading 6"/>
    <w:basedOn w:val="Style_13"/>
    <w:next w:val="Style_13"/>
    <w:link w:val="Style_74_ch"/>
    <w:uiPriority w:val="9"/>
    <w:qFormat/>
    <w:pPr>
      <w:keepNext w:val="1"/>
      <w:spacing w:after="0" w:line="240" w:lineRule="auto"/>
      <w:ind w:firstLine="0" w:left="5103"/>
      <w:jc w:val="right"/>
      <w:outlineLvl w:val="5"/>
    </w:pPr>
    <w:rPr>
      <w:rFonts w:ascii="Times New Roman" w:hAnsi="Times New Roman"/>
      <w:sz w:val="26"/>
    </w:rPr>
  </w:style>
  <w:style w:styleId="Style_74_ch" w:type="character">
    <w:name w:val="heading 6"/>
    <w:basedOn w:val="Style_13_ch"/>
    <w:link w:val="Style_74"/>
    <w:rPr>
      <w:rFonts w:ascii="Times New Roman" w:hAnsi="Times New Roman"/>
      <w:sz w:val="26"/>
    </w:rPr>
  </w:style>
  <w:style w:styleId="Style_75" w:type="table">
    <w:name w:val="Сетка таблицы1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2023-12-18T06:48:53Z</dcterms:modified>
</cp:coreProperties>
</file>