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sz w:val="22"/>
        </w:rPr>
      </w:pPr>
    </w:p>
    <w:p w14:paraId="04000000">
      <w:pPr>
        <w:ind/>
        <w:jc w:val="center"/>
        <w:rPr>
          <w:b w:val="1"/>
        </w:rPr>
      </w:pPr>
    </w:p>
    <w:p w14:paraId="05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Информация</w:t>
      </w:r>
    </w:p>
    <w:p w14:paraId="06000000">
      <w:pPr>
        <w:ind/>
        <w:jc w:val="center"/>
        <w:rPr>
          <w:b w:val="1"/>
        </w:rPr>
      </w:pPr>
      <w:r>
        <w:rPr>
          <w:b w:val="1"/>
          <w:sz w:val="24"/>
        </w:rPr>
        <w:t xml:space="preserve"> по экспертно-аналитическому мероприятию</w:t>
      </w:r>
      <w:r>
        <w:rPr>
          <w:b w:val="1"/>
          <w:sz w:val="24"/>
        </w:rPr>
        <w:t xml:space="preserve"> от 08.07.2024 №</w:t>
      </w:r>
      <w:r>
        <w:rPr>
          <w:b w:val="1"/>
        </w:rPr>
        <w:t>3</w:t>
      </w:r>
    </w:p>
    <w:p w14:paraId="07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на проект решения Представительного Собрания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 xml:space="preserve">Кирилловского муниципального </w:t>
      </w:r>
      <w:r>
        <w:rPr>
          <w:b w:val="1"/>
          <w:sz w:val="24"/>
        </w:rPr>
        <w:t>округа</w:t>
      </w:r>
      <w:r>
        <w:rPr>
          <w:b w:val="1"/>
          <w:sz w:val="24"/>
        </w:rPr>
        <w:t xml:space="preserve"> «О внесении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изменений в решение Представительного Собрания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 xml:space="preserve">от </w:t>
      </w:r>
      <w:r>
        <w:rPr>
          <w:b w:val="1"/>
          <w:sz w:val="24"/>
        </w:rPr>
        <w:t>14</w:t>
      </w:r>
      <w:r>
        <w:rPr>
          <w:b w:val="1"/>
          <w:sz w:val="24"/>
        </w:rPr>
        <w:t>.12.20</w:t>
      </w:r>
      <w:r>
        <w:rPr>
          <w:b w:val="1"/>
          <w:sz w:val="24"/>
        </w:rPr>
        <w:t>2</w:t>
      </w:r>
      <w:r>
        <w:rPr>
          <w:b w:val="1"/>
          <w:sz w:val="24"/>
        </w:rPr>
        <w:t>3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№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53</w:t>
      </w:r>
      <w:r>
        <w:rPr>
          <w:b w:val="1"/>
          <w:sz w:val="24"/>
        </w:rPr>
        <w:t xml:space="preserve"> «О бюджете</w:t>
      </w:r>
      <w:r>
        <w:rPr>
          <w:b w:val="1"/>
          <w:sz w:val="24"/>
        </w:rPr>
        <w:t xml:space="preserve"> Кирилловского муниципального округа</w:t>
      </w:r>
      <w:r>
        <w:rPr>
          <w:b w:val="1"/>
          <w:sz w:val="24"/>
        </w:rPr>
        <w:t xml:space="preserve"> на 20</w:t>
      </w:r>
      <w:r>
        <w:rPr>
          <w:b w:val="1"/>
          <w:sz w:val="24"/>
        </w:rPr>
        <w:t>2</w:t>
      </w:r>
      <w:r>
        <w:rPr>
          <w:b w:val="1"/>
          <w:sz w:val="24"/>
        </w:rPr>
        <w:t>4</w:t>
      </w:r>
      <w:r>
        <w:rPr>
          <w:b w:val="1"/>
          <w:sz w:val="24"/>
        </w:rPr>
        <w:t xml:space="preserve"> год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и плановый период 20</w:t>
      </w:r>
      <w:r>
        <w:rPr>
          <w:b w:val="1"/>
          <w:sz w:val="24"/>
        </w:rPr>
        <w:t>2</w:t>
      </w:r>
      <w:r>
        <w:rPr>
          <w:b w:val="1"/>
          <w:sz w:val="24"/>
        </w:rPr>
        <w:t>5</w:t>
      </w:r>
      <w:r>
        <w:rPr>
          <w:b w:val="1"/>
          <w:sz w:val="24"/>
        </w:rPr>
        <w:t xml:space="preserve"> и 202</w:t>
      </w:r>
      <w:r>
        <w:rPr>
          <w:b w:val="1"/>
          <w:sz w:val="24"/>
        </w:rPr>
        <w:t>6</w:t>
      </w:r>
      <w:r>
        <w:rPr>
          <w:b w:val="1"/>
          <w:sz w:val="24"/>
        </w:rPr>
        <w:t xml:space="preserve"> годов»</w:t>
      </w:r>
    </w:p>
    <w:p w14:paraId="08000000">
      <w:pPr>
        <w:tabs>
          <w:tab w:leader="none" w:pos="7875" w:val="left"/>
        </w:tabs>
        <w:ind w:hanging="426" w:left="426"/>
        <w:jc w:val="right"/>
        <w:rPr>
          <w:sz w:val="24"/>
        </w:rPr>
      </w:pPr>
      <w:r>
        <w:rPr>
          <w:sz w:val="24"/>
        </w:rPr>
        <w:t xml:space="preserve">                                                     </w:t>
      </w:r>
      <w:r>
        <w:rPr>
          <w:sz w:val="24"/>
        </w:rPr>
        <w:tab/>
      </w:r>
      <w:r>
        <w:rPr>
          <w:sz w:val="24"/>
        </w:rPr>
        <w:t xml:space="preserve">                  </w:t>
      </w:r>
      <w:r>
        <w:rPr>
          <w:sz w:val="24"/>
        </w:rPr>
        <w:t xml:space="preserve">    </w:t>
      </w:r>
      <w:r>
        <w:rPr>
          <w:sz w:val="24"/>
        </w:rPr>
        <w:t>08.07</w:t>
      </w:r>
      <w:r>
        <w:rPr>
          <w:sz w:val="24"/>
        </w:rPr>
        <w:t>.2024</w:t>
      </w:r>
      <w:r>
        <w:rPr>
          <w:sz w:val="24"/>
        </w:rPr>
        <w:t xml:space="preserve">     </w:t>
      </w:r>
    </w:p>
    <w:p w14:paraId="09000000">
      <w:pPr>
        <w:tabs>
          <w:tab w:leader="none" w:pos="7875" w:val="left"/>
        </w:tabs>
        <w:ind w:hanging="426" w:left="426"/>
        <w:jc w:val="right"/>
        <w:rPr>
          <w:sz w:val="24"/>
        </w:rPr>
      </w:pPr>
      <w:r>
        <w:rPr>
          <w:sz w:val="24"/>
        </w:rPr>
        <w:t xml:space="preserve">                                 </w:t>
      </w:r>
    </w:p>
    <w:p w14:paraId="0A000000">
      <w:pPr>
        <w:ind w:firstLine="0" w:left="-426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  </w:t>
      </w:r>
      <w:r>
        <w:rPr>
          <w:sz w:val="24"/>
        </w:rPr>
        <w:t>Э</w:t>
      </w:r>
      <w:r>
        <w:rPr>
          <w:sz w:val="24"/>
        </w:rPr>
        <w:t xml:space="preserve">кспертиза проекта </w:t>
      </w:r>
      <w:r>
        <w:rPr>
          <w:sz w:val="24"/>
        </w:rPr>
        <w:t>р</w:t>
      </w:r>
      <w:r>
        <w:rPr>
          <w:sz w:val="24"/>
        </w:rPr>
        <w:t>ешения Представительного Собрания</w:t>
      </w:r>
      <w:r>
        <w:rPr>
          <w:sz w:val="24"/>
        </w:rPr>
        <w:t xml:space="preserve"> Кирилловского муниципального </w:t>
      </w:r>
      <w:r>
        <w:rPr>
          <w:sz w:val="24"/>
        </w:rPr>
        <w:t>округа</w:t>
      </w:r>
      <w:r>
        <w:rPr>
          <w:sz w:val="24"/>
        </w:rPr>
        <w:t xml:space="preserve"> «О внесении изменений в </w:t>
      </w:r>
      <w:r>
        <w:rPr>
          <w:sz w:val="24"/>
        </w:rPr>
        <w:t>р</w:t>
      </w:r>
      <w:r>
        <w:rPr>
          <w:sz w:val="24"/>
        </w:rPr>
        <w:t>ешение Представительного Собрания от</w:t>
      </w:r>
      <w:r>
        <w:rPr>
          <w:sz w:val="24"/>
        </w:rPr>
        <w:t xml:space="preserve"> </w:t>
      </w:r>
      <w:r>
        <w:rPr>
          <w:sz w:val="24"/>
        </w:rPr>
        <w:t>14.12.2023</w:t>
      </w:r>
      <w:r>
        <w:rPr>
          <w:sz w:val="24"/>
        </w:rPr>
        <w:t xml:space="preserve"> № </w:t>
      </w:r>
      <w:r>
        <w:rPr>
          <w:sz w:val="24"/>
        </w:rPr>
        <w:t>53</w:t>
      </w:r>
      <w:r>
        <w:rPr>
          <w:sz w:val="24"/>
        </w:rPr>
        <w:t xml:space="preserve"> «О бюджете</w:t>
      </w:r>
      <w:r>
        <w:rPr>
          <w:sz w:val="24"/>
        </w:rPr>
        <w:t xml:space="preserve"> </w:t>
      </w:r>
      <w:r>
        <w:rPr>
          <w:sz w:val="24"/>
        </w:rPr>
        <w:t>Кирилловского муниципального округа</w:t>
      </w:r>
      <w:r>
        <w:rPr>
          <w:sz w:val="24"/>
        </w:rPr>
        <w:t xml:space="preserve"> на 20</w:t>
      </w:r>
      <w:r>
        <w:rPr>
          <w:sz w:val="24"/>
        </w:rPr>
        <w:t>2</w:t>
      </w:r>
      <w:r>
        <w:rPr>
          <w:sz w:val="24"/>
        </w:rPr>
        <w:t>4</w:t>
      </w:r>
      <w:r>
        <w:rPr>
          <w:sz w:val="24"/>
        </w:rPr>
        <w:t xml:space="preserve"> год и плановый период 202</w:t>
      </w:r>
      <w:r>
        <w:rPr>
          <w:sz w:val="24"/>
        </w:rPr>
        <w:t>5</w:t>
      </w:r>
      <w:r>
        <w:rPr>
          <w:sz w:val="24"/>
        </w:rPr>
        <w:t xml:space="preserve"> и </w:t>
      </w:r>
      <w:r>
        <w:rPr>
          <w:sz w:val="24"/>
        </w:rPr>
        <w:t>202</w:t>
      </w:r>
      <w:r>
        <w:rPr>
          <w:sz w:val="24"/>
        </w:rPr>
        <w:t>6</w:t>
      </w:r>
      <w:r>
        <w:rPr>
          <w:sz w:val="24"/>
        </w:rPr>
        <w:t xml:space="preserve"> годов»</w:t>
      </w:r>
      <w:r>
        <w:rPr>
          <w:sz w:val="24"/>
        </w:rPr>
        <w:t xml:space="preserve"> проведена </w:t>
      </w:r>
      <w:r>
        <w:rPr>
          <w:sz w:val="24"/>
        </w:rPr>
        <w:t>на основании  ст. 8  Положения о контрольно-счетном комитете</w:t>
      </w:r>
      <w:r>
        <w:rPr>
          <w:sz w:val="24"/>
        </w:rPr>
        <w:t xml:space="preserve"> Кирилловского муниципального округа Вологодской области</w:t>
      </w:r>
      <w:r>
        <w:rPr>
          <w:sz w:val="24"/>
        </w:rPr>
        <w:t xml:space="preserve">, утвержденного решением Представительного Собрания Кирилловского муниципального </w:t>
      </w:r>
      <w:r>
        <w:rPr>
          <w:sz w:val="24"/>
        </w:rPr>
        <w:t>округа</w:t>
      </w:r>
      <w:r>
        <w:rPr>
          <w:sz w:val="24"/>
        </w:rPr>
        <w:t xml:space="preserve"> Вологодской области</w:t>
      </w:r>
      <w:r>
        <w:rPr>
          <w:sz w:val="24"/>
        </w:rPr>
        <w:t xml:space="preserve"> от </w:t>
      </w:r>
      <w:r>
        <w:rPr>
          <w:sz w:val="24"/>
        </w:rPr>
        <w:t>16.11.2023</w:t>
      </w:r>
      <w:r>
        <w:rPr>
          <w:sz w:val="24"/>
        </w:rPr>
        <w:t xml:space="preserve"> № </w:t>
      </w:r>
      <w:r>
        <w:rPr>
          <w:sz w:val="24"/>
        </w:rPr>
        <w:t>52</w:t>
      </w:r>
      <w:r>
        <w:rPr>
          <w:sz w:val="24"/>
        </w:rPr>
        <w:t xml:space="preserve">, пункта 1.5 плана работы контрольно-счетного комитета </w:t>
      </w:r>
      <w:r>
        <w:rPr>
          <w:sz w:val="24"/>
        </w:rPr>
        <w:t xml:space="preserve"> округа на 2024</w:t>
      </w:r>
      <w:r>
        <w:rPr>
          <w:sz w:val="24"/>
        </w:rPr>
        <w:t xml:space="preserve"> год.</w:t>
      </w:r>
    </w:p>
    <w:p w14:paraId="0B000000">
      <w:pPr>
        <w:ind w:firstLine="0" w:left="-426"/>
        <w:jc w:val="both"/>
        <w:rPr>
          <w:sz w:val="24"/>
        </w:rPr>
      </w:pPr>
      <w:r>
        <w:rPr>
          <w:sz w:val="24"/>
        </w:rPr>
        <w:t xml:space="preserve">         Цель экспертизы: определение достоверности и обоснованности показателей</w:t>
      </w:r>
      <w:r>
        <w:rPr>
          <w:sz w:val="24"/>
        </w:rPr>
        <w:t xml:space="preserve"> вносимых изменений в решение</w:t>
      </w:r>
      <w:r>
        <w:rPr>
          <w:sz w:val="24"/>
        </w:rPr>
        <w:t xml:space="preserve"> Представительного Собрания </w:t>
      </w:r>
      <w:r>
        <w:rPr>
          <w:sz w:val="24"/>
        </w:rPr>
        <w:t xml:space="preserve"> округа </w:t>
      </w:r>
      <w:r>
        <w:rPr>
          <w:sz w:val="24"/>
        </w:rPr>
        <w:t xml:space="preserve">от </w:t>
      </w:r>
      <w:r>
        <w:rPr>
          <w:sz w:val="24"/>
        </w:rPr>
        <w:t>14.12.2023</w:t>
      </w:r>
      <w:r>
        <w:rPr>
          <w:sz w:val="24"/>
        </w:rPr>
        <w:t xml:space="preserve"> № </w:t>
      </w:r>
      <w:r>
        <w:rPr>
          <w:sz w:val="24"/>
        </w:rPr>
        <w:t>53</w:t>
      </w:r>
      <w:r>
        <w:rPr>
          <w:sz w:val="24"/>
        </w:rPr>
        <w:t xml:space="preserve"> </w:t>
      </w:r>
      <w:r>
        <w:rPr>
          <w:sz w:val="24"/>
        </w:rPr>
        <w:t>действующему законодательству, положению о бюджетном процессе, реалистичности и наличия должного обоснования вносимых изменений.</w:t>
      </w:r>
    </w:p>
    <w:p w14:paraId="0C000000">
      <w:pPr>
        <w:ind w:firstLine="0" w:left="-426"/>
        <w:jc w:val="both"/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 xml:space="preserve">      Срок проведения: с </w:t>
      </w:r>
      <w:r>
        <w:rPr>
          <w:sz w:val="24"/>
        </w:rPr>
        <w:t>04.07</w:t>
      </w:r>
      <w:r>
        <w:rPr>
          <w:sz w:val="24"/>
        </w:rPr>
        <w:t>.2024</w:t>
      </w:r>
      <w:r>
        <w:rPr>
          <w:sz w:val="24"/>
        </w:rPr>
        <w:t xml:space="preserve"> по </w:t>
      </w:r>
      <w:r>
        <w:rPr>
          <w:sz w:val="24"/>
        </w:rPr>
        <w:t>08.07</w:t>
      </w:r>
      <w:r>
        <w:rPr>
          <w:sz w:val="24"/>
        </w:rPr>
        <w:t>.2024</w:t>
      </w:r>
      <w:r>
        <w:rPr>
          <w:sz w:val="24"/>
        </w:rPr>
        <w:t>.</w:t>
      </w:r>
    </w:p>
    <w:p w14:paraId="0D000000">
      <w:pPr>
        <w:ind w:firstLine="0" w:left="-426"/>
        <w:jc w:val="both"/>
        <w:rPr>
          <w:sz w:val="24"/>
        </w:rPr>
      </w:pPr>
      <w:r>
        <w:rPr>
          <w:sz w:val="24"/>
        </w:rPr>
        <w:t xml:space="preserve">         Для заключения представлены документы:</w:t>
      </w:r>
    </w:p>
    <w:p w14:paraId="0E000000">
      <w:pPr>
        <w:ind w:firstLine="0" w:left="-426"/>
        <w:jc w:val="both"/>
        <w:rPr>
          <w:sz w:val="24"/>
        </w:rPr>
      </w:pPr>
      <w:r>
        <w:rPr>
          <w:sz w:val="24"/>
        </w:rPr>
        <w:t xml:space="preserve">- проект решения Представительного Собрания Кирилловского муниципального округа «О внесении изменений в решение Представительного Собрания от </w:t>
      </w:r>
      <w:r>
        <w:rPr>
          <w:sz w:val="24"/>
        </w:rPr>
        <w:t>14.12.2023</w:t>
      </w:r>
      <w:r>
        <w:rPr>
          <w:sz w:val="24"/>
        </w:rPr>
        <w:t xml:space="preserve"> № </w:t>
      </w:r>
      <w:r>
        <w:rPr>
          <w:sz w:val="24"/>
        </w:rPr>
        <w:t>53</w:t>
      </w:r>
      <w:r>
        <w:rPr>
          <w:sz w:val="24"/>
        </w:rPr>
        <w:t xml:space="preserve"> </w:t>
      </w:r>
      <w:r>
        <w:rPr>
          <w:sz w:val="24"/>
        </w:rPr>
        <w:t>«О  бюджете</w:t>
      </w:r>
      <w:r>
        <w:rPr>
          <w:sz w:val="24"/>
        </w:rPr>
        <w:t xml:space="preserve"> Кирилловского муниципального округа</w:t>
      </w:r>
      <w:r>
        <w:rPr>
          <w:sz w:val="24"/>
        </w:rPr>
        <w:t xml:space="preserve"> на 202</w:t>
      </w:r>
      <w:r>
        <w:rPr>
          <w:sz w:val="24"/>
        </w:rPr>
        <w:t>4</w:t>
      </w:r>
      <w:r>
        <w:rPr>
          <w:sz w:val="24"/>
        </w:rPr>
        <w:t xml:space="preserve"> год и плановый период 202</w:t>
      </w:r>
      <w:r>
        <w:rPr>
          <w:sz w:val="24"/>
        </w:rPr>
        <w:t>5</w:t>
      </w:r>
      <w:r>
        <w:rPr>
          <w:sz w:val="24"/>
        </w:rPr>
        <w:t xml:space="preserve"> и 202</w:t>
      </w:r>
      <w:r>
        <w:rPr>
          <w:sz w:val="24"/>
        </w:rPr>
        <w:t>6</w:t>
      </w:r>
      <w:r>
        <w:rPr>
          <w:sz w:val="24"/>
        </w:rPr>
        <w:t xml:space="preserve"> годов» с приложениями;</w:t>
      </w:r>
    </w:p>
    <w:p w14:paraId="0F000000">
      <w:pPr>
        <w:ind w:firstLine="0" w:left="-426"/>
        <w:jc w:val="both"/>
        <w:rPr>
          <w:sz w:val="24"/>
        </w:rPr>
      </w:pPr>
      <w:r>
        <w:rPr>
          <w:sz w:val="24"/>
        </w:rPr>
        <w:t xml:space="preserve">- отчет об исполнении бюджета Кирилловского муниципального </w:t>
      </w:r>
      <w:r>
        <w:rPr>
          <w:sz w:val="24"/>
        </w:rPr>
        <w:t>округа</w:t>
      </w:r>
      <w:r>
        <w:rPr>
          <w:sz w:val="24"/>
        </w:rPr>
        <w:t xml:space="preserve"> на 01.</w:t>
      </w:r>
      <w:r>
        <w:rPr>
          <w:sz w:val="24"/>
        </w:rPr>
        <w:t>06</w:t>
      </w:r>
      <w:r>
        <w:rPr>
          <w:sz w:val="24"/>
        </w:rPr>
        <w:t>.202</w:t>
      </w:r>
      <w:r>
        <w:rPr>
          <w:sz w:val="24"/>
        </w:rPr>
        <w:t>4</w:t>
      </w:r>
      <w:r>
        <w:rPr>
          <w:sz w:val="24"/>
        </w:rPr>
        <w:t>;</w:t>
      </w:r>
    </w:p>
    <w:p w14:paraId="10000000">
      <w:pPr>
        <w:ind w:firstLine="0" w:left="-426"/>
        <w:jc w:val="both"/>
        <w:rPr>
          <w:sz w:val="24"/>
        </w:rPr>
      </w:pPr>
      <w:r>
        <w:rPr>
          <w:sz w:val="24"/>
        </w:rPr>
        <w:t>- пояснительная записка к проекту решения;</w:t>
      </w:r>
    </w:p>
    <w:p w14:paraId="11000000">
      <w:pPr>
        <w:ind w:firstLine="0" w:left="-426"/>
        <w:jc w:val="both"/>
        <w:rPr>
          <w:sz w:val="24"/>
        </w:rPr>
      </w:pPr>
      <w:r>
        <w:rPr>
          <w:sz w:val="24"/>
        </w:rPr>
        <w:t>- сравнительный анализ основных характеристик и показателей бюджета</w:t>
      </w:r>
      <w:r>
        <w:rPr>
          <w:sz w:val="24"/>
        </w:rPr>
        <w:t xml:space="preserve"> округа</w:t>
      </w:r>
      <w:r>
        <w:rPr>
          <w:sz w:val="24"/>
        </w:rPr>
        <w:t xml:space="preserve"> по разделам и подразделам классификации расходов на 202</w:t>
      </w:r>
      <w:r>
        <w:rPr>
          <w:sz w:val="24"/>
        </w:rPr>
        <w:t>4</w:t>
      </w:r>
      <w:r>
        <w:rPr>
          <w:sz w:val="24"/>
        </w:rPr>
        <w:t xml:space="preserve"> год.</w:t>
      </w:r>
    </w:p>
    <w:p w14:paraId="12000000">
      <w:pPr>
        <w:widowControl w:val="0"/>
        <w:ind w:firstLine="568" w:left="-426"/>
        <w:contextualSpacing w:val="1"/>
        <w:jc w:val="both"/>
        <w:rPr>
          <w:sz w:val="24"/>
        </w:rPr>
      </w:pPr>
      <w:r>
        <w:rPr>
          <w:color w:val="000000"/>
          <w:spacing w:val="-1"/>
          <w:sz w:val="24"/>
        </w:rPr>
        <w:t>Проектом решения П</w:t>
      </w:r>
      <w:r>
        <w:rPr>
          <w:color w:val="000000"/>
          <w:spacing w:val="-1"/>
          <w:sz w:val="24"/>
        </w:rPr>
        <w:t>редставительного Собрания округа</w:t>
      </w:r>
      <w:r>
        <w:rPr>
          <w:color w:val="000000"/>
          <w:spacing w:val="-1"/>
          <w:sz w:val="24"/>
        </w:rPr>
        <w:t xml:space="preserve"> «О в</w:t>
      </w:r>
      <w:r>
        <w:rPr>
          <w:color w:val="000000"/>
          <w:spacing w:val="-1"/>
          <w:sz w:val="24"/>
        </w:rPr>
        <w:t xml:space="preserve">несении изменений </w:t>
      </w:r>
      <w:r>
        <w:rPr>
          <w:color w:val="000000"/>
          <w:spacing w:val="-1"/>
          <w:sz w:val="24"/>
        </w:rPr>
        <w:t>в решение Предста</w:t>
      </w:r>
      <w:r>
        <w:rPr>
          <w:color w:val="000000"/>
          <w:spacing w:val="-1"/>
          <w:sz w:val="24"/>
        </w:rPr>
        <w:t>вительного Собрания от 14.12.2023 № 53</w:t>
      </w:r>
      <w:r>
        <w:rPr>
          <w:color w:val="000000"/>
          <w:spacing w:val="-1"/>
          <w:sz w:val="24"/>
        </w:rPr>
        <w:t xml:space="preserve"> </w:t>
      </w:r>
      <w:r>
        <w:rPr>
          <w:sz w:val="24"/>
        </w:rPr>
        <w:t>«О бюджете</w:t>
      </w:r>
      <w:r>
        <w:rPr>
          <w:sz w:val="24"/>
        </w:rPr>
        <w:t xml:space="preserve"> Кирилловского муниципального округа</w:t>
      </w:r>
      <w:r>
        <w:rPr>
          <w:sz w:val="24"/>
        </w:rPr>
        <w:t xml:space="preserve"> на 202</w:t>
      </w:r>
      <w:r>
        <w:rPr>
          <w:sz w:val="24"/>
        </w:rPr>
        <w:t>4</w:t>
      </w:r>
      <w:r>
        <w:rPr>
          <w:sz w:val="24"/>
        </w:rPr>
        <w:t xml:space="preserve"> год и плановый период 202</w:t>
      </w:r>
      <w:r>
        <w:rPr>
          <w:sz w:val="24"/>
        </w:rPr>
        <w:t xml:space="preserve">5 и </w:t>
      </w:r>
      <w:r>
        <w:rPr>
          <w:sz w:val="24"/>
        </w:rPr>
        <w:t>202</w:t>
      </w:r>
      <w:r>
        <w:rPr>
          <w:sz w:val="24"/>
        </w:rPr>
        <w:t>6</w:t>
      </w:r>
      <w:r>
        <w:rPr>
          <w:sz w:val="24"/>
        </w:rPr>
        <w:t xml:space="preserve"> годов» </w:t>
      </w:r>
      <w:r>
        <w:rPr>
          <w:color w:val="000000"/>
          <w:spacing w:val="-1"/>
          <w:sz w:val="24"/>
        </w:rPr>
        <w:t xml:space="preserve"> предлагается  </w:t>
      </w:r>
      <w:r>
        <w:rPr>
          <w:color w:val="000000"/>
          <w:spacing w:val="-1"/>
          <w:sz w:val="24"/>
        </w:rPr>
        <w:t>внести изменения в 7</w:t>
      </w:r>
      <w:r>
        <w:rPr>
          <w:color w:val="000000"/>
          <w:spacing w:val="-1"/>
          <w:sz w:val="24"/>
        </w:rPr>
        <w:t xml:space="preserve"> приложений</w:t>
      </w:r>
      <w:r>
        <w:rPr>
          <w:color w:val="000000"/>
          <w:spacing w:val="-1"/>
          <w:sz w:val="24"/>
        </w:rPr>
        <w:t xml:space="preserve"> к  бюджету округа из 7</w:t>
      </w:r>
      <w:r>
        <w:rPr>
          <w:color w:val="000000"/>
          <w:spacing w:val="-1"/>
          <w:sz w:val="24"/>
        </w:rPr>
        <w:t xml:space="preserve">  утвержденных.</w:t>
      </w:r>
    </w:p>
    <w:p w14:paraId="13000000">
      <w:pPr>
        <w:ind w:firstLine="0" w:left="-426"/>
        <w:jc w:val="center"/>
        <w:rPr>
          <w:b w:val="1"/>
          <w:i w:val="1"/>
          <w:sz w:val="24"/>
        </w:rPr>
      </w:pPr>
    </w:p>
    <w:p w14:paraId="14000000">
      <w:pPr>
        <w:ind w:firstLine="0" w:left="-426"/>
        <w:jc w:val="center"/>
        <w:rPr>
          <w:b w:val="1"/>
          <w:sz w:val="24"/>
        </w:rPr>
      </w:pPr>
      <w:r>
        <w:rPr>
          <w:b w:val="1"/>
          <w:i w:val="1"/>
          <w:sz w:val="24"/>
        </w:rPr>
        <w:t>В результате экспертизы установлено</w:t>
      </w:r>
      <w:r>
        <w:rPr>
          <w:b w:val="1"/>
          <w:i w:val="1"/>
          <w:sz w:val="24"/>
        </w:rPr>
        <w:t>:</w:t>
      </w:r>
      <w:r>
        <w:rPr>
          <w:b w:val="1"/>
          <w:sz w:val="24"/>
        </w:rPr>
        <w:t xml:space="preserve">           </w:t>
      </w:r>
      <w:r>
        <w:rPr>
          <w:b w:val="1"/>
          <w:sz w:val="24"/>
        </w:rPr>
        <w:t xml:space="preserve">      </w:t>
      </w:r>
      <w:r>
        <w:rPr>
          <w:b w:val="1"/>
          <w:sz w:val="24"/>
        </w:rPr>
        <w:t xml:space="preserve">     </w:t>
      </w:r>
    </w:p>
    <w:p w14:paraId="15000000">
      <w:pPr>
        <w:ind w:firstLine="0" w:left="-366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 xml:space="preserve">      </w:t>
      </w:r>
      <w:r>
        <w:rPr>
          <w:sz w:val="24"/>
        </w:rPr>
        <w:t xml:space="preserve">    </w:t>
      </w:r>
      <w:r>
        <w:rPr>
          <w:sz w:val="24"/>
        </w:rPr>
        <w:t xml:space="preserve">Из представленных материалов </w:t>
      </w:r>
      <w:r>
        <w:rPr>
          <w:sz w:val="24"/>
        </w:rPr>
        <w:t>с</w:t>
      </w:r>
      <w:r>
        <w:rPr>
          <w:sz w:val="24"/>
        </w:rPr>
        <w:t xml:space="preserve"> проект</w:t>
      </w:r>
      <w:r>
        <w:rPr>
          <w:sz w:val="24"/>
        </w:rPr>
        <w:t>ом</w:t>
      </w:r>
      <w:r>
        <w:rPr>
          <w:sz w:val="24"/>
        </w:rPr>
        <w:t xml:space="preserve"> решения Представительного Собрания</w:t>
      </w:r>
      <w:r>
        <w:rPr>
          <w:sz w:val="24"/>
        </w:rPr>
        <w:t xml:space="preserve"> Кирилловского муниципального округа </w:t>
      </w:r>
      <w:r>
        <w:rPr>
          <w:sz w:val="24"/>
        </w:rPr>
        <w:t xml:space="preserve"> </w:t>
      </w:r>
      <w:r>
        <w:rPr>
          <w:sz w:val="24"/>
        </w:rPr>
        <w:t>установлено</w:t>
      </w:r>
      <w:r>
        <w:rPr>
          <w:sz w:val="24"/>
        </w:rPr>
        <w:t xml:space="preserve">, что поправки в бюджет  вносятся в связи </w:t>
      </w:r>
      <w:r>
        <w:rPr>
          <w:sz w:val="26"/>
        </w:rPr>
        <w:t xml:space="preserve"> </w:t>
      </w:r>
      <w:r>
        <w:rPr>
          <w:sz w:val="24"/>
        </w:rPr>
        <w:t xml:space="preserve">с изменением объема безвозмездных поступлений  в сторону увеличения на 2024 год и плановый период 2025 и 2026 годов в </w:t>
      </w:r>
      <w:r>
        <w:rPr>
          <w:sz w:val="24"/>
        </w:rPr>
        <w:t>соответствии с З</w:t>
      </w:r>
      <w:r>
        <w:rPr>
          <w:sz w:val="24"/>
        </w:rPr>
        <w:t xml:space="preserve">аконом области </w:t>
      </w:r>
      <w:r>
        <w:rPr>
          <w:sz w:val="24"/>
        </w:rPr>
        <w:t>от 01.07.2024 №5652-ОЗ</w:t>
      </w:r>
      <w:r>
        <w:rPr>
          <w:sz w:val="24"/>
        </w:rPr>
        <w:t xml:space="preserve">.  </w:t>
      </w:r>
    </w:p>
    <w:p w14:paraId="16000000">
      <w:pPr>
        <w:ind w:firstLine="0" w:left="-366"/>
        <w:jc w:val="both"/>
        <w:rPr>
          <w:b w:val="1"/>
          <w:i w:val="1"/>
          <w:sz w:val="24"/>
        </w:rPr>
      </w:pPr>
      <w:r>
        <w:rPr>
          <w:sz w:val="24"/>
        </w:rPr>
        <w:t xml:space="preserve">          </w:t>
      </w:r>
      <w:r>
        <w:rPr>
          <w:sz w:val="24"/>
        </w:rPr>
        <w:t>На основании</w:t>
      </w:r>
      <w:r>
        <w:rPr>
          <w:sz w:val="24"/>
        </w:rPr>
        <w:t xml:space="preserve"> чего можно сделать вывод, что </w:t>
      </w:r>
      <w:r>
        <w:rPr>
          <w:sz w:val="24"/>
        </w:rPr>
        <w:t>внесение изменений в</w:t>
      </w:r>
      <w:r>
        <w:rPr>
          <w:sz w:val="24"/>
        </w:rPr>
        <w:t xml:space="preserve"> решение о </w:t>
      </w:r>
      <w:r>
        <w:rPr>
          <w:sz w:val="24"/>
        </w:rPr>
        <w:t xml:space="preserve"> бюджет</w:t>
      </w:r>
      <w:r>
        <w:rPr>
          <w:sz w:val="24"/>
        </w:rPr>
        <w:t>е</w:t>
      </w:r>
      <w:r>
        <w:rPr>
          <w:sz w:val="24"/>
        </w:rPr>
        <w:t xml:space="preserve"> округа</w:t>
      </w:r>
      <w:r>
        <w:rPr>
          <w:sz w:val="24"/>
        </w:rPr>
        <w:t xml:space="preserve"> </w:t>
      </w:r>
      <w:r>
        <w:rPr>
          <w:sz w:val="24"/>
        </w:rPr>
        <w:t>на 202</w:t>
      </w:r>
      <w:r>
        <w:rPr>
          <w:sz w:val="24"/>
        </w:rPr>
        <w:t>4</w:t>
      </w:r>
      <w:r>
        <w:rPr>
          <w:sz w:val="24"/>
        </w:rPr>
        <w:t xml:space="preserve"> год и плановый период 202</w:t>
      </w:r>
      <w:r>
        <w:rPr>
          <w:sz w:val="24"/>
        </w:rPr>
        <w:t>5</w:t>
      </w:r>
      <w:r>
        <w:rPr>
          <w:sz w:val="24"/>
        </w:rPr>
        <w:t xml:space="preserve"> и 202</w:t>
      </w:r>
      <w:r>
        <w:rPr>
          <w:sz w:val="24"/>
        </w:rPr>
        <w:t>6</w:t>
      </w:r>
      <w:r>
        <w:rPr>
          <w:sz w:val="24"/>
        </w:rPr>
        <w:t xml:space="preserve"> годов  является обоснованным, и соответствует нормам Положения о бюджетном процессе в Кирилловском муниципальном  </w:t>
      </w:r>
      <w:r>
        <w:rPr>
          <w:sz w:val="24"/>
        </w:rPr>
        <w:t>округе</w:t>
      </w:r>
      <w:r>
        <w:rPr>
          <w:sz w:val="24"/>
        </w:rPr>
        <w:t xml:space="preserve"> и требованиям Бюджетного Кодекса Российской Федерации. </w:t>
      </w:r>
      <w:r>
        <w:rPr>
          <w:b w:val="1"/>
          <w:i w:val="1"/>
          <w:sz w:val="24"/>
        </w:rPr>
        <w:t xml:space="preserve">           </w:t>
      </w:r>
    </w:p>
    <w:p w14:paraId="17000000">
      <w:pPr>
        <w:ind/>
        <w:jc w:val="both"/>
        <w:rPr>
          <w:b w:val="1"/>
          <w:sz w:val="24"/>
        </w:rPr>
      </w:pPr>
      <w:r>
        <w:rPr>
          <w:sz w:val="24"/>
        </w:rPr>
        <w:t xml:space="preserve">     Проектом решения предлагается утвердить</w:t>
      </w:r>
      <w:r>
        <w:rPr>
          <w:sz w:val="24"/>
        </w:rPr>
        <w:t xml:space="preserve"> основные характеристики бюджета</w:t>
      </w:r>
      <w:r>
        <w:rPr>
          <w:sz w:val="24"/>
        </w:rPr>
        <w:t xml:space="preserve"> округа</w:t>
      </w:r>
      <w:r>
        <w:rPr>
          <w:sz w:val="24"/>
        </w:rPr>
        <w:t xml:space="preserve"> </w:t>
      </w:r>
      <w:r>
        <w:rPr>
          <w:sz w:val="24"/>
        </w:rPr>
        <w:t xml:space="preserve">на  </w:t>
      </w:r>
      <w:r>
        <w:rPr>
          <w:b w:val="1"/>
          <w:sz w:val="24"/>
        </w:rPr>
        <w:t>20</w:t>
      </w:r>
      <w:r>
        <w:rPr>
          <w:b w:val="1"/>
          <w:sz w:val="24"/>
        </w:rPr>
        <w:t>2</w:t>
      </w:r>
      <w:r>
        <w:rPr>
          <w:b w:val="1"/>
          <w:sz w:val="24"/>
        </w:rPr>
        <w:t>4</w:t>
      </w:r>
      <w:r>
        <w:rPr>
          <w:b w:val="1"/>
          <w:sz w:val="24"/>
        </w:rPr>
        <w:t xml:space="preserve"> год</w:t>
      </w:r>
      <w:r>
        <w:rPr>
          <w:b w:val="1"/>
          <w:sz w:val="24"/>
        </w:rPr>
        <w:t>:</w:t>
      </w:r>
    </w:p>
    <w:p w14:paraId="18000000">
      <w:pPr>
        <w:ind w:firstLine="0" w:left="-284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  <w:r>
        <w:rPr>
          <w:sz w:val="24"/>
        </w:rPr>
        <w:t>общий объем доходов в сумме 1659384,6</w:t>
      </w:r>
      <w:r>
        <w:rPr>
          <w:sz w:val="24"/>
        </w:rPr>
        <w:t xml:space="preserve"> тыс. руб.</w:t>
      </w:r>
      <w:r>
        <w:rPr>
          <w:sz w:val="24"/>
        </w:rPr>
        <w:t xml:space="preserve">, </w:t>
      </w:r>
      <w:r>
        <w:rPr>
          <w:sz w:val="24"/>
        </w:rPr>
        <w:t>что больше ранее утвержденного на 185066,2 тыс. рулей</w:t>
      </w:r>
      <w:r>
        <w:rPr>
          <w:sz w:val="24"/>
        </w:rPr>
        <w:t>;</w:t>
      </w:r>
    </w:p>
    <w:p w14:paraId="19000000">
      <w:pPr>
        <w:ind w:firstLine="0" w:left="-284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 xml:space="preserve"> общий объем расходов в сумме 1770307,9</w:t>
      </w:r>
      <w:r>
        <w:rPr>
          <w:sz w:val="24"/>
        </w:rPr>
        <w:t xml:space="preserve"> </w:t>
      </w:r>
      <w:r>
        <w:rPr>
          <w:sz w:val="24"/>
        </w:rPr>
        <w:t>тыс. руб.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 xml:space="preserve">что </w:t>
      </w:r>
      <w:r>
        <w:rPr>
          <w:sz w:val="24"/>
        </w:rPr>
        <w:t>больше</w:t>
      </w:r>
      <w:r>
        <w:rPr>
          <w:sz w:val="24"/>
        </w:rPr>
        <w:t xml:space="preserve"> ранее утвержденного на 209769,9</w:t>
      </w:r>
      <w:r>
        <w:rPr>
          <w:sz w:val="24"/>
        </w:rPr>
        <w:t xml:space="preserve"> </w:t>
      </w:r>
      <w:r>
        <w:rPr>
          <w:sz w:val="24"/>
        </w:rPr>
        <w:t>тыс. рублей;</w:t>
      </w:r>
    </w:p>
    <w:p w14:paraId="1A000000">
      <w:pPr>
        <w:ind w:firstLine="0" w:left="-284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>дефицит</w:t>
      </w:r>
      <w:r>
        <w:rPr>
          <w:sz w:val="24"/>
        </w:rPr>
        <w:t xml:space="preserve">  бюджета</w:t>
      </w:r>
      <w:r>
        <w:rPr>
          <w:sz w:val="24"/>
        </w:rPr>
        <w:t xml:space="preserve"> округа</w:t>
      </w:r>
      <w:r>
        <w:rPr>
          <w:sz w:val="24"/>
        </w:rPr>
        <w:t xml:space="preserve"> в сумме 110923,3</w:t>
      </w:r>
      <w:r>
        <w:rPr>
          <w:sz w:val="24"/>
        </w:rPr>
        <w:t xml:space="preserve"> тыс. рублей</w:t>
      </w:r>
      <w:r>
        <w:rPr>
          <w:sz w:val="24"/>
        </w:rPr>
        <w:t xml:space="preserve">. </w:t>
      </w:r>
    </w:p>
    <w:p w14:paraId="1B000000">
      <w:pPr>
        <w:widowControl w:val="0"/>
        <w:ind w:firstLine="710" w:left="-284"/>
        <w:jc w:val="both"/>
        <w:rPr>
          <w:sz w:val="24"/>
        </w:rPr>
      </w:pPr>
      <w:r>
        <w:rPr>
          <w:sz w:val="24"/>
        </w:rPr>
        <w:t>В проекте решения Представительного Собрания</w:t>
      </w:r>
      <w:r>
        <w:rPr>
          <w:sz w:val="24"/>
        </w:rPr>
        <w:t xml:space="preserve"> округа</w:t>
      </w:r>
      <w:r>
        <w:rPr>
          <w:sz w:val="24"/>
        </w:rPr>
        <w:t xml:space="preserve"> о внесении изм</w:t>
      </w:r>
      <w:r>
        <w:rPr>
          <w:sz w:val="24"/>
        </w:rPr>
        <w:t>енений в</w:t>
      </w:r>
      <w:r>
        <w:rPr>
          <w:sz w:val="24"/>
        </w:rPr>
        <w:br/>
      </w:r>
      <w:r>
        <w:rPr>
          <w:sz w:val="24"/>
        </w:rPr>
        <w:t xml:space="preserve">бюджет </w:t>
      </w:r>
      <w:r>
        <w:rPr>
          <w:sz w:val="24"/>
        </w:rPr>
        <w:t>округа</w:t>
      </w:r>
      <w:r>
        <w:rPr>
          <w:sz w:val="24"/>
        </w:rPr>
        <w:t xml:space="preserve"> на 202</w:t>
      </w:r>
      <w:r>
        <w:rPr>
          <w:sz w:val="24"/>
        </w:rPr>
        <w:t>4</w:t>
      </w:r>
      <w:r>
        <w:rPr>
          <w:sz w:val="24"/>
        </w:rPr>
        <w:t xml:space="preserve"> год предлагается увеличение </w:t>
      </w:r>
      <w:r>
        <w:rPr>
          <w:sz w:val="24"/>
        </w:rPr>
        <w:t xml:space="preserve"> дефицита </w:t>
      </w:r>
      <w:r>
        <w:rPr>
          <w:sz w:val="24"/>
        </w:rPr>
        <w:t>бюджета на 24703,7</w:t>
      </w:r>
      <w:r>
        <w:rPr>
          <w:sz w:val="24"/>
        </w:rPr>
        <w:t xml:space="preserve"> тыс. рублей за счет изменения остатков средств на счете бюджета округа.</w:t>
      </w:r>
    </w:p>
    <w:p w14:paraId="1C000000">
      <w:pPr>
        <w:widowControl w:val="0"/>
        <w:ind/>
        <w:jc w:val="both"/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 xml:space="preserve"> плановый период 202</w:t>
      </w:r>
      <w:r>
        <w:rPr>
          <w:sz w:val="24"/>
        </w:rPr>
        <w:t>5</w:t>
      </w:r>
      <w:r>
        <w:rPr>
          <w:sz w:val="24"/>
        </w:rPr>
        <w:t>-202</w:t>
      </w:r>
      <w:r>
        <w:rPr>
          <w:sz w:val="24"/>
        </w:rPr>
        <w:t>6</w:t>
      </w:r>
      <w:r>
        <w:rPr>
          <w:sz w:val="24"/>
        </w:rPr>
        <w:t xml:space="preserve"> гг.  вносятся</w:t>
      </w:r>
      <w:r>
        <w:rPr>
          <w:sz w:val="24"/>
        </w:rPr>
        <w:t xml:space="preserve"> следующие изменения:</w:t>
      </w:r>
    </w:p>
    <w:p w14:paraId="1D000000">
      <w:pPr>
        <w:widowControl w:val="0"/>
        <w:ind/>
        <w:jc w:val="both"/>
        <w:rPr>
          <w:b w:val="1"/>
          <w:sz w:val="24"/>
        </w:rPr>
      </w:pPr>
      <w:r>
        <w:rPr>
          <w:b w:val="1"/>
          <w:sz w:val="24"/>
        </w:rPr>
        <w:t>2025 год:</w:t>
      </w:r>
      <w:r>
        <w:rPr>
          <w:b w:val="1"/>
          <w:sz w:val="24"/>
        </w:rPr>
        <w:t xml:space="preserve">   </w:t>
      </w:r>
    </w:p>
    <w:p w14:paraId="1E000000">
      <w:pPr>
        <w:ind w:firstLine="0" w:left="-284"/>
        <w:jc w:val="both"/>
        <w:rPr>
          <w:sz w:val="24"/>
        </w:rPr>
      </w:pPr>
      <w:r>
        <w:rPr>
          <w:sz w:val="24"/>
        </w:rPr>
        <w:t xml:space="preserve">-  общий объем доходов </w:t>
      </w:r>
      <w:r>
        <w:rPr>
          <w:sz w:val="24"/>
        </w:rPr>
        <w:t xml:space="preserve">и расходов </w:t>
      </w:r>
      <w:r>
        <w:rPr>
          <w:sz w:val="24"/>
        </w:rPr>
        <w:t>в сумме 710179,2</w:t>
      </w:r>
      <w:r>
        <w:rPr>
          <w:sz w:val="24"/>
        </w:rPr>
        <w:t xml:space="preserve"> тыс. руб.</w:t>
      </w:r>
      <w:r>
        <w:rPr>
          <w:sz w:val="24"/>
        </w:rPr>
        <w:t>, что больше ранее утвержденного на 25194,9</w:t>
      </w:r>
      <w:r>
        <w:rPr>
          <w:sz w:val="24"/>
        </w:rPr>
        <w:t xml:space="preserve"> тыс. рулей</w:t>
      </w:r>
      <w:r>
        <w:rPr>
          <w:sz w:val="24"/>
        </w:rPr>
        <w:t>;</w:t>
      </w:r>
    </w:p>
    <w:p w14:paraId="1F000000">
      <w:pPr>
        <w:ind w:firstLine="0" w:left="-284"/>
        <w:jc w:val="both"/>
        <w:rPr>
          <w:b w:val="1"/>
          <w:sz w:val="24"/>
        </w:rPr>
      </w:pPr>
      <w:r>
        <w:rPr>
          <w:b w:val="1"/>
          <w:sz w:val="24"/>
        </w:rPr>
        <w:t xml:space="preserve">     2026 год:</w:t>
      </w:r>
    </w:p>
    <w:p w14:paraId="20000000">
      <w:pPr>
        <w:ind w:firstLine="0" w:left="-284"/>
        <w:jc w:val="both"/>
        <w:rPr>
          <w:sz w:val="24"/>
        </w:rPr>
      </w:pPr>
      <w:r>
        <w:rPr>
          <w:sz w:val="24"/>
        </w:rPr>
        <w:t xml:space="preserve">-  общий объем </w:t>
      </w:r>
      <w:r>
        <w:rPr>
          <w:sz w:val="24"/>
        </w:rPr>
        <w:t xml:space="preserve">доходов и </w:t>
      </w:r>
      <w:r>
        <w:rPr>
          <w:sz w:val="24"/>
        </w:rPr>
        <w:t>расходов в сумме</w:t>
      </w:r>
      <w:r>
        <w:rPr>
          <w:sz w:val="24"/>
        </w:rPr>
        <w:t xml:space="preserve"> 798273,4</w:t>
      </w:r>
      <w:r>
        <w:rPr>
          <w:sz w:val="24"/>
        </w:rPr>
        <w:t xml:space="preserve"> </w:t>
      </w:r>
      <w:r>
        <w:rPr>
          <w:sz w:val="24"/>
        </w:rPr>
        <w:t xml:space="preserve">тыс. руб., </w:t>
      </w:r>
      <w:r>
        <w:rPr>
          <w:sz w:val="24"/>
        </w:rPr>
        <w:t>что больше ранее утвержденного на 7589,2</w:t>
      </w:r>
      <w:r>
        <w:rPr>
          <w:sz w:val="24"/>
        </w:rPr>
        <w:t xml:space="preserve"> </w:t>
      </w:r>
      <w:r>
        <w:rPr>
          <w:sz w:val="24"/>
        </w:rPr>
        <w:t>тыс. рублей;</w:t>
      </w:r>
    </w:p>
    <w:p w14:paraId="21000000">
      <w:pPr>
        <w:widowControl w:val="0"/>
        <w:ind w:firstLine="0" w:left="-426"/>
        <w:jc w:val="both"/>
        <w:rPr>
          <w:sz w:val="24"/>
        </w:rPr>
      </w:pPr>
      <w:r>
        <w:rPr>
          <w:sz w:val="24"/>
        </w:rPr>
        <w:t xml:space="preserve">            </w:t>
      </w:r>
      <w:r>
        <w:rPr>
          <w:sz w:val="24"/>
        </w:rPr>
        <w:t xml:space="preserve"> </w:t>
      </w:r>
      <w:r>
        <w:rPr>
          <w:sz w:val="24"/>
        </w:rPr>
        <w:t xml:space="preserve">Проектом предлагается изложить пункт </w:t>
      </w:r>
      <w:r>
        <w:rPr>
          <w:sz w:val="24"/>
        </w:rPr>
        <w:t>3.5</w:t>
      </w:r>
      <w:r>
        <w:rPr>
          <w:sz w:val="24"/>
        </w:rPr>
        <w:t xml:space="preserve"> решения Представительного Собрания от </w:t>
      </w:r>
      <w:r>
        <w:rPr>
          <w:sz w:val="24"/>
        </w:rPr>
        <w:t>14</w:t>
      </w:r>
      <w:r>
        <w:rPr>
          <w:sz w:val="24"/>
        </w:rPr>
        <w:t>.12.202</w:t>
      </w:r>
      <w:r>
        <w:rPr>
          <w:sz w:val="24"/>
        </w:rPr>
        <w:t>3</w:t>
      </w:r>
      <w:r>
        <w:rPr>
          <w:sz w:val="24"/>
        </w:rPr>
        <w:t xml:space="preserve"> № </w:t>
      </w:r>
      <w:r>
        <w:rPr>
          <w:sz w:val="24"/>
        </w:rPr>
        <w:t>53</w:t>
      </w:r>
      <w:r>
        <w:rPr>
          <w:sz w:val="24"/>
        </w:rPr>
        <w:t xml:space="preserve"> «О бюджете</w:t>
      </w:r>
      <w:r>
        <w:rPr>
          <w:sz w:val="24"/>
        </w:rPr>
        <w:t xml:space="preserve"> Кирилловского муниципального округа</w:t>
      </w:r>
      <w:r>
        <w:rPr>
          <w:sz w:val="24"/>
        </w:rPr>
        <w:t xml:space="preserve"> на 202</w:t>
      </w:r>
      <w:r>
        <w:rPr>
          <w:sz w:val="24"/>
        </w:rPr>
        <w:t>4</w:t>
      </w:r>
      <w:r>
        <w:rPr>
          <w:sz w:val="24"/>
        </w:rPr>
        <w:t xml:space="preserve"> год и плановый период 202</w:t>
      </w:r>
      <w:r>
        <w:rPr>
          <w:sz w:val="24"/>
        </w:rPr>
        <w:t>5</w:t>
      </w:r>
      <w:r>
        <w:rPr>
          <w:sz w:val="24"/>
        </w:rPr>
        <w:t xml:space="preserve"> и 202</w:t>
      </w:r>
      <w:r>
        <w:rPr>
          <w:sz w:val="24"/>
        </w:rPr>
        <w:t>6</w:t>
      </w:r>
      <w:r>
        <w:rPr>
          <w:sz w:val="24"/>
        </w:rPr>
        <w:t xml:space="preserve"> годов»</w:t>
      </w:r>
      <w:r>
        <w:rPr>
          <w:sz w:val="24"/>
        </w:rPr>
        <w:t xml:space="preserve"> в новой редакции, утвердив</w:t>
      </w:r>
      <w:r>
        <w:rPr>
          <w:sz w:val="24"/>
        </w:rPr>
        <w:t>:</w:t>
      </w:r>
    </w:p>
    <w:p w14:paraId="22000000">
      <w:pPr>
        <w:ind w:firstLine="0" w:left="-366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>объем</w:t>
      </w:r>
      <w:r>
        <w:rPr>
          <w:sz w:val="24"/>
        </w:rPr>
        <w:t xml:space="preserve"> бюджетных ассигнований</w:t>
      </w:r>
      <w:r>
        <w:rPr>
          <w:sz w:val="24"/>
        </w:rPr>
        <w:t xml:space="preserve"> Дорожного фонда Кирилловского муниципального </w:t>
      </w:r>
      <w:r>
        <w:rPr>
          <w:sz w:val="24"/>
        </w:rPr>
        <w:t>округа</w:t>
      </w:r>
      <w:r>
        <w:rPr>
          <w:sz w:val="24"/>
        </w:rPr>
        <w:t xml:space="preserve"> на 202</w:t>
      </w:r>
      <w:r>
        <w:rPr>
          <w:sz w:val="24"/>
        </w:rPr>
        <w:t>4</w:t>
      </w:r>
      <w:r>
        <w:rPr>
          <w:sz w:val="24"/>
        </w:rPr>
        <w:t xml:space="preserve"> год в размере 280147,5</w:t>
      </w:r>
      <w:r>
        <w:rPr>
          <w:sz w:val="24"/>
        </w:rPr>
        <w:t xml:space="preserve"> тыс. рублей, что </w:t>
      </w:r>
      <w:r>
        <w:rPr>
          <w:sz w:val="24"/>
        </w:rPr>
        <w:t>больше</w:t>
      </w:r>
      <w:r>
        <w:rPr>
          <w:sz w:val="24"/>
        </w:rPr>
        <w:t xml:space="preserve"> ранее утвержденного объема на 92318,4</w:t>
      </w:r>
      <w:r>
        <w:rPr>
          <w:sz w:val="24"/>
        </w:rPr>
        <w:t xml:space="preserve"> тыс. рублей. </w:t>
      </w:r>
    </w:p>
    <w:p w14:paraId="23000000">
      <w:pPr>
        <w:ind w:firstLine="0" w:left="-366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>объем</w:t>
      </w:r>
      <w:r>
        <w:rPr>
          <w:sz w:val="24"/>
        </w:rPr>
        <w:t xml:space="preserve"> бюджетных ассигнований</w:t>
      </w:r>
      <w:r>
        <w:rPr>
          <w:sz w:val="24"/>
        </w:rPr>
        <w:t xml:space="preserve"> Дорожного фонда Кирилловского муниципального </w:t>
      </w:r>
      <w:r>
        <w:rPr>
          <w:sz w:val="24"/>
        </w:rPr>
        <w:t>округа</w:t>
      </w:r>
      <w:r>
        <w:rPr>
          <w:sz w:val="24"/>
        </w:rPr>
        <w:t xml:space="preserve"> на 2025</w:t>
      </w:r>
      <w:r>
        <w:rPr>
          <w:sz w:val="24"/>
        </w:rPr>
        <w:t xml:space="preserve"> год в размере 58877,1</w:t>
      </w:r>
      <w:r>
        <w:rPr>
          <w:sz w:val="24"/>
        </w:rPr>
        <w:t xml:space="preserve"> тыс. рублей, что </w:t>
      </w:r>
      <w:r>
        <w:rPr>
          <w:sz w:val="24"/>
        </w:rPr>
        <w:t>больше</w:t>
      </w:r>
      <w:r>
        <w:rPr>
          <w:sz w:val="24"/>
        </w:rPr>
        <w:t xml:space="preserve"> ранее утвержденного объема на 22491,9</w:t>
      </w:r>
      <w:r>
        <w:rPr>
          <w:sz w:val="24"/>
        </w:rPr>
        <w:t xml:space="preserve"> тыс. рублей. </w:t>
      </w:r>
    </w:p>
    <w:p w14:paraId="24000000">
      <w:pPr>
        <w:ind w:firstLine="0" w:left="-366"/>
        <w:jc w:val="both"/>
        <w:rPr>
          <w:sz w:val="24"/>
        </w:rPr>
      </w:pPr>
      <w:r>
        <w:rPr>
          <w:sz w:val="24"/>
        </w:rPr>
        <w:t xml:space="preserve">          </w:t>
      </w:r>
      <w:r>
        <w:rPr>
          <w:sz w:val="24"/>
        </w:rPr>
        <w:t xml:space="preserve">   </w:t>
      </w:r>
      <w:r>
        <w:rPr>
          <w:sz w:val="24"/>
        </w:rPr>
        <w:t xml:space="preserve">Изменения в плановые показатели на </w:t>
      </w:r>
      <w:r>
        <w:rPr>
          <w:sz w:val="24"/>
        </w:rPr>
        <w:t>202</w:t>
      </w:r>
      <w:r>
        <w:rPr>
          <w:sz w:val="24"/>
        </w:rPr>
        <w:t>6</w:t>
      </w:r>
      <w:r>
        <w:rPr>
          <w:sz w:val="24"/>
        </w:rPr>
        <w:t xml:space="preserve"> г. не вносятся.</w:t>
      </w:r>
    </w:p>
    <w:p w14:paraId="25000000">
      <w:pPr>
        <w:ind w:firstLine="0" w:left="-366"/>
        <w:jc w:val="both"/>
        <w:rPr>
          <w:sz w:val="24"/>
        </w:rPr>
      </w:pPr>
      <w:r>
        <w:rPr>
          <w:sz w:val="24"/>
        </w:rPr>
        <w:t xml:space="preserve">     В результате предлагаемых поправок в решение о бюджете меняются и ассигнования на реализацию муниципальных программ </w:t>
      </w:r>
      <w:r>
        <w:rPr>
          <w:sz w:val="24"/>
        </w:rPr>
        <w:t>в 2024 году</w:t>
      </w:r>
      <w:r>
        <w:rPr>
          <w:sz w:val="24"/>
        </w:rPr>
        <w:t xml:space="preserve"> и плановом периоде 2025 и 2026 годов.</w:t>
      </w:r>
    </w:p>
    <w:p w14:paraId="26000000">
      <w:pPr>
        <w:ind w:firstLine="0" w:left="-284"/>
        <w:jc w:val="both"/>
        <w:rPr>
          <w:sz w:val="24"/>
        </w:rPr>
      </w:pPr>
      <w:r>
        <w:rPr>
          <w:sz w:val="24"/>
        </w:rPr>
        <w:t xml:space="preserve">  Проектом решения предлагается изменение объемов финансирования по 7</w:t>
      </w:r>
      <w:r>
        <w:rPr>
          <w:sz w:val="24"/>
        </w:rPr>
        <w:t xml:space="preserve"> из 8 муниципальных программ, подлежащих реализации в 202</w:t>
      </w:r>
      <w:r>
        <w:rPr>
          <w:sz w:val="24"/>
        </w:rPr>
        <w:t>4</w:t>
      </w:r>
      <w:r>
        <w:rPr>
          <w:sz w:val="24"/>
        </w:rPr>
        <w:t xml:space="preserve"> году. </w:t>
      </w:r>
    </w:p>
    <w:p w14:paraId="27000000">
      <w:pPr>
        <w:ind w:firstLine="0" w:left="-284"/>
        <w:jc w:val="both"/>
        <w:rPr>
          <w:sz w:val="24"/>
        </w:rPr>
      </w:pPr>
      <w:r>
        <w:rPr>
          <w:sz w:val="24"/>
        </w:rPr>
        <w:t xml:space="preserve">  В плановом периоде предлагается изменение объемов финансирования </w:t>
      </w:r>
      <w:r>
        <w:rPr>
          <w:sz w:val="24"/>
        </w:rPr>
        <w:t xml:space="preserve"> по 3 из 8 муниципальных программ, подлежащих реализации в 2025году.</w:t>
      </w:r>
      <w:r>
        <w:rPr>
          <w:sz w:val="24"/>
        </w:rPr>
        <w:t xml:space="preserve">     </w:t>
      </w:r>
    </w:p>
    <w:p w14:paraId="28000000">
      <w:pPr>
        <w:ind w:firstLine="0" w:left="-284"/>
        <w:jc w:val="both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 xml:space="preserve">В плановом периоде предлагается изменение объемов финансирования </w:t>
      </w:r>
      <w:r>
        <w:rPr>
          <w:sz w:val="24"/>
        </w:rPr>
        <w:t xml:space="preserve"> по 2 из 8 муниципальных программ, подлежащих реализации в 2026году.</w:t>
      </w:r>
      <w:r>
        <w:rPr>
          <w:sz w:val="24"/>
        </w:rPr>
        <w:t xml:space="preserve"> </w:t>
      </w:r>
    </w:p>
    <w:p w14:paraId="29000000">
      <w:pPr>
        <w:ind w:firstLine="0" w:left="-284"/>
        <w:jc w:val="both"/>
        <w:rPr>
          <w:sz w:val="24"/>
        </w:rPr>
      </w:pPr>
    </w:p>
    <w:p w14:paraId="2A000000">
      <w:pPr>
        <w:ind w:firstLine="0" w:left="-284"/>
        <w:jc w:val="both"/>
        <w:rPr>
          <w:sz w:val="24"/>
        </w:rPr>
      </w:pPr>
      <w:r>
        <w:rPr>
          <w:sz w:val="24"/>
        </w:rPr>
        <w:t xml:space="preserve"> Представленный проект </w:t>
      </w:r>
      <w:r>
        <w:rPr>
          <w:sz w:val="24"/>
        </w:rPr>
        <w:t>р</w:t>
      </w:r>
      <w:r>
        <w:rPr>
          <w:sz w:val="24"/>
        </w:rPr>
        <w:t xml:space="preserve">ешения Представительного Собрания Кирилловского муниципального </w:t>
      </w:r>
      <w:r>
        <w:rPr>
          <w:sz w:val="24"/>
        </w:rPr>
        <w:t>округа</w:t>
      </w:r>
      <w:r>
        <w:rPr>
          <w:sz w:val="24"/>
        </w:rPr>
        <w:t xml:space="preserve"> «О внесении изменений в </w:t>
      </w:r>
      <w:r>
        <w:rPr>
          <w:sz w:val="24"/>
        </w:rPr>
        <w:t>р</w:t>
      </w:r>
      <w:r>
        <w:rPr>
          <w:sz w:val="24"/>
        </w:rPr>
        <w:t xml:space="preserve">ешение Представительного Собрания от </w:t>
      </w:r>
      <w:r>
        <w:rPr>
          <w:sz w:val="24"/>
        </w:rPr>
        <w:t>14</w:t>
      </w:r>
      <w:r>
        <w:rPr>
          <w:sz w:val="24"/>
        </w:rPr>
        <w:t>.12.202</w:t>
      </w:r>
      <w:r>
        <w:rPr>
          <w:sz w:val="24"/>
        </w:rPr>
        <w:t>3</w:t>
      </w:r>
      <w:r>
        <w:rPr>
          <w:sz w:val="24"/>
        </w:rPr>
        <w:t xml:space="preserve"> № </w:t>
      </w:r>
      <w:r>
        <w:rPr>
          <w:sz w:val="24"/>
        </w:rPr>
        <w:t>53</w:t>
      </w:r>
      <w:r>
        <w:rPr>
          <w:sz w:val="24"/>
        </w:rPr>
        <w:t xml:space="preserve"> «О бюджете</w:t>
      </w:r>
      <w:r>
        <w:rPr>
          <w:sz w:val="24"/>
        </w:rPr>
        <w:t xml:space="preserve"> Ки</w:t>
      </w:r>
      <w:r>
        <w:rPr>
          <w:sz w:val="24"/>
        </w:rPr>
        <w:t>рилловского муниципального округа</w:t>
      </w:r>
      <w:r>
        <w:rPr>
          <w:sz w:val="24"/>
        </w:rPr>
        <w:t xml:space="preserve"> на 202</w:t>
      </w:r>
      <w:r>
        <w:rPr>
          <w:sz w:val="24"/>
        </w:rPr>
        <w:t>4</w:t>
      </w:r>
      <w:r>
        <w:rPr>
          <w:sz w:val="24"/>
        </w:rPr>
        <w:t xml:space="preserve"> год и плановый период 202</w:t>
      </w:r>
      <w:r>
        <w:rPr>
          <w:sz w:val="24"/>
        </w:rPr>
        <w:t>5</w:t>
      </w:r>
      <w:r>
        <w:rPr>
          <w:sz w:val="24"/>
        </w:rPr>
        <w:t xml:space="preserve"> и 202</w:t>
      </w:r>
      <w:r>
        <w:rPr>
          <w:sz w:val="24"/>
        </w:rPr>
        <w:t>6</w:t>
      </w:r>
      <w:r>
        <w:rPr>
          <w:sz w:val="24"/>
        </w:rPr>
        <w:t xml:space="preserve"> годов»  </w:t>
      </w:r>
      <w:r>
        <w:rPr>
          <w:sz w:val="24"/>
        </w:rPr>
        <w:t xml:space="preserve"> не противореч</w:t>
      </w:r>
      <w:r>
        <w:rPr>
          <w:sz w:val="24"/>
        </w:rPr>
        <w:t>ит</w:t>
      </w:r>
      <w:r>
        <w:rPr>
          <w:sz w:val="24"/>
        </w:rPr>
        <w:t xml:space="preserve">  бюджетно</w:t>
      </w:r>
      <w:r>
        <w:rPr>
          <w:sz w:val="24"/>
        </w:rPr>
        <w:t>му</w:t>
      </w:r>
      <w:r>
        <w:rPr>
          <w:sz w:val="24"/>
        </w:rPr>
        <w:t xml:space="preserve"> законодательств</w:t>
      </w:r>
      <w:r>
        <w:rPr>
          <w:sz w:val="24"/>
        </w:rPr>
        <w:t xml:space="preserve">у и </w:t>
      </w:r>
      <w:r>
        <w:rPr>
          <w:sz w:val="24"/>
        </w:rPr>
        <w:t> рекоменд</w:t>
      </w:r>
      <w:r>
        <w:rPr>
          <w:sz w:val="24"/>
        </w:rPr>
        <w:t>ован к принятию</w:t>
      </w:r>
      <w:r>
        <w:rPr>
          <w:sz w:val="24"/>
        </w:rPr>
        <w:t>.</w:t>
      </w:r>
      <w:r>
        <w:rPr>
          <w:b w:val="1"/>
          <w:sz w:val="24"/>
        </w:rPr>
        <w:t xml:space="preserve"> </w:t>
      </w:r>
    </w:p>
    <w:p w14:paraId="2B000000">
      <w:pPr>
        <w:rPr>
          <w:sz w:val="24"/>
        </w:rPr>
      </w:pPr>
    </w:p>
    <w:p w14:paraId="2C000000">
      <w:pPr>
        <w:rPr>
          <w:sz w:val="24"/>
        </w:rPr>
      </w:pPr>
      <w:r>
        <w:rPr>
          <w:sz w:val="24"/>
        </w:rPr>
        <w:t>Заключение от 08.07.2024 направлено в Представительное Собрание округа,администрацию Кирилловского округа,управление финансов администрации округа.</w:t>
      </w:r>
    </w:p>
    <w:p w14:paraId="2D000000">
      <w:pPr>
        <w:ind w:firstLine="0" w:left="-284"/>
        <w:rPr>
          <w:sz w:val="24"/>
        </w:rPr>
      </w:pPr>
    </w:p>
    <w:sectPr>
      <w:headerReference r:id="rId1" w:type="default"/>
      <w:pgSz w:h="16838" w:orient="portrait" w:w="11906"/>
      <w:pgMar w:bottom="1134" w:footer="708" w:gutter="0" w:header="708" w:left="1418" w:right="850" w:top="56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8"/>
    </w:rPr>
  </w:style>
  <w:style w:default="1" w:styleId="Style_2_ch" w:type="character">
    <w:name w:val="Normal"/>
    <w:link w:val="Style_2"/>
    <w:rPr>
      <w:rFonts w:ascii="Times New Roman" w:hAnsi="Times New Roman"/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ind/>
    </w:pPr>
    <w:rPr>
      <w:rFonts w:asciiTheme="minorAscii" w:hAnsiTheme="minorHAnsi"/>
      <w:sz w:val="22"/>
    </w:rPr>
  </w:style>
  <w:style w:styleId="Style_1_ch" w:type="character">
    <w:name w:val="header"/>
    <w:basedOn w:val="Style_2_ch"/>
    <w:link w:val="Style_1"/>
    <w:rPr>
      <w:rFonts w:asciiTheme="minorAscii" w:hAnsiTheme="minorHAnsi"/>
      <w:sz w:val="22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Balloon Text"/>
    <w:basedOn w:val="Style_2"/>
    <w:link w:val="Style_9_ch"/>
    <w:rPr>
      <w:rFonts w:ascii="Tahoma" w:hAnsi="Tahoma"/>
      <w:sz w:val="16"/>
    </w:rPr>
  </w:style>
  <w:style w:styleId="Style_9_ch" w:type="character">
    <w:name w:val="Balloon Text"/>
    <w:basedOn w:val="Style_2_ch"/>
    <w:link w:val="Style_9"/>
    <w:rPr>
      <w:rFonts w:ascii="Tahoma" w:hAnsi="Tahoma"/>
      <w:sz w:val="16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Emphasis"/>
    <w:basedOn w:val="Style_12"/>
    <w:link w:val="Style_11_ch"/>
    <w:rPr>
      <w:i w:val="1"/>
    </w:rPr>
  </w:style>
  <w:style w:styleId="Style_11_ch" w:type="character">
    <w:name w:val="Emphasis"/>
    <w:basedOn w:val="Style_12_ch"/>
    <w:link w:val="Style_11"/>
    <w:rPr>
      <w:i w:val="1"/>
    </w:rPr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List Paragraph"/>
    <w:basedOn w:val="Style_2"/>
    <w:link w:val="Style_14_ch"/>
    <w:pPr>
      <w:ind w:firstLine="0" w:left="720"/>
      <w:contextualSpacing w:val="1"/>
    </w:pPr>
  </w:style>
  <w:style w:styleId="Style_14_ch" w:type="character">
    <w:name w:val="List Paragraph"/>
    <w:basedOn w:val="Style_2_ch"/>
    <w:link w:val="Style_14"/>
  </w:style>
  <w:style w:styleId="Style_15" w:type="paragraph">
    <w:name w:val="heading 1"/>
    <w:basedOn w:val="Style_2"/>
    <w:next w:val="Style_2"/>
    <w:link w:val="Style_15_ch"/>
    <w:uiPriority w:val="9"/>
    <w:qFormat/>
    <w:pPr>
      <w:keepNext w:val="1"/>
      <w:keepLines w:val="1"/>
      <w:spacing w:before="480" w:line="276" w:lineRule="auto"/>
      <w:ind/>
      <w:outlineLvl w:val="0"/>
    </w:pPr>
    <w:rPr>
      <w:rFonts w:asciiTheme="majorAscii" w:hAnsiTheme="majorHAnsi"/>
      <w:b w:val="1"/>
      <w:color w:themeColor="accent1" w:themeShade="BF" w:val="376092"/>
    </w:rPr>
  </w:style>
  <w:style w:styleId="Style_15_ch" w:type="character">
    <w:name w:val="heading 1"/>
    <w:basedOn w:val="Style_2_ch"/>
    <w:link w:val="Style_15"/>
    <w:rPr>
      <w:rFonts w:asciiTheme="majorAscii" w:hAnsiTheme="majorHAnsi"/>
      <w:b w:val="1"/>
      <w:color w:themeColor="accent1" w:themeShade="BF" w:val="37609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2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Subtle Reference"/>
    <w:basedOn w:val="Style_12"/>
    <w:link w:val="Style_20_ch"/>
    <w:rPr>
      <w:smallCaps w:val="1"/>
      <w:color w:themeColor="accent2" w:val="C0504D"/>
      <w:u w:val="single"/>
    </w:rPr>
  </w:style>
  <w:style w:styleId="Style_20_ch" w:type="character">
    <w:name w:val="Subtle Reference"/>
    <w:basedOn w:val="Style_12_ch"/>
    <w:link w:val="Style_20"/>
    <w:rPr>
      <w:smallCaps w:val="1"/>
      <w:color w:themeColor="accent2" w:val="C0504D"/>
      <w:u w:val="single"/>
    </w:rPr>
  </w:style>
  <w:style w:styleId="Style_21" w:type="paragraph">
    <w:name w:val="toc 9"/>
    <w:next w:val="Style_2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No Spacing"/>
    <w:link w:val="Style_22_ch"/>
    <w:pPr>
      <w:spacing w:after="0" w:line="240" w:lineRule="auto"/>
      <w:ind/>
    </w:pPr>
  </w:style>
  <w:style w:styleId="Style_22_ch" w:type="character">
    <w:name w:val="No Spacing"/>
    <w:link w:val="Style_22"/>
  </w:style>
  <w:style w:styleId="Style_23" w:type="paragraph">
    <w:name w:val="toc 8"/>
    <w:next w:val="Style_2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24" w:type="paragraph">
    <w:name w:val="toc 5"/>
    <w:next w:val="Style_2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footer"/>
    <w:basedOn w:val="Style_2"/>
    <w:link w:val="Style_25_ch"/>
    <w:pPr>
      <w:tabs>
        <w:tab w:leader="none" w:pos="4677" w:val="center"/>
        <w:tab w:leader="none" w:pos="9355" w:val="right"/>
      </w:tabs>
      <w:ind/>
    </w:pPr>
    <w:rPr>
      <w:rFonts w:asciiTheme="minorAscii" w:hAnsiTheme="minorHAnsi"/>
      <w:sz w:val="22"/>
    </w:rPr>
  </w:style>
  <w:style w:styleId="Style_25_ch" w:type="character">
    <w:name w:val="footer"/>
    <w:basedOn w:val="Style_2_ch"/>
    <w:link w:val="Style_25"/>
    <w:rPr>
      <w:rFonts w:asciiTheme="minorAscii" w:hAnsiTheme="minorHAnsi"/>
      <w:sz w:val="22"/>
    </w:rPr>
  </w:style>
  <w:style w:styleId="Style_26" w:type="paragraph">
    <w:name w:val="Subtitle"/>
    <w:next w:val="Style_2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basedOn w:val="Style_2"/>
    <w:next w:val="Style_2"/>
    <w:link w:val="Style_27_ch"/>
    <w:uiPriority w:val="10"/>
    <w:qFormat/>
    <w:pPr>
      <w:spacing w:after="300"/>
      <w:ind/>
      <w:contextualSpacing w:val="1"/>
    </w:pPr>
    <w:rPr>
      <w:rFonts w:asciiTheme="majorAscii" w:hAnsiTheme="majorHAnsi"/>
      <w:color w:themeColor="text2" w:themeShade="BF" w:val="17375E"/>
      <w:spacing w:val="5"/>
      <w:sz w:val="52"/>
    </w:rPr>
  </w:style>
  <w:style w:styleId="Style_27_ch" w:type="character">
    <w:name w:val="Title"/>
    <w:basedOn w:val="Style_2_ch"/>
    <w:link w:val="Style_27"/>
    <w:rPr>
      <w:rFonts w:asciiTheme="majorAscii" w:hAnsiTheme="majorHAnsi"/>
      <w:color w:themeColor="text2" w:themeShade="BF" w:val="17375E"/>
      <w:spacing w:val="5"/>
      <w:sz w:val="52"/>
    </w:rPr>
  </w:style>
  <w:style w:styleId="Style_28" w:type="paragraph">
    <w:name w:val="heading 4"/>
    <w:next w:val="Style_2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2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0" w:type="table">
    <w:name w:val="Table Grid"/>
    <w:basedOn w:val="Style_31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2024-07-11T08:15:54Z</dcterms:modified>
</cp:coreProperties>
</file>