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b w:val="1"/>
          <w:sz w:val="24"/>
        </w:rPr>
      </w:pPr>
      <w:r>
        <w:drawing>
          <wp:inline>
            <wp:extent cx="320294" cy="39814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320294" cy="3981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9000000">
      <w:pPr>
        <w:rPr>
          <w:b w:val="1"/>
          <w:sz w:val="16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ПРЕДСТАВИТЕЛЬНОЕ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СОБРАНИЕ</w:t>
      </w:r>
    </w:p>
    <w:p w14:paraId="0B000000">
      <w:pPr>
        <w:ind/>
        <w:jc w:val="center"/>
        <w:rPr>
          <w:b w:val="0"/>
          <w:sz w:val="28"/>
        </w:rPr>
      </w:pPr>
      <w:r>
        <w:rPr>
          <w:sz w:val="28"/>
        </w:rPr>
        <w:t xml:space="preserve">Кирилловского  муниципального  </w:t>
      </w:r>
      <w:r>
        <w:rPr>
          <w:sz w:val="28"/>
        </w:rPr>
        <w:t>округа</w:t>
      </w:r>
      <w:r>
        <w:rPr>
          <w:sz w:val="28"/>
        </w:rPr>
        <w:t xml:space="preserve"> </w:t>
      </w:r>
      <w:r>
        <w:rPr>
          <w:sz w:val="28"/>
        </w:rPr>
        <w:t xml:space="preserve">Вологодской </w:t>
      </w:r>
      <w:r>
        <w:rPr>
          <w:b w:val="0"/>
          <w:sz w:val="28"/>
        </w:rPr>
        <w:t>области</w:t>
      </w:r>
    </w:p>
    <w:p w14:paraId="0C000000">
      <w:pPr>
        <w:rPr>
          <w:b w:val="0"/>
          <w:sz w:val="24"/>
        </w:rPr>
      </w:pPr>
    </w:p>
    <w:p w14:paraId="0D000000">
      <w:pPr>
        <w:rPr>
          <w:sz w:val="28"/>
        </w:rPr>
      </w:pPr>
      <w:r>
        <w:rPr>
          <w:b w:val="1"/>
          <w:sz w:val="24"/>
        </w:rPr>
        <w:t xml:space="preserve">    </w:t>
      </w:r>
    </w:p>
    <w:p w14:paraId="0E000000">
      <w:pPr>
        <w:pStyle w:val="Style_4"/>
        <w:rPr>
          <w:sz w:val="24"/>
        </w:rPr>
      </w:pPr>
      <w:r>
        <w:t>Р  Е  Ш  Е  Н  И  Е</w:t>
      </w:r>
    </w:p>
    <w:p w14:paraId="0F000000">
      <w:pPr>
        <w:rPr>
          <w:b w:val="1"/>
          <w:sz w:val="24"/>
        </w:rPr>
      </w:pPr>
    </w:p>
    <w:p w14:paraId="10000000">
      <w:pPr>
        <w:rPr>
          <w:b w:val="1"/>
          <w:sz w:val="24"/>
        </w:rPr>
      </w:pPr>
    </w:p>
    <w:tbl>
      <w:tblPr>
        <w:tblStyle w:val="Style_5"/>
        <w:tblW w:type="auto" w:w="0"/>
        <w:tblLayout w:type="fixed"/>
      </w:tblPr>
      <w:tblGrid>
        <w:gridCol w:w="534"/>
        <w:gridCol w:w="2126"/>
        <w:gridCol w:w="5670"/>
        <w:gridCol w:w="1276"/>
      </w:tblGrid>
      <w:tr>
        <w:tc>
          <w:tcPr>
            <w:tcW w:type="dxa" w:w="534"/>
          </w:tcPr>
          <w:p w14:paraId="11000000">
            <w:pPr>
              <w:rPr>
                <w:b w:val="1"/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type="dxa" w:w="2126"/>
            <w:tcBorders>
              <w:bottom w:color="000000" w:sz="4" w:val="single"/>
            </w:tcBorders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15.08.2024</w:t>
            </w:r>
          </w:p>
        </w:tc>
        <w:tc>
          <w:tcPr>
            <w:tcW w:type="dxa" w:w="5670"/>
          </w:tcPr>
          <w:p w14:paraId="13000000">
            <w:pPr>
              <w:ind/>
              <w:jc w:val="right"/>
              <w:rPr>
                <w:b w:val="1"/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1276"/>
            <w:tcBorders>
              <w:bottom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178</w:t>
            </w:r>
          </w:p>
        </w:tc>
      </w:tr>
    </w:tbl>
    <w:p w14:paraId="15000000">
      <w:pPr>
        <w:rPr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496"/>
      </w:tblGrid>
      <w:tr>
        <w:trPr>
          <w:trHeight w:hRule="atLeast" w:val="401"/>
        </w:trPr>
        <w:tc>
          <w:tcPr>
            <w:tcW w:type="dxa" w:w="94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и дополнений </w:t>
            </w:r>
          </w:p>
          <w:p w14:paraId="1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в Устав Кирилловского муниципального округа Вологодской области</w:t>
            </w:r>
          </w:p>
        </w:tc>
      </w:tr>
    </w:tbl>
    <w:p w14:paraId="18000000">
      <w:pPr>
        <w:ind w:firstLine="540" w:left="0"/>
        <w:jc w:val="both"/>
        <w:rPr>
          <w:rFonts w:ascii="XO Thames" w:hAnsi="XO Thames"/>
          <w:color w:val="000000"/>
          <w:sz w:val="28"/>
        </w:rPr>
      </w:pPr>
    </w:p>
    <w:tbl>
      <w:tblPr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4820"/>
      </w:tblGrid>
      <w:tr>
        <w:trPr>
          <w:trHeight w:hRule="atLeast" w:val="360"/>
        </w:trPr>
        <w:tc>
          <w:tcPr>
            <w:tcW w:type="dxa" w:w="4820"/>
            <w:tcBorders>
              <w:top w:color="000000" w:val="nil"/>
              <w:left w:color="000000" w:val="nil"/>
              <w:bottom w:color="000000" w:val="nil"/>
              <w:right w:color="000000" w:sz="6" w:val="single"/>
              <w:tl2br w:color="000000" w:val="nil"/>
              <w:tr2bl w:color="000000" w:val="nil"/>
            </w:tcBorders>
          </w:tcPr>
          <w:p/>
        </w:tc>
        <w:tc>
          <w:tcPr>
            <w:tcW w:type="dxa" w:w="482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 xml:space="preserve">Зарегистрирован в Управлении </w:t>
            </w:r>
          </w:p>
          <w:p w14:paraId="1A000000">
            <w:pPr>
              <w:rPr>
                <w:sz w:val="24"/>
              </w:rPr>
            </w:pPr>
            <w:r>
              <w:rPr>
                <w:sz w:val="24"/>
              </w:rPr>
              <w:t>Минюста России по ВО</w:t>
            </w:r>
          </w:p>
          <w:p w14:paraId="1B000000">
            <w:pPr>
              <w:rPr>
                <w:sz w:val="24"/>
              </w:rPr>
            </w:pPr>
            <w:r>
              <w:rPr>
                <w:sz w:val="24"/>
              </w:rPr>
              <w:t>RU 357220002024001 от 19.09.2024</w:t>
            </w:r>
          </w:p>
        </w:tc>
      </w:tr>
    </w:tbl>
    <w:p w14:paraId="1C000000">
      <w:pPr>
        <w:ind w:firstLine="540" w:left="0"/>
        <w:jc w:val="both"/>
        <w:rPr>
          <w:rFonts w:ascii="XO Thames" w:hAnsi="XO Thames"/>
          <w:color w:val="000000"/>
          <w:sz w:val="28"/>
        </w:rPr>
      </w:pPr>
    </w:p>
    <w:p w14:paraId="1D000000">
      <w:pPr>
        <w:ind w:firstLine="540" w:left="0"/>
        <w:jc w:val="both"/>
        <w:rPr>
          <w:sz w:val="28"/>
        </w:rPr>
      </w:pPr>
      <w:r>
        <w:rPr>
          <w:sz w:val="28"/>
        </w:rPr>
        <w:t>В целях приведения Устава Кирилловского муниципального округа в с</w:t>
      </w:r>
      <w:r>
        <w:rPr>
          <w:sz w:val="28"/>
        </w:rPr>
        <w:t>о</w:t>
      </w:r>
      <w:r>
        <w:rPr>
          <w:sz w:val="28"/>
        </w:rPr>
        <w:t xml:space="preserve">ответствие с действующим федеральным и областным законодательством Представительное Собрание </w:t>
      </w:r>
    </w:p>
    <w:p w14:paraId="1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РЕШИЛО:</w:t>
      </w:r>
    </w:p>
    <w:p w14:paraId="1F000000">
      <w:pPr>
        <w:ind w:firstLine="539" w:left="0"/>
        <w:jc w:val="both"/>
        <w:rPr>
          <w:sz w:val="28"/>
        </w:rPr>
      </w:pPr>
    </w:p>
    <w:p w14:paraId="20000000">
      <w:pPr>
        <w:ind w:firstLine="539" w:left="0"/>
        <w:jc w:val="both"/>
        <w:rPr>
          <w:sz w:val="28"/>
        </w:rPr>
      </w:pPr>
      <w:r>
        <w:rPr>
          <w:sz w:val="28"/>
        </w:rPr>
        <w:t>1. Внести изменения и дополнения в Устав Кирилловского муниципальн</w:t>
      </w:r>
      <w:r>
        <w:rPr>
          <w:sz w:val="28"/>
        </w:rPr>
        <w:t>о</w:t>
      </w:r>
      <w:r>
        <w:rPr>
          <w:sz w:val="28"/>
        </w:rPr>
        <w:t>го округа Вологодской области, принятый решением Представительного С</w:t>
      </w:r>
      <w:r>
        <w:rPr>
          <w:sz w:val="28"/>
        </w:rPr>
        <w:t>о</w:t>
      </w:r>
      <w:r>
        <w:rPr>
          <w:sz w:val="28"/>
        </w:rPr>
        <w:t>брания Кирилловского муниципального округа от 02.11.2023 № 20, согласно  приложению к настоящему решению.</w:t>
      </w:r>
    </w:p>
    <w:p w14:paraId="21000000">
      <w:pPr>
        <w:ind w:firstLine="539" w:left="0"/>
        <w:jc w:val="both"/>
        <w:rPr>
          <w:sz w:val="28"/>
        </w:rPr>
      </w:pPr>
    </w:p>
    <w:p w14:paraId="22000000">
      <w:pPr>
        <w:ind w:firstLine="539" w:left="0"/>
        <w:jc w:val="both"/>
        <w:rPr>
          <w:sz w:val="28"/>
        </w:rPr>
      </w:pPr>
      <w:r>
        <w:rPr>
          <w:sz w:val="28"/>
        </w:rPr>
        <w:t>2. Поручить главе Кирилловского муниципального округа в 15-дневный срок направить настоящее решение на регистрацию в установленном законом порядке в территориальный орган уполномоченного федерального органа и</w:t>
      </w:r>
      <w:r>
        <w:rPr>
          <w:sz w:val="28"/>
        </w:rPr>
        <w:t>с</w:t>
      </w:r>
      <w:r>
        <w:rPr>
          <w:sz w:val="28"/>
        </w:rPr>
        <w:t>полнительной власти в сфере регистрации уставов муниципальных образов</w:t>
      </w:r>
      <w:r>
        <w:rPr>
          <w:sz w:val="28"/>
        </w:rPr>
        <w:t>а</w:t>
      </w:r>
      <w:r>
        <w:rPr>
          <w:sz w:val="28"/>
        </w:rPr>
        <w:t>ний.</w:t>
      </w:r>
    </w:p>
    <w:p w14:paraId="23000000">
      <w:pPr>
        <w:ind w:firstLine="539" w:left="0"/>
        <w:jc w:val="both"/>
        <w:rPr>
          <w:sz w:val="28"/>
        </w:rPr>
      </w:pPr>
    </w:p>
    <w:p w14:paraId="24000000">
      <w:pPr>
        <w:ind w:firstLine="539" w:left="0"/>
        <w:jc w:val="both"/>
        <w:rPr>
          <w:color w:val="FF0000"/>
          <w:sz w:val="28"/>
        </w:rPr>
      </w:pPr>
      <w:r>
        <w:rPr>
          <w:sz w:val="28"/>
        </w:rPr>
        <w:t>3. Настоящее решение вступает в силу после его государственной рег</w:t>
      </w:r>
      <w:r>
        <w:rPr>
          <w:sz w:val="28"/>
        </w:rPr>
        <w:t>и</w:t>
      </w:r>
      <w:r>
        <w:rPr>
          <w:sz w:val="28"/>
        </w:rPr>
        <w:t>страции со дня его официального опубликования.</w:t>
      </w:r>
    </w:p>
    <w:p w14:paraId="25000000">
      <w:pPr>
        <w:rPr>
          <w:color w:val="000000"/>
          <w:sz w:val="28"/>
        </w:rPr>
      </w:pPr>
    </w:p>
    <w:p w14:paraId="26000000">
      <w:pPr>
        <w:rPr>
          <w:color w:val="000000"/>
          <w:sz w:val="28"/>
        </w:rPr>
      </w:pPr>
    </w:p>
    <w:p w14:paraId="27000000">
      <w:pPr>
        <w:rPr>
          <w:color w:val="000000"/>
          <w:sz w:val="28"/>
        </w:rPr>
      </w:pPr>
    </w:p>
    <w:p w14:paraId="28000000">
      <w:pPr>
        <w:rPr>
          <w:color w:val="000000"/>
          <w:sz w:val="28"/>
        </w:rPr>
      </w:pPr>
    </w:p>
    <w:p w14:paraId="29000000">
      <w:pPr>
        <w:rPr>
          <w:color w:val="000000"/>
          <w:sz w:val="28"/>
        </w:rPr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27"/>
        <w:gridCol w:w="2125"/>
        <w:gridCol w:w="284"/>
        <w:gridCol w:w="1882"/>
        <w:gridCol w:w="2226"/>
      </w:tblGrid>
      <w:tr>
        <w:trPr>
          <w:trHeight w:hRule="atLeast" w:val="95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rPr>
                <w:color w:val="000000"/>
                <w:sz w:val="27"/>
              </w:rPr>
            </w:pPr>
            <w:r>
              <w:rPr>
                <w:color w:val="000000"/>
                <w:sz w:val="27"/>
              </w:rPr>
              <w:t xml:space="preserve">Председатель Представительного Собрания Кирилловского муниципального округа </w:t>
            </w:r>
          </w:p>
          <w:p w14:paraId="2B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Глава Кирилловского </w:t>
            </w:r>
          </w:p>
          <w:p w14:paraId="2E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 xml:space="preserve">муниципального округа </w:t>
            </w:r>
          </w:p>
          <w:p w14:paraId="2F000000">
            <w:pPr>
              <w:rPr>
                <w:sz w:val="27"/>
              </w:rPr>
            </w:pPr>
            <w:r>
              <w:rPr>
                <w:color w:val="000000"/>
                <w:sz w:val="27"/>
              </w:rPr>
              <w:t>Вологодской области</w:t>
            </w:r>
          </w:p>
        </w:tc>
      </w:tr>
      <w:tr>
        <w:trPr>
          <w:trHeight w:hRule="atLeast" w:val="109"/>
        </w:trPr>
        <w:tc>
          <w:tcPr>
            <w:tcW w:type="dxa" w:w="535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rPr>
                <w:color w:val="000000"/>
                <w:sz w:val="27"/>
              </w:rPr>
            </w:pP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rPr>
                <w:sz w:val="27"/>
              </w:rPr>
            </w:pPr>
          </w:p>
        </w:tc>
        <w:tc>
          <w:tcPr>
            <w:tcW w:type="dxa" w:w="410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rPr>
                <w:color w:val="000000"/>
                <w:sz w:val="27"/>
              </w:rPr>
            </w:pPr>
          </w:p>
        </w:tc>
      </w:tr>
      <w:tr>
        <w:trPr>
          <w:trHeight w:hRule="atLeast" w:val="417"/>
        </w:trPr>
        <w:tc>
          <w:tcPr>
            <w:tcW w:type="dxa" w:w="322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rPr>
                <w:color w:val="000000"/>
                <w:sz w:val="28"/>
              </w:rPr>
            </w:pPr>
          </w:p>
        </w:tc>
        <w:tc>
          <w:tcPr>
            <w:tcW w:type="dxa" w:w="21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В.П.Шачин</w:t>
            </w:r>
          </w:p>
        </w:tc>
        <w:tc>
          <w:tcPr>
            <w:tcW w:type="dxa" w:w="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rPr>
                <w:sz w:val="28"/>
              </w:rPr>
            </w:pPr>
          </w:p>
        </w:tc>
        <w:tc>
          <w:tcPr>
            <w:tcW w:type="dxa" w:w="188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rPr>
                <w:color w:val="000000"/>
                <w:sz w:val="28"/>
              </w:rPr>
            </w:pPr>
          </w:p>
        </w:tc>
        <w:tc>
          <w:tcPr>
            <w:tcW w:type="dxa" w:w="22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А.Н.Тюляндин</w:t>
            </w:r>
          </w:p>
        </w:tc>
      </w:tr>
    </w:tbl>
    <w:p w14:paraId="38000000">
      <w:pPr>
        <w:tabs>
          <w:tab w:leader="none" w:pos="0" w:val="left"/>
        </w:tabs>
        <w:ind/>
        <w:rPr>
          <w:sz w:val="24"/>
        </w:rPr>
      </w:pPr>
    </w:p>
    <w:p w14:paraId="3900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</w:p>
    <w:p w14:paraId="3A000000">
      <w:pPr>
        <w:pStyle w:val="Style_6"/>
        <w:ind w:firstLine="708" w:left="0"/>
        <w:jc w:val="both"/>
        <w:rPr>
          <w:rFonts w:ascii="Times New Roman" w:hAnsi="Times New Roman"/>
          <w:sz w:val="28"/>
        </w:rPr>
      </w:pPr>
    </w:p>
    <w:p w14:paraId="3B000000">
      <w:pPr>
        <w:spacing w:after="1" w:line="280" w:lineRule="atLeast"/>
        <w:ind w:firstLine="708" w:left="4679"/>
        <w:rPr>
          <w:sz w:val="28"/>
        </w:rPr>
      </w:pPr>
      <w:r>
        <w:rPr>
          <w:sz w:val="28"/>
        </w:rPr>
        <w:t xml:space="preserve">Приложение </w:t>
      </w:r>
    </w:p>
    <w:p w14:paraId="3C000000">
      <w:pPr>
        <w:spacing w:after="1" w:line="280" w:lineRule="atLeast"/>
        <w:ind w:firstLine="0" w:left="5387"/>
        <w:rPr>
          <w:sz w:val="28"/>
        </w:rPr>
      </w:pPr>
      <w:r>
        <w:rPr>
          <w:sz w:val="28"/>
        </w:rPr>
        <w:t xml:space="preserve">к решению Представительного </w:t>
      </w:r>
    </w:p>
    <w:p w14:paraId="3D000000">
      <w:pPr>
        <w:spacing w:after="1" w:line="280" w:lineRule="atLeast"/>
        <w:ind w:firstLine="0" w:left="5387"/>
        <w:rPr>
          <w:sz w:val="28"/>
        </w:rPr>
      </w:pPr>
      <w:r>
        <w:rPr>
          <w:sz w:val="28"/>
        </w:rPr>
        <w:t>Собрания округа</w:t>
      </w:r>
    </w:p>
    <w:p w14:paraId="3E000000">
      <w:pPr>
        <w:spacing w:after="1" w:line="280" w:lineRule="atLeast"/>
        <w:ind w:firstLine="708" w:left="4679"/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15.08.2024</w:t>
      </w:r>
      <w:r>
        <w:rPr>
          <w:sz w:val="28"/>
        </w:rPr>
        <w:t xml:space="preserve">  № </w:t>
      </w:r>
      <w:r>
        <w:rPr>
          <w:sz w:val="28"/>
          <w:u w:val="single"/>
        </w:rPr>
        <w:t>178</w:t>
      </w:r>
    </w:p>
    <w:p w14:paraId="3F000000">
      <w:pPr>
        <w:spacing w:after="1" w:line="280" w:lineRule="atLeast"/>
        <w:ind w:firstLine="0" w:left="708"/>
        <w:rPr>
          <w:sz w:val="28"/>
        </w:rPr>
      </w:pPr>
    </w:p>
    <w:p w14:paraId="40000000">
      <w:pPr>
        <w:spacing w:after="1" w:line="280" w:lineRule="atLeast"/>
        <w:ind/>
        <w:jc w:val="center"/>
        <w:rPr>
          <w:sz w:val="28"/>
        </w:rPr>
      </w:pPr>
    </w:p>
    <w:p w14:paraId="41000000">
      <w:pPr>
        <w:spacing w:after="1" w:line="280" w:lineRule="atLeast"/>
        <w:ind/>
        <w:jc w:val="center"/>
        <w:rPr>
          <w:sz w:val="28"/>
        </w:rPr>
      </w:pPr>
    </w:p>
    <w:p w14:paraId="42000000">
      <w:pPr>
        <w:spacing w:after="1" w:line="280" w:lineRule="atLeast"/>
        <w:ind/>
        <w:jc w:val="center"/>
        <w:rPr>
          <w:sz w:val="28"/>
        </w:rPr>
      </w:pPr>
      <w:r>
        <w:rPr>
          <w:b w:val="1"/>
          <w:sz w:val="28"/>
        </w:rPr>
        <w:t>ИЗМЕНЕНИЯ И ДОПОЛНЕНИЯ В УСТАВ</w:t>
      </w:r>
    </w:p>
    <w:p w14:paraId="43000000">
      <w:pPr>
        <w:spacing w:after="1" w:line="280" w:lineRule="atLeast"/>
        <w:ind/>
        <w:jc w:val="center"/>
        <w:rPr>
          <w:sz w:val="28"/>
        </w:rPr>
      </w:pPr>
      <w:r>
        <w:rPr>
          <w:b w:val="1"/>
          <w:sz w:val="28"/>
        </w:rPr>
        <w:t>КИРИЛЛОВСКОГО МУНИЦИПАЛЬНОГО ОКРУГА</w:t>
      </w:r>
      <w:r>
        <w:rPr>
          <w:sz w:val="28"/>
        </w:rPr>
        <w:t xml:space="preserve"> </w:t>
      </w:r>
    </w:p>
    <w:p w14:paraId="44000000">
      <w:pPr>
        <w:spacing w:after="1" w:line="28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ВОЛОГОДСКОЙ ОБЛАСТИ</w:t>
      </w:r>
    </w:p>
    <w:p w14:paraId="45000000">
      <w:pPr>
        <w:spacing w:after="1" w:line="280" w:lineRule="atLeast"/>
        <w:ind/>
        <w:jc w:val="center"/>
        <w:rPr>
          <w:sz w:val="28"/>
        </w:rPr>
      </w:pPr>
    </w:p>
    <w:p w14:paraId="46000000">
      <w:pPr>
        <w:spacing w:after="1" w:line="280" w:lineRule="atLeast"/>
        <w:ind/>
        <w:jc w:val="center"/>
        <w:rPr>
          <w:sz w:val="28"/>
        </w:rPr>
      </w:pPr>
    </w:p>
    <w:p w14:paraId="47000000">
      <w:pPr>
        <w:ind w:firstLine="709" w:left="0"/>
        <w:jc w:val="both"/>
        <w:rPr>
          <w:sz w:val="28"/>
        </w:rPr>
      </w:pPr>
      <w:r>
        <w:rPr>
          <w:sz w:val="28"/>
        </w:rPr>
        <w:t>1) в части 1 статьи 6 Устава «Вопросы местного значения муниципальн</w:t>
      </w:r>
      <w:r>
        <w:rPr>
          <w:sz w:val="28"/>
        </w:rPr>
        <w:t>о</w:t>
      </w:r>
      <w:r>
        <w:rPr>
          <w:sz w:val="28"/>
        </w:rPr>
        <w:t>го округа»: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пункт 37 изложить в следующей редакции: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>«37) осуществление муниципального контроля в области охраны и и</w:t>
      </w:r>
      <w:r>
        <w:rPr>
          <w:sz w:val="28"/>
        </w:rPr>
        <w:t>с</w:t>
      </w:r>
      <w:r>
        <w:rPr>
          <w:sz w:val="28"/>
        </w:rPr>
        <w:t>пользования особо охраняемых природных территорий местного значения;»,</w:t>
      </w:r>
    </w:p>
    <w:p w14:paraId="4A000000">
      <w:pPr>
        <w:ind w:firstLine="709" w:left="0"/>
        <w:jc w:val="both"/>
        <w:rPr>
          <w:sz w:val="24"/>
        </w:rPr>
      </w:pPr>
      <w:r>
        <w:rPr>
          <w:sz w:val="28"/>
        </w:rPr>
        <w:t xml:space="preserve">пункт 42 части 1   дополнить словами «, а также правил использования водных объектов для рекреационных целей»; </w:t>
      </w:r>
    </w:p>
    <w:p w14:paraId="4B000000">
      <w:pPr>
        <w:ind w:firstLine="709" w:left="0"/>
        <w:jc w:val="both"/>
        <w:rPr>
          <w:sz w:val="28"/>
        </w:rPr>
      </w:pPr>
      <w:r>
        <w:rPr>
          <w:sz w:val="28"/>
        </w:rPr>
        <w:t>дополнить часть пунктом 50 следующего содержания:</w:t>
      </w:r>
    </w:p>
    <w:p w14:paraId="4C000000">
      <w:pPr>
        <w:spacing w:line="288" w:lineRule="atLeast"/>
        <w:ind w:firstLine="540" w:left="0"/>
        <w:jc w:val="both"/>
        <w:rPr>
          <w:sz w:val="28"/>
        </w:rPr>
      </w:pPr>
      <w:r>
        <w:rPr>
          <w:sz w:val="28"/>
        </w:rPr>
        <w:t>«50)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книгах»,</w:t>
      </w:r>
    </w:p>
    <w:p w14:paraId="4D000000">
      <w:pPr>
        <w:spacing w:line="288" w:lineRule="atLeast"/>
        <w:ind w:firstLine="708" w:left="0"/>
        <w:jc w:val="both"/>
        <w:rPr>
          <w:rFonts w:ascii="XO Thames" w:hAnsi="XO Thames"/>
          <w:sz w:val="28"/>
        </w:rPr>
      </w:pPr>
      <w:r>
        <w:rPr>
          <w:sz w:val="28"/>
        </w:rPr>
        <w:t>2) часть 2 статьи 13 Устава «Сход граждан» добавить абзацем следующ</w:t>
      </w:r>
      <w:r>
        <w:rPr>
          <w:sz w:val="28"/>
        </w:rPr>
        <w:t>е</w:t>
      </w:r>
      <w:r>
        <w:rPr>
          <w:sz w:val="28"/>
        </w:rPr>
        <w:t>го содержания:</w:t>
      </w:r>
    </w:p>
    <w:p w14:paraId="4E000000">
      <w:pPr>
        <w:spacing w:line="288" w:lineRule="atLeast"/>
        <w:ind w:firstLine="708" w:left="0"/>
        <w:jc w:val="both"/>
        <w:rPr>
          <w:sz w:val="28"/>
        </w:rPr>
      </w:pPr>
      <w:r>
        <w:rPr>
          <w:sz w:val="28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</w:t>
      </w:r>
      <w:r>
        <w:rPr>
          <w:sz w:val="28"/>
        </w:rPr>
        <w:t>ь</w:t>
      </w:r>
      <w:r>
        <w:rPr>
          <w:sz w:val="28"/>
        </w:rPr>
        <w:t>ского населенного пункта, в случае, если это установлено муниципальными нормативными правовыми актами в соответствии с законом субъекта Росси</w:t>
      </w:r>
      <w:r>
        <w:rPr>
          <w:sz w:val="28"/>
        </w:rPr>
        <w:t>й</w:t>
      </w:r>
      <w:r>
        <w:rPr>
          <w:sz w:val="28"/>
        </w:rPr>
        <w:t>ской Федерации.»,</w:t>
      </w:r>
    </w:p>
    <w:p w14:paraId="4F000000">
      <w:pPr>
        <w:ind w:firstLine="709" w:left="0"/>
        <w:jc w:val="both"/>
        <w:rPr>
          <w:sz w:val="28"/>
        </w:rPr>
      </w:pPr>
      <w:r>
        <w:rPr>
          <w:sz w:val="28"/>
        </w:rPr>
        <w:t>3) в абзаце 2 части 5 статьи 17 Устава «Староста сельского населенного пункта»  слова «пунктами 1-7 части 10 статьи 40» заменить словами «пунктами 1-7 и 9.2 части 10 статьи 40»;</w:t>
      </w:r>
    </w:p>
    <w:p w14:paraId="50000000">
      <w:pPr>
        <w:ind w:firstLine="709" w:left="0"/>
        <w:jc w:val="both"/>
        <w:rPr>
          <w:sz w:val="28"/>
        </w:rPr>
      </w:pPr>
      <w:r>
        <w:rPr>
          <w:sz w:val="28"/>
        </w:rPr>
        <w:t>4) пункт 1 части 1 статьи 24  Устава «Органы местного самоуправления муниципального округа» слова «Представительное Собрание Кирилловского муниципального округа» заменить словами «Представительное Собрание К</w:t>
      </w:r>
      <w:r>
        <w:rPr>
          <w:sz w:val="28"/>
        </w:rPr>
        <w:t>и</w:t>
      </w:r>
      <w:r>
        <w:rPr>
          <w:sz w:val="28"/>
        </w:rPr>
        <w:t>рилловского муниципального округа Вологодской области»;</w:t>
      </w:r>
    </w:p>
    <w:p w14:paraId="5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5) в статье 32 Устава «Досрочное прекращение полномочий депутата Представительного Собрания Кирилловского муниципального округа»: </w:t>
      </w:r>
    </w:p>
    <w:p w14:paraId="52000000">
      <w:pPr>
        <w:ind w:firstLine="709" w:left="0"/>
        <w:jc w:val="both"/>
        <w:rPr>
          <w:sz w:val="28"/>
        </w:rPr>
      </w:pPr>
      <w:r>
        <w:rPr>
          <w:sz w:val="28"/>
        </w:rPr>
        <w:t>часть 1  дополнить пунктом 10.1 следующего содержания:</w:t>
      </w:r>
    </w:p>
    <w:p w14:paraId="53000000">
      <w:pPr>
        <w:ind w:firstLine="709" w:left="0"/>
        <w:jc w:val="both"/>
        <w:rPr>
          <w:sz w:val="28"/>
        </w:rPr>
      </w:pPr>
      <w:r>
        <w:rPr>
          <w:sz w:val="28"/>
        </w:rPr>
        <w:t>«10.1) приобретения им статуса иностранного агента»,</w:t>
      </w:r>
    </w:p>
    <w:p w14:paraId="54000000">
      <w:pPr>
        <w:ind w:firstLine="709" w:left="0"/>
        <w:jc w:val="both"/>
        <w:rPr>
          <w:sz w:val="28"/>
        </w:rPr>
      </w:pP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в пункте 3 части 3  слова «по основаниям, указанным в пункте 6, 7, 8, 9, 10 части 1 настоящей статьи» заменить словами «по основаниям, указанным в пункте 6, 7, 8, 9, 10  и 10.1 части 1 настоящей статьи»;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6) в части 1 статьи 39 Устава «Полномочия администрации  муниципал</w:t>
      </w:r>
      <w:r>
        <w:rPr>
          <w:sz w:val="28"/>
        </w:rPr>
        <w:t>ь</w:t>
      </w:r>
      <w:r>
        <w:rPr>
          <w:sz w:val="28"/>
        </w:rPr>
        <w:t>ного округа»: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пункт 48 изложить в следующей редакции:</w:t>
      </w:r>
    </w:p>
    <w:p w14:paraId="58000000">
      <w:pPr>
        <w:spacing w:line="288" w:lineRule="atLeast"/>
        <w:ind w:firstLine="708" w:left="0"/>
        <w:jc w:val="both"/>
        <w:rPr>
          <w:sz w:val="28"/>
        </w:rPr>
      </w:pPr>
      <w:r>
        <w:rPr>
          <w:sz w:val="28"/>
        </w:rPr>
        <w:t>«48) осуществление муниципального контроля в области охраны и и</w:t>
      </w:r>
      <w:r>
        <w:rPr>
          <w:sz w:val="28"/>
        </w:rPr>
        <w:t>с</w:t>
      </w:r>
      <w:r>
        <w:rPr>
          <w:sz w:val="28"/>
        </w:rPr>
        <w:t>пользования особо охраняемых природных территорий местного значения;»,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пункт 53  дополнить словами «, а также правил использования водных объектов для рекреационных целей»,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дополнить пунктом 61.1 следующего содержания:</w:t>
      </w:r>
    </w:p>
    <w:p w14:paraId="5B000000">
      <w:pPr>
        <w:spacing w:line="288" w:lineRule="atLeast"/>
        <w:ind w:firstLine="540" w:left="0"/>
        <w:jc w:val="both"/>
        <w:rPr>
          <w:sz w:val="24"/>
        </w:rPr>
      </w:pPr>
      <w:r>
        <w:rPr>
          <w:sz w:val="28"/>
        </w:rPr>
        <w:t>«61.1)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книгах»;</w:t>
      </w:r>
    </w:p>
    <w:p w14:paraId="5C000000">
      <w:pPr>
        <w:ind w:firstLine="709" w:left="0"/>
        <w:jc w:val="both"/>
        <w:rPr>
          <w:rFonts w:ascii="XO Thames" w:hAnsi="XO Thames"/>
          <w:sz w:val="28"/>
        </w:rPr>
      </w:pPr>
      <w:r>
        <w:rPr>
          <w:sz w:val="28"/>
        </w:rPr>
        <w:t xml:space="preserve">7) статью 48 Устава </w:t>
      </w:r>
      <w:r>
        <w:rPr>
          <w:sz w:val="28"/>
        </w:rPr>
        <w:t>«Владение, пользование и распоряжение муниц</w:t>
      </w:r>
      <w:r>
        <w:rPr>
          <w:sz w:val="28"/>
        </w:rPr>
        <w:t>и</w:t>
      </w:r>
      <w:r>
        <w:rPr>
          <w:sz w:val="28"/>
        </w:rPr>
        <w:t xml:space="preserve">пальным имуществом муниципального округа» </w:t>
      </w:r>
      <w:r>
        <w:rPr>
          <w:sz w:val="28"/>
        </w:rPr>
        <w:t>дополнить частью 11 следу</w:t>
      </w:r>
      <w:r>
        <w:rPr>
          <w:sz w:val="28"/>
        </w:rPr>
        <w:t>ю</w:t>
      </w:r>
      <w:r>
        <w:rPr>
          <w:sz w:val="28"/>
        </w:rPr>
        <w:t>щего содержания:</w:t>
      </w:r>
    </w:p>
    <w:p w14:paraId="5D000000">
      <w:pPr>
        <w:pStyle w:val="Style_7"/>
        <w:spacing w:line="288" w:lineRule="atLeast"/>
        <w:ind w:firstLine="540" w:left="0"/>
        <w:jc w:val="both"/>
        <w:rPr>
          <w:sz w:val="28"/>
        </w:rPr>
      </w:pPr>
      <w:r>
        <w:rPr>
          <w:sz w:val="28"/>
        </w:rPr>
        <w:t>«11. Органы местного самоуправления осуществляют передачу в безво</w:t>
      </w:r>
      <w:r>
        <w:rPr>
          <w:sz w:val="28"/>
        </w:rPr>
        <w:t>з</w:t>
      </w:r>
      <w:r>
        <w:rPr>
          <w:sz w:val="28"/>
        </w:rPr>
        <w:t>мездное владение и пользование объектов электросетевого хозяйства, наход</w:t>
      </w:r>
      <w:r>
        <w:rPr>
          <w:sz w:val="28"/>
        </w:rPr>
        <w:t>я</w:t>
      </w:r>
      <w:r>
        <w:rPr>
          <w:sz w:val="28"/>
        </w:rPr>
        <w:t>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</w:t>
      </w:r>
      <w:r>
        <w:rPr>
          <w:sz w:val="28"/>
        </w:rPr>
        <w:t>о</w:t>
      </w:r>
      <w:r>
        <w:rPr>
          <w:sz w:val="28"/>
        </w:rPr>
        <w:t>энергетике.»,</w:t>
      </w:r>
    </w:p>
    <w:p w14:paraId="5E000000">
      <w:pPr>
        <w:ind w:firstLine="709" w:left="0"/>
        <w:jc w:val="both"/>
        <w:rPr>
          <w:sz w:val="28"/>
        </w:rPr>
      </w:pPr>
      <w:r>
        <w:rPr>
          <w:sz w:val="28"/>
        </w:rPr>
        <w:t>8) статью 58 Устава изложить в следующей редакции: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«Статья 58. Формы межмуниципального сотрудничества</w:t>
      </w:r>
    </w:p>
    <w:p w14:paraId="60000000">
      <w:pPr>
        <w:ind w:firstLine="539" w:left="0"/>
        <w:jc w:val="both"/>
        <w:rPr>
          <w:sz w:val="28"/>
        </w:rPr>
      </w:pPr>
      <w:r>
        <w:rPr>
          <w:sz w:val="28"/>
        </w:rPr>
        <w:t>1. Межмуниципальное сотрудничество осуществляется в следующих фо</w:t>
      </w:r>
      <w:r>
        <w:rPr>
          <w:sz w:val="28"/>
        </w:rPr>
        <w:t>р</w:t>
      </w:r>
      <w:r>
        <w:rPr>
          <w:sz w:val="28"/>
        </w:rPr>
        <w:t xml:space="preserve">мах: </w:t>
      </w:r>
    </w:p>
    <w:p w14:paraId="61000000">
      <w:pPr>
        <w:ind w:firstLine="539" w:left="0"/>
        <w:jc w:val="both"/>
        <w:rPr>
          <w:sz w:val="28"/>
        </w:rPr>
      </w:pPr>
      <w:r>
        <w:rPr>
          <w:sz w:val="28"/>
        </w:rPr>
        <w:t xml:space="preserve">1) членство муниципальных образований в объединениях муниципальных образований; </w:t>
      </w:r>
    </w:p>
    <w:p w14:paraId="62000000">
      <w:pPr>
        <w:ind w:firstLine="539" w:left="0"/>
        <w:jc w:val="both"/>
        <w:rPr>
          <w:sz w:val="28"/>
        </w:rPr>
      </w:pPr>
      <w:r>
        <w:rPr>
          <w:sz w:val="28"/>
        </w:rPr>
        <w:t>2) учреждение межмуниципальных хозяйственных обществ, межмуниц</w:t>
      </w:r>
      <w:r>
        <w:rPr>
          <w:sz w:val="28"/>
        </w:rPr>
        <w:t>и</w:t>
      </w:r>
      <w:r>
        <w:rPr>
          <w:sz w:val="28"/>
        </w:rPr>
        <w:t xml:space="preserve">пального печатного средства массовой информации и сетевого издания; </w:t>
      </w:r>
    </w:p>
    <w:p w14:paraId="63000000">
      <w:pPr>
        <w:ind w:firstLine="539" w:left="0"/>
        <w:jc w:val="both"/>
        <w:rPr>
          <w:sz w:val="28"/>
        </w:rPr>
      </w:pPr>
      <w:r>
        <w:rPr>
          <w:sz w:val="28"/>
        </w:rPr>
        <w:t>3) учреждение муниципальными образованиями некоммерческих орган</w:t>
      </w:r>
      <w:r>
        <w:rPr>
          <w:sz w:val="28"/>
        </w:rPr>
        <w:t>и</w:t>
      </w:r>
      <w:r>
        <w:rPr>
          <w:sz w:val="28"/>
        </w:rPr>
        <w:t xml:space="preserve">заций; </w:t>
      </w:r>
    </w:p>
    <w:p w14:paraId="64000000">
      <w:pPr>
        <w:ind w:firstLine="539" w:left="0"/>
        <w:jc w:val="both"/>
        <w:rPr>
          <w:sz w:val="28"/>
        </w:rPr>
      </w:pPr>
      <w:r>
        <w:rPr>
          <w:sz w:val="28"/>
        </w:rPr>
        <w:t xml:space="preserve">4) заключение договоров и соглашений; </w:t>
      </w:r>
    </w:p>
    <w:p w14:paraId="65000000">
      <w:pPr>
        <w:ind w:firstLine="539" w:left="0"/>
        <w:jc w:val="both"/>
        <w:rPr>
          <w:sz w:val="28"/>
        </w:rPr>
      </w:pPr>
      <w:r>
        <w:rPr>
          <w:sz w:val="28"/>
        </w:rPr>
        <w:t xml:space="preserve">5) организация взаимодействия советов муниципальных образований субъектов Российской Федерации. </w:t>
      </w:r>
    </w:p>
    <w:p w14:paraId="66000000">
      <w:pPr>
        <w:ind w:firstLine="539" w:left="0"/>
        <w:jc w:val="both"/>
        <w:rPr>
          <w:sz w:val="28"/>
        </w:rPr>
      </w:pPr>
      <w:r>
        <w:rPr>
          <w:sz w:val="28"/>
        </w:rPr>
        <w:t>2. Объединения муниципальных образований, межмуниципальные хозя</w:t>
      </w:r>
      <w:r>
        <w:rPr>
          <w:sz w:val="28"/>
        </w:rPr>
        <w:t>й</w:t>
      </w:r>
      <w:r>
        <w:rPr>
          <w:sz w:val="28"/>
        </w:rPr>
        <w:t>ственные общества, некоммерческие организации, учрежденные муниципал</w:t>
      </w:r>
      <w:r>
        <w:rPr>
          <w:sz w:val="28"/>
        </w:rPr>
        <w:t>ь</w:t>
      </w:r>
      <w:r>
        <w:rPr>
          <w:sz w:val="28"/>
        </w:rPr>
        <w:t xml:space="preserve">ными образованиями, не могут наделяться полномочиями органов местного самоуправления. </w:t>
      </w:r>
    </w:p>
    <w:p w14:paraId="67000000">
      <w:pPr>
        <w:pStyle w:val="Style_7"/>
        <w:ind w:firstLine="539" w:left="0"/>
        <w:jc w:val="both"/>
        <w:rPr>
          <w:sz w:val="28"/>
        </w:rPr>
      </w:pPr>
      <w:r>
        <w:rPr>
          <w:sz w:val="28"/>
        </w:rPr>
        <w:t>3. Межмуниципальные хозяйственные общества учреждаются в целях об</w:t>
      </w:r>
      <w:r>
        <w:rPr>
          <w:sz w:val="28"/>
        </w:rPr>
        <w:t>ъ</w:t>
      </w:r>
      <w:r>
        <w:rPr>
          <w:sz w:val="28"/>
        </w:rPr>
        <w:t>единения финансовых средств, материальных и иных ресурсов муниципальных образований для совместного решения вопросов местного значения.</w:t>
      </w:r>
    </w:p>
    <w:p w14:paraId="68000000">
      <w:pPr>
        <w:ind w:firstLine="539" w:left="0"/>
        <w:jc w:val="both"/>
        <w:rPr>
          <w:sz w:val="28"/>
        </w:rPr>
      </w:pPr>
      <w:r>
        <w:rPr>
          <w:sz w:val="28"/>
        </w:rPr>
        <w:t>4. Межмуниципальные хозяйственные общества учреждаются в форме н</w:t>
      </w:r>
      <w:r>
        <w:rPr>
          <w:sz w:val="28"/>
        </w:rPr>
        <w:t>е</w:t>
      </w:r>
      <w:r>
        <w:rPr>
          <w:sz w:val="28"/>
        </w:rPr>
        <w:t>публичных акционерных обществ и обществ с ограниченной ответственностью по решению Представительного Собрания Кирилловского муниципального округа.</w:t>
      </w:r>
    </w:p>
    <w:p w14:paraId="69000000">
      <w:pPr>
        <w:ind w:firstLine="539" w:left="0"/>
        <w:jc w:val="both"/>
        <w:rPr>
          <w:sz w:val="28"/>
        </w:rPr>
      </w:pPr>
      <w:r>
        <w:rPr>
          <w:sz w:val="28"/>
        </w:rPr>
        <w:t>5. Межмуниципальные хозяйственные общества осуществляют свою де</w:t>
      </w:r>
      <w:r>
        <w:rPr>
          <w:sz w:val="28"/>
        </w:rPr>
        <w:t>я</w:t>
      </w:r>
      <w:r>
        <w:rPr>
          <w:sz w:val="28"/>
        </w:rPr>
        <w:t xml:space="preserve">тельность в соответствии с Гражданским кодексом Российской Федерации, иными федеральными законами. </w:t>
      </w:r>
    </w:p>
    <w:p w14:paraId="6A000000">
      <w:pPr>
        <w:ind w:firstLine="539" w:left="0"/>
        <w:jc w:val="both"/>
        <w:rPr>
          <w:sz w:val="28"/>
        </w:rPr>
      </w:pPr>
      <w:r>
        <w:rPr>
          <w:sz w:val="28"/>
        </w:rPr>
        <w:t>6. Государственная регистрация межмуниципальных хозяйственных о</w:t>
      </w:r>
      <w:r>
        <w:rPr>
          <w:sz w:val="28"/>
        </w:rPr>
        <w:t>б</w:t>
      </w:r>
      <w:r>
        <w:rPr>
          <w:sz w:val="28"/>
        </w:rPr>
        <w:t>ществ осуществляется в соответствии с Федеральным законом от 8 августа 2001 года № 129-ФЗ «О государственной регистрации юридических лиц и и</w:t>
      </w:r>
      <w:r>
        <w:rPr>
          <w:sz w:val="28"/>
        </w:rPr>
        <w:t>н</w:t>
      </w:r>
      <w:r>
        <w:rPr>
          <w:sz w:val="28"/>
        </w:rPr>
        <w:t xml:space="preserve">дивидуальных предпринимателей». </w:t>
      </w:r>
    </w:p>
    <w:p w14:paraId="6B000000">
      <w:pPr>
        <w:ind w:firstLine="539" w:left="0"/>
        <w:jc w:val="both"/>
        <w:rPr>
          <w:sz w:val="28"/>
        </w:rPr>
      </w:pPr>
      <w:r>
        <w:rPr>
          <w:sz w:val="28"/>
        </w:rPr>
        <w:t>7. Органы местного самоуправления могут выступать соучредителями межмуниципального печатного средства массовой информации и сетевого и</w:t>
      </w:r>
      <w:r>
        <w:rPr>
          <w:sz w:val="28"/>
        </w:rPr>
        <w:t>з</w:t>
      </w:r>
      <w:r>
        <w:rPr>
          <w:sz w:val="28"/>
        </w:rPr>
        <w:t>дания.».</w:t>
      </w:r>
    </w:p>
    <w:p w14:paraId="6C000000">
      <w:pPr>
        <w:ind w:firstLine="539" w:left="0"/>
        <w:jc w:val="both"/>
        <w:rPr>
          <w:sz w:val="28"/>
        </w:rPr>
      </w:pPr>
    </w:p>
    <w:p w14:paraId="6D000000">
      <w:pPr>
        <w:ind w:firstLine="709" w:left="0"/>
        <w:jc w:val="both"/>
        <w:rPr>
          <w:sz w:val="28"/>
        </w:rPr>
      </w:pPr>
    </w:p>
    <w:p w14:paraId="6E000000">
      <w:pPr>
        <w:ind w:firstLine="709" w:left="0"/>
        <w:jc w:val="both"/>
        <w:rPr>
          <w:sz w:val="28"/>
        </w:rPr>
      </w:pPr>
    </w:p>
    <w:p w14:paraId="6F000000">
      <w:pPr>
        <w:ind w:firstLine="709" w:left="0"/>
        <w:jc w:val="both"/>
        <w:rPr>
          <w:sz w:val="28"/>
        </w:rPr>
      </w:pPr>
    </w:p>
    <w:p w14:paraId="70000000">
      <w:pPr>
        <w:rPr>
          <w:sz w:val="28"/>
        </w:rPr>
      </w:pPr>
    </w:p>
    <w:p w14:paraId="71000000">
      <w:pPr>
        <w:tabs>
          <w:tab w:leader="none" w:pos="0" w:val="left"/>
        </w:tabs>
        <w:ind/>
        <w:rPr>
          <w:sz w:val="24"/>
        </w:rPr>
      </w:pPr>
    </w:p>
    <w:p w14:paraId="72000000">
      <w:pPr>
        <w:tabs>
          <w:tab w:leader="none" w:pos="0" w:val="left"/>
        </w:tabs>
        <w:ind/>
        <w:rPr>
          <w:sz w:val="24"/>
        </w:rPr>
      </w:pPr>
    </w:p>
    <w:p w14:paraId="73000000">
      <w:pPr>
        <w:tabs>
          <w:tab w:leader="none" w:pos="0" w:val="left"/>
        </w:tabs>
        <w:ind/>
        <w:rPr>
          <w:sz w:val="24"/>
        </w:rPr>
      </w:pPr>
    </w:p>
    <w:p w14:paraId="74000000">
      <w:pPr>
        <w:tabs>
          <w:tab w:leader="none" w:pos="0" w:val="left"/>
        </w:tabs>
        <w:ind/>
        <w:rPr>
          <w:sz w:val="24"/>
        </w:rPr>
      </w:pPr>
    </w:p>
    <w:p w14:paraId="75000000">
      <w:pPr>
        <w:tabs>
          <w:tab w:leader="none" w:pos="0" w:val="left"/>
        </w:tabs>
        <w:ind/>
        <w:rPr>
          <w:sz w:val="24"/>
        </w:rPr>
      </w:pPr>
    </w:p>
    <w:p w14:paraId="76000000">
      <w:pPr>
        <w:tabs>
          <w:tab w:leader="none" w:pos="0" w:val="left"/>
        </w:tabs>
        <w:ind/>
        <w:rPr>
          <w:sz w:val="24"/>
        </w:rPr>
      </w:pPr>
    </w:p>
    <w:p w14:paraId="77000000">
      <w:pPr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568" w:footer="720" w:gutter="0" w:header="720" w:left="1701" w:right="566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3"/>
      <w:rPr>
        <w:sz w:val="14"/>
      </w:rPr>
    </w:pPr>
    <w:r>
      <w:rPr>
        <w:sz w:val="14"/>
      </w:rPr>
      <w:t>17326</w:t>
    </w:r>
    <w:r>
      <w:rPr>
        <w:sz w:val="14"/>
      </w:rPr>
      <w:t xml:space="preserve"> </w:t>
    </w:r>
    <w:r>
      <w:rPr>
        <w:sz w:val="14"/>
      </w:rPr>
      <w:t xml:space="preserve"> </w:t>
    </w:r>
  </w:p>
  <w:p w14:paraId="05000000">
    <w:pPr>
      <w:pStyle w:val="Style_3"/>
      <w:rPr>
        <w:sz w:val="14"/>
      </w:rPr>
    </w:pPr>
  </w:p>
  <w:p w14:paraId="06000000">
    <w:pPr>
      <w:pStyle w:val="Style_3"/>
      <w:rPr>
        <w:sz w:val="14"/>
      </w:rPr>
    </w:pPr>
  </w:p>
  <w:p w14:paraId="07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6" w:type="paragraph">
    <w:name w:val="No Spacing"/>
    <w:link w:val="Style_6_ch"/>
    <w:rPr>
      <w:rFonts w:ascii="Calibri" w:hAnsi="Calibri"/>
      <w:sz w:val="22"/>
    </w:rPr>
  </w:style>
  <w:style w:styleId="Style_6_ch" w:type="character">
    <w:name w:val="No Spacing"/>
    <w:link w:val="Style_6"/>
    <w:rPr>
      <w:rFonts w:ascii="Calibri" w:hAnsi="Calibri"/>
      <w:sz w:val="22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footer"/>
    <w:basedOn w:val="Style_2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2_ch"/>
    <w:link w:val="Style_3"/>
  </w:style>
  <w:style w:styleId="Style_7" w:type="paragraph">
    <w:name w:val="Normal (Web)"/>
    <w:basedOn w:val="Style_2"/>
    <w:link w:val="Style_7_ch"/>
  </w:style>
  <w:style w:styleId="Style_7_ch" w:type="character">
    <w:name w:val="Normal (Web)"/>
    <w:basedOn w:val="Style_2_ch"/>
    <w:link w:val="Style_7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heading 1"/>
    <w:basedOn w:val="Style_2"/>
    <w:next w:val="Style_2"/>
    <w:link w:val="Style_4_ch"/>
    <w:uiPriority w:val="9"/>
    <w:qFormat/>
    <w:pPr>
      <w:keepNext w:val="1"/>
      <w:ind/>
      <w:jc w:val="center"/>
      <w:outlineLvl w:val="0"/>
    </w:pPr>
    <w:rPr>
      <w:b w:val="1"/>
      <w:sz w:val="32"/>
    </w:rPr>
  </w:style>
  <w:style w:styleId="Style_4_ch" w:type="character">
    <w:name w:val="heading 1"/>
    <w:basedOn w:val="Style_2_ch"/>
    <w:link w:val="Style_4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2"/>
    <w:link w:val="Style_23_ch"/>
    <w:rPr>
      <w:rFonts w:ascii="Tahoma" w:hAnsi="Tahoma"/>
      <w:sz w:val="16"/>
    </w:rPr>
  </w:style>
  <w:style w:styleId="Style_23_ch" w:type="character">
    <w:name w:val="Balloon Text"/>
    <w:basedOn w:val="Style_2_ch"/>
    <w:link w:val="Style_23"/>
    <w:rPr>
      <w:rFonts w:ascii="Tahoma" w:hAnsi="Tahoma"/>
      <w:sz w:val="16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ind/>
      <w:jc w:val="center"/>
      <w:outlineLvl w:val="1"/>
    </w:pPr>
    <w:rPr>
      <w:sz w:val="28"/>
    </w:rPr>
  </w:style>
  <w:style w:styleId="Style_27_ch" w:type="character">
    <w:name w:val="heading 2"/>
    <w:basedOn w:val="Style_2_ch"/>
    <w:link w:val="Style_27"/>
    <w:rPr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2024-09-26T08:43:52Z</dcterms:modified>
</cp:coreProperties>
</file>