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79" w:rsidRDefault="003C7D79" w:rsidP="003C7D79">
      <w:pPr>
        <w:jc w:val="center"/>
        <w:rPr>
          <w:rFonts w:ascii="Courier New" w:hAnsi="Courier New"/>
          <w:sz w:val="32"/>
        </w:rPr>
      </w:pPr>
      <w:bookmarkStart w:id="0" w:name="_GoBack"/>
      <w:bookmarkEnd w:id="0"/>
    </w:p>
    <w:p w:rsidR="003C7D79" w:rsidRDefault="003C7D79" w:rsidP="003C7D79">
      <w:pPr>
        <w:rPr>
          <w:rFonts w:ascii="Courier New" w:hAnsi="Courier New"/>
          <w:sz w:val="16"/>
        </w:rPr>
      </w:pPr>
    </w:p>
    <w:p w:rsidR="003C7D79" w:rsidRDefault="003C7D79" w:rsidP="003C7D7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КИРИЛЛОВСКОГО  МУНИЦИПАЛЬНОГО  ОКРУГА</w:t>
      </w:r>
    </w:p>
    <w:p w:rsidR="003C7D79" w:rsidRDefault="003C7D79" w:rsidP="003C7D79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3C7D79" w:rsidRDefault="003C7D79" w:rsidP="003C7D79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3C7D79" w:rsidRDefault="003C7D79" w:rsidP="003C7D79">
      <w:pPr>
        <w:rPr>
          <w:sz w:val="32"/>
        </w:rPr>
      </w:pPr>
    </w:p>
    <w:p w:rsidR="003C7D79" w:rsidRDefault="003C7D79" w:rsidP="003C7D79">
      <w:pPr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           </w:t>
      </w:r>
    </w:p>
    <w:p w:rsidR="003C7D79" w:rsidRDefault="003C7D79" w:rsidP="003C7D79">
      <w:pPr>
        <w:rPr>
          <w:sz w:val="28"/>
        </w:rPr>
      </w:pPr>
    </w:p>
    <w:p w:rsidR="003C7D79" w:rsidRDefault="003C7D79" w:rsidP="003C7D79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3C7D79" w:rsidRPr="00805ED7" w:rsidTr="002F3348">
        <w:tc>
          <w:tcPr>
            <w:tcW w:w="534" w:type="dxa"/>
            <w:shd w:val="clear" w:color="auto" w:fill="auto"/>
          </w:tcPr>
          <w:p w:rsidR="003C7D79" w:rsidRPr="00805ED7" w:rsidRDefault="003C7D79" w:rsidP="002F3348">
            <w:pPr>
              <w:rPr>
                <w:b/>
                <w:color w:val="002E16"/>
                <w:sz w:val="28"/>
              </w:rPr>
            </w:pPr>
            <w:r w:rsidRPr="00805ED7">
              <w:rPr>
                <w:color w:val="002E16"/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7D79" w:rsidRPr="00805ED7" w:rsidRDefault="003C7D79" w:rsidP="002F3348">
            <w:pPr>
              <w:jc w:val="center"/>
              <w:rPr>
                <w:color w:val="002E16"/>
                <w:sz w:val="28"/>
              </w:rPr>
            </w:pPr>
            <w:r>
              <w:rPr>
                <w:color w:val="002E16"/>
                <w:sz w:val="28"/>
              </w:rPr>
              <w:t>02.07</w:t>
            </w:r>
            <w:r w:rsidRPr="00805ED7">
              <w:rPr>
                <w:color w:val="002E16"/>
                <w:sz w:val="28"/>
              </w:rPr>
              <w:t>.2025</w:t>
            </w:r>
          </w:p>
        </w:tc>
        <w:tc>
          <w:tcPr>
            <w:tcW w:w="548" w:type="dxa"/>
            <w:shd w:val="clear" w:color="auto" w:fill="auto"/>
          </w:tcPr>
          <w:p w:rsidR="003C7D79" w:rsidRPr="00805ED7" w:rsidRDefault="003C7D79" w:rsidP="002F3348">
            <w:pPr>
              <w:rPr>
                <w:b/>
                <w:color w:val="002E16"/>
                <w:sz w:val="28"/>
              </w:rPr>
            </w:pPr>
            <w:r w:rsidRPr="00805ED7">
              <w:rPr>
                <w:color w:val="002E16"/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7D79" w:rsidRPr="00805ED7" w:rsidRDefault="003C7D79" w:rsidP="002F3348">
            <w:pPr>
              <w:jc w:val="center"/>
              <w:rPr>
                <w:color w:val="002E16"/>
                <w:sz w:val="28"/>
              </w:rPr>
            </w:pPr>
            <w:r>
              <w:rPr>
                <w:color w:val="002E16"/>
                <w:sz w:val="28"/>
              </w:rPr>
              <w:t>842</w:t>
            </w:r>
          </w:p>
        </w:tc>
      </w:tr>
    </w:tbl>
    <w:p w:rsidR="003C7D79" w:rsidRPr="00805ED7" w:rsidRDefault="003C7D79" w:rsidP="003C7D79">
      <w:pPr>
        <w:rPr>
          <w:color w:val="002E16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3C7D79" w:rsidRPr="00805ED7" w:rsidTr="002F334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7D79" w:rsidRPr="00805ED7" w:rsidRDefault="003C7D79" w:rsidP="002F3348">
            <w:pPr>
              <w:rPr>
                <w:color w:val="002E16"/>
                <w:sz w:val="27"/>
                <w:szCs w:val="27"/>
              </w:rPr>
            </w:pPr>
            <w:r w:rsidRPr="00805ED7">
              <w:rPr>
                <w:color w:val="002E16"/>
                <w:sz w:val="28"/>
                <w:szCs w:val="28"/>
              </w:rPr>
              <w:t>О</w:t>
            </w:r>
            <w:r>
              <w:rPr>
                <w:color w:val="002E16"/>
                <w:sz w:val="28"/>
                <w:szCs w:val="28"/>
              </w:rPr>
              <w:t>б</w:t>
            </w:r>
            <w:r w:rsidRPr="00805ED7">
              <w:rPr>
                <w:color w:val="002E16"/>
                <w:sz w:val="28"/>
                <w:szCs w:val="28"/>
              </w:rPr>
              <w:t xml:space="preserve"> </w:t>
            </w:r>
            <w:r>
              <w:rPr>
                <w:color w:val="002E16"/>
                <w:sz w:val="28"/>
                <w:szCs w:val="28"/>
              </w:rPr>
              <w:t xml:space="preserve">отмене </w:t>
            </w:r>
            <w:r w:rsidRPr="00805ED7">
              <w:rPr>
                <w:color w:val="002E16"/>
                <w:sz w:val="28"/>
                <w:szCs w:val="28"/>
              </w:rPr>
              <w:t>режима функциони</w:t>
            </w:r>
            <w:r w:rsidRPr="00805ED7">
              <w:rPr>
                <w:color w:val="002E16"/>
                <w:sz w:val="28"/>
                <w:szCs w:val="28"/>
              </w:rPr>
              <w:softHyphen/>
              <w:t>рования «Повышенная готовность»</w:t>
            </w:r>
          </w:p>
        </w:tc>
      </w:tr>
    </w:tbl>
    <w:p w:rsidR="003C7D79" w:rsidRDefault="003C7D79" w:rsidP="003C7D79">
      <w:pPr>
        <w:rPr>
          <w:sz w:val="28"/>
        </w:rPr>
      </w:pPr>
    </w:p>
    <w:p w:rsidR="003C7D79" w:rsidRDefault="003C7D79" w:rsidP="003C7D79">
      <w:pPr>
        <w:rPr>
          <w:sz w:val="28"/>
        </w:rPr>
      </w:pPr>
    </w:p>
    <w:p w:rsidR="003C7D79" w:rsidRDefault="003C7D79" w:rsidP="003C7D79">
      <w:pPr>
        <w:rPr>
          <w:sz w:val="28"/>
        </w:rPr>
      </w:pPr>
      <w:r>
        <w:rPr>
          <w:sz w:val="28"/>
        </w:rPr>
        <w:tab/>
        <w:t>Администрация округа</w:t>
      </w:r>
    </w:p>
    <w:p w:rsidR="003C7D79" w:rsidRPr="00752E65" w:rsidRDefault="003C7D79" w:rsidP="003C7D79">
      <w:pPr>
        <w:jc w:val="both"/>
        <w:rPr>
          <w:color w:val="002E16"/>
          <w:sz w:val="28"/>
          <w:szCs w:val="28"/>
        </w:rPr>
      </w:pPr>
      <w:r w:rsidRPr="00805ED7">
        <w:rPr>
          <w:b/>
          <w:color w:val="002E16"/>
          <w:sz w:val="28"/>
        </w:rPr>
        <w:t>ПОСТАНОВЛЯЕТ:</w:t>
      </w:r>
    </w:p>
    <w:p w:rsidR="003C7D79" w:rsidRPr="00805ED7" w:rsidRDefault="003C7D79" w:rsidP="003C7D79">
      <w:pPr>
        <w:jc w:val="both"/>
        <w:rPr>
          <w:color w:val="002E16"/>
          <w:sz w:val="28"/>
        </w:rPr>
      </w:pPr>
    </w:p>
    <w:p w:rsidR="003C7D79" w:rsidRPr="00752E65" w:rsidRDefault="003C7D79" w:rsidP="003C7D79">
      <w:pPr>
        <w:jc w:val="both"/>
        <w:rPr>
          <w:color w:val="000000" w:themeColor="text1"/>
          <w:sz w:val="28"/>
          <w:szCs w:val="28"/>
        </w:rPr>
      </w:pPr>
      <w:r w:rsidRPr="00805ED7">
        <w:tab/>
      </w:r>
      <w:r w:rsidRPr="00752E65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Признать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утратившим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силу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постановление администрации округа от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14.05.2025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№ 603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«О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введении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режима функционирования «Повышенная готовность» со 02.07.2025 года.</w:t>
      </w:r>
    </w:p>
    <w:p w:rsidR="003C7D79" w:rsidRPr="00752E65" w:rsidRDefault="003C7D79" w:rsidP="003C7D79">
      <w:pPr>
        <w:jc w:val="both"/>
        <w:rPr>
          <w:color w:val="000000" w:themeColor="text1"/>
          <w:sz w:val="28"/>
          <w:szCs w:val="28"/>
        </w:rPr>
      </w:pPr>
      <w:r w:rsidRPr="00752E65">
        <w:rPr>
          <w:color w:val="000000" w:themeColor="text1"/>
          <w:sz w:val="28"/>
          <w:szCs w:val="28"/>
        </w:rPr>
        <w:tab/>
        <w:t xml:space="preserve">2.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вступает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силу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со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дня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подписания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и подлежит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официальному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опубликованию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размещению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сайте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Кирилловского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 xml:space="preserve"> округа </w:t>
      </w:r>
      <w:r>
        <w:rPr>
          <w:color w:val="000000" w:themeColor="text1"/>
          <w:sz w:val="28"/>
          <w:szCs w:val="28"/>
        </w:rPr>
        <w:t xml:space="preserve"> </w:t>
      </w:r>
      <w:r w:rsidRPr="00752E65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>.</w:t>
      </w:r>
    </w:p>
    <w:p w:rsidR="003C7D79" w:rsidRPr="00805ED7" w:rsidRDefault="003C7D79" w:rsidP="003C7D79">
      <w:pPr>
        <w:jc w:val="both"/>
        <w:rPr>
          <w:color w:val="002E16"/>
          <w:sz w:val="28"/>
        </w:rPr>
      </w:pPr>
    </w:p>
    <w:p w:rsidR="003C7D79" w:rsidRDefault="003C7D79" w:rsidP="003C7D79">
      <w:pPr>
        <w:jc w:val="both"/>
        <w:rPr>
          <w:color w:val="002E16"/>
          <w:sz w:val="28"/>
        </w:rPr>
      </w:pPr>
    </w:p>
    <w:p w:rsidR="003C7D79" w:rsidRPr="00805ED7" w:rsidRDefault="003C7D79" w:rsidP="003C7D79">
      <w:pPr>
        <w:jc w:val="both"/>
        <w:rPr>
          <w:color w:val="002E16"/>
          <w:sz w:val="28"/>
        </w:rPr>
      </w:pPr>
    </w:p>
    <w:p w:rsidR="003C7D79" w:rsidRPr="00805ED7" w:rsidRDefault="003C7D79" w:rsidP="003C7D79">
      <w:pPr>
        <w:jc w:val="both"/>
        <w:rPr>
          <w:color w:val="002E16"/>
          <w:sz w:val="28"/>
        </w:rPr>
      </w:pPr>
      <w:r w:rsidRPr="00805ED7">
        <w:rPr>
          <w:color w:val="002E16"/>
          <w:sz w:val="28"/>
        </w:rPr>
        <w:t xml:space="preserve">Глава округа </w:t>
      </w:r>
      <w:r w:rsidRPr="00805ED7">
        <w:rPr>
          <w:color w:val="002E16"/>
          <w:sz w:val="28"/>
        </w:rPr>
        <w:tab/>
      </w:r>
      <w:r w:rsidRPr="00805ED7">
        <w:rPr>
          <w:color w:val="002E16"/>
          <w:sz w:val="28"/>
        </w:rPr>
        <w:tab/>
      </w:r>
      <w:r w:rsidRPr="00805ED7">
        <w:rPr>
          <w:color w:val="002E16"/>
          <w:sz w:val="28"/>
        </w:rPr>
        <w:tab/>
      </w:r>
      <w:r w:rsidRPr="00805ED7">
        <w:rPr>
          <w:color w:val="002E16"/>
          <w:sz w:val="28"/>
        </w:rPr>
        <w:tab/>
      </w:r>
      <w:r w:rsidRPr="00805ED7">
        <w:rPr>
          <w:color w:val="002E16"/>
          <w:sz w:val="28"/>
        </w:rPr>
        <w:tab/>
        <w:t xml:space="preserve">                                       </w:t>
      </w:r>
      <w:proofErr w:type="spellStart"/>
      <w:r w:rsidRPr="00805ED7">
        <w:rPr>
          <w:color w:val="002E16"/>
          <w:sz w:val="28"/>
        </w:rPr>
        <w:t>А.Н.Тюляндин</w:t>
      </w:r>
      <w:proofErr w:type="spellEnd"/>
    </w:p>
    <w:p w:rsidR="003C7D79" w:rsidRDefault="003C7D79" w:rsidP="003C7D79">
      <w:pPr>
        <w:rPr>
          <w:sz w:val="28"/>
        </w:rPr>
      </w:pPr>
    </w:p>
    <w:p w:rsidR="00A750D0" w:rsidRDefault="00A750D0"/>
    <w:sectPr w:rsidR="00A750D0" w:rsidSect="00847FD3">
      <w:pgSz w:w="11907" w:h="16840" w:code="9"/>
      <w:pgMar w:top="567" w:right="709" w:bottom="709" w:left="1701" w:header="510" w:footer="51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F8"/>
    <w:rsid w:val="002D3662"/>
    <w:rsid w:val="003C7D79"/>
    <w:rsid w:val="00442DAD"/>
    <w:rsid w:val="00740CF8"/>
    <w:rsid w:val="007963E3"/>
    <w:rsid w:val="007E283D"/>
    <w:rsid w:val="00847FD3"/>
    <w:rsid w:val="008F51A7"/>
    <w:rsid w:val="00980A67"/>
    <w:rsid w:val="00A7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6FF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2025-07-28T12:31:00Z</dcterms:created>
  <dcterms:modified xsi:type="dcterms:W3CDTF">2025-07-28T12:31:00Z</dcterms:modified>
</cp:coreProperties>
</file>