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ведения реестра муниципальных служащих органов местного самоуправления Кири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ловского муниципального округа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"consultantplus://offline/ref=E96FDD71B39276CA38D308F424306B118CF097F2B3D2282DFD41C84085DBAE4CDE08F1386A0BE727B919BC27B222D6143B734D1FF33446D6E1k6L"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статьями 28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"consultantplus://offline/ref=E96FDD71B39276CA38D308F424306B118CF097F2B3D2282DFD41C84085DBAE4CDE08F1386A0BE721B819BC27B222D6143B734D1FF33446D6E1k6L"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 марта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2007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25-ФЗ «О муниципальной службе в Российской Федерации», 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ководствуясь статьями 35, 42 Устава Кирилловского муниципального округа Вол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годской области 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ведения Реестра муниципальных служащих органов местного самоуправления в Кирилловском муниципальном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Возложить ведение Реестра муниципальных служащих органов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Кирилловском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ниципальном округе на отдел кадров 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делами администрации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Признать утратившими силу: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1) решени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Представительного Собрания Кирилловского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она от: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11.09.2008 № 119 «О порядке ведения реестра муниципальных служащих в муниципальном образовании Кири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ловского муниципального района»;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11.02.2016 № 331 «</w:t>
      </w:r>
      <w:r>
        <w:rPr>
          <w:sz w:val="28"/>
          <w:szCs w:val="28"/>
        </w:rPr>
        <w:t xml:space="preserve">О внесении изменений в решение П</w:t>
      </w:r>
      <w:r>
        <w:rPr>
          <w:sz w:val="28"/>
          <w:szCs w:val="28"/>
        </w:rPr>
        <w:t xml:space="preserve">редставительного Собрания от 11.09.2008 № 119»;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решение Совета сельского поселения Алешинское от 27.10.2022 № 18 «О порядке ведения реестра муниципальных служащих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сельского поселения Алешинское»;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3) решение Совета поселения Липовское от 31.07.2008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«О порядке ведения реестра муниципальных служащих администрации сельского посел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Липовское»;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4) решение Совета Талицкого поселения  от 17.11.2020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«О порядке ведения реестра муниципальных служащих администрации сельского посел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Талицкое»;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5) решение Совета сельского поселения Ферапонтовское от 29.10.2020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«О порядке ведения реестра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служащих администрации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поселения Ферапонтовское»;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Настоящее решение подлежит официальному опубликованию и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щению на официальном сайте Кирилловского муниципального округа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ind w:left="609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УТВЕРЖДЕН</w:t>
      </w:r>
      <w:r>
        <w:rPr>
          <w:b/>
          <w:sz w:val="27"/>
          <w:szCs w:val="27"/>
        </w:rPr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Представительн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го </w:t>
      </w:r>
      <w:r>
        <w:rPr>
          <w:sz w:val="27"/>
          <w:szCs w:val="27"/>
        </w:rPr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Собрания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</w:t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______</w:t>
      </w:r>
      <w:r>
        <w:rPr>
          <w:sz w:val="27"/>
          <w:szCs w:val="27"/>
        </w:rPr>
        <w:t xml:space="preserve">______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__</w:t>
      </w:r>
      <w:r>
        <w:rPr>
          <w:sz w:val="27"/>
          <w:szCs w:val="27"/>
        </w:rPr>
        <w:t xml:space="preserve">___</w:t>
      </w:r>
    </w:p>
    <w:p>
      <w:pPr>
        <w:pStyle w:val="Normal"/>
        <w:jc w:val="both"/>
        <w:rPr>
          <w:sz w:val="27"/>
          <w:szCs w:val="27"/>
        </w:rPr>
      </w:pPr>
      <w:bookmarkStart w:id="0" w:name="P40"/>
      <w:bookmarkEnd w:id="0"/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</w:t>
      </w:r>
      <w:r>
        <w:rPr>
          <w:b/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ведения Реестра муниципальных служащих органов местного самоуправления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муниципального округа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Общие положения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1.1. Настоящий Порядок разработан в соответствии с Федеральным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"consultantplus://offline/ref=E96FDD71B39276CA38D308F424306B118CF097F2B3D2282DFD41C84085DBAE4CDE08F1386A0BE721B819BC27B222D6143B734D1FF33446D6E1k6L"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законом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от 02.03.2007 № 25-ФЗ «О муниципальной службе в Российской Федерации»,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"consultantplus://offline/ref=E96FDD71B39276CA38D316F9325C35158DF8CCF6B6D42B7BA617CE17DA8BA8199E48F76D294FE825BF12E876FE7C8F477B384019E92846D00B0C2868E4k9L"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</w:t>
      </w:r>
      <w:r>
        <w:rPr>
          <w:rStyle w:val="Hyperlink"/>
          <w:color w:val="000000"/>
          <w:sz w:val="27"/>
          <w:szCs w:val="27"/>
          <w:u w:val="none"/>
        </w:rPr>
        <w:t xml:space="preserve">а</w:t>
      </w:r>
      <w:r>
        <w:rPr>
          <w:rStyle w:val="Hyperlink"/>
          <w:color w:val="000000"/>
          <w:sz w:val="27"/>
          <w:szCs w:val="27"/>
          <w:u w:val="none"/>
        </w:rPr>
        <w:t xml:space="preserve">коном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Вологодской области от 09.10.2007 № 1663-ОЗ «О регулировании некот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рых вопросов муниципальной службы в Вологодской области» и устанавливает правила формирования и ведения Реестра муниципальных служащих органов местного самоуправления в Кирилловском муниципальном округе (далее -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естр).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1.2. Реестр - сводный перечень сведений о муниципальных служащих,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мещающих должности муниципальной службы в органах местного самоуправл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ния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муниципального округа, удостоверяющий факт прохождения лицом муниципальной службы в соответствующей должности.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1.3. Цель ведения Реестра - организация учета лиц, замещающих должности муниципальной службы в органах местного самоуправления Кирилловского м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ниципального округа,  а также учета некоторых сведений о них, связанных с пр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хождением названными лицами муниципальной службы.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 Совокупность сведений о муниципальных служащих, внесенных в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естр, относится к информационным ресурсам ограниченного распространения.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Структура Реестра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2.1. Реестр состоит из следующих разделов: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органах местного самоуправления Кирилловского муниципального округа Вол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го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ской области,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Представительном Собрании Кирилловского муниципального округа Волого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ской области;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Контрольно-счетном органе Кирилловского муниципального округа Волого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ской области.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Порядок формирования Реестра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3.1. Формирование и ведение Реестра осуществляется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отделом кадров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управления делами администрации 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3.2. Ведение Реестра включает в себя: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а) ввод новых данных в Реестр и корректировку имеющихся;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б) архивирование данных, исключаемых из Реестра;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в) формирование выписок из Реестра в соответствии с запросами лиц и 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ганизаций, имеющих доступ к запрашива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мой информации.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3.3. Сведения для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\l "P132"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Реестра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готовятся соответствующими органами местного самоуправления Кирилловского муниципального округа, на основании личных дел муниципальных служащих и передаются ими в отдел кадров управления д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лами администрации округа на электронном носителе по форме согласно прил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жению 1 к наст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ящему Порядку.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3.4. Сведения представляются 2 раза в год по состоянию на 1 января и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1 июля текущего года не позднее соответственно 15 января и 15 июля соотве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ствующего года.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3.5. В ходе приема сведений на электронных носителях  отделом кадров управления делами администрации округа осуществляется проверка представле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ной информации на соответствие утвержденной форме. В случае несоответствия представленных сведений указанной форме сведения считаются непредставле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ными. Повторное представление сведений ос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ществляется в срок не позднее пяти раб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чих дней с даты первичного представления.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3.6. Реестр содержит следующие сведения о муниципальном служащем: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фамилия, имя, отчество;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пол;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рождения;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замещаемая должность (дата назначения на должность, структурное подра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деление);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образование (наименование учебного заведения, год окончания, номер д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плома, специальность, квалификация);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повышение</w:t>
        <w:tab/>
        <w:t xml:space="preserve">квалификации (дата окончания, учебное заведение, наименов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ние учебного курса, итоговый документ);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классный чин (дата присвоения, ранее присвоенный классный чин);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стаж муниципальной (государственной) службы (полных лет);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итоги прохождения последней аттестации;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сведения о поощрениях;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сведения о дисциплинарных взысканиях.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3.7. При увольнении, в случае смерти (гибели) муниципального служащего в период прохождения муниципальной службы либо признания его безвестно отсу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ствующим или объявления его умершим решением суда, вступившим в зако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ную силу, в Архив Реестра (приложение 2) переносятся следующие сведения: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наименование органа местного самоуправления Кирилловского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пального округа;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фамилия, имя, отчество;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рождения (число, месяц, год);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наименование должности на дату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группа должностей на дату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основание увольнения с муниципальной службы (по Трудовому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"consultantplus://offline/ref=E96FDD71B39276CA38D308F424306B118CF29BF9B0D5282DFD41C84085DBAE4CDE08F1386A0BE021B819BC27B222D6143B734D1FF33446D6E1k6L"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кодексу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Российской Федерации);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стаж муниципальной службы по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"consultantplus://offline/ref=E96FDD71B39276CA38D316F9325C35158DF8CCF6B6D42672A217CE17DA8BA8199E48F76D3B4FB029BD16F676F269D9163DE6kEL"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Закону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Вологодской области от 2 апреля 1997 года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144-ОЗ «О периодах трудовой деятельности, включаемых в стаж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мещения государственной должности области, государственной гражданской и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пальной службы в Вологодской области» (с последующими изменениями).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Организация работы с Реестром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4.1. Основанием для включения муниципального служащего в Реестр явл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ется назначение его на должность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пальной службы.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4.2. Информация о муниципальном служащем, уволенным с муниципальной службы, исключается из Реестра с даты увольнения на основании данных, пре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ставленных соответствующим органом местного самоуправления Кирилловского муниципального округа, в отдел кадров управления делами администрации 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4.3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В случае смерти (гибели) муниципального служащего в период прохо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дения муниципальной службы либо пр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знания его безвестно отсутствующим или объявления его умершим решением суда, вступившим в законную силу,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пальный служащий исключается из Реестра с даты, следующей за днем смерти (гибели), или с д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ты вступления в законную силу решения суда.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4.4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Формирование Реестра осуществляется на бумажном (на основе шта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ных расписаний) и электронном носителях (в случае имеющейся технической во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можности) с обеспечением защиты от несанкционированного доступа и копиров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4.5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 Реестр один раз в год по состоянию на 1 января составляется на бума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ном носителе и утверждается главой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округа.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4.6. Утвержденный Реестр хранится в течение 10 лет с обеспечением мер, препятствующим несанкционированному доступу к нему, затем передается на а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хивное хранение в порядке, установленном действующим законодательством и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ципальными правовыми актами.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4.7. Передача сведений из Реестра третьей стороне не допускается без пис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менного согласия муниципального служащего, за исключением случаев, устано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ленных федеральным законодательством.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4.8. Передача сведений из Реестра третьей стороне осуществляется на осн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вании письменного разрешения главы  Кирилловского округа с соблюдением тр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бований по защите информации, содержащей персональные данные, установле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ных Трудовым кодексом Российской Федерации, Федеральным законом от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27 июля 2006 года № 152-ФЗ «О перс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нальных данных» и иными нормативными правовыми а</w:t>
      </w:r>
      <w:r>
        <w:rPr>
          <w:sz w:val="27"/>
          <w:szCs w:val="27"/>
        </w:rPr>
        <w:t xml:space="preserve">к</w:t>
      </w:r>
      <w:r>
        <w:rPr>
          <w:sz w:val="27"/>
          <w:szCs w:val="27"/>
        </w:rPr>
        <w:t xml:space="preserve">тами.</w:t>
      </w: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sz w:val="27"/>
          <w:szCs w:val="27"/>
        </w:rPr>
        <w:br w:type="textWrapping" w:clear="all"/>
      </w:r>
      <w:r>
        <w:rPr>
          <w:b/>
          <w:sz w:val="27"/>
          <w:szCs w:val="27"/>
        </w:rPr>
        <w:fldChar w:fldCharType="begin"/>
      </w:r>
      <w:r>
        <w:rPr>
          <w:b/>
          <w:sz w:val="27"/>
          <w:szCs w:val="27"/>
        </w:rPr>
        <w:instrText xml:space="preserve">HYPERLINK "consultantplus://offline/ref=E96FDD71B39276CA38D316F9325C35158DF8CCF6B5D22072A511CE17DA8BA8199E48F76D294FE825BF12E874F17C8F477B384019E92846D00B0C2868E4k9L"</w:instrText>
      </w:r>
      <w:r>
        <w:rPr>
          <w:b/>
          <w:sz w:val="27"/>
          <w:szCs w:val="27"/>
        </w:rPr>
        <w:fldChar w:fldCharType="separate"/>
      </w:r>
      <w:r>
        <w:rPr>
          <w:rStyle w:val="Hyperlink"/>
          <w:b/>
          <w:color w:val="000000"/>
          <w:sz w:val="27"/>
          <w:szCs w:val="27"/>
          <w:u w:val="none"/>
        </w:rPr>
        <w:t xml:space="preserve">5</w:t>
      </w:r>
      <w:r>
        <w:rPr>
          <w:b/>
          <w:sz w:val="27"/>
          <w:szCs w:val="27"/>
        </w:rPr>
        <w:fldChar w:fldCharType="end"/>
      </w:r>
      <w:r>
        <w:rPr>
          <w:b/>
          <w:sz w:val="27"/>
          <w:szCs w:val="27"/>
        </w:rPr>
        <w:t xml:space="preserve">. Ответственность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"consultantplus://offline/ref=E96FDD71B39276CA38D316F9325C35158DF8CCF6B5D22072A511CE17DA8BA8199E48F76D294FE825BF12E874F17C8F477B384019E92846D00B0C2868E4k9L"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5.1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Начальник отдела кадров управления делами администрации округа несут дисциплинарную и иную предусмотренную действующим законодател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ством ответственность за недостоверное или несвоевременное формирование и ведение Реестра, а также за несоблюдение требований действующего законод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тельства по защите информации, содержащей перс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нальные данные.</w:t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left="4536"/>
        <w:outlineLvl w:val="1"/>
        <w:rPr>
          <w:color w:val="000000"/>
          <w:sz w:val="27"/>
          <w:szCs w:val="27"/>
        </w:rPr>
        <w:sectPr>
          <w:headerReference w:type="default" r:id="rId7"/>
          <w:footerReference w:type="default" r:id="rId8"/>
          <w:type w:val="nextPage"/>
          <w:pgSz w:w="11907" w:h="16840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</w:t>
      </w:r>
      <w:r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Порядку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ведения Реестра муниципальных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служ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щих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местного самоупра</w:t>
      </w:r>
      <w:r>
        <w:rPr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ления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Кирилловском  муниципальном окр</w:t>
      </w:r>
      <w:r>
        <w:rPr>
          <w:color w:val="000000"/>
          <w:sz w:val="27"/>
          <w:szCs w:val="27"/>
        </w:rPr>
        <w:t xml:space="preserve">у</w:t>
      </w:r>
      <w:r>
        <w:rPr>
          <w:color w:val="000000"/>
          <w:sz w:val="27"/>
          <w:szCs w:val="27"/>
        </w:rPr>
        <w:t xml:space="preserve">ге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Вологодской области</w:t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 xml:space="preserve">РЕЕСТР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муниципальных служащих органов местного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самоуправления в Кирилловском  муниципальном округе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Вологодской области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 состоянию на _____________ 20__ года</w:t>
      </w:r>
    </w:p>
    <w:p>
      <w:pPr>
        <w:pStyle w:val="Normal"/>
        <w:spacing w:line="360" w:lineRule="auto"/>
      </w:pPr>
    </w:p>
    <w:p>
      <w:pPr>
        <w:pStyle w:val="Normal"/>
        <w:widowControl w:val="off"/>
        <w:ind w:firstLine="540"/>
        <w:jc w:val="both"/>
        <w:rPr>
          <w:color w:val="000000"/>
          <w:sz w:val="28"/>
        </w:rPr>
        <w:sectPr>
          <w:type w:val="nextPage"/>
          <w:pgSz w:w="16840" w:h="11907" w:orient="landscape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rPr>
          <w:color w:val="000000"/>
          <w:sz w:val="28"/>
        </w:rPr>
      </w:pPr>
      <w:r>
        <w:rPr>
          <w:color w:val="000000"/>
          <w:sz w:val="28"/>
        </w:rPr>
      </w:r>
    </w:p>
    <w:tbl>
      <w:tblPr>
        <w:tblW w:w="15593" w:type="dxa"/>
        <w:tblInd w:w="-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275"/>
        <w:gridCol w:w="1701"/>
        <w:gridCol w:w="1276"/>
        <w:gridCol w:w="1843"/>
        <w:gridCol w:w="1559"/>
        <w:gridCol w:w="1985"/>
        <w:gridCol w:w="1701"/>
        <w:gridCol w:w="1559"/>
        <w:gridCol w:w="1134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п/п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имя, отч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ство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(число, месяц, год)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професс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ональном образ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вании (наименов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и дата оконч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 образовательного учрежд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ния, специальность и кв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лификация по дипл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му, уч</w:t>
            </w:r>
            <w:r>
              <w:rPr>
                <w:sz w:val="16"/>
                <w:szCs w:val="16"/>
              </w:rPr>
              <w:t xml:space="preserve">ё</w:t>
            </w:r>
            <w:r>
              <w:rPr>
                <w:sz w:val="16"/>
                <w:szCs w:val="16"/>
              </w:rPr>
              <w:t xml:space="preserve">ная степень, ученые звания)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поступл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 на муниц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пальную службу (число,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сяц, год)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Замещаемая дол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ность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ной службы, предусмотренная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естром должностей муниципальной службы, наименование 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гана местного сам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управления, структурного подраздел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прохо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дении аттестации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ным служащим (дата прохождения атт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стации, решение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аттестационной коми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сии)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дополнител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ном професси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нальном образовании, професси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нальной переподготовке, повышении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ции, стажировке муниц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пального служащего (наименование учебного заведения, дата оконч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нии, тема, объем часов)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поощр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нии и награждении муниципального сл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жащего государстве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ными, ведомственн</w:t>
            </w:r>
            <w:r>
              <w:rPr>
                <w:sz w:val="16"/>
                <w:szCs w:val="16"/>
              </w:rPr>
              <w:t xml:space="preserve">ы</w:t>
            </w:r>
            <w:r>
              <w:rPr>
                <w:sz w:val="16"/>
                <w:szCs w:val="16"/>
              </w:rPr>
              <w:t xml:space="preserve">ми награда</w:t>
            </w:r>
            <w:r>
              <w:rPr>
                <w:sz w:val="16"/>
                <w:szCs w:val="16"/>
              </w:rPr>
              <w:t xml:space="preserve">ми, </w:t>
            </w:r>
            <w:r>
              <w:rPr>
                <w:sz w:val="16"/>
                <w:szCs w:val="16"/>
              </w:rPr>
              <w:t xml:space="preserve">нагр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дами высших дол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ностных лиц Волого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ской области и Кири</w:t>
            </w:r>
            <w:r>
              <w:rPr>
                <w:sz w:val="16"/>
                <w:szCs w:val="16"/>
              </w:rPr>
              <w:t xml:space="preserve">л</w:t>
            </w:r>
            <w:r>
              <w:rPr>
                <w:sz w:val="16"/>
                <w:szCs w:val="16"/>
              </w:rPr>
              <w:t xml:space="preserve">ловского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налож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нии 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а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ного служащего дисципл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нарного взыск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ключении 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естра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left="9356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</w:t>
      </w:r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Порядку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ведения Реестра муниципальных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служ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щих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местного самоупра</w:t>
      </w:r>
      <w:r>
        <w:rPr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ления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Кирилловском  муниципальном окр</w:t>
      </w:r>
      <w:r>
        <w:rPr>
          <w:color w:val="000000"/>
          <w:sz w:val="27"/>
          <w:szCs w:val="27"/>
        </w:rPr>
        <w:t xml:space="preserve">у</w:t>
      </w:r>
      <w:r>
        <w:rPr>
          <w:color w:val="000000"/>
          <w:sz w:val="27"/>
          <w:szCs w:val="27"/>
        </w:rPr>
        <w:t xml:space="preserve">ге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Вологодской области</w:t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АРХИВ</w:t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реестра муниципальных служащих органов местного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самоуправления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Кирилловском муниципальном округе</w:t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состоянию на _____________ 20__ года</w:t>
      </w:r>
    </w:p>
    <w:p>
      <w:pPr>
        <w:pStyle w:val="Normal"/>
        <w:widowControl w:val="o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tbl>
      <w:tblPr>
        <w:tblW w:w="14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1578"/>
        <w:gridCol w:w="1510"/>
        <w:gridCol w:w="1417"/>
        <w:gridCol w:w="1609"/>
        <w:gridCol w:w="1793"/>
        <w:gridCol w:w="1843"/>
        <w:gridCol w:w="2268"/>
        <w:gridCol w:w="2268"/>
      </w:tblGrid>
      <w:tr>
        <w:trPr>
          <w:trHeight w:val="96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вание орг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на местного самоупра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ления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увольнения (исключ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дату увольн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 (исключения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Группа должн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стей на дату увольнения (и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ключения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Основание увол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нения с муниц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пальной службы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 Трудовому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"consultantplus://offline/ref=E96FDD71B39276CA38D308F424306B118CF29BF9B0D5282DFD41C84085DBAE4CDE08F1386A0BE021B819BC27B222D6143B734D1FF33446D6E1k6L"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кодексу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Ро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сийской Федерации)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Стаж муниципальной службы по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"consultantplus://offline/ref=E96FDD71B39276CA38D316F9325C35158DF8CCF6B6D42672A217CE17DA8BA8199E48F76D3B4FB029BD16F676F269D9163DE6kEL"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ЗВО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02.04.1997 </w:t>
            </w: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  <w:t xml:space="preserve"> 144-ОЗ (для установления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пенсии за в</w:t>
            </w:r>
            <w:r>
              <w:rPr>
                <w:color w:val="000000"/>
              </w:rPr>
              <w:t xml:space="preserve">ы</w:t>
            </w:r>
            <w:r>
              <w:rPr>
                <w:color w:val="000000"/>
              </w:rPr>
              <w:t xml:space="preserve">слугу лет)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off"/>
        <w:ind w:firstLine="540"/>
        <w:jc w:val="both"/>
        <w:rPr>
          <w:color w:val="000000"/>
          <w:sz w:val="28"/>
        </w:rPr>
        <w:sectPr>
          <w:type w:val="nextPage"/>
          <w:pgSz w:w="16840" w:h="11907" w:orient="landscape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right"/>
        <w:outlineLvl w:val="1"/>
        <w:rPr>
          <w:color w:val="000000"/>
          <w:sz w:val="28"/>
        </w:rPr>
      </w:pPr>
      <w:r>
        <w:rPr>
          <w:color w:val="000000"/>
          <w:sz w:val="28"/>
        </w:rPr>
      </w:r>
    </w:p>
    <w:sectPr>
      <w:type w:val="nextPage"/>
      <w:pgSz w:w="11907" w:h="16840"/>
      <w:pgMar w:top="1134" w:right="851" w:bottom="851" w:left="1418" w:header="720" w:footer="403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17883</w:t>
    </w:r>
    <w:r>
      <w:rPr>
        <w:sz w:val="12"/>
        <w:szCs w:val="1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Нижний колонтитул Знак"/>
    <w:basedOn w:val="NormalCharacter"/>
    <w:next w:val="UserStyle_0"/>
    <w:link w:val="Footer"/>
    <w:uiPriority w:val="99"/>
  </w:style>
  <w:style w:type="paragraph" w:styleId="UserStyle_1">
    <w:name w:val="ConsPlusNormal"/>
    <w:next w:val="UserStyle_1"/>
    <w:link w:val="Normal"/>
    <w:pPr>
      <w:widowControl w:val="off"/>
    </w:pPr>
    <w:rPr>
      <w:rFonts w:ascii="Calibri" w:hAnsi="Calibri"/>
      <w:color w:val="000000"/>
      <w:sz w:val="22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2">
    <w:name w:val="Верхний колонтитул Знак"/>
    <w:basedOn w:val="NormalCharacter"/>
    <w:next w:val="UserStyle_2"/>
    <w:link w:val="Header"/>
    <w:uiPriority w:val="99"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11811</Characters>
  <CharactersWithSpaces>13855</CharactersWithSpaces>
  <Company>Администрация Вологодской области</Company>
  <DocSecurity>0</DocSecurity>
  <HyperlinksChanged>false</HyperlinksChanged>
  <Lines>98</Lines>
  <Pages>9</Pages>
  <Paragraphs>27</Paragraphs>
  <ScaleCrop>false</ScaleCrop>
  <SharedDoc>false</SharedDoc>
  <Template>Normal</Template>
  <Words>2071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2025-05-06T08:08:00Z</dcterms:created>
  <dcterms:modified xsi:type="dcterms:W3CDTF">2025-05-06T08:08:00Z</dcterms:modified>
  <cp:version>917504</cp:version>
</cp:coreProperties>
</file>