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rPr>
          <w:b w:val="1"/>
          <w:sz w:val="16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ПРЕДСТАВИТЕЛЬНОЕ   СОБРАНИЕ</w:t>
      </w:r>
    </w:p>
    <w:p w14:paraId="07000000">
      <w:pPr>
        <w:ind/>
        <w:jc w:val="center"/>
        <w:rPr>
          <w:b w:val="1"/>
          <w:sz w:val="28"/>
        </w:rPr>
      </w:pPr>
      <w:r>
        <w:rPr>
          <w:sz w:val="28"/>
        </w:rPr>
        <w:t>Кирилловского  муниципального  округа Вологодской области</w:t>
      </w:r>
    </w:p>
    <w:p w14:paraId="08000000">
      <w:pPr>
        <w:rPr>
          <w:b w:val="1"/>
          <w:sz w:val="24"/>
        </w:rPr>
      </w:pPr>
    </w:p>
    <w:p w14:paraId="09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A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32"/>
        </w:rPr>
        <w:t>Р  Е  Ш  Е  Н  И  Е</w:t>
      </w:r>
    </w:p>
    <w:p w14:paraId="0B000000">
      <w:pPr>
        <w:rPr>
          <w:b w:val="1"/>
          <w:sz w:val="24"/>
        </w:rPr>
      </w:pPr>
    </w:p>
    <w:p w14:paraId="0C000000">
      <w:pPr>
        <w:rPr>
          <w:b w:val="1"/>
          <w:sz w:val="24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0D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0E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5670"/>
          </w:tcPr>
          <w:p w14:paraId="0F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</w:p>
        </w:tc>
      </w:tr>
    </w:tbl>
    <w:p w14:paraId="11000000">
      <w:pPr>
        <w:rPr>
          <w:sz w:val="28"/>
        </w:rPr>
      </w:pPr>
    </w:p>
    <w:p w14:paraId="12000000">
      <w:pPr>
        <w:tabs>
          <w:tab w:leader="none" w:pos="0" w:val="left"/>
        </w:tabs>
        <w:ind/>
        <w:rPr>
          <w:sz w:val="24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 утверждении Положения о присвоении звания</w:t>
            </w: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«Почетный гражданин Кирилловского муниципального округа»</w:t>
            </w:r>
          </w:p>
        </w:tc>
      </w:tr>
    </w:tbl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Руководствуясь </w:t>
      </w:r>
      <w:r>
        <w:rPr>
          <w:sz w:val="28"/>
        </w:rPr>
        <w:t>статьей 4 Устава</w:t>
      </w:r>
      <w:r>
        <w:rPr>
          <w:sz w:val="28"/>
        </w:rPr>
        <w:t xml:space="preserve"> Кирилловского муниципального окр</w:t>
      </w:r>
      <w:r>
        <w:rPr>
          <w:sz w:val="28"/>
        </w:rPr>
        <w:t>у</w:t>
      </w:r>
      <w:r>
        <w:rPr>
          <w:sz w:val="28"/>
        </w:rPr>
        <w:t>га Вологодской области, в целях признания заслуг жителей Кирилловского мун</w:t>
      </w:r>
      <w:r>
        <w:rPr>
          <w:sz w:val="28"/>
        </w:rPr>
        <w:t>и</w:t>
      </w:r>
      <w:r>
        <w:rPr>
          <w:sz w:val="28"/>
        </w:rPr>
        <w:t>ципального округа Вологодской области и иных лиц, внесших значительный вклад в разв</w:t>
      </w:r>
      <w:r>
        <w:rPr>
          <w:sz w:val="28"/>
        </w:rPr>
        <w:t>и</w:t>
      </w:r>
      <w:r>
        <w:rPr>
          <w:sz w:val="28"/>
        </w:rPr>
        <w:t>тие Кирилловского муниципального округа Вологодской области, Представительное С</w:t>
      </w:r>
      <w:r>
        <w:rPr>
          <w:sz w:val="28"/>
        </w:rPr>
        <w:t>о</w:t>
      </w:r>
      <w:r>
        <w:rPr>
          <w:sz w:val="28"/>
        </w:rPr>
        <w:t>брание</w:t>
      </w:r>
    </w:p>
    <w:p w14:paraId="1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  <w:r>
        <w:rPr>
          <w:b w:val="1"/>
          <w:sz w:val="28"/>
        </w:rPr>
        <w:tab/>
      </w: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 Утвердить Положение о присвоении звания «Почетный гражданин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округа» согласно приложению 1 к настоящему решению.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Создать Комиссию по рассмотрению ходатайств о выдвижении канд</w:t>
      </w:r>
      <w:r>
        <w:rPr>
          <w:sz w:val="28"/>
        </w:rPr>
        <w:t>и</w:t>
      </w:r>
      <w:r>
        <w:rPr>
          <w:sz w:val="28"/>
        </w:rPr>
        <w:t>датов для присвоения звания «Почетный гражданин Кирилловского муниц</w:t>
      </w:r>
      <w:r>
        <w:rPr>
          <w:sz w:val="28"/>
        </w:rPr>
        <w:t>и</w:t>
      </w:r>
      <w:r>
        <w:rPr>
          <w:sz w:val="28"/>
        </w:rPr>
        <w:t>пального округа» согласно приложению 2 к настоящему реш</w:t>
      </w:r>
      <w:r>
        <w:rPr>
          <w:sz w:val="28"/>
        </w:rPr>
        <w:t>е</w:t>
      </w:r>
      <w:r>
        <w:rPr>
          <w:sz w:val="28"/>
        </w:rPr>
        <w:t>нию.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3. Настоящее решение подлежит официальному опубликованию, разм</w:t>
      </w:r>
      <w:r>
        <w:rPr>
          <w:sz w:val="28"/>
        </w:rPr>
        <w:t>е</w:t>
      </w:r>
      <w:r>
        <w:rPr>
          <w:sz w:val="28"/>
        </w:rPr>
        <w:t>щению на официальном сайте Кирилловского муниципального округа в и</w:t>
      </w:r>
      <w:r>
        <w:rPr>
          <w:sz w:val="28"/>
        </w:rPr>
        <w:t>н</w:t>
      </w:r>
      <w:r>
        <w:rPr>
          <w:sz w:val="28"/>
        </w:rPr>
        <w:t>формационно-телекоммуникационной сети «Интернет» и вступает в силу со дня его подписания.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0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3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4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2D000000">
      <w:pPr>
        <w:tabs>
          <w:tab w:leader="none" w:pos="0" w:val="left"/>
        </w:tabs>
        <w:ind/>
        <w:rPr>
          <w:sz w:val="24"/>
        </w:rPr>
      </w:pPr>
    </w:p>
    <w:p w14:paraId="2E000000">
      <w:pPr>
        <w:spacing w:line="360" w:lineRule="auto"/>
        <w:ind/>
      </w:pPr>
    </w:p>
    <w:p w14:paraId="2F000000">
      <w:pPr>
        <w:spacing w:line="360" w:lineRule="auto"/>
        <w:ind/>
      </w:pPr>
    </w:p>
    <w:p w14:paraId="30000000">
      <w:pPr>
        <w:spacing w:line="360" w:lineRule="auto"/>
        <w:ind/>
      </w:pPr>
    </w:p>
    <w:p w14:paraId="31000000">
      <w:pPr>
        <w:spacing w:line="360" w:lineRule="auto"/>
        <w:ind/>
      </w:pPr>
    </w:p>
    <w:p w14:paraId="32000000">
      <w:pPr>
        <w:ind w:firstLine="0" w:left="6096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УТВЕРЖДЕНО</w:t>
      </w:r>
    </w:p>
    <w:p w14:paraId="33000000">
      <w:pPr>
        <w:ind w:firstLine="0" w:left="6096"/>
        <w:rPr>
          <w:color w:val="000000"/>
          <w:sz w:val="27"/>
        </w:rPr>
      </w:pPr>
      <w:r>
        <w:rPr>
          <w:color w:val="000000"/>
          <w:sz w:val="27"/>
        </w:rPr>
        <w:t>решением Представительн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 xml:space="preserve">го </w:t>
      </w:r>
    </w:p>
    <w:p w14:paraId="34000000">
      <w:pPr>
        <w:ind w:firstLine="0" w:left="6096"/>
        <w:rPr>
          <w:color w:val="000000"/>
          <w:sz w:val="27"/>
        </w:rPr>
      </w:pPr>
      <w:r>
        <w:rPr>
          <w:color w:val="000000"/>
          <w:sz w:val="27"/>
        </w:rPr>
        <w:t xml:space="preserve">Собрания округа </w:t>
      </w:r>
    </w:p>
    <w:p w14:paraId="35000000">
      <w:pPr>
        <w:ind w:firstLine="0" w:left="6096"/>
        <w:rPr>
          <w:color w:val="000000"/>
          <w:sz w:val="27"/>
        </w:rPr>
      </w:pPr>
      <w:r>
        <w:rPr>
          <w:color w:val="000000"/>
          <w:sz w:val="27"/>
        </w:rPr>
        <w:t>от</w:t>
      </w:r>
      <w:r>
        <w:rPr>
          <w:color w:val="000000"/>
          <w:sz w:val="27"/>
        </w:rPr>
        <w:t xml:space="preserve"> ___________</w:t>
      </w:r>
      <w:r>
        <w:rPr>
          <w:color w:val="000000"/>
          <w:sz w:val="27"/>
        </w:rPr>
        <w:t xml:space="preserve"> № __</w:t>
      </w:r>
      <w:r>
        <w:rPr>
          <w:color w:val="000000"/>
          <w:sz w:val="27"/>
        </w:rPr>
        <w:t>_</w:t>
      </w:r>
      <w:r>
        <w:rPr>
          <w:color w:val="000000"/>
          <w:sz w:val="27"/>
        </w:rPr>
        <w:t>_</w:t>
      </w:r>
    </w:p>
    <w:p w14:paraId="36000000">
      <w:pPr>
        <w:ind w:firstLine="0" w:left="6096"/>
        <w:rPr>
          <w:color w:val="000000"/>
          <w:sz w:val="27"/>
        </w:rPr>
      </w:pPr>
      <w:r>
        <w:rPr>
          <w:color w:val="000000"/>
          <w:sz w:val="27"/>
        </w:rPr>
        <w:t>(приложение 1)</w:t>
      </w:r>
    </w:p>
    <w:p w14:paraId="37000000">
      <w:pPr>
        <w:rPr>
          <w:color w:val="000000"/>
          <w:sz w:val="27"/>
        </w:rPr>
      </w:pPr>
    </w:p>
    <w:p w14:paraId="38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Положение о присвоении звания</w:t>
      </w:r>
    </w:p>
    <w:p w14:paraId="39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«Почетный гражданин Кирилловского муниципального округа»</w:t>
      </w:r>
    </w:p>
    <w:p w14:paraId="3A000000">
      <w:pPr>
        <w:ind/>
        <w:jc w:val="center"/>
        <w:rPr>
          <w:color w:val="000000"/>
          <w:sz w:val="27"/>
        </w:rPr>
      </w:pPr>
      <w:r>
        <w:rPr>
          <w:color w:val="000000"/>
          <w:sz w:val="27"/>
        </w:rPr>
        <w:t>(далее - Положение)</w:t>
      </w:r>
    </w:p>
    <w:p w14:paraId="3B000000">
      <w:pPr>
        <w:ind/>
        <w:jc w:val="center"/>
        <w:rPr>
          <w:sz w:val="27"/>
        </w:rPr>
      </w:pPr>
    </w:p>
    <w:p w14:paraId="3C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I</w:t>
      </w:r>
      <w:r>
        <w:rPr>
          <w:b w:val="1"/>
          <w:color w:val="000000"/>
          <w:sz w:val="27"/>
        </w:rPr>
        <w:t>. Общие положения</w:t>
      </w:r>
    </w:p>
    <w:p w14:paraId="3D000000">
      <w:pPr>
        <w:ind/>
        <w:jc w:val="center"/>
        <w:rPr>
          <w:sz w:val="27"/>
        </w:rPr>
      </w:pPr>
    </w:p>
    <w:p w14:paraId="3E000000">
      <w:pPr>
        <w:ind w:firstLine="85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1.1. Звание «Почетный гражданин Кирилловского муниципального окр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га» (далее – Почетное Звание) является высшим знаком признания заслуг граждан п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ред Кирилловским муниципальным округом Вологодской области.</w:t>
      </w:r>
    </w:p>
    <w:p w14:paraId="3F000000">
      <w:pPr>
        <w:ind w:firstLine="85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1.2. Почетное Звание присваивается гражданам Российской Федерации, иностранным гражданам, лицам без гражданства, внесшим значительный вклад в экономическое, социальное, культурное и духовное развитие округа и завоева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шим тем самым всеобщее уважение и благодарность по основаниям для присво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 xml:space="preserve">ния Почетного звания, указанным в разделе </w:t>
      </w:r>
      <w:r>
        <w:rPr>
          <w:color w:val="000000"/>
          <w:sz w:val="27"/>
        </w:rPr>
        <w:t>II</w:t>
      </w:r>
      <w:r>
        <w:rPr>
          <w:color w:val="000000"/>
          <w:sz w:val="27"/>
        </w:rPr>
        <w:t xml:space="preserve"> настоящего Пол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жения.</w:t>
      </w:r>
    </w:p>
    <w:p w14:paraId="40000000">
      <w:pPr>
        <w:ind w:firstLine="850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Почетное Звание также присваивается имеющим постоянную регистр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цию на территории Кирилловского муниципального округа инвалидам и учас</w:t>
      </w:r>
      <w:r>
        <w:rPr>
          <w:color w:val="000000"/>
          <w:sz w:val="27"/>
        </w:rPr>
        <w:t>т</w:t>
      </w:r>
      <w:r>
        <w:rPr>
          <w:color w:val="000000"/>
          <w:sz w:val="27"/>
        </w:rPr>
        <w:t>никам Великой Отечественной войны, лицам, награжденным знаком «Жителю блокадн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 Ленинграда», бывшим несовершеннолетним у</w:t>
      </w:r>
      <w:r>
        <w:rPr>
          <w:color w:val="000000"/>
          <w:sz w:val="27"/>
        </w:rPr>
        <w:t>з</w:t>
      </w:r>
      <w:r>
        <w:rPr>
          <w:color w:val="000000"/>
          <w:sz w:val="27"/>
        </w:rPr>
        <w:t>никам фашистских концлагерей.</w:t>
      </w:r>
    </w:p>
    <w:p w14:paraId="41000000">
      <w:pPr>
        <w:ind/>
        <w:jc w:val="both"/>
        <w:rPr>
          <w:sz w:val="27"/>
        </w:rPr>
      </w:pPr>
    </w:p>
    <w:p w14:paraId="42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II</w:t>
      </w:r>
      <w:r>
        <w:rPr>
          <w:b w:val="1"/>
          <w:color w:val="000000"/>
          <w:sz w:val="27"/>
        </w:rPr>
        <w:t xml:space="preserve">. Основания для присвоения звания «Почетный гражданин </w:t>
      </w:r>
    </w:p>
    <w:p w14:paraId="43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Кирилловск</w:t>
      </w:r>
      <w:r>
        <w:rPr>
          <w:b w:val="1"/>
          <w:color w:val="000000"/>
          <w:sz w:val="27"/>
        </w:rPr>
        <w:t>о</w:t>
      </w:r>
      <w:r>
        <w:rPr>
          <w:b w:val="1"/>
          <w:color w:val="000000"/>
          <w:sz w:val="27"/>
        </w:rPr>
        <w:t>го муниципального округа Вологодской области»</w:t>
      </w:r>
    </w:p>
    <w:p w14:paraId="44000000">
      <w:pPr>
        <w:ind/>
        <w:jc w:val="both"/>
        <w:rPr>
          <w:sz w:val="27"/>
        </w:rPr>
      </w:pPr>
    </w:p>
    <w:p w14:paraId="45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Основаниями для присвоения Почетного Звания являются:</w:t>
      </w:r>
    </w:p>
    <w:p w14:paraId="46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2.1. Выдающиеся заслуги и достижения граждан в экономике, произво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стве, строительстве, науке, технике, искусстве, образовании, здравоохранении, культ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ре, спорте, в сфере охраны окружающей среды, обеспечения экологической бе</w:t>
      </w:r>
      <w:r>
        <w:rPr>
          <w:color w:val="000000"/>
          <w:sz w:val="27"/>
        </w:rPr>
        <w:t>з</w:t>
      </w:r>
      <w:r>
        <w:rPr>
          <w:color w:val="000000"/>
          <w:sz w:val="27"/>
        </w:rPr>
        <w:t>опасности, правопорядка и общественной безопасности, жили</w:t>
      </w:r>
      <w:r>
        <w:rPr>
          <w:color w:val="000000"/>
          <w:sz w:val="27"/>
        </w:rPr>
        <w:t>щ</w:t>
      </w:r>
      <w:r>
        <w:rPr>
          <w:color w:val="000000"/>
          <w:sz w:val="27"/>
        </w:rPr>
        <w:t>но-коммунального хозяйства, сельского хозяйства, а также других отраслях хозяйства, внесших зн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чительный вклад в развитие округа.</w:t>
      </w:r>
    </w:p>
    <w:p w14:paraId="47000000">
      <w:pPr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2.2. Политическая, общественная, научная, творческая деятельность гра</w:t>
      </w:r>
      <w:r>
        <w:rPr>
          <w:color w:val="000000"/>
          <w:sz w:val="27"/>
        </w:rPr>
        <w:t>ж</w:t>
      </w:r>
      <w:r>
        <w:rPr>
          <w:color w:val="000000"/>
          <w:sz w:val="27"/>
        </w:rPr>
        <w:t>дан на благо округа, которая на протяжении многих лет прославляла округ и п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лучила призвание.</w:t>
      </w:r>
    </w:p>
    <w:p w14:paraId="48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2.3 Авторитет лица у жителей округа, обретенный длительной обществе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ной, социальной, научной, политической, благотворительной, хозяйственной, а также иной деятельностью с выдающимися результатами для округа и получи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ший общественное призвание и широкую известность среди жит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лей.</w:t>
      </w:r>
    </w:p>
    <w:p w14:paraId="49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2.4. Значительный и продолжительный личный вклад в благотворител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ную и иную деятельность, способствующую всестороннему развитию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округа и повышению уровня жизни его жителей.</w:t>
      </w:r>
    </w:p>
    <w:p w14:paraId="4A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2.5. Совершение выдающихся ратных подвигов и п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>оявление высоких о</w:t>
      </w:r>
      <w:r>
        <w:rPr>
          <w:color w:val="000000"/>
          <w:sz w:val="27"/>
        </w:rPr>
        <w:t>б</w:t>
      </w:r>
      <w:r>
        <w:rPr>
          <w:color w:val="000000"/>
          <w:sz w:val="27"/>
        </w:rPr>
        <w:t>разцов гражданского долга и трудовой доблести.</w:t>
      </w:r>
    </w:p>
    <w:p w14:paraId="4B000000">
      <w:pPr>
        <w:ind/>
        <w:jc w:val="both"/>
        <w:rPr>
          <w:sz w:val="27"/>
        </w:rPr>
      </w:pPr>
    </w:p>
    <w:p w14:paraId="4C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III</w:t>
      </w:r>
      <w:r>
        <w:rPr>
          <w:b w:val="1"/>
          <w:color w:val="000000"/>
          <w:sz w:val="27"/>
        </w:rPr>
        <w:t xml:space="preserve">. Представление документов к присвоению звания </w:t>
      </w:r>
    </w:p>
    <w:p w14:paraId="4D00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«Почетный гражданин Кирилловского муниципального округа»</w:t>
      </w:r>
    </w:p>
    <w:p w14:paraId="4E000000">
      <w:pPr>
        <w:ind/>
        <w:jc w:val="both"/>
        <w:rPr>
          <w:sz w:val="27"/>
        </w:rPr>
      </w:pPr>
    </w:p>
    <w:p w14:paraId="4F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3.1. Ходатайствовать о присвоении звания «Почетный гражданин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округа» имеют право:</w:t>
      </w:r>
    </w:p>
    <w:p w14:paraId="50000000">
      <w:pPr>
        <w:ind w:firstLine="0" w:left="709"/>
        <w:jc w:val="both"/>
        <w:rPr>
          <w:color w:val="000000"/>
          <w:sz w:val="27"/>
        </w:rPr>
      </w:pPr>
      <w:r>
        <w:rPr>
          <w:color w:val="000000"/>
          <w:sz w:val="27"/>
        </w:rPr>
        <w:t>- глава Кирилловского муниципального округа;</w:t>
      </w:r>
    </w:p>
    <w:p w14:paraId="51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депутаты Представительного Собрания Кирилловского муниципального округа;</w:t>
      </w:r>
    </w:p>
    <w:p w14:paraId="52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</w:t>
      </w:r>
      <w:r>
        <w:rPr>
          <w:color w:val="000000"/>
          <w:sz w:val="27"/>
        </w:rPr>
        <w:t xml:space="preserve"> трудовые коллективы организаций независимо от их организационно-правовой формы, общественные объединения, органы государственной власти Вологодской области, органы местного самоуправления Кирилловского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ного округа.</w:t>
      </w:r>
    </w:p>
    <w:p w14:paraId="53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3.2. К ходатайству о присвоении Почетного Звания прилагаются: </w:t>
      </w:r>
    </w:p>
    <w:p w14:paraId="54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представление к присвоению Почетного Звания, содержащие сведения о представляемом к присвоению Почетного Звания, утвержденной формы  согла</w:t>
      </w:r>
      <w:r>
        <w:rPr>
          <w:color w:val="000000"/>
          <w:sz w:val="27"/>
        </w:rPr>
        <w:t>с</w:t>
      </w:r>
      <w:r>
        <w:rPr>
          <w:color w:val="000000"/>
          <w:sz w:val="27"/>
        </w:rPr>
        <w:t>но Приложению 1 к Положению;</w:t>
      </w:r>
    </w:p>
    <w:p w14:paraId="55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выписка из протокола собрания трудового коллектива (совета трудового коллектива, педагогического совета, иного коллегиального органа работников) либо из протокола заседания коллегиального органа организации (в том числе с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вета директоров, правления, конференции) либо из протокола общественного об</w:t>
      </w:r>
      <w:r>
        <w:rPr>
          <w:color w:val="000000"/>
          <w:sz w:val="27"/>
        </w:rPr>
        <w:t>ъ</w:t>
      </w:r>
      <w:r>
        <w:rPr>
          <w:color w:val="000000"/>
          <w:sz w:val="27"/>
        </w:rPr>
        <w:t>ед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нения о рекомендации лица к присвоению Почетного Звания (для организаций независимо от их организационно-правовой формы, общ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ственных объединений);</w:t>
      </w:r>
    </w:p>
    <w:p w14:paraId="56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копия документов, подтверждающих перечисленные в представлении з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слуги лица, представляемого к присвоению Почетного Звания;</w:t>
      </w:r>
    </w:p>
    <w:p w14:paraId="57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материалы, свидетельствующие об общественном приз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ании деятельн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сти и заслугах перед округом лица, представляемого к  присвоению Почетного Звания (материалы из периодической печати, видео– и фотодокуме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ты);</w:t>
      </w:r>
    </w:p>
    <w:p w14:paraId="58000000">
      <w:pPr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- копии наград предоставляемого  к присвоению Почетного Звания;</w:t>
      </w:r>
    </w:p>
    <w:p w14:paraId="59000000">
      <w:pPr>
        <w:ind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- копия страхового свидетельства обязательного пенсионного страхов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 лица, представляемого к присвоению Почетного Звания, либо документа, по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тверждающего регистрацию в системе индивидуального (персонифицированн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го) учета и содержащего сведения о страховом номере индивидуального лицевого счета, предоставляемого к присвоению Почетного Звания;</w:t>
      </w:r>
    </w:p>
    <w:p w14:paraId="5A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согласие на обработку персональных данных по форме согласно прилож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нию 2 к Положению;</w:t>
      </w:r>
    </w:p>
    <w:p w14:paraId="5B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справка о наличии (отсутствии) судимости и (или) факта уголовного пр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следования либо о прекращении уголовного преследования по реабилитиру</w:t>
      </w:r>
      <w:r>
        <w:rPr>
          <w:color w:val="000000"/>
          <w:sz w:val="27"/>
        </w:rPr>
        <w:t>ю</w:t>
      </w:r>
      <w:r>
        <w:rPr>
          <w:color w:val="000000"/>
          <w:sz w:val="27"/>
        </w:rPr>
        <w:t>щим основаниям;</w:t>
      </w:r>
    </w:p>
    <w:p w14:paraId="5C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ab/>
      </w:r>
      <w:r>
        <w:rPr>
          <w:color w:val="000000"/>
          <w:sz w:val="27"/>
        </w:rPr>
        <w:t>- в отношении категорий, указанных в абзаце 2 пункта 1.2 настоящего П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ложения, дополнительно копию паспорта Российской Федерации со сведениями р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гистрации на территории Кирилловского муниципального округа;</w:t>
      </w:r>
    </w:p>
    <w:p w14:paraId="5D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реквизиты расчетного счета, на которые подлежит перечислению ежем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сячная выплата;</w:t>
      </w:r>
    </w:p>
    <w:p w14:paraId="5E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заявление о перечислении денежных средств на указанные реквизиты ра</w:t>
      </w:r>
      <w:r>
        <w:rPr>
          <w:color w:val="000000"/>
          <w:sz w:val="27"/>
        </w:rPr>
        <w:t>с</w:t>
      </w:r>
      <w:r>
        <w:rPr>
          <w:color w:val="000000"/>
          <w:sz w:val="27"/>
        </w:rPr>
        <w:t>четного счета.</w:t>
      </w:r>
    </w:p>
    <w:p w14:paraId="5F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Копии документов заверяются руководителем организации, предприятия, учреждения, от имени которых подается ходатайство.</w:t>
      </w:r>
    </w:p>
    <w:p w14:paraId="60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3.3. Ходатайство и прилагаемые к нему документы о присвоении Почетн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 Звания, указанные в пункте 3.2 настоящего Положения, предоставляются в К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миссию по рассмотрению ходатайств о выдвижении кандидатов для присвоения зв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 «Почетный гражданин Кирилловского муниципального округа» не позднее месяца до дня его рассмотрения.</w:t>
      </w:r>
    </w:p>
    <w:p w14:paraId="61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3.4. Комиссия по рассмотрению ходатайств о выдвижении кандидатов для присвоения звания «Почетный гражданин Кирилловского муниципального окр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га» проводит заседание не позднее 10 рабочих дней со дня поступления матери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лов и дает заключение о возможности присвоения гражданину «Почетный гра</w:t>
      </w:r>
      <w:r>
        <w:rPr>
          <w:color w:val="000000"/>
          <w:sz w:val="27"/>
        </w:rPr>
        <w:t>ж</w:t>
      </w:r>
      <w:r>
        <w:rPr>
          <w:color w:val="000000"/>
          <w:sz w:val="27"/>
        </w:rPr>
        <w:t>данин Кирилловского муниципального округа» либо об отказе в присвоении зв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ния.</w:t>
      </w:r>
    </w:p>
    <w:p w14:paraId="62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В случае отказа в присвоении Почетного Звания направляется обоснова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 xml:space="preserve">ное письменное заключение инициатору ходатайства посредством почтового </w:t>
      </w:r>
      <w:r>
        <w:rPr>
          <w:color w:val="000000"/>
          <w:sz w:val="27"/>
        </w:rPr>
        <w:t>от</w:t>
      </w:r>
      <w:r>
        <w:rPr>
          <w:color w:val="000000"/>
          <w:sz w:val="27"/>
        </w:rPr>
        <w:t>пра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ления с уведомлением о вручении.</w:t>
      </w:r>
    </w:p>
    <w:p w14:paraId="63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3.5. Представление о присвоении звания «Почетный гражданин Кирилло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ского муниципального округа» вместе с проектом соответствующего решения в</w:t>
      </w:r>
      <w:r>
        <w:rPr>
          <w:color w:val="000000"/>
          <w:sz w:val="27"/>
        </w:rPr>
        <w:t>ы</w:t>
      </w:r>
      <w:r>
        <w:rPr>
          <w:color w:val="000000"/>
          <w:sz w:val="27"/>
        </w:rPr>
        <w:t>носится главой Кирилловского муниципального округа на заседание Представ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тельного Собрания Кирилловского муниципального округа.</w:t>
      </w:r>
    </w:p>
    <w:p w14:paraId="64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3.6</w:t>
      </w:r>
      <w:r>
        <w:rPr>
          <w:color w:val="000000"/>
          <w:sz w:val="27"/>
        </w:rPr>
        <w:t>. Звание «Почетный гражданин Кирилловского муниципального округа» присваивается решением Представительного Собрания Кирилловского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 xml:space="preserve">пального округа открытым голосованием большинством голосов </w:t>
      </w:r>
      <w:r>
        <w:rPr>
          <w:color w:val="000000"/>
          <w:sz w:val="27"/>
        </w:rPr>
        <w:t xml:space="preserve">от </w:t>
      </w:r>
      <w:r>
        <w:rPr>
          <w:color w:val="000000"/>
          <w:sz w:val="27"/>
        </w:rPr>
        <w:t>количества депу</w:t>
      </w:r>
      <w:r>
        <w:rPr>
          <w:color w:val="000000"/>
          <w:sz w:val="27"/>
        </w:rPr>
        <w:t xml:space="preserve">татов, присутствующих на заседании </w:t>
      </w:r>
      <w:r>
        <w:rPr>
          <w:color w:val="000000"/>
          <w:sz w:val="27"/>
        </w:rPr>
        <w:t>Указанное решение подлежит офиц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альному опубликованию в</w:t>
      </w:r>
      <w:r>
        <w:rPr>
          <w:color w:val="000000"/>
          <w:sz w:val="27"/>
        </w:rPr>
        <w:t xml:space="preserve"> районной </w:t>
      </w:r>
      <w:r>
        <w:rPr>
          <w:color w:val="000000"/>
          <w:sz w:val="27"/>
        </w:rPr>
        <w:t>газете «Новая жизнь».</w:t>
      </w:r>
    </w:p>
    <w:p w14:paraId="65000000">
      <w:pPr>
        <w:ind w:firstLine="709" w:left="0"/>
        <w:jc w:val="both"/>
        <w:rPr>
          <w:sz w:val="27"/>
        </w:rPr>
      </w:pPr>
    </w:p>
    <w:p w14:paraId="66000000">
      <w:pPr>
        <w:ind w:firstLine="709" w:left="0"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IV</w:t>
      </w:r>
      <w:r>
        <w:rPr>
          <w:b w:val="1"/>
          <w:color w:val="000000"/>
          <w:sz w:val="27"/>
        </w:rPr>
        <w:t xml:space="preserve">. Вручение награды </w:t>
      </w:r>
    </w:p>
    <w:p w14:paraId="67000000">
      <w:pPr>
        <w:ind w:firstLine="709" w:left="0"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«Почетный гражданин Кирилловского муниципального округа»</w:t>
      </w:r>
    </w:p>
    <w:p w14:paraId="68000000">
      <w:pPr>
        <w:ind w:firstLine="709" w:left="0"/>
        <w:jc w:val="center"/>
        <w:rPr>
          <w:sz w:val="27"/>
        </w:rPr>
      </w:pPr>
    </w:p>
    <w:p w14:paraId="69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4.1. Вручение награды «Почетный гражданин Кирилловского муниципал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ного округа» производится в торжественной обстановке главой Кири</w:t>
      </w:r>
      <w:r>
        <w:rPr>
          <w:color w:val="000000"/>
          <w:sz w:val="27"/>
        </w:rPr>
        <w:t>лловского муниципального округа.</w:t>
      </w:r>
      <w:r>
        <w:rPr>
          <w:color w:val="000000"/>
          <w:sz w:val="27"/>
        </w:rPr>
        <w:t xml:space="preserve"> </w:t>
      </w:r>
    </w:p>
    <w:p w14:paraId="6A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4.2. Почетному гражданину Кирилловского муниципального округа вруч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ются:</w:t>
      </w:r>
    </w:p>
    <w:p w14:paraId="6B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диплом (размер – 21х30 см с гербом Кирилловского муниципального окр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га);</w:t>
      </w:r>
    </w:p>
    <w:p w14:paraId="6C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удостоверение с надписью «Почетный гражданин Кирилловского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округа»;</w:t>
      </w:r>
    </w:p>
    <w:p w14:paraId="6D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плечевая лента Почетного гражданина Кирил</w:t>
      </w:r>
      <w:r>
        <w:rPr>
          <w:color w:val="000000"/>
          <w:sz w:val="27"/>
        </w:rPr>
        <w:t>ловского муниципального округа.</w:t>
      </w:r>
    </w:p>
    <w:p w14:paraId="6E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4.3. Диплом, Плечев</w:t>
      </w:r>
      <w:r>
        <w:rPr>
          <w:color w:val="000000"/>
          <w:sz w:val="27"/>
        </w:rPr>
        <w:t>ую</w:t>
      </w:r>
      <w:r>
        <w:rPr>
          <w:color w:val="000000"/>
          <w:sz w:val="27"/>
        </w:rPr>
        <w:t xml:space="preserve"> лент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 xml:space="preserve"> от имени главы Кирилловского муниципал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ного округа имеет право вручать должностное лицо по поручению главы Кири</w:t>
      </w:r>
      <w:r>
        <w:rPr>
          <w:color w:val="000000"/>
          <w:sz w:val="27"/>
        </w:rPr>
        <w:t>л</w:t>
      </w:r>
      <w:r>
        <w:rPr>
          <w:color w:val="000000"/>
          <w:sz w:val="27"/>
        </w:rPr>
        <w:t>ловского муниципального окр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га.</w:t>
      </w:r>
    </w:p>
    <w:p w14:paraId="6F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4.4.Плечевая лента носится через правое плечо.</w:t>
      </w:r>
    </w:p>
    <w:p w14:paraId="70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Плечевая лента Почетного гражданина Кирилловского муниципального округа в случае его смерти остается на память наследникам (без права на получ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ние льгот, указанных в разделе 6 настоящего Порядка) или с согласия родственн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 xml:space="preserve">ков передается в </w:t>
      </w:r>
      <w:r>
        <w:rPr>
          <w:color w:val="000000"/>
          <w:sz w:val="27"/>
        </w:rPr>
        <w:t>администрацию Кирилловского муниципального округа</w:t>
      </w:r>
      <w:r>
        <w:rPr>
          <w:color w:val="000000"/>
          <w:sz w:val="27"/>
        </w:rPr>
        <w:t>.</w:t>
      </w:r>
    </w:p>
    <w:p w14:paraId="71000000">
      <w:pPr>
        <w:ind w:firstLine="709" w:left="0"/>
        <w:jc w:val="both"/>
        <w:rPr>
          <w:sz w:val="27"/>
        </w:rPr>
      </w:pPr>
    </w:p>
    <w:p w14:paraId="72000000">
      <w:pPr>
        <w:ind w:firstLine="709" w:left="0"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V</w:t>
      </w:r>
      <w:r>
        <w:rPr>
          <w:b w:val="1"/>
          <w:color w:val="000000"/>
          <w:sz w:val="27"/>
        </w:rPr>
        <w:t xml:space="preserve">. Права и статус Почетного гражданина </w:t>
      </w:r>
    </w:p>
    <w:p w14:paraId="73000000">
      <w:pPr>
        <w:ind w:firstLine="709" w:left="0"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Кирилловского муниципального округа</w:t>
      </w:r>
    </w:p>
    <w:p w14:paraId="74000000">
      <w:pPr>
        <w:ind w:firstLine="709" w:left="0"/>
        <w:jc w:val="center"/>
        <w:rPr>
          <w:b w:val="1"/>
          <w:color w:val="000000"/>
          <w:sz w:val="27"/>
        </w:rPr>
      </w:pPr>
    </w:p>
    <w:p w14:paraId="75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5.1. Лица, удостоенные Почетного Звания:</w:t>
      </w:r>
    </w:p>
    <w:p w14:paraId="76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приглашаются на торжественные мероприятия, посвященные госуда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>ственным праздникам, другим важным событиям;</w:t>
      </w:r>
    </w:p>
    <w:p w14:paraId="77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принимаются вне очереди главой Кирилловского муниципального окр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га, председателем, депутатами Представительного Собрания Кирилловского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пального округа, должностными лицами органов местного самоуправления К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рилловского муниципального округа;</w:t>
      </w:r>
    </w:p>
    <w:p w14:paraId="78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имеют право на ежемесячную выплату в размере 1500 (одна тысяча пят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сот) рублей.</w:t>
      </w:r>
    </w:p>
    <w:p w14:paraId="79000000">
      <w:pPr>
        <w:ind w:firstLine="709" w:left="0"/>
        <w:jc w:val="both"/>
        <w:rPr>
          <w:sz w:val="27"/>
        </w:rPr>
      </w:pPr>
    </w:p>
    <w:p w14:paraId="7A000000">
      <w:pPr>
        <w:ind w:firstLine="709" w:left="0"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VI</w:t>
      </w:r>
      <w:r>
        <w:rPr>
          <w:b w:val="1"/>
          <w:color w:val="000000"/>
          <w:sz w:val="27"/>
        </w:rPr>
        <w:t xml:space="preserve">. Лишение звания </w:t>
      </w:r>
    </w:p>
    <w:p w14:paraId="7B000000">
      <w:pPr>
        <w:ind w:firstLine="709" w:left="0"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«Почетный гражданин Кирилловского муниципального округа»</w:t>
      </w:r>
    </w:p>
    <w:p w14:paraId="7C000000">
      <w:pPr>
        <w:ind w:firstLine="709" w:left="0"/>
        <w:jc w:val="center"/>
        <w:rPr>
          <w:b w:val="1"/>
          <w:color w:val="000000"/>
          <w:sz w:val="27"/>
        </w:rPr>
      </w:pPr>
    </w:p>
    <w:p w14:paraId="7D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6.1. Лишение звания «Почетный гражданин Кирилловского муниципальн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 округа» производится по инициативе:</w:t>
      </w:r>
    </w:p>
    <w:p w14:paraId="7E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главы Кирилловского муниципального округа;</w:t>
      </w:r>
    </w:p>
    <w:p w14:paraId="7F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депутатов Представительного Собрания Кирилловского муниципального округа;</w:t>
      </w:r>
    </w:p>
    <w:p w14:paraId="80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трудовых коллективов организаций, предприятий и учреждений всех форм собственности;</w:t>
      </w:r>
    </w:p>
    <w:p w14:paraId="81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- общественных и профсоюзных организаций. </w:t>
      </w:r>
    </w:p>
    <w:p w14:paraId="82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6.2. Порядок рассмотрения ходатайства о лишении звания «Почетный гра</w:t>
      </w:r>
      <w:r>
        <w:rPr>
          <w:color w:val="000000"/>
          <w:sz w:val="27"/>
        </w:rPr>
        <w:t>ж</w:t>
      </w:r>
      <w:r>
        <w:rPr>
          <w:color w:val="000000"/>
          <w:sz w:val="27"/>
        </w:rPr>
        <w:t>данин Кирилловского муниципального округа» аналогичен порядку ра</w:t>
      </w:r>
      <w:r>
        <w:rPr>
          <w:color w:val="000000"/>
          <w:sz w:val="27"/>
        </w:rPr>
        <w:t>с</w:t>
      </w:r>
      <w:r>
        <w:rPr>
          <w:color w:val="000000"/>
          <w:sz w:val="27"/>
        </w:rPr>
        <w:t>смотрения ходатайства о присвоении данного звания, указанному в пунктах 3.3-3.5 насто</w:t>
      </w:r>
      <w:r>
        <w:rPr>
          <w:color w:val="000000"/>
          <w:sz w:val="27"/>
        </w:rPr>
        <w:t>я</w:t>
      </w:r>
      <w:r>
        <w:rPr>
          <w:color w:val="000000"/>
          <w:sz w:val="27"/>
        </w:rPr>
        <w:t>щего Положения.</w:t>
      </w:r>
    </w:p>
    <w:p w14:paraId="83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К ходатайству о лишении звания «Почетный гражданин Кирилловского м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ниципального округа» прилагаются документы, подтверждающие конкретные действия (или бездействие) гражданина, порочащие звание «Почетный гражд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нин Кирилловского муниципального округа».</w:t>
      </w:r>
    </w:p>
    <w:p w14:paraId="84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Срок направления ходатайства о лишении звания «Почетный гражданин Кирилловского муниципального округа» временными рамками не ограничен.</w:t>
      </w:r>
    </w:p>
    <w:p w14:paraId="85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6.3. Основаниями для лишения лица Почетного Звания  являются:</w:t>
      </w:r>
    </w:p>
    <w:p w14:paraId="86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выявление недостоверности сведений, содержащихся в документах, пре</w:t>
      </w:r>
      <w:r>
        <w:rPr>
          <w:color w:val="000000"/>
          <w:sz w:val="27"/>
        </w:rPr>
        <w:t>д</w:t>
      </w:r>
      <w:r>
        <w:rPr>
          <w:color w:val="000000"/>
          <w:sz w:val="27"/>
        </w:rPr>
        <w:t>ставленных к присвоению Почетного Звания;</w:t>
      </w:r>
    </w:p>
    <w:p w14:paraId="87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выявление фальсифицированных документов, представленных к присво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нию Почетного Звания;</w:t>
      </w:r>
    </w:p>
    <w:p w14:paraId="88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официальная информация об осуждении лица, удостоенного Почетного Звания, за умышленное преступление по приговору суда, вступившему в зако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ную силу.</w:t>
      </w:r>
    </w:p>
    <w:p w14:paraId="89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6.4. Основаниями для восстановления лица в правах на Почетное Звание я</w:t>
      </w:r>
      <w:r>
        <w:rPr>
          <w:color w:val="000000"/>
          <w:sz w:val="27"/>
        </w:rPr>
        <w:t>в</w:t>
      </w:r>
      <w:r>
        <w:rPr>
          <w:color w:val="000000"/>
          <w:sz w:val="27"/>
        </w:rPr>
        <w:t>ляются:</w:t>
      </w:r>
    </w:p>
    <w:p w14:paraId="8A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официальная информация о вступившем в законную силу судебном а</w:t>
      </w:r>
      <w:r>
        <w:rPr>
          <w:color w:val="000000"/>
          <w:sz w:val="27"/>
        </w:rPr>
        <w:t>к</w:t>
      </w:r>
      <w:r>
        <w:rPr>
          <w:color w:val="000000"/>
          <w:sz w:val="27"/>
        </w:rPr>
        <w:t>те об отмене обвинительного приговора суда, в соответствии с которым лицо ранее б</w:t>
      </w:r>
      <w:r>
        <w:rPr>
          <w:color w:val="000000"/>
          <w:sz w:val="27"/>
        </w:rPr>
        <w:t>ы</w:t>
      </w:r>
      <w:r>
        <w:rPr>
          <w:color w:val="000000"/>
          <w:sz w:val="27"/>
        </w:rPr>
        <w:t>ло лишено Почетного Звания;</w:t>
      </w:r>
    </w:p>
    <w:p w14:paraId="8B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совершенное гражданином умышленное преступление, за которое он р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нее был лишен Почетного Звания, потеряло характер общественно опасного.</w:t>
      </w:r>
    </w:p>
    <w:p w14:paraId="8C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6.5. Документы о лишении прав (восстановлении в правах) на Почетное Звание рассматриваются Представительным Собранием Кирилловского муниц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пал</w:t>
      </w:r>
      <w:r>
        <w:rPr>
          <w:color w:val="000000"/>
          <w:sz w:val="27"/>
        </w:rPr>
        <w:t>ь</w:t>
      </w:r>
      <w:r>
        <w:rPr>
          <w:color w:val="000000"/>
          <w:sz w:val="27"/>
        </w:rPr>
        <w:t>ного округа.</w:t>
      </w:r>
    </w:p>
    <w:p w14:paraId="8D000000">
      <w:pPr>
        <w:ind w:firstLine="709" w:left="0"/>
        <w:jc w:val="both"/>
        <w:rPr>
          <w:sz w:val="27"/>
        </w:rPr>
      </w:pPr>
    </w:p>
    <w:p w14:paraId="8E000000">
      <w:pPr>
        <w:ind w:firstLine="709" w:left="0"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VII</w:t>
      </w:r>
      <w:r>
        <w:rPr>
          <w:b w:val="1"/>
          <w:color w:val="000000"/>
          <w:sz w:val="27"/>
        </w:rPr>
        <w:t xml:space="preserve">. Порядок назначения и выплаты мер </w:t>
      </w:r>
    </w:p>
    <w:p w14:paraId="8F000000">
      <w:pPr>
        <w:ind w:firstLine="709" w:left="0"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 xml:space="preserve">социальной поддержки лиц, удостоенных звания </w:t>
      </w:r>
    </w:p>
    <w:p w14:paraId="90000000">
      <w:pPr>
        <w:ind w:firstLine="709" w:left="0"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«Почетный гражданин Кирилловского муниципального округа»</w:t>
      </w:r>
    </w:p>
    <w:p w14:paraId="91000000">
      <w:pPr>
        <w:ind w:firstLine="709" w:left="0"/>
        <w:jc w:val="center"/>
        <w:rPr>
          <w:sz w:val="27"/>
        </w:rPr>
      </w:pPr>
    </w:p>
    <w:p w14:paraId="92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7.1. В течение 5 рабочих дней после присвоения звания «Почетный гражд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нин Кирилловского муниципального округа» управление делами администр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ции округа готовит распоряжение администрации округа о назначении ежемесячной денежной в</w:t>
      </w:r>
      <w:r>
        <w:rPr>
          <w:color w:val="000000"/>
          <w:sz w:val="27"/>
        </w:rPr>
        <w:t>ы</w:t>
      </w:r>
      <w:r>
        <w:rPr>
          <w:color w:val="000000"/>
          <w:sz w:val="27"/>
        </w:rPr>
        <w:t>платы лицу, удостоенному Почетного Звания.</w:t>
      </w:r>
    </w:p>
    <w:p w14:paraId="93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7.2. Ежемесячная денежная выплата устанавливается с первого числа мес</w:t>
      </w:r>
      <w:r>
        <w:rPr>
          <w:color w:val="000000"/>
          <w:sz w:val="27"/>
        </w:rPr>
        <w:t>я</w:t>
      </w:r>
      <w:r>
        <w:rPr>
          <w:color w:val="000000"/>
          <w:sz w:val="27"/>
        </w:rPr>
        <w:t>ца присвоения Почетного Звания и производится путем ежемесячного перечи</w:t>
      </w:r>
      <w:r>
        <w:rPr>
          <w:color w:val="000000"/>
          <w:sz w:val="27"/>
        </w:rPr>
        <w:t>с</w:t>
      </w:r>
      <w:r>
        <w:rPr>
          <w:color w:val="000000"/>
          <w:sz w:val="27"/>
        </w:rPr>
        <w:t xml:space="preserve">ления суммы вознаграждения на лицевой счет Почетного гражданина Кирилловского муниципального округа в срок не позднее </w:t>
      </w:r>
      <w:r>
        <w:rPr>
          <w:color w:val="000000"/>
          <w:sz w:val="27"/>
        </w:rPr>
        <w:t>10</w:t>
      </w:r>
      <w:r>
        <w:rPr>
          <w:color w:val="000000"/>
          <w:sz w:val="27"/>
        </w:rPr>
        <w:t xml:space="preserve"> числа ме</w:t>
      </w:r>
      <w:r>
        <w:rPr>
          <w:color w:val="000000"/>
          <w:sz w:val="27"/>
        </w:rPr>
        <w:t>сяца, следующего за мес</w:t>
      </w:r>
      <w:r>
        <w:rPr>
          <w:color w:val="000000"/>
          <w:sz w:val="27"/>
        </w:rPr>
        <w:t>я</w:t>
      </w:r>
      <w:r>
        <w:rPr>
          <w:color w:val="000000"/>
          <w:sz w:val="27"/>
        </w:rPr>
        <w:t>цем обязательной выплаты.</w:t>
      </w:r>
    </w:p>
    <w:p w14:paraId="94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7.3. При изменении размера ежемесячной денежной выплаты Почетным гражданам Кирилловского муниципального округа управление делами админ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страции округа готовит распоряжение администрации округа о перерасчете еж</w:t>
      </w:r>
      <w:r>
        <w:rPr>
          <w:color w:val="000000"/>
          <w:sz w:val="27"/>
        </w:rPr>
        <w:t>е</w:t>
      </w:r>
      <w:r>
        <w:rPr>
          <w:color w:val="000000"/>
          <w:sz w:val="27"/>
        </w:rPr>
        <w:t>месячной денежной выплаты в течение 5 рабочих дней со дня внесения соотве</w:t>
      </w:r>
      <w:r>
        <w:rPr>
          <w:color w:val="000000"/>
          <w:sz w:val="27"/>
        </w:rPr>
        <w:t>т</w:t>
      </w:r>
      <w:r>
        <w:rPr>
          <w:color w:val="000000"/>
          <w:sz w:val="27"/>
        </w:rPr>
        <w:t>ствующих изменений в решение Представительного Собрания.</w:t>
      </w:r>
    </w:p>
    <w:p w14:paraId="95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7.4. Выплата ежемесячной денежной выплаты Почетному гражданину К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рилловского муниципального округа прекращается на основании распор</w:t>
      </w:r>
      <w:r>
        <w:rPr>
          <w:color w:val="000000"/>
          <w:sz w:val="27"/>
        </w:rPr>
        <w:t>я</w:t>
      </w:r>
      <w:r>
        <w:rPr>
          <w:color w:val="000000"/>
          <w:sz w:val="27"/>
        </w:rPr>
        <w:t>жения администрации округа с 1 числа месяца, следующего за месяцем, в котором наступила смерть Почетного гражданина Кирилловского муниципальн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 округа, или иной причины для прекращения выплаты.</w:t>
      </w:r>
    </w:p>
    <w:p w14:paraId="96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7.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>. Предоставление ежемесячной выплаты приостанавливается в случ</w:t>
      </w:r>
      <w:r>
        <w:rPr>
          <w:color w:val="000000"/>
          <w:sz w:val="27"/>
        </w:rPr>
        <w:t>а</w:t>
      </w:r>
      <w:r>
        <w:rPr>
          <w:color w:val="000000"/>
          <w:sz w:val="27"/>
        </w:rPr>
        <w:t>ях:</w:t>
      </w:r>
    </w:p>
    <w:p w14:paraId="97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- </w:t>
      </w:r>
      <w:r>
        <w:rPr>
          <w:color w:val="000000"/>
          <w:sz w:val="27"/>
        </w:rPr>
        <w:t>в отношении категорий, указанных в абзаце 2 пункта 1.2 настоящего П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 xml:space="preserve">ложения, </w:t>
      </w:r>
      <w:r>
        <w:rPr>
          <w:color w:val="000000"/>
          <w:sz w:val="27"/>
        </w:rPr>
        <w:t>выезда на постоянное место жительства за пределы Кирилловского м</w:t>
      </w:r>
      <w:r>
        <w:rPr>
          <w:color w:val="000000"/>
          <w:sz w:val="27"/>
        </w:rPr>
        <w:t>у</w:t>
      </w:r>
      <w:r>
        <w:rPr>
          <w:color w:val="000000"/>
          <w:sz w:val="27"/>
        </w:rPr>
        <w:t>ниципального округа;</w:t>
      </w:r>
    </w:p>
    <w:p w14:paraId="98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- нахождения в местах лишения свободы по вступившему в законную силу приговору суда.</w:t>
      </w:r>
    </w:p>
    <w:p w14:paraId="99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7.</w:t>
      </w:r>
      <w:r>
        <w:rPr>
          <w:color w:val="000000"/>
          <w:sz w:val="27"/>
        </w:rPr>
        <w:t>6</w:t>
      </w:r>
      <w:r>
        <w:rPr>
          <w:color w:val="000000"/>
          <w:sz w:val="27"/>
        </w:rPr>
        <w:t>. Все затраты, связанные с присвоением звания «Почетный гражданин Кирилловского муниципального округа» и предоставлением льгот, указанных в разделах 4.2 и 5.1, предусматриваются в бюджете Кирилловского муниципальн</w:t>
      </w:r>
      <w:r>
        <w:rPr>
          <w:color w:val="000000"/>
          <w:sz w:val="27"/>
        </w:rPr>
        <w:t>о</w:t>
      </w:r>
      <w:r>
        <w:rPr>
          <w:color w:val="000000"/>
          <w:sz w:val="27"/>
        </w:rPr>
        <w:t>го округа.</w:t>
      </w:r>
    </w:p>
    <w:p w14:paraId="9A000000">
      <w:pPr>
        <w:ind w:firstLine="709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7.</w:t>
      </w:r>
      <w:r>
        <w:rPr>
          <w:color w:val="000000"/>
          <w:sz w:val="27"/>
        </w:rPr>
        <w:t>7</w:t>
      </w:r>
      <w:r>
        <w:rPr>
          <w:color w:val="000000"/>
          <w:sz w:val="27"/>
        </w:rPr>
        <w:t>. Информация об установлении и выплате ежемесячной выплаты, указа</w:t>
      </w:r>
      <w:r>
        <w:rPr>
          <w:color w:val="000000"/>
          <w:sz w:val="27"/>
        </w:rPr>
        <w:t>н</w:t>
      </w:r>
      <w:r>
        <w:rPr>
          <w:color w:val="000000"/>
          <w:sz w:val="27"/>
        </w:rPr>
        <w:t>ной в пункте 5.1 настоящего Положения, размещается в Государственной инфо</w:t>
      </w:r>
      <w:r>
        <w:rPr>
          <w:color w:val="000000"/>
          <w:sz w:val="27"/>
        </w:rPr>
        <w:t>р</w:t>
      </w:r>
      <w:r>
        <w:rPr>
          <w:color w:val="000000"/>
          <w:sz w:val="27"/>
        </w:rPr>
        <w:t>мационной системе «Единая централизованная цифровая платформа в соц</w:t>
      </w:r>
      <w:r>
        <w:rPr>
          <w:color w:val="000000"/>
          <w:sz w:val="27"/>
        </w:rPr>
        <w:t>и</w:t>
      </w:r>
      <w:r>
        <w:rPr>
          <w:color w:val="000000"/>
          <w:sz w:val="27"/>
        </w:rPr>
        <w:t>альной сфере».</w:t>
      </w:r>
    </w:p>
    <w:p w14:paraId="9B000000">
      <w:pPr>
        <w:ind w:firstLine="709" w:left="0"/>
        <w:jc w:val="both"/>
        <w:rPr>
          <w:sz w:val="27"/>
        </w:rPr>
      </w:pPr>
    </w:p>
    <w:p w14:paraId="9C000000">
      <w:pPr>
        <w:ind w:firstLine="709" w:left="0"/>
        <w:jc w:val="both"/>
        <w:rPr>
          <w:rFonts w:ascii="Calibri" w:hAnsi="Calibri"/>
          <w:sz w:val="22"/>
        </w:rPr>
      </w:pPr>
    </w:p>
    <w:p w14:paraId="9D000000">
      <w:pPr>
        <w:ind w:firstLine="709" w:left="0"/>
        <w:jc w:val="both"/>
        <w:rPr>
          <w:rFonts w:ascii="Calibri" w:hAnsi="Calibri"/>
          <w:sz w:val="22"/>
        </w:rPr>
      </w:pPr>
    </w:p>
    <w:p w14:paraId="9E000000">
      <w:pPr>
        <w:ind w:firstLine="709" w:left="0"/>
        <w:jc w:val="both"/>
        <w:rPr>
          <w:rFonts w:ascii="Calibri" w:hAnsi="Calibri"/>
          <w:sz w:val="22"/>
        </w:rPr>
      </w:pPr>
    </w:p>
    <w:p w14:paraId="9F000000">
      <w:pPr>
        <w:ind w:firstLine="709" w:left="0"/>
        <w:jc w:val="both"/>
        <w:rPr>
          <w:rFonts w:ascii="Calibri" w:hAnsi="Calibri"/>
          <w:sz w:val="22"/>
        </w:rPr>
      </w:pPr>
    </w:p>
    <w:p w14:paraId="A0000000">
      <w:pPr>
        <w:ind w:firstLine="709" w:left="0"/>
        <w:jc w:val="both"/>
        <w:rPr>
          <w:rFonts w:ascii="Calibri" w:hAnsi="Calibri"/>
          <w:sz w:val="22"/>
        </w:rPr>
      </w:pPr>
    </w:p>
    <w:p w14:paraId="A1000000">
      <w:pPr>
        <w:ind w:firstLine="709" w:left="0"/>
        <w:jc w:val="both"/>
        <w:rPr>
          <w:rFonts w:ascii="Calibri" w:hAnsi="Calibri"/>
          <w:sz w:val="22"/>
        </w:rPr>
      </w:pPr>
    </w:p>
    <w:p w14:paraId="A2000000">
      <w:pPr>
        <w:ind w:firstLine="709" w:left="0"/>
        <w:jc w:val="both"/>
        <w:rPr>
          <w:rFonts w:ascii="Calibri" w:hAnsi="Calibri"/>
          <w:sz w:val="22"/>
        </w:rPr>
      </w:pPr>
    </w:p>
    <w:p w14:paraId="A3000000">
      <w:pPr>
        <w:ind w:firstLine="709" w:left="0"/>
        <w:jc w:val="both"/>
        <w:rPr>
          <w:rFonts w:ascii="Calibri" w:hAnsi="Calibri"/>
          <w:sz w:val="22"/>
        </w:rPr>
      </w:pPr>
    </w:p>
    <w:p w14:paraId="A4000000">
      <w:pPr>
        <w:ind w:firstLine="709" w:left="0"/>
        <w:jc w:val="both"/>
        <w:rPr>
          <w:rFonts w:ascii="Calibri" w:hAnsi="Calibri"/>
          <w:sz w:val="22"/>
        </w:rPr>
      </w:pPr>
    </w:p>
    <w:p w14:paraId="A5000000">
      <w:pPr>
        <w:ind w:firstLine="709" w:left="0"/>
        <w:jc w:val="both"/>
        <w:rPr>
          <w:rFonts w:ascii="Calibri" w:hAnsi="Calibri"/>
          <w:sz w:val="22"/>
        </w:rPr>
      </w:pPr>
    </w:p>
    <w:p w14:paraId="A6000000">
      <w:pPr>
        <w:ind w:firstLine="709" w:left="0"/>
        <w:jc w:val="both"/>
        <w:rPr>
          <w:rFonts w:ascii="Calibri" w:hAnsi="Calibri"/>
          <w:sz w:val="22"/>
        </w:rPr>
      </w:pPr>
    </w:p>
    <w:p w14:paraId="A7000000">
      <w:pPr>
        <w:ind w:firstLine="709" w:left="0"/>
        <w:jc w:val="both"/>
        <w:rPr>
          <w:rFonts w:ascii="Calibri" w:hAnsi="Calibri"/>
          <w:sz w:val="22"/>
        </w:rPr>
      </w:pPr>
    </w:p>
    <w:p w14:paraId="A8000000">
      <w:pPr>
        <w:ind w:firstLine="709" w:left="0"/>
        <w:jc w:val="both"/>
        <w:rPr>
          <w:rFonts w:ascii="Calibri" w:hAnsi="Calibri"/>
          <w:sz w:val="22"/>
        </w:rPr>
      </w:pPr>
    </w:p>
    <w:p w14:paraId="A9000000">
      <w:pPr>
        <w:ind w:firstLine="709" w:left="0"/>
        <w:jc w:val="both"/>
        <w:rPr>
          <w:rFonts w:ascii="Calibri" w:hAnsi="Calibri"/>
          <w:sz w:val="22"/>
        </w:rPr>
      </w:pPr>
    </w:p>
    <w:p w14:paraId="AA000000">
      <w:pPr>
        <w:ind w:firstLine="709" w:left="0"/>
        <w:jc w:val="both"/>
        <w:rPr>
          <w:rFonts w:ascii="Calibri" w:hAnsi="Calibri"/>
          <w:sz w:val="22"/>
        </w:rPr>
      </w:pPr>
    </w:p>
    <w:p w14:paraId="AB000000">
      <w:pPr>
        <w:ind w:firstLine="709" w:left="0"/>
        <w:jc w:val="both"/>
        <w:rPr>
          <w:rFonts w:ascii="Calibri" w:hAnsi="Calibri"/>
          <w:sz w:val="22"/>
        </w:rPr>
      </w:pPr>
    </w:p>
    <w:p w14:paraId="AC000000">
      <w:pPr>
        <w:ind w:firstLine="709" w:left="0"/>
        <w:jc w:val="both"/>
        <w:rPr>
          <w:rFonts w:ascii="Calibri" w:hAnsi="Calibri"/>
          <w:sz w:val="22"/>
        </w:rPr>
      </w:pPr>
    </w:p>
    <w:p w14:paraId="AD000000">
      <w:pPr>
        <w:ind w:firstLine="709" w:left="0"/>
        <w:jc w:val="both"/>
        <w:rPr>
          <w:rFonts w:ascii="Calibri" w:hAnsi="Calibri"/>
          <w:sz w:val="22"/>
        </w:rPr>
      </w:pPr>
    </w:p>
    <w:p w14:paraId="AE000000">
      <w:pPr>
        <w:ind w:firstLine="709" w:left="0"/>
        <w:jc w:val="both"/>
        <w:rPr>
          <w:rFonts w:ascii="Calibri" w:hAnsi="Calibri"/>
          <w:sz w:val="22"/>
        </w:rPr>
      </w:pPr>
    </w:p>
    <w:p w14:paraId="AF000000">
      <w:pPr>
        <w:ind w:firstLine="709" w:left="0"/>
        <w:jc w:val="both"/>
        <w:rPr>
          <w:rFonts w:ascii="Calibri" w:hAnsi="Calibri"/>
          <w:sz w:val="22"/>
        </w:rPr>
      </w:pPr>
    </w:p>
    <w:p w14:paraId="B0000000">
      <w:pPr>
        <w:ind w:firstLine="709" w:left="0"/>
        <w:jc w:val="both"/>
        <w:rPr>
          <w:rFonts w:ascii="Calibri" w:hAnsi="Calibri"/>
          <w:sz w:val="22"/>
        </w:rPr>
      </w:pPr>
    </w:p>
    <w:p w14:paraId="B1000000">
      <w:pPr>
        <w:ind w:firstLine="709" w:left="0"/>
        <w:jc w:val="both"/>
        <w:rPr>
          <w:rFonts w:ascii="Calibri" w:hAnsi="Calibri"/>
          <w:sz w:val="22"/>
        </w:rPr>
      </w:pPr>
    </w:p>
    <w:p w14:paraId="B2000000">
      <w:pPr>
        <w:ind w:firstLine="709" w:left="0"/>
        <w:jc w:val="both"/>
        <w:rPr>
          <w:rFonts w:ascii="Calibri" w:hAnsi="Calibri"/>
          <w:sz w:val="22"/>
        </w:rPr>
      </w:pPr>
    </w:p>
    <w:p w14:paraId="B3000000">
      <w:pPr>
        <w:ind w:firstLine="709" w:left="0"/>
        <w:jc w:val="both"/>
        <w:rPr>
          <w:rFonts w:ascii="Calibri" w:hAnsi="Calibri"/>
          <w:sz w:val="22"/>
        </w:rPr>
      </w:pPr>
    </w:p>
    <w:p w14:paraId="B4000000">
      <w:pPr>
        <w:ind w:firstLine="709" w:left="0"/>
        <w:jc w:val="both"/>
        <w:rPr>
          <w:rFonts w:ascii="Calibri" w:hAnsi="Calibri"/>
          <w:sz w:val="22"/>
        </w:rPr>
      </w:pPr>
    </w:p>
    <w:p w14:paraId="B5000000">
      <w:pPr>
        <w:ind w:firstLine="709" w:left="0"/>
        <w:jc w:val="both"/>
        <w:rPr>
          <w:rFonts w:ascii="Calibri" w:hAnsi="Calibri"/>
          <w:sz w:val="22"/>
        </w:rPr>
      </w:pPr>
    </w:p>
    <w:p w14:paraId="B6000000">
      <w:pPr>
        <w:ind w:firstLine="709" w:left="0"/>
        <w:jc w:val="both"/>
        <w:rPr>
          <w:rFonts w:ascii="Calibri" w:hAnsi="Calibri"/>
          <w:sz w:val="22"/>
        </w:rPr>
      </w:pPr>
    </w:p>
    <w:p w14:paraId="B7000000">
      <w:pPr>
        <w:ind w:firstLine="709" w:left="0"/>
        <w:jc w:val="both"/>
        <w:rPr>
          <w:rFonts w:ascii="Calibri" w:hAnsi="Calibri"/>
          <w:sz w:val="22"/>
        </w:rPr>
      </w:pPr>
    </w:p>
    <w:p w14:paraId="B8000000">
      <w:pPr>
        <w:ind w:firstLine="709" w:left="0"/>
        <w:jc w:val="both"/>
        <w:rPr>
          <w:rFonts w:ascii="Calibri" w:hAnsi="Calibri"/>
          <w:sz w:val="22"/>
        </w:rPr>
      </w:pPr>
    </w:p>
    <w:p w14:paraId="B9000000">
      <w:pPr>
        <w:ind w:firstLine="709" w:left="0"/>
        <w:jc w:val="both"/>
        <w:rPr>
          <w:rFonts w:ascii="Calibri" w:hAnsi="Calibri"/>
          <w:sz w:val="22"/>
        </w:rPr>
      </w:pPr>
    </w:p>
    <w:p w14:paraId="BA000000">
      <w:pPr>
        <w:ind w:firstLine="709" w:left="0"/>
        <w:jc w:val="both"/>
        <w:rPr>
          <w:rFonts w:ascii="Calibri" w:hAnsi="Calibri"/>
          <w:sz w:val="22"/>
        </w:rPr>
      </w:pPr>
    </w:p>
    <w:p w14:paraId="BB000000">
      <w:pPr>
        <w:ind w:firstLine="709" w:left="0"/>
        <w:jc w:val="both"/>
        <w:rPr>
          <w:rFonts w:ascii="Calibri" w:hAnsi="Calibri"/>
          <w:sz w:val="22"/>
        </w:rPr>
      </w:pPr>
    </w:p>
    <w:p w14:paraId="BC000000">
      <w:pPr>
        <w:ind w:firstLine="709" w:left="0"/>
        <w:jc w:val="both"/>
        <w:rPr>
          <w:rFonts w:ascii="Calibri" w:hAnsi="Calibri"/>
          <w:sz w:val="22"/>
        </w:rPr>
      </w:pPr>
    </w:p>
    <w:p w14:paraId="BD000000">
      <w:pPr>
        <w:ind w:firstLine="709" w:left="0"/>
        <w:jc w:val="both"/>
        <w:rPr>
          <w:rFonts w:ascii="Calibri" w:hAnsi="Calibri"/>
          <w:sz w:val="22"/>
        </w:rPr>
      </w:pPr>
    </w:p>
    <w:p w14:paraId="BE000000">
      <w:pPr>
        <w:ind w:firstLine="709" w:left="0"/>
        <w:jc w:val="both"/>
        <w:rPr>
          <w:rFonts w:ascii="Calibri" w:hAnsi="Calibri"/>
          <w:sz w:val="22"/>
        </w:rPr>
      </w:pPr>
    </w:p>
    <w:p w14:paraId="BF000000">
      <w:pPr>
        <w:ind w:firstLine="709" w:left="0"/>
        <w:jc w:val="both"/>
        <w:rPr>
          <w:rFonts w:ascii="Calibri" w:hAnsi="Calibri"/>
          <w:sz w:val="22"/>
        </w:rPr>
      </w:pPr>
    </w:p>
    <w:p w14:paraId="C0000000">
      <w:pPr>
        <w:ind w:firstLine="709" w:left="0"/>
        <w:jc w:val="both"/>
        <w:rPr>
          <w:rFonts w:ascii="Calibri" w:hAnsi="Calibri"/>
          <w:sz w:val="22"/>
        </w:rPr>
      </w:pPr>
    </w:p>
    <w:p w14:paraId="C1000000">
      <w:pPr>
        <w:ind w:firstLine="709" w:left="0"/>
        <w:jc w:val="both"/>
        <w:rPr>
          <w:rFonts w:ascii="Calibri" w:hAnsi="Calibri"/>
          <w:sz w:val="22"/>
        </w:rPr>
      </w:pPr>
    </w:p>
    <w:p w14:paraId="C2000000">
      <w:pPr>
        <w:ind w:firstLine="709" w:left="0"/>
        <w:jc w:val="both"/>
        <w:rPr>
          <w:rFonts w:ascii="Calibri" w:hAnsi="Calibri"/>
          <w:sz w:val="22"/>
        </w:rPr>
      </w:pPr>
    </w:p>
    <w:p w14:paraId="C3000000">
      <w:pPr>
        <w:ind w:firstLine="709" w:left="0"/>
        <w:jc w:val="both"/>
        <w:rPr>
          <w:rFonts w:ascii="Calibri" w:hAnsi="Calibri"/>
          <w:sz w:val="22"/>
        </w:rPr>
      </w:pPr>
    </w:p>
    <w:p w14:paraId="C4000000">
      <w:pPr>
        <w:ind w:firstLine="709" w:left="0"/>
        <w:jc w:val="both"/>
        <w:rPr>
          <w:rFonts w:ascii="Calibri" w:hAnsi="Calibri"/>
          <w:sz w:val="22"/>
        </w:rPr>
      </w:pPr>
    </w:p>
    <w:p w14:paraId="C5000000">
      <w:pPr>
        <w:ind w:firstLine="709" w:left="0"/>
        <w:jc w:val="both"/>
        <w:rPr>
          <w:rFonts w:ascii="Calibri" w:hAnsi="Calibri"/>
          <w:sz w:val="22"/>
        </w:rPr>
      </w:pPr>
    </w:p>
    <w:p w14:paraId="C6000000">
      <w:pPr>
        <w:ind w:firstLine="709" w:left="0"/>
        <w:jc w:val="both"/>
        <w:rPr>
          <w:rFonts w:ascii="Calibri" w:hAnsi="Calibri"/>
          <w:sz w:val="22"/>
        </w:rPr>
      </w:pPr>
    </w:p>
    <w:p w14:paraId="C7000000">
      <w:pPr>
        <w:ind w:firstLine="709" w:left="0"/>
        <w:jc w:val="both"/>
        <w:rPr>
          <w:rFonts w:ascii="Calibri" w:hAnsi="Calibri"/>
          <w:sz w:val="22"/>
        </w:rPr>
      </w:pPr>
    </w:p>
    <w:p w14:paraId="C8000000">
      <w:pPr>
        <w:ind w:firstLine="709" w:left="0"/>
        <w:jc w:val="both"/>
        <w:rPr>
          <w:rFonts w:ascii="Calibri" w:hAnsi="Calibri"/>
          <w:sz w:val="22"/>
        </w:rPr>
      </w:pPr>
    </w:p>
    <w:p w14:paraId="C9000000">
      <w:pPr>
        <w:ind w:firstLine="709" w:left="0"/>
        <w:jc w:val="both"/>
        <w:rPr>
          <w:rFonts w:ascii="Calibri" w:hAnsi="Calibri"/>
          <w:sz w:val="22"/>
        </w:rPr>
      </w:pPr>
    </w:p>
    <w:p w14:paraId="CA000000">
      <w:pPr>
        <w:ind w:firstLine="0" w:left="7797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1 </w:t>
      </w:r>
    </w:p>
    <w:p w14:paraId="CB000000">
      <w:pPr>
        <w:ind w:firstLine="0" w:left="7797"/>
        <w:rPr>
          <w:color w:val="000000"/>
          <w:sz w:val="28"/>
        </w:rPr>
      </w:pPr>
      <w:r>
        <w:rPr>
          <w:color w:val="000000"/>
          <w:sz w:val="28"/>
        </w:rPr>
        <w:t>к Положению</w:t>
      </w:r>
    </w:p>
    <w:p w14:paraId="CC000000">
      <w:pPr>
        <w:ind/>
        <w:jc w:val="center"/>
        <w:rPr>
          <w:sz w:val="22"/>
        </w:rPr>
      </w:pPr>
    </w:p>
    <w:p w14:paraId="CD000000">
      <w:pPr>
        <w:spacing w:line="276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ПРЕДСТАВЛЕНИЕ</w:t>
      </w:r>
    </w:p>
    <w:p w14:paraId="CE000000">
      <w:pPr>
        <w:spacing w:line="276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 присвоению звания</w:t>
      </w:r>
    </w:p>
    <w:p w14:paraId="CF000000">
      <w:pPr>
        <w:spacing w:line="276" w:lineRule="auto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«Почетный гражданин Кирилловского муниципального округа»</w:t>
      </w:r>
    </w:p>
    <w:p w14:paraId="D0000000">
      <w:pPr>
        <w:spacing w:line="276" w:lineRule="auto"/>
        <w:ind/>
        <w:jc w:val="center"/>
        <w:rPr>
          <w:sz w:val="22"/>
        </w:rPr>
      </w:pPr>
    </w:p>
    <w:p w14:paraId="D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Фамилия _________________________________________________________</w:t>
      </w:r>
    </w:p>
    <w:p w14:paraId="D2000000">
      <w:pPr>
        <w:ind/>
        <w:jc w:val="both"/>
        <w:rPr>
          <w:sz w:val="22"/>
        </w:rPr>
      </w:pPr>
    </w:p>
    <w:p w14:paraId="D3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имя,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отчество_________________________</w:t>
      </w:r>
      <w:r>
        <w:rPr>
          <w:color w:val="000000"/>
          <w:sz w:val="28"/>
        </w:rPr>
        <w:t>_______________________________</w:t>
      </w:r>
    </w:p>
    <w:p w14:paraId="D4000000">
      <w:pPr>
        <w:ind/>
        <w:jc w:val="both"/>
        <w:rPr>
          <w:sz w:val="22"/>
        </w:rPr>
      </w:pPr>
    </w:p>
    <w:p w14:paraId="D5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2. Должность, место работы</w:t>
      </w:r>
    </w:p>
    <w:p w14:paraId="D6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</w:t>
      </w:r>
    </w:p>
    <w:p w14:paraId="D7000000">
      <w:pPr>
        <w:spacing w:line="480" w:lineRule="auto"/>
        <w:ind/>
        <w:jc w:val="center"/>
        <w:rPr>
          <w:color w:val="000000"/>
          <w:sz w:val="18"/>
        </w:rPr>
      </w:pPr>
      <w:r>
        <w:rPr>
          <w:color w:val="000000"/>
          <w:sz w:val="18"/>
        </w:rPr>
        <w:t>(точное наименование организации с указанием организационно-правовой формы и должности)</w:t>
      </w:r>
    </w:p>
    <w:p w14:paraId="D8000000">
      <w:pPr>
        <w:spacing w:line="48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</w:t>
      </w:r>
    </w:p>
    <w:p w14:paraId="D9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3. Пол ______________  4. Дата рождения &lt;*&gt; _______________________</w:t>
      </w:r>
      <w:r>
        <w:rPr>
          <w:color w:val="000000"/>
          <w:sz w:val="28"/>
        </w:rPr>
        <w:t>____</w:t>
      </w:r>
      <w:r>
        <w:rPr>
          <w:color w:val="000000"/>
          <w:sz w:val="28"/>
        </w:rPr>
        <w:t>_</w:t>
      </w:r>
    </w:p>
    <w:p w14:paraId="DA000000">
      <w:pPr>
        <w:ind/>
        <w:jc w:val="center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</w:t>
      </w:r>
      <w:r>
        <w:rPr>
          <w:color w:val="000000"/>
          <w:sz w:val="18"/>
        </w:rPr>
        <w:t xml:space="preserve">   </w:t>
      </w:r>
      <w:r>
        <w:rPr>
          <w:color w:val="000000"/>
          <w:sz w:val="18"/>
        </w:rPr>
        <w:t xml:space="preserve">      (число, месяц, год)</w:t>
      </w:r>
    </w:p>
    <w:p w14:paraId="DB000000">
      <w:pPr>
        <w:ind/>
        <w:jc w:val="both"/>
        <w:rPr>
          <w:sz w:val="22"/>
        </w:rPr>
      </w:pPr>
    </w:p>
    <w:p w14:paraId="D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5. Место рождения &lt;*&gt;  ______________________________________________</w:t>
      </w:r>
    </w:p>
    <w:p w14:paraId="DD000000">
      <w:pPr>
        <w:spacing w:line="720" w:lineRule="auto"/>
        <w:ind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(республика, край, область, округ, город, район, поселок, село, деревня)</w:t>
      </w:r>
    </w:p>
    <w:p w14:paraId="DE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6. Образование &lt;*&gt; __________________________________________________</w:t>
      </w:r>
    </w:p>
    <w:p w14:paraId="DF000000">
      <w:pPr>
        <w:spacing w:line="480" w:lineRule="auto"/>
        <w:ind/>
        <w:jc w:val="center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(специальность по образованию, наименование учебного заведения, год окончания)</w:t>
      </w:r>
    </w:p>
    <w:p w14:paraId="E0000000">
      <w:pPr>
        <w:spacing w:line="48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</w:t>
      </w:r>
    </w:p>
    <w:p w14:paraId="E1000000">
      <w:pPr>
        <w:spacing w:line="48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7. Ученая степень, ученое звание &lt;*&gt; __________________________________</w:t>
      </w:r>
    </w:p>
    <w:p w14:paraId="E2000000">
      <w:pPr>
        <w:spacing w:line="48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</w:t>
      </w:r>
    </w:p>
    <w:p w14:paraId="E3000000">
      <w:pPr>
        <w:spacing w:line="48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8. Какими наградами награжден(а) и даты награждений &lt;*&gt; </w:t>
      </w:r>
    </w:p>
    <w:p w14:paraId="E4000000">
      <w:pPr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E5000000">
      <w:pPr>
        <w:ind/>
        <w:jc w:val="both"/>
        <w:rPr>
          <w:sz w:val="22"/>
        </w:rPr>
      </w:pPr>
    </w:p>
    <w:p w14:paraId="E6000000">
      <w:pPr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9. Домашний адрес &lt;*&gt;: _________________________________________</w:t>
      </w:r>
      <w:r>
        <w:rPr>
          <w:color w:val="000000"/>
          <w:sz w:val="28"/>
        </w:rPr>
        <w:t>_____</w:t>
      </w:r>
    </w:p>
    <w:p w14:paraId="E7000000">
      <w:pPr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</w:t>
      </w:r>
    </w:p>
    <w:p w14:paraId="E8000000">
      <w:pPr>
        <w:spacing w:line="360" w:lineRule="auto"/>
        <w:ind/>
        <w:jc w:val="both"/>
        <w:rPr>
          <w:sz w:val="22"/>
        </w:rPr>
      </w:pPr>
    </w:p>
    <w:p w14:paraId="E9000000">
      <w:pPr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10. Общий стаж работы &lt;*&gt; ________</w:t>
      </w:r>
      <w:r>
        <w:rPr>
          <w:color w:val="000000"/>
          <w:sz w:val="28"/>
        </w:rPr>
        <w:t>____________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_________________</w:t>
      </w:r>
      <w:r>
        <w:rPr>
          <w:color w:val="000000"/>
          <w:sz w:val="28"/>
        </w:rPr>
        <w:t>____</w:t>
      </w:r>
    </w:p>
    <w:p w14:paraId="EA000000">
      <w:pPr>
        <w:spacing w:line="360" w:lineRule="auto"/>
        <w:ind/>
        <w:jc w:val="both"/>
        <w:rPr>
          <w:sz w:val="22"/>
        </w:rPr>
      </w:pPr>
    </w:p>
    <w:p w14:paraId="E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11. Стаж работы в данном коллективе &lt;*&gt; _______________________________</w:t>
      </w:r>
    </w:p>
    <w:p w14:paraId="EC000000">
      <w:pPr>
        <w:ind/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12. Трудовая деятельность &lt;*&gt; </w:t>
      </w:r>
      <w:r>
        <w:rPr>
          <w:color w:val="000000"/>
          <w:sz w:val="24"/>
        </w:rPr>
        <w:t>(включая учебу в высших и средних специальных уче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>ных заведениях, военную службу):</w:t>
      </w:r>
    </w:p>
    <w:p w14:paraId="ED000000">
      <w:pPr>
        <w:ind/>
        <w:jc w:val="both"/>
        <w:rPr>
          <w:color w:val="000000"/>
          <w:sz w:val="24"/>
        </w:rPr>
      </w:pPr>
    </w:p>
    <w:tbl>
      <w:tblPr>
        <w:tblStyle w:val="Style_3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1"/>
        <w:gridCol w:w="1560"/>
        <w:gridCol w:w="6662"/>
      </w:tblGrid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Месяц и год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ступления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Месяц и год ухода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Должность с указанием названия организации </w:t>
            </w:r>
          </w:p>
          <w:p w14:paraId="F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(в соответствии с записями </w:t>
            </w:r>
            <w:r>
              <w:rPr>
                <w:color w:val="000000"/>
                <w:sz w:val="24"/>
              </w:rPr>
              <w:t xml:space="preserve">в дипломах </w:t>
            </w:r>
          </w:p>
          <w:p w14:paraId="F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получении образования, военном билете, трудовой кни</w:t>
            </w:r>
            <w:r>
              <w:rPr>
                <w:color w:val="000000"/>
                <w:sz w:val="24"/>
              </w:rPr>
              <w:t>ж</w:t>
            </w:r>
            <w:r>
              <w:rPr>
                <w:color w:val="000000"/>
                <w:sz w:val="24"/>
              </w:rPr>
              <w:t>ке)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ind/>
              <w:jc w:val="both"/>
              <w:rPr>
                <w:color w:val="000000"/>
                <w:sz w:val="24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both"/>
              <w:rPr>
                <w:color w:val="000000"/>
                <w:sz w:val="24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ind/>
              <w:jc w:val="both"/>
              <w:rPr>
                <w:color w:val="000000"/>
                <w:sz w:val="24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ind/>
              <w:jc w:val="both"/>
              <w:rPr>
                <w:color w:val="000000"/>
                <w:sz w:val="24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ind/>
              <w:jc w:val="both"/>
              <w:rPr>
                <w:color w:val="000000"/>
                <w:sz w:val="24"/>
              </w:rPr>
            </w:pP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ind/>
              <w:jc w:val="both"/>
              <w:rPr>
                <w:color w:val="000000"/>
                <w:sz w:val="24"/>
              </w:rPr>
            </w:pPr>
          </w:p>
        </w:tc>
      </w:tr>
    </w:tbl>
    <w:p w14:paraId="02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>Сведения в п. п. 1 - 12 соответствуют данным общегражданского паспорта, трудовой кни</w:t>
      </w:r>
      <w:r>
        <w:rPr>
          <w:color w:val="000000"/>
          <w:sz w:val="24"/>
        </w:rPr>
        <w:t>ж</w:t>
      </w:r>
      <w:r>
        <w:rPr>
          <w:color w:val="000000"/>
          <w:sz w:val="24"/>
        </w:rPr>
        <w:t>ки, дипломов о получении образования и военного билета.</w:t>
      </w:r>
    </w:p>
    <w:p w14:paraId="03010000">
      <w:pPr>
        <w:ind/>
        <w:jc w:val="both"/>
        <w:rPr>
          <w:sz w:val="22"/>
        </w:rPr>
      </w:pPr>
    </w:p>
    <w:p w14:paraId="04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Руководитель кадрового подразделения      М.П.              ___________________</w:t>
      </w:r>
    </w:p>
    <w:p w14:paraId="05010000">
      <w:pPr>
        <w:ind/>
        <w:jc w:val="center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</w:t>
      </w:r>
      <w:r>
        <w:rPr>
          <w:color w:val="000000"/>
          <w:sz w:val="18"/>
        </w:rPr>
        <w:t xml:space="preserve">         </w:t>
      </w:r>
      <w:r>
        <w:rPr>
          <w:color w:val="000000"/>
          <w:sz w:val="18"/>
        </w:rPr>
        <w:t>(фамилия, инициалы)</w:t>
      </w:r>
    </w:p>
    <w:p w14:paraId="06010000">
      <w:pPr>
        <w:ind/>
        <w:jc w:val="center"/>
        <w:rPr>
          <w:sz w:val="22"/>
        </w:rPr>
      </w:pPr>
    </w:p>
    <w:p w14:paraId="07010000">
      <w:pPr>
        <w:rPr>
          <w:color w:val="000000"/>
          <w:sz w:val="28"/>
        </w:rPr>
      </w:pPr>
      <w:r>
        <w:rPr>
          <w:color w:val="000000"/>
          <w:sz w:val="28"/>
        </w:rPr>
        <w:t>«____» _________________ 20__г.          ____________________</w:t>
      </w:r>
    </w:p>
    <w:p w14:paraId="08010000">
      <w:pPr>
        <w:ind/>
        <w:jc w:val="center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(подпись)</w:t>
      </w:r>
    </w:p>
    <w:p w14:paraId="09010000">
      <w:pPr>
        <w:ind/>
        <w:jc w:val="both"/>
        <w:rPr>
          <w:color w:val="000000"/>
          <w:sz w:val="28"/>
        </w:rPr>
      </w:pPr>
    </w:p>
    <w:p w14:paraId="0A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13. Сведения о наличии у липа, представляемого к присвоению звания «Поче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ный гражданин Кирилловского муниципального округа», неснятой или неп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гашенной судимости за умышленные преступления _________</w:t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>___________</w:t>
      </w:r>
    </w:p>
    <w:p w14:paraId="0B010000">
      <w:pPr>
        <w:ind/>
        <w:jc w:val="both"/>
        <w:rPr>
          <w:sz w:val="22"/>
        </w:rPr>
      </w:pPr>
    </w:p>
    <w:p w14:paraId="0C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14. Характеристика с указанием конкретных заслуг представляемого к званию «Почетный гражданин Кирилловского муниципального округа»:</w:t>
      </w:r>
    </w:p>
    <w:p w14:paraId="0D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10000">
      <w:pPr>
        <w:ind/>
        <w:jc w:val="both"/>
        <w:rPr>
          <w:sz w:val="22"/>
        </w:rPr>
      </w:pPr>
    </w:p>
    <w:p w14:paraId="0F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Кандидатура ___________________________________________ рекомендов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на</w:t>
      </w:r>
    </w:p>
    <w:p w14:paraId="10010000">
      <w:pPr>
        <w:ind/>
        <w:jc w:val="both"/>
        <w:rPr>
          <w:sz w:val="22"/>
        </w:rPr>
      </w:pPr>
    </w:p>
    <w:p w14:paraId="11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собранием коллектива или его советом, органом местного самоуправления</w:t>
      </w:r>
    </w:p>
    <w:p w14:paraId="12010000">
      <w:pPr>
        <w:ind/>
        <w:jc w:val="both"/>
        <w:rPr>
          <w:color w:val="000000"/>
          <w:sz w:val="28"/>
        </w:rPr>
      </w:pPr>
    </w:p>
    <w:p w14:paraId="13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</w:t>
      </w:r>
    </w:p>
    <w:p w14:paraId="14010000">
      <w:pPr>
        <w:ind/>
        <w:jc w:val="center"/>
        <w:rPr>
          <w:color w:val="000000"/>
          <w:sz w:val="18"/>
        </w:rPr>
      </w:pPr>
      <w:r>
        <w:rPr>
          <w:color w:val="000000"/>
          <w:sz w:val="18"/>
        </w:rPr>
        <w:t>(наименование организации, органа местного самоуправления)</w:t>
      </w:r>
    </w:p>
    <w:p w14:paraId="15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</w:t>
      </w:r>
    </w:p>
    <w:p w14:paraId="16010000">
      <w:pPr>
        <w:ind/>
        <w:jc w:val="both"/>
        <w:rPr>
          <w:sz w:val="22"/>
        </w:rPr>
      </w:pPr>
    </w:p>
    <w:p w14:paraId="17010000">
      <w:pPr>
        <w:ind/>
        <w:jc w:val="both"/>
        <w:rPr>
          <w:sz w:val="22"/>
        </w:rPr>
      </w:pPr>
    </w:p>
    <w:p w14:paraId="18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Протокол № ________</w:t>
      </w:r>
      <w:r>
        <w:rPr>
          <w:color w:val="000000"/>
          <w:sz w:val="28"/>
        </w:rPr>
        <w:t>__</w:t>
      </w:r>
      <w:r>
        <w:rPr>
          <w:color w:val="000000"/>
          <w:sz w:val="28"/>
        </w:rPr>
        <w:t>____ от «____» ______________ 20___г.</w:t>
      </w:r>
    </w:p>
    <w:p w14:paraId="19010000">
      <w:pPr>
        <w:ind/>
        <w:jc w:val="both"/>
        <w:rPr>
          <w:sz w:val="22"/>
        </w:rPr>
      </w:pPr>
    </w:p>
    <w:p w14:paraId="1A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М.П.</w:t>
      </w:r>
    </w:p>
    <w:p w14:paraId="1B010000">
      <w:pPr>
        <w:ind/>
        <w:jc w:val="both"/>
        <w:rPr>
          <w:sz w:val="22"/>
        </w:rPr>
      </w:pPr>
    </w:p>
    <w:p w14:paraId="1C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«____» _____________ 20___г.</w:t>
      </w:r>
    </w:p>
    <w:p w14:paraId="1D010000">
      <w:pPr>
        <w:ind/>
        <w:jc w:val="both"/>
        <w:rPr>
          <w:sz w:val="22"/>
        </w:rPr>
      </w:pPr>
    </w:p>
    <w:p w14:paraId="1E010000">
      <w:pPr>
        <w:ind/>
        <w:jc w:val="both"/>
        <w:rPr>
          <w:sz w:val="22"/>
        </w:rPr>
      </w:pPr>
    </w:p>
    <w:p w14:paraId="1F010000">
      <w:pPr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&lt;*&gt; Данные разделы заполняются в случае представления кандидатуры к присвоению зв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ния трудовым коллективом по месту работы рекомендуемого лица.</w:t>
      </w:r>
    </w:p>
    <w:p w14:paraId="20010000">
      <w:pPr>
        <w:ind w:firstLine="0" w:left="5812"/>
        <w:rPr>
          <w:color w:val="000000"/>
          <w:sz w:val="27"/>
        </w:rPr>
      </w:pPr>
      <w:r>
        <w:rPr>
          <w:color w:val="000000"/>
          <w:sz w:val="27"/>
        </w:rPr>
        <w:t xml:space="preserve">Приложение № 2 </w:t>
      </w:r>
    </w:p>
    <w:p w14:paraId="21010000">
      <w:pPr>
        <w:ind w:firstLine="0" w:left="5812"/>
        <w:rPr>
          <w:color w:val="000000"/>
          <w:sz w:val="27"/>
        </w:rPr>
      </w:pPr>
      <w:r>
        <w:rPr>
          <w:color w:val="000000"/>
          <w:sz w:val="27"/>
        </w:rPr>
        <w:t>к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решению Представительного Собрания округа </w:t>
      </w:r>
    </w:p>
    <w:p w14:paraId="22010000">
      <w:pPr>
        <w:ind w:firstLine="0" w:left="5812"/>
        <w:rPr>
          <w:color w:val="000000"/>
          <w:sz w:val="27"/>
        </w:rPr>
      </w:pPr>
      <w:r>
        <w:rPr>
          <w:color w:val="000000"/>
          <w:sz w:val="27"/>
        </w:rPr>
        <w:t>от ___________</w:t>
      </w:r>
      <w:r>
        <w:rPr>
          <w:color w:val="000000"/>
          <w:sz w:val="27"/>
        </w:rPr>
        <w:t>_ № __</w:t>
      </w:r>
      <w:r>
        <w:rPr>
          <w:color w:val="000000"/>
          <w:sz w:val="27"/>
        </w:rPr>
        <w:t>_</w:t>
      </w:r>
      <w:r>
        <w:rPr>
          <w:color w:val="000000"/>
          <w:sz w:val="27"/>
        </w:rPr>
        <w:t>_</w:t>
      </w:r>
    </w:p>
    <w:p w14:paraId="23010000">
      <w:pPr>
        <w:ind/>
        <w:jc w:val="center"/>
        <w:rPr>
          <w:sz w:val="27"/>
        </w:rPr>
      </w:pPr>
    </w:p>
    <w:p w14:paraId="2401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 xml:space="preserve">Состав </w:t>
      </w:r>
    </w:p>
    <w:p w14:paraId="2501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 xml:space="preserve">Комиссии по рассмотрению ходатайств </w:t>
      </w:r>
    </w:p>
    <w:p w14:paraId="2601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о выдвижении кандидатов для присвоения звания</w:t>
      </w:r>
    </w:p>
    <w:p w14:paraId="27010000">
      <w:pPr>
        <w:ind/>
        <w:jc w:val="center"/>
        <w:rPr>
          <w:b w:val="1"/>
          <w:color w:val="000000"/>
          <w:sz w:val="27"/>
        </w:rPr>
      </w:pPr>
      <w:r>
        <w:rPr>
          <w:b w:val="1"/>
          <w:color w:val="000000"/>
          <w:sz w:val="27"/>
        </w:rPr>
        <w:t>«Почетный гражданин Кирилловского муниципального округа»</w:t>
      </w:r>
    </w:p>
    <w:p w14:paraId="28010000">
      <w:pPr>
        <w:ind/>
        <w:jc w:val="right"/>
        <w:rPr>
          <w:sz w:val="22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2267"/>
        <w:gridCol w:w="290"/>
        <w:gridCol w:w="7224"/>
      </w:tblGrid>
      <w:tr>
        <w:tc>
          <w:tcPr>
            <w:tcW w:type="dxa" w:w="2267"/>
            <w:shd w:fill="auto" w:val="clear"/>
          </w:tcPr>
          <w:p w14:paraId="29010000">
            <w:pPr>
              <w:rPr>
                <w:sz w:val="22"/>
              </w:rPr>
            </w:pPr>
            <w:r>
              <w:rPr>
                <w:sz w:val="27"/>
              </w:rPr>
              <w:t>Тюляндин А.Н.</w:t>
            </w:r>
          </w:p>
        </w:tc>
        <w:tc>
          <w:tcPr>
            <w:tcW w:type="dxa" w:w="290"/>
            <w:shd w:fill="auto" w:val="clear"/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24"/>
            <w:shd w:fill="auto" w:val="clear"/>
          </w:tcPr>
          <w:p w14:paraId="2B010000">
            <w:pPr>
              <w:ind/>
              <w:jc w:val="both"/>
              <w:rPr>
                <w:sz w:val="22"/>
              </w:rPr>
            </w:pPr>
            <w:r>
              <w:rPr>
                <w:sz w:val="27"/>
              </w:rPr>
              <w:t>глава Кирилловского муниципального округа, председател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 xml:space="preserve"> комиссии;</w:t>
            </w:r>
          </w:p>
        </w:tc>
      </w:tr>
      <w:tr>
        <w:trPr>
          <w:trHeight w:hRule="atLeast" w:val="74"/>
        </w:trPr>
        <w:tc>
          <w:tcPr>
            <w:tcW w:type="dxa" w:w="2267"/>
            <w:shd w:fill="auto" w:val="clear"/>
          </w:tcPr>
          <w:p w14:paraId="2C010000">
            <w:pPr>
              <w:rPr>
                <w:sz w:val="12"/>
              </w:rPr>
            </w:pPr>
          </w:p>
        </w:tc>
        <w:tc>
          <w:tcPr>
            <w:tcW w:type="dxa" w:w="290"/>
            <w:shd w:fill="auto" w:val="clear"/>
          </w:tcPr>
          <w:p w14:paraId="2D010000">
            <w:pPr>
              <w:ind/>
              <w:jc w:val="center"/>
              <w:rPr>
                <w:sz w:val="12"/>
              </w:rPr>
            </w:pPr>
          </w:p>
        </w:tc>
        <w:tc>
          <w:tcPr>
            <w:tcW w:type="dxa" w:w="7224"/>
            <w:shd w:fill="auto" w:val="clear"/>
          </w:tcPr>
          <w:p w14:paraId="2E010000">
            <w:pPr>
              <w:ind/>
              <w:jc w:val="both"/>
              <w:rPr>
                <w:sz w:val="12"/>
              </w:rPr>
            </w:pPr>
          </w:p>
        </w:tc>
      </w:tr>
      <w:tr>
        <w:tc>
          <w:tcPr>
            <w:tcW w:type="dxa" w:w="2267"/>
            <w:shd w:fill="auto" w:val="clear"/>
          </w:tcPr>
          <w:p w14:paraId="2F010000">
            <w:pPr>
              <w:rPr>
                <w:sz w:val="22"/>
              </w:rPr>
            </w:pPr>
            <w:r>
              <w:rPr>
                <w:sz w:val="27"/>
              </w:rPr>
              <w:t>Кузнецов А.Л.</w:t>
            </w:r>
          </w:p>
        </w:tc>
        <w:tc>
          <w:tcPr>
            <w:tcW w:type="dxa" w:w="290"/>
            <w:shd w:fill="auto" w:val="clear"/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24"/>
            <w:shd w:fill="auto" w:val="clear"/>
          </w:tcPr>
          <w:p w14:paraId="31010000">
            <w:pPr>
              <w:ind/>
              <w:jc w:val="both"/>
              <w:rPr>
                <w:sz w:val="22"/>
              </w:rPr>
            </w:pPr>
            <w:r>
              <w:rPr>
                <w:sz w:val="27"/>
              </w:rPr>
              <w:t>первый заместитель главы Кирилловского муниц</w:t>
            </w:r>
            <w:r>
              <w:rPr>
                <w:sz w:val="27"/>
              </w:rPr>
              <w:t>и</w:t>
            </w:r>
            <w:r>
              <w:rPr>
                <w:sz w:val="27"/>
              </w:rPr>
              <w:t>пального округа, заместитель председателя коми</w:t>
            </w:r>
            <w:r>
              <w:rPr>
                <w:sz w:val="27"/>
              </w:rPr>
              <w:t>с</w:t>
            </w:r>
            <w:r>
              <w:rPr>
                <w:sz w:val="27"/>
              </w:rPr>
              <w:t>сии;</w:t>
            </w:r>
          </w:p>
        </w:tc>
      </w:tr>
      <w:tr>
        <w:tc>
          <w:tcPr>
            <w:tcW w:type="dxa" w:w="2267"/>
            <w:shd w:fill="auto" w:val="clear"/>
          </w:tcPr>
          <w:p w14:paraId="32010000">
            <w:pPr>
              <w:rPr>
                <w:sz w:val="12"/>
              </w:rPr>
            </w:pPr>
          </w:p>
        </w:tc>
        <w:tc>
          <w:tcPr>
            <w:tcW w:type="dxa" w:w="290"/>
            <w:shd w:fill="auto" w:val="clear"/>
          </w:tcPr>
          <w:p w14:paraId="33010000">
            <w:pPr>
              <w:ind/>
              <w:jc w:val="center"/>
              <w:rPr>
                <w:sz w:val="12"/>
              </w:rPr>
            </w:pPr>
          </w:p>
        </w:tc>
        <w:tc>
          <w:tcPr>
            <w:tcW w:type="dxa" w:w="7224"/>
            <w:shd w:fill="auto" w:val="clear"/>
          </w:tcPr>
          <w:p w14:paraId="34010000">
            <w:pPr>
              <w:ind/>
              <w:jc w:val="both"/>
              <w:rPr>
                <w:sz w:val="12"/>
              </w:rPr>
            </w:pPr>
          </w:p>
        </w:tc>
      </w:tr>
      <w:tr>
        <w:tc>
          <w:tcPr>
            <w:tcW w:type="dxa" w:w="2267"/>
            <w:shd w:fill="auto" w:val="clear"/>
          </w:tcPr>
          <w:p w14:paraId="35010000">
            <w:pPr>
              <w:rPr>
                <w:sz w:val="22"/>
              </w:rPr>
            </w:pPr>
            <w:r>
              <w:rPr>
                <w:sz w:val="27"/>
              </w:rPr>
              <w:t>Попова В.Ю.</w:t>
            </w:r>
          </w:p>
        </w:tc>
        <w:tc>
          <w:tcPr>
            <w:tcW w:type="dxa" w:w="290"/>
            <w:shd w:fill="auto" w:val="clear"/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24"/>
            <w:shd w:fill="auto" w:val="clear"/>
          </w:tcPr>
          <w:p w14:paraId="37010000">
            <w:pPr>
              <w:ind/>
              <w:jc w:val="both"/>
              <w:rPr>
                <w:sz w:val="22"/>
              </w:rPr>
            </w:pPr>
            <w:r>
              <w:rPr>
                <w:sz w:val="27"/>
              </w:rPr>
              <w:t>начальник  отдела кадров управления делами администр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ции Кирилловского муниципального округа, секретарь к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миссии.</w:t>
            </w:r>
          </w:p>
        </w:tc>
      </w:tr>
      <w:tr>
        <w:tc>
          <w:tcPr>
            <w:tcW w:type="dxa" w:w="2267"/>
            <w:shd w:fill="auto" w:val="clear"/>
          </w:tcPr>
          <w:p w14:paraId="38010000">
            <w:pPr>
              <w:rPr>
                <w:sz w:val="12"/>
              </w:rPr>
            </w:pPr>
          </w:p>
        </w:tc>
        <w:tc>
          <w:tcPr>
            <w:tcW w:type="dxa" w:w="290"/>
            <w:shd w:fill="auto" w:val="clear"/>
          </w:tcPr>
          <w:p w14:paraId="39010000">
            <w:pPr>
              <w:ind/>
              <w:jc w:val="center"/>
              <w:rPr>
                <w:sz w:val="12"/>
              </w:rPr>
            </w:pPr>
          </w:p>
        </w:tc>
        <w:tc>
          <w:tcPr>
            <w:tcW w:type="dxa" w:w="7224"/>
            <w:shd w:fill="auto" w:val="clear"/>
          </w:tcPr>
          <w:p w14:paraId="3A010000">
            <w:pPr>
              <w:ind/>
              <w:jc w:val="both"/>
              <w:rPr>
                <w:sz w:val="12"/>
              </w:rPr>
            </w:pPr>
          </w:p>
        </w:tc>
      </w:tr>
      <w:tr>
        <w:trPr>
          <w:trHeight w:hRule="atLeast" w:val="74"/>
        </w:trPr>
        <w:tc>
          <w:tcPr>
            <w:tcW w:type="dxa" w:w="9781"/>
            <w:gridSpan w:val="3"/>
            <w:shd w:fill="auto" w:val="clear"/>
          </w:tcPr>
          <w:p w14:paraId="3B010000">
            <w:pPr>
              <w:ind/>
              <w:jc w:val="both"/>
              <w:rPr>
                <w:sz w:val="27"/>
              </w:rPr>
            </w:pPr>
            <w:r>
              <w:rPr>
                <w:sz w:val="27"/>
              </w:rPr>
              <w:t>Члены комиссии:</w:t>
            </w:r>
          </w:p>
        </w:tc>
      </w:tr>
      <w:tr>
        <w:tc>
          <w:tcPr>
            <w:tcW w:type="dxa" w:w="2267"/>
            <w:shd w:fill="auto" w:val="clear"/>
          </w:tcPr>
          <w:p w14:paraId="3C010000">
            <w:pPr>
              <w:rPr>
                <w:sz w:val="12"/>
              </w:rPr>
            </w:pPr>
          </w:p>
        </w:tc>
        <w:tc>
          <w:tcPr>
            <w:tcW w:type="dxa" w:w="290"/>
            <w:shd w:fill="auto" w:val="clear"/>
          </w:tcPr>
          <w:p w14:paraId="3D010000">
            <w:pPr>
              <w:ind/>
              <w:jc w:val="center"/>
              <w:rPr>
                <w:sz w:val="12"/>
              </w:rPr>
            </w:pPr>
          </w:p>
        </w:tc>
        <w:tc>
          <w:tcPr>
            <w:tcW w:type="dxa" w:w="7224"/>
            <w:shd w:fill="auto" w:val="clear"/>
          </w:tcPr>
          <w:p w14:paraId="3E010000">
            <w:pPr>
              <w:ind/>
              <w:jc w:val="both"/>
              <w:rPr>
                <w:sz w:val="12"/>
              </w:rPr>
            </w:pPr>
          </w:p>
        </w:tc>
      </w:tr>
      <w:tr>
        <w:tc>
          <w:tcPr>
            <w:tcW w:type="dxa" w:w="2267"/>
            <w:shd w:fill="auto" w:val="clear"/>
          </w:tcPr>
          <w:p w14:paraId="3F010000">
            <w:pPr>
              <w:rPr>
                <w:sz w:val="22"/>
              </w:rPr>
            </w:pPr>
            <w:r>
              <w:rPr>
                <w:sz w:val="27"/>
              </w:rPr>
              <w:t>Косарева В.Ю.</w:t>
            </w:r>
          </w:p>
        </w:tc>
        <w:tc>
          <w:tcPr>
            <w:tcW w:type="dxa" w:w="290"/>
            <w:shd w:fill="auto" w:val="clear"/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24"/>
            <w:shd w:fill="auto" w:val="clear"/>
          </w:tcPr>
          <w:p w14:paraId="41010000">
            <w:pPr>
              <w:ind/>
              <w:jc w:val="both"/>
              <w:rPr>
                <w:sz w:val="22"/>
              </w:rPr>
            </w:pPr>
            <w:r>
              <w:rPr>
                <w:sz w:val="27"/>
              </w:rPr>
              <w:t>председател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комиссии по социальной политике </w:t>
            </w:r>
            <w:r>
              <w:rPr>
                <w:sz w:val="27"/>
              </w:rPr>
              <w:t>Предст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вительного Собрания Кирилловского муниципального округа;</w:t>
            </w:r>
          </w:p>
        </w:tc>
      </w:tr>
      <w:tr>
        <w:tc>
          <w:tcPr>
            <w:tcW w:type="dxa" w:w="2267"/>
            <w:shd w:fill="auto" w:val="clear"/>
          </w:tcPr>
          <w:p w14:paraId="42010000">
            <w:pPr>
              <w:rPr>
                <w:sz w:val="12"/>
              </w:rPr>
            </w:pPr>
          </w:p>
        </w:tc>
        <w:tc>
          <w:tcPr>
            <w:tcW w:type="dxa" w:w="290"/>
            <w:shd w:fill="auto" w:val="clear"/>
          </w:tcPr>
          <w:p w14:paraId="43010000">
            <w:pPr>
              <w:ind/>
              <w:jc w:val="center"/>
              <w:rPr>
                <w:sz w:val="12"/>
              </w:rPr>
            </w:pPr>
          </w:p>
        </w:tc>
        <w:tc>
          <w:tcPr>
            <w:tcW w:type="dxa" w:w="7224"/>
            <w:shd w:fill="auto" w:val="clear"/>
          </w:tcPr>
          <w:p w14:paraId="44010000">
            <w:pPr>
              <w:ind/>
              <w:jc w:val="both"/>
              <w:rPr>
                <w:sz w:val="12"/>
              </w:rPr>
            </w:pPr>
          </w:p>
        </w:tc>
      </w:tr>
      <w:tr>
        <w:tc>
          <w:tcPr>
            <w:tcW w:type="dxa" w:w="2267"/>
            <w:shd w:fill="auto" w:val="clear"/>
          </w:tcPr>
          <w:p w14:paraId="45010000">
            <w:pPr>
              <w:rPr>
                <w:sz w:val="22"/>
              </w:rPr>
            </w:pPr>
            <w:r>
              <w:rPr>
                <w:sz w:val="27"/>
              </w:rPr>
              <w:t>Плеханова О.А.</w:t>
            </w:r>
          </w:p>
        </w:tc>
        <w:tc>
          <w:tcPr>
            <w:tcW w:type="dxa" w:w="290"/>
            <w:shd w:fill="auto" w:val="clear"/>
          </w:tcPr>
          <w:p w14:paraId="4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24"/>
            <w:shd w:fill="auto" w:val="clear"/>
          </w:tcPr>
          <w:p w14:paraId="47010000">
            <w:pPr>
              <w:ind/>
              <w:jc w:val="both"/>
              <w:rPr>
                <w:sz w:val="22"/>
              </w:rPr>
            </w:pPr>
            <w:r>
              <w:rPr>
                <w:sz w:val="27"/>
              </w:rPr>
              <w:t>управляющий делами администрации Кирилловского м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ниципального округа;</w:t>
            </w:r>
          </w:p>
        </w:tc>
      </w:tr>
      <w:tr>
        <w:tc>
          <w:tcPr>
            <w:tcW w:type="dxa" w:w="2267"/>
            <w:shd w:fill="auto" w:val="clear"/>
          </w:tcPr>
          <w:p w14:paraId="48010000">
            <w:pPr>
              <w:rPr>
                <w:sz w:val="12"/>
              </w:rPr>
            </w:pPr>
          </w:p>
        </w:tc>
        <w:tc>
          <w:tcPr>
            <w:tcW w:type="dxa" w:w="290"/>
            <w:shd w:fill="auto" w:val="clear"/>
          </w:tcPr>
          <w:p w14:paraId="49010000">
            <w:pPr>
              <w:ind/>
              <w:jc w:val="center"/>
              <w:rPr>
                <w:sz w:val="12"/>
              </w:rPr>
            </w:pPr>
          </w:p>
        </w:tc>
        <w:tc>
          <w:tcPr>
            <w:tcW w:type="dxa" w:w="7224"/>
            <w:shd w:fill="auto" w:val="clear"/>
          </w:tcPr>
          <w:p w14:paraId="4A010000">
            <w:pPr>
              <w:ind/>
              <w:jc w:val="both"/>
              <w:rPr>
                <w:sz w:val="12"/>
              </w:rPr>
            </w:pPr>
          </w:p>
        </w:tc>
      </w:tr>
      <w:tr>
        <w:trPr>
          <w:trHeight w:hRule="atLeast" w:val="423"/>
        </w:trPr>
        <w:tc>
          <w:tcPr>
            <w:tcW w:type="dxa" w:w="2267"/>
            <w:shd w:fill="auto" w:val="clear"/>
          </w:tcPr>
          <w:p w14:paraId="4B010000">
            <w:pPr>
              <w:rPr>
                <w:sz w:val="22"/>
              </w:rPr>
            </w:pPr>
            <w:r>
              <w:rPr>
                <w:sz w:val="27"/>
              </w:rPr>
              <w:t>Травникова М.Н.</w:t>
            </w:r>
          </w:p>
        </w:tc>
        <w:tc>
          <w:tcPr>
            <w:tcW w:type="dxa" w:w="290"/>
            <w:shd w:fill="auto" w:val="clear"/>
          </w:tcPr>
          <w:p w14:paraId="4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24"/>
            <w:shd w:fill="auto" w:val="clear"/>
          </w:tcPr>
          <w:p w14:paraId="4D010000">
            <w:pPr>
              <w:ind/>
              <w:jc w:val="both"/>
              <w:rPr>
                <w:sz w:val="22"/>
              </w:rPr>
            </w:pPr>
            <w:r>
              <w:rPr>
                <w:sz w:val="27"/>
              </w:rPr>
              <w:t>председатель районного отделения Всероссийской общ</w:t>
            </w:r>
            <w:r>
              <w:rPr>
                <w:sz w:val="27"/>
              </w:rPr>
              <w:t>е</w:t>
            </w:r>
            <w:r>
              <w:rPr>
                <w:sz w:val="27"/>
              </w:rPr>
              <w:t>ственной организации ветеранов (пенсионеров) войны, тр</w:t>
            </w:r>
            <w:r>
              <w:rPr>
                <w:sz w:val="27"/>
              </w:rPr>
              <w:t>у</w:t>
            </w:r>
            <w:r>
              <w:rPr>
                <w:sz w:val="27"/>
              </w:rPr>
              <w:t>да, Вооруженных Сил и правоохранительных органов (по согл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>сованию);</w:t>
            </w:r>
          </w:p>
        </w:tc>
      </w:tr>
      <w:tr>
        <w:tc>
          <w:tcPr>
            <w:tcW w:type="dxa" w:w="2267"/>
            <w:shd w:fill="auto" w:val="clear"/>
          </w:tcPr>
          <w:p w14:paraId="4E010000">
            <w:pPr>
              <w:rPr>
                <w:sz w:val="12"/>
              </w:rPr>
            </w:pPr>
          </w:p>
        </w:tc>
        <w:tc>
          <w:tcPr>
            <w:tcW w:type="dxa" w:w="290"/>
            <w:shd w:fill="auto" w:val="clear"/>
          </w:tcPr>
          <w:p w14:paraId="4F010000">
            <w:pPr>
              <w:ind/>
              <w:jc w:val="center"/>
              <w:rPr>
                <w:sz w:val="12"/>
              </w:rPr>
            </w:pPr>
          </w:p>
        </w:tc>
        <w:tc>
          <w:tcPr>
            <w:tcW w:type="dxa" w:w="7224"/>
            <w:shd w:fill="auto" w:val="clear"/>
          </w:tcPr>
          <w:p w14:paraId="50010000">
            <w:pPr>
              <w:ind/>
              <w:jc w:val="both"/>
              <w:rPr>
                <w:sz w:val="12"/>
              </w:rPr>
            </w:pPr>
          </w:p>
        </w:tc>
      </w:tr>
      <w:tr>
        <w:tc>
          <w:tcPr>
            <w:tcW w:type="dxa" w:w="2267"/>
            <w:shd w:fill="auto" w:val="clear"/>
          </w:tcPr>
          <w:p w14:paraId="51010000">
            <w:pPr>
              <w:rPr>
                <w:sz w:val="22"/>
              </w:rPr>
            </w:pPr>
            <w:r>
              <w:rPr>
                <w:sz w:val="27"/>
              </w:rPr>
              <w:t>Фафурина Е.А.</w:t>
            </w:r>
          </w:p>
        </w:tc>
        <w:tc>
          <w:tcPr>
            <w:tcW w:type="dxa" w:w="290"/>
            <w:shd w:fill="auto" w:val="clear"/>
          </w:tcPr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224"/>
            <w:shd w:fill="auto" w:val="clear"/>
          </w:tcPr>
          <w:p w14:paraId="53010000">
            <w:pPr>
              <w:ind/>
              <w:jc w:val="both"/>
              <w:rPr>
                <w:sz w:val="22"/>
              </w:rPr>
            </w:pPr>
            <w:r>
              <w:rPr>
                <w:sz w:val="27"/>
              </w:rPr>
              <w:t>заместитель главы Кирилловского муниципал</w:t>
            </w:r>
            <w:r>
              <w:rPr>
                <w:sz w:val="27"/>
              </w:rPr>
              <w:t>ь</w:t>
            </w:r>
            <w:r>
              <w:rPr>
                <w:sz w:val="27"/>
              </w:rPr>
              <w:t>ного округа.</w:t>
            </w:r>
          </w:p>
        </w:tc>
      </w:tr>
    </w:tbl>
    <w:p w14:paraId="54010000">
      <w:pPr>
        <w:ind w:firstLine="709" w:left="0"/>
        <w:jc w:val="center"/>
        <w:rPr>
          <w:sz w:val="22"/>
        </w:rPr>
      </w:pPr>
    </w:p>
    <w:p w14:paraId="55010000">
      <w:pPr>
        <w:ind/>
        <w:jc w:val="both"/>
        <w:rPr>
          <w:sz w:val="27"/>
        </w:rPr>
      </w:pPr>
    </w:p>
    <w:p w14:paraId="56010000">
      <w:pPr>
        <w:ind w:firstLine="709" w:left="0"/>
        <w:jc w:val="right"/>
        <w:rPr>
          <w:sz w:val="22"/>
        </w:rPr>
      </w:pPr>
    </w:p>
    <w:p w14:paraId="57010000">
      <w:pPr>
        <w:ind w:firstLine="709" w:left="0"/>
        <w:jc w:val="right"/>
        <w:rPr>
          <w:sz w:val="22"/>
        </w:rPr>
      </w:pPr>
    </w:p>
    <w:p w14:paraId="58010000">
      <w:pPr>
        <w:ind w:firstLine="709" w:left="0"/>
        <w:jc w:val="right"/>
        <w:rPr>
          <w:sz w:val="22"/>
        </w:rPr>
      </w:pPr>
    </w:p>
    <w:p w14:paraId="59010000">
      <w:pPr>
        <w:ind w:firstLine="709" w:left="0"/>
        <w:jc w:val="right"/>
        <w:rPr>
          <w:sz w:val="22"/>
        </w:rPr>
      </w:pPr>
    </w:p>
    <w:p w14:paraId="5A010000">
      <w:pPr>
        <w:ind w:firstLine="709" w:left="0"/>
        <w:jc w:val="right"/>
        <w:rPr>
          <w:sz w:val="22"/>
        </w:rPr>
      </w:pPr>
    </w:p>
    <w:p w14:paraId="5B010000">
      <w:pPr>
        <w:ind w:firstLine="709" w:left="0"/>
        <w:jc w:val="right"/>
        <w:rPr>
          <w:sz w:val="22"/>
        </w:rPr>
      </w:pPr>
    </w:p>
    <w:p w14:paraId="5C010000">
      <w:pPr>
        <w:ind w:firstLine="709" w:left="0"/>
        <w:jc w:val="right"/>
        <w:rPr>
          <w:sz w:val="22"/>
        </w:rPr>
      </w:pPr>
    </w:p>
    <w:p w14:paraId="5D010000">
      <w:pPr>
        <w:ind w:firstLine="709" w:left="0"/>
        <w:jc w:val="right"/>
        <w:rPr>
          <w:sz w:val="22"/>
        </w:rPr>
      </w:pPr>
    </w:p>
    <w:p w14:paraId="5E010000">
      <w:pPr>
        <w:ind w:firstLine="709" w:left="0"/>
        <w:jc w:val="right"/>
        <w:rPr>
          <w:sz w:val="22"/>
        </w:rPr>
      </w:pPr>
    </w:p>
    <w:p w14:paraId="5F010000">
      <w:pPr>
        <w:ind w:firstLine="709" w:left="0"/>
        <w:jc w:val="right"/>
        <w:rPr>
          <w:sz w:val="22"/>
        </w:rPr>
      </w:pPr>
    </w:p>
    <w:p w14:paraId="60010000">
      <w:pPr>
        <w:ind w:firstLine="709" w:left="0"/>
        <w:jc w:val="right"/>
        <w:rPr>
          <w:sz w:val="22"/>
        </w:rPr>
      </w:pPr>
    </w:p>
    <w:p w14:paraId="61010000">
      <w:pPr>
        <w:ind w:firstLine="709" w:left="0"/>
        <w:jc w:val="right"/>
        <w:rPr>
          <w:sz w:val="22"/>
        </w:rPr>
      </w:pPr>
    </w:p>
    <w:p w14:paraId="62010000">
      <w:pPr>
        <w:ind w:firstLine="709" w:left="0"/>
        <w:jc w:val="right"/>
        <w:rPr>
          <w:sz w:val="22"/>
        </w:rPr>
      </w:pPr>
    </w:p>
    <w:p w14:paraId="63010000">
      <w:pPr>
        <w:ind w:firstLine="709" w:left="0"/>
        <w:jc w:val="right"/>
        <w:rPr>
          <w:sz w:val="22"/>
        </w:rPr>
      </w:pPr>
    </w:p>
    <w:p w14:paraId="64010000">
      <w:pPr>
        <w:ind w:firstLine="709" w:left="0"/>
        <w:jc w:val="right"/>
        <w:rPr>
          <w:sz w:val="22"/>
        </w:rPr>
      </w:pPr>
    </w:p>
    <w:p w14:paraId="65010000">
      <w:pPr>
        <w:ind w:firstLine="709" w:left="0"/>
        <w:jc w:val="right"/>
        <w:rPr>
          <w:sz w:val="22"/>
        </w:rPr>
      </w:pPr>
    </w:p>
    <w:p w14:paraId="66010000">
      <w:pPr>
        <w:ind w:firstLine="0" w:left="7655"/>
        <w:rPr>
          <w:color w:val="000000"/>
          <w:sz w:val="28"/>
        </w:rPr>
      </w:pPr>
      <w:r>
        <w:rPr>
          <w:color w:val="000000"/>
          <w:sz w:val="28"/>
        </w:rPr>
        <w:t>Приложение 2</w:t>
      </w:r>
    </w:p>
    <w:p w14:paraId="67010000">
      <w:pPr>
        <w:ind w:firstLine="0" w:left="7655"/>
        <w:rPr>
          <w:color w:val="000000"/>
          <w:sz w:val="28"/>
        </w:rPr>
      </w:pPr>
      <w:r>
        <w:rPr>
          <w:color w:val="000000"/>
          <w:sz w:val="28"/>
        </w:rPr>
        <w:t>к Полож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нию</w:t>
      </w:r>
    </w:p>
    <w:p w14:paraId="68010000">
      <w:pPr>
        <w:ind w:firstLine="709" w:left="0"/>
        <w:jc w:val="center"/>
        <w:rPr>
          <w:sz w:val="22"/>
        </w:rPr>
      </w:pPr>
    </w:p>
    <w:p w14:paraId="69010000">
      <w:pPr>
        <w:ind w:firstLine="709" w:left="0"/>
        <w:jc w:val="center"/>
        <w:rPr>
          <w:sz w:val="22"/>
        </w:rPr>
      </w:pPr>
    </w:p>
    <w:p w14:paraId="6A01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Согласие на обработку персональных данных</w:t>
      </w:r>
    </w:p>
    <w:p w14:paraId="6B010000">
      <w:pPr>
        <w:ind w:firstLine="709" w:left="0"/>
        <w:jc w:val="both"/>
        <w:rPr>
          <w:sz w:val="22"/>
        </w:rPr>
      </w:pPr>
    </w:p>
    <w:p w14:paraId="6C010000">
      <w:pPr>
        <w:ind/>
        <w:jc w:val="both"/>
        <w:rPr>
          <w:sz w:val="22"/>
        </w:rPr>
      </w:pPr>
    </w:p>
    <w:p w14:paraId="6D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Я, ________________________</w:t>
      </w:r>
      <w:r>
        <w:rPr>
          <w:color w:val="000000"/>
          <w:sz w:val="28"/>
        </w:rPr>
        <w:t>___________________, __________</w:t>
      </w:r>
      <w:r>
        <w:rPr>
          <w:color w:val="000000"/>
          <w:sz w:val="28"/>
        </w:rPr>
        <w:t>__ г.р.</w:t>
      </w:r>
    </w:p>
    <w:p w14:paraId="6E010000">
      <w:pPr>
        <w:ind/>
        <w:jc w:val="both"/>
        <w:rPr>
          <w:color w:val="000000"/>
          <w:sz w:val="18"/>
        </w:rPr>
      </w:pPr>
      <w:r>
        <w:rPr>
          <w:color w:val="000000"/>
          <w:sz w:val="28"/>
        </w:rPr>
        <w:t xml:space="preserve">                                               </w:t>
      </w:r>
      <w:r>
        <w:rPr>
          <w:color w:val="000000"/>
          <w:sz w:val="18"/>
        </w:rPr>
        <w:t xml:space="preserve"> (день, месяц, год рождения)</w:t>
      </w:r>
    </w:p>
    <w:p w14:paraId="6F010000">
      <w:pPr>
        <w:ind/>
        <w:jc w:val="both"/>
        <w:rPr>
          <w:color w:val="000000"/>
          <w:sz w:val="18"/>
        </w:rPr>
      </w:pPr>
    </w:p>
    <w:p w14:paraId="70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паспорт серия _______ № ______________ выдан</w:t>
      </w:r>
      <w:r>
        <w:rPr>
          <w:color w:val="000000"/>
          <w:sz w:val="28"/>
        </w:rPr>
        <w:t xml:space="preserve"> _____________________</w:t>
      </w:r>
      <w:r>
        <w:rPr>
          <w:color w:val="000000"/>
          <w:sz w:val="28"/>
        </w:rPr>
        <w:t>___</w:t>
      </w:r>
    </w:p>
    <w:p w14:paraId="71010000">
      <w:pPr>
        <w:ind/>
        <w:jc w:val="both"/>
        <w:rPr>
          <w:sz w:val="22"/>
        </w:rPr>
      </w:pPr>
    </w:p>
    <w:p w14:paraId="72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</w:t>
      </w:r>
      <w:r>
        <w:rPr>
          <w:color w:val="000000"/>
          <w:sz w:val="28"/>
        </w:rPr>
        <w:t>_________________________________________________,</w:t>
      </w:r>
    </w:p>
    <w:p w14:paraId="73010000">
      <w:pPr>
        <w:ind/>
        <w:jc w:val="center"/>
        <w:rPr>
          <w:color w:val="000000"/>
          <w:sz w:val="18"/>
        </w:rPr>
      </w:pPr>
      <w:r>
        <w:rPr>
          <w:color w:val="000000"/>
          <w:sz w:val="18"/>
        </w:rPr>
        <w:t>(кем и когда)</w:t>
      </w:r>
    </w:p>
    <w:p w14:paraId="74010000">
      <w:pPr>
        <w:ind/>
        <w:jc w:val="center"/>
        <w:rPr>
          <w:color w:val="000000"/>
          <w:sz w:val="18"/>
        </w:rPr>
      </w:pPr>
    </w:p>
    <w:p w14:paraId="75010000">
      <w:pPr>
        <w:ind/>
        <w:jc w:val="both"/>
        <w:rPr>
          <w:sz w:val="22"/>
        </w:rPr>
      </w:pPr>
      <w:r>
        <w:rPr>
          <w:color w:val="000000"/>
          <w:sz w:val="28"/>
        </w:rPr>
        <w:t>прожавающий(ая) по адресу</w:t>
      </w:r>
      <w:r>
        <w:rPr>
          <w:color w:val="000000"/>
          <w:sz w:val="28"/>
        </w:rPr>
        <w:t>: _______________</w:t>
      </w:r>
      <w:r>
        <w:rPr>
          <w:color w:val="000000"/>
          <w:sz w:val="28"/>
        </w:rPr>
        <w:t>____</w:t>
      </w:r>
      <w:r>
        <w:rPr>
          <w:color w:val="000000"/>
          <w:sz w:val="28"/>
        </w:rPr>
        <w:t>______</w:t>
      </w:r>
      <w:r>
        <w:rPr>
          <w:color w:val="000000"/>
          <w:sz w:val="28"/>
        </w:rPr>
        <w:t>_________________</w:t>
      </w:r>
    </w:p>
    <w:p w14:paraId="76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______________________</w:t>
      </w:r>
      <w:r>
        <w:rPr>
          <w:color w:val="000000"/>
          <w:sz w:val="28"/>
        </w:rPr>
        <w:t>_______________________________</w:t>
      </w:r>
      <w:r>
        <w:rPr>
          <w:color w:val="000000"/>
          <w:sz w:val="28"/>
        </w:rPr>
        <w:t>______________,</w:t>
      </w:r>
    </w:p>
    <w:p w14:paraId="77010000">
      <w:pPr>
        <w:ind/>
        <w:jc w:val="both"/>
        <w:rPr>
          <w:sz w:val="22"/>
        </w:rPr>
      </w:pPr>
    </w:p>
    <w:p w14:paraId="78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требованиями статьи 9 Федерального закона от 27.07.2006 </w:t>
      </w:r>
      <w:r>
        <w:rPr>
          <w:color w:val="000000"/>
          <w:sz w:val="28"/>
        </w:rPr>
        <w:t xml:space="preserve">           </w:t>
      </w:r>
      <w:r>
        <w:rPr>
          <w:color w:val="000000"/>
          <w:sz w:val="28"/>
        </w:rPr>
        <w:t>№ 152-ФЗ «О персональных данных» настоящим даю согласие Представител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ному Собранию Кирилловского муниципального округа, администрации 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рилловского муниципального округа Вологодской области (161100, Волого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ская область, Кирилловский район, г.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Кириллов, у</w:t>
      </w:r>
      <w:r>
        <w:rPr>
          <w:color w:val="000000"/>
          <w:sz w:val="28"/>
        </w:rPr>
        <w:t>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Преображенского, д.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4) на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работку и распространение моих персональных данных и подтверждаю, что давая такое согласие, я действую по своей воле и в своих интересах.</w:t>
      </w:r>
    </w:p>
    <w:p w14:paraId="79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Согласие дается с целью рассмотрения вопроса о присвоении звания «Почетный гражданин Кирилловского муниципального округа» и распростр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няется на следующие персональные данные:</w:t>
      </w:r>
    </w:p>
    <w:p w14:paraId="7A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фамилия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имя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отчество</w:t>
      </w:r>
      <w:r>
        <w:rPr>
          <w:color w:val="000000"/>
          <w:sz w:val="28"/>
        </w:rPr>
        <w:t>;</w:t>
      </w:r>
    </w:p>
    <w:p w14:paraId="7B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дата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рождения</w:t>
      </w:r>
      <w:r>
        <w:rPr>
          <w:color w:val="000000"/>
          <w:sz w:val="28"/>
        </w:rPr>
        <w:t>;</w:t>
      </w:r>
    </w:p>
    <w:p w14:paraId="7C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данные общегражданского паспорта (серия, номер, дата выдачи, наим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нование органа, выдавшего паспорт);</w:t>
      </w:r>
    </w:p>
    <w:p w14:paraId="7D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должность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место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работы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службы</w:t>
      </w:r>
      <w:r>
        <w:rPr>
          <w:color w:val="000000"/>
          <w:sz w:val="28"/>
        </w:rPr>
        <w:t>);</w:t>
      </w:r>
    </w:p>
    <w:p w14:paraId="7E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образование</w:t>
      </w:r>
      <w:r>
        <w:rPr>
          <w:color w:val="000000"/>
          <w:sz w:val="28"/>
        </w:rPr>
        <w:t>;</w:t>
      </w:r>
    </w:p>
    <w:p w14:paraId="7F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информация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трудовой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деятельности</w:t>
      </w:r>
      <w:r>
        <w:rPr>
          <w:color w:val="000000"/>
          <w:sz w:val="28"/>
        </w:rPr>
        <w:t>;</w:t>
      </w:r>
    </w:p>
    <w:p w14:paraId="80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информация о наградах и поощрениях;</w:t>
      </w:r>
    </w:p>
    <w:p w14:paraId="81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ИНН</w:t>
      </w:r>
      <w:r>
        <w:rPr>
          <w:color w:val="000000"/>
          <w:sz w:val="28"/>
        </w:rPr>
        <w:t xml:space="preserve"> __</w:t>
      </w:r>
      <w:r>
        <w:rPr>
          <w:color w:val="000000"/>
          <w:sz w:val="28"/>
        </w:rPr>
        <w:t>______________________________;</w:t>
      </w:r>
    </w:p>
    <w:p w14:paraId="82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страховое свидетельство обязательного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пенсионного страхования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_____________________________________.</w:t>
      </w:r>
    </w:p>
    <w:p w14:paraId="83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Настоящее согласие предоставляется на осуществление любых действий в отношении моих персональных данных, совершаемых с использованием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средств автоматизации и без использования таких средств, которые необход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мы или желаемы для достижения указанных выше целей, включая: сбор,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пись, систематизация, накопление, хранение, уточнение (обновление, измен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ние), использование, предоставление, в том числе третьим лицам, уничтож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ние, а также осуществление любых иных действий с моими персональными данными в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ветствии с законодательством Российской Федерации.</w:t>
      </w:r>
    </w:p>
    <w:p w14:paraId="84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проинформирован</w:t>
      </w:r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>проинформирована</w:t>
      </w:r>
      <w:r>
        <w:rPr>
          <w:color w:val="000000"/>
          <w:sz w:val="28"/>
        </w:rPr>
        <w:t xml:space="preserve">), </w:t>
      </w:r>
      <w:r>
        <w:rPr>
          <w:color w:val="000000"/>
          <w:sz w:val="28"/>
        </w:rPr>
        <w:t>что</w:t>
      </w:r>
      <w:r>
        <w:rPr>
          <w:color w:val="000000"/>
          <w:sz w:val="28"/>
        </w:rPr>
        <w:t>:</w:t>
      </w:r>
    </w:p>
    <w:p w14:paraId="85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настоящее согласие действует с даты его подписания и на период оформления и согласования документов, представленных в целях рассмотрения вопроса о присвоении звания «Почетный гражданин Кирилловского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округа», дальнейшего хранения документов, содержащих персонал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ные данные, в течение срока, установленного действующим законодател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ством;</w:t>
      </w:r>
    </w:p>
    <w:p w14:paraId="86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согласие на обработку персональных данных может быть отозвано на основании письменного </w:t>
      </w:r>
      <w:r>
        <w:rPr>
          <w:color w:val="000000"/>
          <w:sz w:val="28"/>
        </w:rPr>
        <w:t>заявления в произвольной форме;</w:t>
      </w:r>
    </w:p>
    <w:p w14:paraId="8701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в случае отзыва согласия на обработку персональных данных обработка персональных данных продолжается при наличии оснований, предусмотре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ных частью 2 статьи 9 Федерального закона «О персональных данных».</w:t>
      </w:r>
    </w:p>
    <w:p w14:paraId="88010000">
      <w:pPr>
        <w:ind w:firstLine="709" w:left="0"/>
        <w:jc w:val="both"/>
        <w:rPr>
          <w:sz w:val="22"/>
        </w:rPr>
      </w:pPr>
    </w:p>
    <w:p w14:paraId="89010000">
      <w:pPr>
        <w:ind w:firstLine="709" w:left="0"/>
        <w:jc w:val="both"/>
        <w:rPr>
          <w:sz w:val="22"/>
        </w:rPr>
      </w:pPr>
    </w:p>
    <w:p w14:paraId="8A010000">
      <w:pPr>
        <w:ind w:firstLine="709" w:left="0"/>
        <w:jc w:val="both"/>
        <w:rPr>
          <w:sz w:val="22"/>
        </w:rPr>
      </w:pPr>
    </w:p>
    <w:p w14:paraId="8B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 ____» ____________ ___ г.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________________  ___________________</w:t>
      </w:r>
    </w:p>
    <w:p w14:paraId="8C01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8"/>
        </w:rPr>
        <w:t xml:space="preserve">    </w:t>
      </w:r>
      <w:r>
        <w:rPr>
          <w:color w:val="000000"/>
          <w:sz w:val="24"/>
        </w:rPr>
        <w:t xml:space="preserve">        (дата)              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                            (подпись)                           (Ф.И.О.)</w:t>
      </w:r>
    </w:p>
    <w:p w14:paraId="8D010000">
      <w:pPr>
        <w:ind w:firstLine="709" w:left="0"/>
        <w:jc w:val="right"/>
        <w:rPr>
          <w:sz w:val="22"/>
        </w:rPr>
      </w:pPr>
    </w:p>
    <w:p w14:paraId="8E010000">
      <w:pPr>
        <w:ind w:firstLine="709" w:left="0"/>
        <w:jc w:val="center"/>
        <w:rPr>
          <w:sz w:val="22"/>
        </w:rPr>
      </w:pPr>
    </w:p>
    <w:p w14:paraId="8F010000">
      <w:pPr>
        <w:ind w:firstLine="709" w:left="0"/>
        <w:jc w:val="center"/>
        <w:rPr>
          <w:sz w:val="22"/>
        </w:rPr>
      </w:pPr>
    </w:p>
    <w:p w14:paraId="90010000">
      <w:pPr>
        <w:ind w:firstLine="709" w:left="0"/>
        <w:jc w:val="center"/>
        <w:rPr>
          <w:sz w:val="22"/>
        </w:rPr>
      </w:pPr>
    </w:p>
    <w:p w14:paraId="91010000">
      <w:pPr>
        <w:ind w:firstLine="709" w:left="0"/>
        <w:jc w:val="center"/>
        <w:rPr>
          <w:sz w:val="22"/>
        </w:rPr>
      </w:pPr>
    </w:p>
    <w:p w14:paraId="92010000">
      <w:pPr>
        <w:ind w:firstLine="709" w:left="0"/>
        <w:jc w:val="center"/>
        <w:rPr>
          <w:sz w:val="22"/>
        </w:rPr>
      </w:pPr>
    </w:p>
    <w:p w14:paraId="93010000">
      <w:pPr>
        <w:ind w:firstLine="709" w:left="0"/>
        <w:jc w:val="both"/>
        <w:rPr>
          <w:sz w:val="22"/>
        </w:rPr>
      </w:pPr>
    </w:p>
    <w:p w14:paraId="94010000">
      <w:pPr>
        <w:ind w:firstLine="709" w:left="0"/>
        <w:jc w:val="center"/>
        <w:rPr>
          <w:sz w:val="22"/>
        </w:rPr>
      </w:pPr>
    </w:p>
    <w:p w14:paraId="95010000">
      <w:pPr>
        <w:ind w:firstLine="709" w:left="0"/>
        <w:jc w:val="center"/>
        <w:rPr>
          <w:sz w:val="22"/>
        </w:rPr>
      </w:pPr>
    </w:p>
    <w:p w14:paraId="96010000">
      <w:pPr>
        <w:ind w:firstLine="709" w:left="0"/>
        <w:jc w:val="center"/>
        <w:rPr>
          <w:sz w:val="22"/>
        </w:rPr>
      </w:pPr>
    </w:p>
    <w:p w14:paraId="97010000">
      <w:pPr>
        <w:ind w:firstLine="709" w:left="0"/>
        <w:jc w:val="center"/>
        <w:rPr>
          <w:sz w:val="22"/>
        </w:rPr>
      </w:pPr>
    </w:p>
    <w:p w14:paraId="98010000">
      <w:pPr>
        <w:spacing w:line="360" w:lineRule="auto"/>
        <w:ind/>
      </w:pPr>
    </w:p>
    <w:p w14:paraId="99010000">
      <w:pPr>
        <w:spacing w:line="360" w:lineRule="auto"/>
        <w:ind/>
      </w:pPr>
    </w:p>
    <w:sectPr>
      <w:headerReference r:id="rId1" w:type="default"/>
      <w:footerReference r:id="rId2" w:type="default"/>
      <w:pgSz w:h="16840" w:orient="portrait" w:w="11907"/>
      <w:pgMar w:bottom="851" w:footer="402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rPr>
        <w:sz w:val="12"/>
      </w:rPr>
    </w:pPr>
    <w:r>
      <w:rPr>
        <w:sz w:val="12"/>
      </w:rPr>
      <w:t>17813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2025-04-07T14:24:21Z</dcterms:modified>
</cp:coreProperties>
</file>