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Pr="005E4BE0">
        <w:rPr>
          <w:b/>
        </w:rPr>
        <w:t xml:space="preserve">администрации 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>
        <w:rPr>
          <w:b/>
        </w:rPr>
        <w:t>7</w:t>
      </w:r>
      <w:r w:rsidRPr="005E4BE0">
        <w:rPr>
          <w:b/>
        </w:rPr>
        <w:t xml:space="preserve"> год</w:t>
      </w:r>
    </w:p>
    <w:p w:rsidR="0002521C" w:rsidRPr="00115BC6" w:rsidRDefault="0002521C" w:rsidP="0002521C">
      <w:pPr>
        <w:jc w:val="center"/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B7010C" w:rsidRPr="00233D0F" w:rsidTr="005A3B2D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Рябкова Галина Вячеславовна</w:t>
            </w:r>
            <w:r w:rsidRPr="00233D0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главный</w:t>
            </w:r>
            <w:r w:rsidRPr="000B6A24">
              <w:rPr>
                <w:sz w:val="20"/>
                <w:szCs w:val="20"/>
              </w:rPr>
              <w:t xml:space="preserve"> специалист отдела земельных ресурсов комитета по управлению имуществом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Default="00B7010C" w:rsidP="006654FA">
            <w:pPr>
              <w:jc w:val="center"/>
              <w:rPr>
                <w:bCs/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(долевая)</w:t>
            </w:r>
          </w:p>
          <w:p w:rsidR="00B7010C" w:rsidRDefault="00B7010C" w:rsidP="006654FA">
            <w:pPr>
              <w:jc w:val="center"/>
              <w:rPr>
                <w:bCs/>
                <w:sz w:val="20"/>
                <w:szCs w:val="20"/>
              </w:rPr>
            </w:pPr>
          </w:p>
          <w:p w:rsidR="00B7010C" w:rsidRPr="00233D0F" w:rsidRDefault="00B7010C" w:rsidP="00B7010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</w:t>
            </w:r>
            <w:r>
              <w:rPr>
                <w:bCs/>
                <w:sz w:val="20"/>
                <w:szCs w:val="20"/>
              </w:rPr>
              <w:t>индивидуальна</w:t>
            </w:r>
            <w:r w:rsidRPr="00233D0F">
              <w:rPr>
                <w:bCs/>
                <w:sz w:val="20"/>
                <w:szCs w:val="20"/>
              </w:rPr>
              <w:t>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Default="00B7010C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  <w:p w:rsidR="00B7010C" w:rsidRDefault="00B7010C" w:rsidP="006654FA">
            <w:pPr>
              <w:jc w:val="center"/>
              <w:rPr>
                <w:sz w:val="20"/>
                <w:szCs w:val="20"/>
              </w:rPr>
            </w:pPr>
          </w:p>
          <w:p w:rsidR="00B7010C" w:rsidRPr="00233D0F" w:rsidRDefault="00165C2D" w:rsidP="0066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Default="00B7010C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B7010C" w:rsidRDefault="00B7010C" w:rsidP="006654FA">
            <w:pPr>
              <w:jc w:val="center"/>
              <w:rPr>
                <w:sz w:val="20"/>
                <w:szCs w:val="20"/>
              </w:rPr>
            </w:pPr>
          </w:p>
          <w:p w:rsidR="00B7010C" w:rsidRPr="00233D0F" w:rsidRDefault="00B7010C" w:rsidP="006654FA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9E5D6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BB19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BB1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9A0C2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381 300,99</w:t>
            </w:r>
          </w:p>
        </w:tc>
      </w:tr>
      <w:tr w:rsidR="00B7010C" w:rsidRPr="00233D0F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025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02521C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02521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025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10C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0C" w:rsidRPr="00303143" w:rsidRDefault="00B7010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E56705" w:rsidRDefault="00B7010C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10C" w:rsidRPr="007C1F12" w:rsidTr="005A3B2D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0C" w:rsidRPr="00303143" w:rsidRDefault="00B7010C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E56705" w:rsidRDefault="00B7010C" w:rsidP="006961EC">
            <w:pPr>
              <w:jc w:val="center"/>
              <w:rPr>
                <w:sz w:val="20"/>
                <w:szCs w:val="20"/>
              </w:rPr>
            </w:pPr>
            <w:r w:rsidRPr="00E5670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Квартира (долевая)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0C" w:rsidRPr="00233D0F" w:rsidRDefault="00B7010C" w:rsidP="0073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744C" w:rsidRDefault="00A3744C"/>
    <w:sectPr w:rsidR="00A3744C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728D"/>
    <w:rsid w:val="006C0E5A"/>
    <w:rsid w:val="006C2B1F"/>
    <w:rsid w:val="006C3091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2017-09-05T10:18:00Z</dcterms:created>
  <dcterms:modified xsi:type="dcterms:W3CDTF">2018-06-20T11:40:00Z</dcterms:modified>
</cp:coreProperties>
</file>