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55" w:rsidRDefault="005F2655" w:rsidP="00E370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2E6" w:rsidRPr="00382342" w:rsidRDefault="00AF42F6" w:rsidP="00E37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342">
        <w:rPr>
          <w:rFonts w:ascii="Times New Roman" w:hAnsi="Times New Roman" w:cs="Times New Roman"/>
          <w:b/>
          <w:sz w:val="28"/>
          <w:szCs w:val="28"/>
        </w:rPr>
        <w:t xml:space="preserve">Информация о ходе исполнения бюджетов </w:t>
      </w:r>
      <w:r w:rsidR="00BF5D71" w:rsidRPr="00382342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Pr="00382342">
        <w:rPr>
          <w:rFonts w:ascii="Times New Roman" w:hAnsi="Times New Roman" w:cs="Times New Roman"/>
          <w:b/>
          <w:sz w:val="28"/>
          <w:szCs w:val="28"/>
        </w:rPr>
        <w:t>муниципальных образований Кирилловского муниципального района.</w:t>
      </w:r>
    </w:p>
    <w:p w:rsidR="005F2655" w:rsidRDefault="005F2655" w:rsidP="00E3709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42F6" w:rsidRPr="00AE7DBD" w:rsidRDefault="00BF5D71" w:rsidP="00E3709E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7DB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AF42F6" w:rsidRPr="00AE7DBD">
        <w:rPr>
          <w:rFonts w:ascii="Times New Roman" w:hAnsi="Times New Roman" w:cs="Times New Roman"/>
          <w:b/>
          <w:sz w:val="28"/>
          <w:szCs w:val="28"/>
        </w:rPr>
        <w:t>Городское</w:t>
      </w:r>
      <w:proofErr w:type="gramEnd"/>
      <w:r w:rsidR="00AF42F6" w:rsidRPr="00AE7DBD">
        <w:rPr>
          <w:rFonts w:ascii="Times New Roman" w:hAnsi="Times New Roman" w:cs="Times New Roman"/>
          <w:b/>
          <w:sz w:val="28"/>
          <w:szCs w:val="28"/>
        </w:rPr>
        <w:t xml:space="preserve"> поселение город Кириллов</w:t>
      </w:r>
    </w:p>
    <w:p w:rsidR="00BF5D71" w:rsidRPr="00E3709E" w:rsidRDefault="00BF5D71" w:rsidP="00E37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B36B0B">
        <w:rPr>
          <w:rFonts w:ascii="Times New Roman" w:hAnsi="Times New Roman" w:cs="Times New Roman"/>
          <w:b/>
          <w:sz w:val="24"/>
          <w:szCs w:val="24"/>
        </w:rPr>
        <w:t xml:space="preserve">бюджета городского поселения город Кириллов </w:t>
      </w:r>
      <w:r w:rsidRPr="003B4A28">
        <w:rPr>
          <w:rFonts w:ascii="Times New Roman" w:hAnsi="Times New Roman" w:cs="Times New Roman"/>
          <w:b/>
          <w:sz w:val="24"/>
          <w:szCs w:val="24"/>
        </w:rPr>
        <w:t>за 1 квартал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</w:p>
    <w:p w:rsidR="00E3709E" w:rsidRPr="00E3709E" w:rsidRDefault="00E3709E" w:rsidP="00E3709E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709E">
        <w:rPr>
          <w:rFonts w:ascii="Times New Roman" w:eastAsia="Calibri" w:hAnsi="Times New Roman" w:cs="Times New Roman"/>
          <w:sz w:val="24"/>
          <w:szCs w:val="24"/>
        </w:rPr>
        <w:t>Отчет об исполнении бюджета городского поселения город Кириллов за 1 квартал 2019 года, утвержденный постановлением администрации МО город Кириллов от 09.04.2019 года № 43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МО город Кириллов.</w:t>
      </w:r>
      <w:proofErr w:type="gramEnd"/>
    </w:p>
    <w:p w:rsidR="00E3709E" w:rsidRDefault="00E3709E" w:rsidP="00E3709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9E">
        <w:rPr>
          <w:rFonts w:ascii="Times New Roman" w:eastAsia="Calibri" w:hAnsi="Times New Roman" w:cs="Times New Roman"/>
          <w:i/>
          <w:sz w:val="24"/>
          <w:szCs w:val="24"/>
        </w:rPr>
        <w:t xml:space="preserve">В нарушение требований п. 6 ст. 52 Федерального закона от 06.10.2003 № 131-ФЗ  администрацией поселения не прилагаются к отчету и соответственно официально не публикуются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 2019 года по муниципальному образованию. </w:t>
      </w:r>
    </w:p>
    <w:p w:rsidR="0027316B" w:rsidRPr="00261B27" w:rsidRDefault="0027316B" w:rsidP="00261B2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B27">
        <w:rPr>
          <w:rFonts w:ascii="Times New Roman" w:hAnsi="Times New Roman" w:cs="Times New Roman"/>
          <w:sz w:val="24"/>
          <w:szCs w:val="24"/>
        </w:rPr>
        <w:t xml:space="preserve">Изменения в  решение о бюджете городского поселения в первом квартале вносились один раз. В соответствии с пунктом 3 ст. 217 Бюджетного кодекса РФ  пункта 19  Решения о бюджете  городского поселения город Кириллов  на 2019 год и плановый период 2020-2021 годов в показатели сводной бюджетной росписи были внесены изменения, без внесения изменений в решение о бюджете. </w:t>
      </w:r>
    </w:p>
    <w:p w:rsidR="0027316B" w:rsidRPr="00261B27" w:rsidRDefault="0027316B" w:rsidP="00261B2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B27">
        <w:rPr>
          <w:rFonts w:ascii="Times New Roman" w:hAnsi="Times New Roman" w:cs="Times New Roman"/>
          <w:sz w:val="24"/>
          <w:szCs w:val="24"/>
        </w:rPr>
        <w:t>В результате план по доходам составил 66 283,7 тыс. руб.,  по расходам  67 671,9 тыс. рублей, дефицит 1388,2 тыс. руб.</w:t>
      </w:r>
    </w:p>
    <w:p w:rsidR="0027316B" w:rsidRPr="00261B27" w:rsidRDefault="0027316B" w:rsidP="00261B2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1B27">
        <w:rPr>
          <w:rFonts w:ascii="Times New Roman" w:eastAsia="Calibri" w:hAnsi="Times New Roman" w:cs="Times New Roman"/>
          <w:sz w:val="24"/>
          <w:szCs w:val="24"/>
        </w:rPr>
        <w:t xml:space="preserve">Фактическое исполнение бюджета </w:t>
      </w:r>
      <w:r w:rsidRPr="00261B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 город Кириллов </w:t>
      </w:r>
      <w:r w:rsidRPr="00261B27">
        <w:rPr>
          <w:rFonts w:ascii="Times New Roman" w:eastAsia="Calibri" w:hAnsi="Times New Roman" w:cs="Times New Roman"/>
          <w:sz w:val="24"/>
          <w:szCs w:val="24"/>
        </w:rPr>
        <w:t>на 01.04.2018 по доходам составляет 6734,4 тыс. рублей, по расходам 7770,7 тыс. рублей, дефицит бюджета 1036,3 тыс. рублей.</w:t>
      </w:r>
      <w:proofErr w:type="gramEnd"/>
      <w:r w:rsidR="00C422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B27" w:rsidRPr="00261B27" w:rsidRDefault="00261B27" w:rsidP="00261B27">
      <w:pPr>
        <w:pStyle w:val="ab"/>
        <w:spacing w:before="0" w:beforeAutospacing="0" w:after="0" w:afterAutospacing="0"/>
        <w:ind w:firstLine="540"/>
        <w:jc w:val="both"/>
        <w:rPr>
          <w:b/>
          <w:bCs/>
          <w:u w:val="single"/>
        </w:rPr>
      </w:pPr>
      <w:r w:rsidRPr="00261B27">
        <w:rPr>
          <w:b/>
          <w:bCs/>
          <w:u w:val="single"/>
        </w:rPr>
        <w:t>Выводы:</w:t>
      </w:r>
    </w:p>
    <w:p w:rsidR="00261B27" w:rsidRPr="00261B27" w:rsidRDefault="00261B27" w:rsidP="00AA2E65">
      <w:pPr>
        <w:pStyle w:val="a6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B27">
        <w:rPr>
          <w:rFonts w:ascii="Times New Roman" w:eastAsia="Calibri" w:hAnsi="Times New Roman" w:cs="Times New Roman"/>
          <w:sz w:val="24"/>
          <w:szCs w:val="24"/>
        </w:rPr>
        <w:t>Отчёт об исполнении бюджета городского поселения город Кириллов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AA2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B27">
        <w:rPr>
          <w:rFonts w:ascii="Times New Roman" w:eastAsia="Calibri" w:hAnsi="Times New Roman" w:cs="Times New Roman"/>
          <w:sz w:val="24"/>
          <w:szCs w:val="24"/>
        </w:rPr>
        <w:t>Бюджет  поселения за 1 квартал 2019 года исполнен:</w:t>
      </w:r>
      <w:r w:rsidR="00AA2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B27">
        <w:rPr>
          <w:rFonts w:ascii="Times New Roman" w:eastAsia="Calibri" w:hAnsi="Times New Roman" w:cs="Times New Roman"/>
          <w:sz w:val="24"/>
          <w:szCs w:val="24"/>
        </w:rPr>
        <w:t>по доходам на 10,2 %,</w:t>
      </w:r>
      <w:r w:rsidR="00AA2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B27">
        <w:rPr>
          <w:rFonts w:ascii="Times New Roman" w:eastAsia="Calibri" w:hAnsi="Times New Roman" w:cs="Times New Roman"/>
          <w:sz w:val="24"/>
          <w:szCs w:val="24"/>
        </w:rPr>
        <w:t>по расходам 11,5%.</w:t>
      </w:r>
      <w:r w:rsidR="00AA2E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B27">
        <w:rPr>
          <w:rFonts w:ascii="Times New Roman" w:eastAsia="Calibri" w:hAnsi="Times New Roman" w:cs="Times New Roman"/>
          <w:sz w:val="24"/>
          <w:szCs w:val="24"/>
        </w:rPr>
        <w:t>Муниципального долга МО на 01.04.2019 года не имеет.</w:t>
      </w:r>
    </w:p>
    <w:p w:rsidR="003B4A28" w:rsidRDefault="003B4A28" w:rsidP="003B4A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A28" w:rsidRDefault="003B4A28" w:rsidP="003B4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B36B0B">
        <w:rPr>
          <w:rFonts w:ascii="Times New Roman" w:hAnsi="Times New Roman" w:cs="Times New Roman"/>
          <w:b/>
          <w:sz w:val="24"/>
          <w:szCs w:val="24"/>
        </w:rPr>
        <w:t xml:space="preserve">бюджета городского поселения город Кириллов 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</w:p>
    <w:p w:rsidR="00F96BFE" w:rsidRPr="00F96BFE" w:rsidRDefault="00F96BFE" w:rsidP="00F96BFE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BFE">
        <w:rPr>
          <w:rFonts w:ascii="Times New Roman" w:eastAsia="Calibri" w:hAnsi="Times New Roman" w:cs="Times New Roman"/>
          <w:sz w:val="24"/>
          <w:szCs w:val="24"/>
        </w:rPr>
        <w:t>Отчет об исполнении бюджета городского поселения город Кириллов за 1 полугодие 2019 года, утвержденный постановлением администрации МО город Кириллов от 10.07.2019 года № 107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МО город Кириллов.</w:t>
      </w:r>
    </w:p>
    <w:p w:rsidR="00F96BFE" w:rsidRPr="00F96BFE" w:rsidRDefault="00F96BFE" w:rsidP="00F96BFE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Изменения в решение о бюджете городского поселения в первом полугодии вносились три раза. В соответствии с пунктом 3 ст. 217 Бюджетного кодекса РФ  пункта 19  Решения о бюджете  городского поселения город Кириллов  на 2019 год и плановый период 2020-2021 годов в показатели сводной бюджетной росписи были внесены изменения, без внесения изменений в решение о бюджете. </w:t>
      </w:r>
    </w:p>
    <w:p w:rsidR="00F96BFE" w:rsidRPr="00F96BFE" w:rsidRDefault="00F96BFE" w:rsidP="00F96BFE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>В результате план по доходам составил 71 554,8 тыс. руб.,  по расходам 72 943,0 тыс. рублей, дефицит 1388,2 тыс. руб.</w:t>
      </w:r>
    </w:p>
    <w:p w:rsidR="00F96BFE" w:rsidRPr="00F96BFE" w:rsidRDefault="00F96BFE" w:rsidP="00F96BF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BFE">
        <w:rPr>
          <w:rFonts w:ascii="Times New Roman" w:eastAsia="Calibri" w:hAnsi="Times New Roman" w:cs="Times New Roman"/>
          <w:sz w:val="24"/>
          <w:szCs w:val="24"/>
        </w:rPr>
        <w:t xml:space="preserve">Фактическое исполнение бюджета </w:t>
      </w:r>
      <w:r w:rsidRPr="00F96B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 город Кириллов </w:t>
      </w:r>
      <w:r w:rsidRPr="00F96BFE">
        <w:rPr>
          <w:rFonts w:ascii="Times New Roman" w:eastAsia="Calibri" w:hAnsi="Times New Roman" w:cs="Times New Roman"/>
          <w:sz w:val="24"/>
          <w:szCs w:val="24"/>
        </w:rPr>
        <w:t>на 01.07.2019 по доходам составляет 15 962,7 тыс. рублей, по расходам 16 528,7 тыс. рублей, дефицит бюджета 566,0 тыс. рублей.</w:t>
      </w:r>
    </w:p>
    <w:p w:rsidR="00F96BFE" w:rsidRDefault="00F96BFE" w:rsidP="00AA2E65">
      <w:pPr>
        <w:pStyle w:val="ab"/>
        <w:spacing w:before="0" w:beforeAutospacing="0" w:after="0" w:afterAutospacing="0"/>
        <w:ind w:firstLine="540"/>
        <w:jc w:val="both"/>
      </w:pPr>
      <w:r w:rsidRPr="00F96BFE">
        <w:rPr>
          <w:b/>
          <w:bCs/>
          <w:u w:val="single"/>
        </w:rPr>
        <w:t>Выводы:</w:t>
      </w:r>
      <w:r w:rsidR="00AA2E65">
        <w:rPr>
          <w:b/>
          <w:bCs/>
          <w:u w:val="single"/>
        </w:rPr>
        <w:t xml:space="preserve"> </w:t>
      </w:r>
      <w:r w:rsidRPr="00F96BFE">
        <w:rPr>
          <w:rFonts w:eastAsia="Calibri"/>
        </w:rPr>
        <w:t xml:space="preserve">Отчёт об исполнении бюджета городского поселения город Кириллов за 1 полугодие 2019 года в представленном виде может быть признан достоверным и соответствует нормам </w:t>
      </w:r>
      <w:r w:rsidRPr="00F96BFE">
        <w:rPr>
          <w:rFonts w:eastAsia="Calibri"/>
        </w:rPr>
        <w:lastRenderedPageBreak/>
        <w:t>действующего бюджетного законодательства.</w:t>
      </w:r>
      <w:r w:rsidR="00AA2E65">
        <w:rPr>
          <w:rFonts w:eastAsia="Calibri"/>
        </w:rPr>
        <w:t xml:space="preserve"> </w:t>
      </w:r>
      <w:r w:rsidRPr="00F96BFE">
        <w:rPr>
          <w:rFonts w:eastAsia="Calibri"/>
        </w:rPr>
        <w:t>Бюджет  поселения за 1 полугодие 2019 года исполнен:</w:t>
      </w:r>
      <w:r w:rsidR="00AA2E65">
        <w:rPr>
          <w:rFonts w:eastAsia="Calibri"/>
        </w:rPr>
        <w:t xml:space="preserve"> </w:t>
      </w:r>
      <w:r w:rsidRPr="00F96BFE">
        <w:rPr>
          <w:rFonts w:eastAsia="Calibri"/>
        </w:rPr>
        <w:t>по доходам на 22,3 %,</w:t>
      </w:r>
      <w:r w:rsidR="00AA2E65">
        <w:rPr>
          <w:rFonts w:eastAsia="Calibri"/>
        </w:rPr>
        <w:t xml:space="preserve"> </w:t>
      </w:r>
      <w:r w:rsidRPr="00F96BFE">
        <w:rPr>
          <w:rFonts w:eastAsia="Calibri"/>
        </w:rPr>
        <w:t>по расходам 22,7%.</w:t>
      </w:r>
      <w:r w:rsidR="00AA2E65">
        <w:rPr>
          <w:rFonts w:eastAsia="Calibri"/>
        </w:rPr>
        <w:t xml:space="preserve"> </w:t>
      </w:r>
      <w:r w:rsidRPr="00F96BFE">
        <w:rPr>
          <w:rFonts w:eastAsia="Calibri"/>
        </w:rPr>
        <w:t>Муниципального долга МО на 01.07.2019 года не имеет.</w:t>
      </w:r>
    </w:p>
    <w:p w:rsidR="00B36B0B" w:rsidRPr="00F96BFE" w:rsidRDefault="00B36B0B" w:rsidP="00F96BFE">
      <w:pPr>
        <w:pStyle w:val="a6"/>
        <w:spacing w:before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BFE" w:rsidRDefault="00F96BFE" w:rsidP="00F96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B36B0B">
        <w:rPr>
          <w:rFonts w:ascii="Times New Roman" w:hAnsi="Times New Roman" w:cs="Times New Roman"/>
          <w:b/>
          <w:sz w:val="24"/>
          <w:szCs w:val="24"/>
        </w:rPr>
        <w:t xml:space="preserve">бюджета городского поселения город Кириллов 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36B0B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</w:p>
    <w:p w:rsidR="00DD0DC1" w:rsidRPr="00DD0DC1" w:rsidRDefault="00AA2E65" w:rsidP="00DD0DC1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DC1">
        <w:rPr>
          <w:rFonts w:ascii="Times New Roman" w:hAnsi="Times New Roman" w:cs="Times New Roman"/>
          <w:sz w:val="24"/>
          <w:szCs w:val="24"/>
        </w:rPr>
        <w:t>Отчет об исполнении бюджета городского поселения город Кириллов за 9 месяцев 2019 года, утвержденный постановлением администрации МО город Кириллов от 11.10.2019 года № 168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МО город Кириллов.</w:t>
      </w:r>
      <w:proofErr w:type="gramEnd"/>
      <w:r w:rsidR="00DD0DC1" w:rsidRPr="00DD0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DC1" w:rsidRPr="00DD0DC1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МО город Кириллов от 12.02.2019 № 208, от 25.04.2019 № 217, от 17.05.2019 № 224, от 19.07.2019 № 230, от 14.08.2019 № 231, в результате чего бюджетные назначения на 2019 год составили:</w:t>
      </w:r>
      <w:r w:rsidR="00DD0DC1">
        <w:rPr>
          <w:rFonts w:ascii="Times New Roman" w:hAnsi="Times New Roman" w:cs="Times New Roman"/>
          <w:sz w:val="24"/>
          <w:szCs w:val="24"/>
        </w:rPr>
        <w:t xml:space="preserve"> </w:t>
      </w:r>
      <w:r w:rsidR="00DD0DC1" w:rsidRPr="00DD0DC1">
        <w:rPr>
          <w:rFonts w:ascii="Times New Roman" w:hAnsi="Times New Roman" w:cs="Times New Roman"/>
          <w:sz w:val="24"/>
          <w:szCs w:val="24"/>
        </w:rPr>
        <w:t>по доходам в сумме 73296,3 тыс. рублей, в том числе объем безвозмездных поступлений составил 50 473,7 тыс. рублей;</w:t>
      </w:r>
      <w:proofErr w:type="gramEnd"/>
      <w:r w:rsidR="00DD0DC1">
        <w:rPr>
          <w:rFonts w:ascii="Times New Roman" w:hAnsi="Times New Roman" w:cs="Times New Roman"/>
          <w:sz w:val="24"/>
          <w:szCs w:val="24"/>
        </w:rPr>
        <w:t xml:space="preserve"> </w:t>
      </w:r>
      <w:r w:rsidR="00DD0DC1" w:rsidRPr="00DD0DC1">
        <w:rPr>
          <w:rFonts w:ascii="Times New Roman" w:hAnsi="Times New Roman" w:cs="Times New Roman"/>
          <w:sz w:val="24"/>
          <w:szCs w:val="24"/>
        </w:rPr>
        <w:t>по расходам в сумме 74 684,5 тыс. рублей,</w:t>
      </w:r>
      <w:r w:rsidR="00DD0DC1">
        <w:rPr>
          <w:rFonts w:ascii="Times New Roman" w:hAnsi="Times New Roman" w:cs="Times New Roman"/>
          <w:sz w:val="24"/>
          <w:szCs w:val="24"/>
        </w:rPr>
        <w:t xml:space="preserve"> </w:t>
      </w:r>
      <w:r w:rsidR="00DD0DC1" w:rsidRPr="00DD0DC1">
        <w:rPr>
          <w:rFonts w:ascii="Times New Roman" w:hAnsi="Times New Roman" w:cs="Times New Roman"/>
          <w:sz w:val="24"/>
          <w:szCs w:val="24"/>
        </w:rPr>
        <w:t>дефицит бюджета в сумме 1388,2 тыс. руб.</w:t>
      </w:r>
    </w:p>
    <w:p w:rsidR="00DD0DC1" w:rsidRPr="00DD0DC1" w:rsidRDefault="00DD0DC1" w:rsidP="00DD0D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C1">
        <w:rPr>
          <w:rFonts w:ascii="Times New Roman" w:eastAsia="Calibri" w:hAnsi="Times New Roman" w:cs="Times New Roman"/>
          <w:sz w:val="24"/>
          <w:szCs w:val="24"/>
        </w:rPr>
        <w:t xml:space="preserve">Фактическое исполнение бюджета </w:t>
      </w:r>
      <w:r w:rsidRPr="00DD0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 город Кириллов </w:t>
      </w:r>
      <w:r w:rsidRPr="00DD0DC1">
        <w:rPr>
          <w:rFonts w:ascii="Times New Roman" w:eastAsia="Calibri" w:hAnsi="Times New Roman" w:cs="Times New Roman"/>
          <w:sz w:val="24"/>
          <w:szCs w:val="24"/>
        </w:rPr>
        <w:t>на 01.10.2019 по доходам составляет 42384,9 тыс. рублей, по расходам 37991,9 тыс. рублей, профицит бюджета 4393,0 тыс. рублей.</w:t>
      </w:r>
    </w:p>
    <w:p w:rsidR="00DD0DC1" w:rsidRPr="00DD0DC1" w:rsidRDefault="00DD0DC1" w:rsidP="00AE7DBD">
      <w:pPr>
        <w:pStyle w:val="ab"/>
        <w:spacing w:before="0" w:beforeAutospacing="0" w:after="0" w:afterAutospacing="0"/>
        <w:ind w:firstLine="540"/>
        <w:jc w:val="both"/>
      </w:pPr>
      <w:r w:rsidRPr="00DD0DC1">
        <w:rPr>
          <w:b/>
          <w:bCs/>
          <w:u w:val="single"/>
        </w:rPr>
        <w:t>Выводы:</w:t>
      </w:r>
      <w:r>
        <w:rPr>
          <w:b/>
          <w:bCs/>
          <w:u w:val="single"/>
        </w:rPr>
        <w:t xml:space="preserve"> </w:t>
      </w:r>
      <w:r w:rsidRPr="00DD0DC1">
        <w:t>Отчёт об исполнении бюджета городского поселения город Кириллов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>
        <w:t xml:space="preserve"> </w:t>
      </w:r>
      <w:r w:rsidRPr="00DD0DC1">
        <w:t>Бюджет  поселения за 9 месяцев 2019 года исполнен:</w:t>
      </w:r>
      <w:r w:rsidR="00AE7DBD">
        <w:t xml:space="preserve"> </w:t>
      </w:r>
      <w:r w:rsidRPr="00DD0DC1">
        <w:t>по доходам на 57,8 %,</w:t>
      </w:r>
      <w:r w:rsidR="00AE7DBD">
        <w:t xml:space="preserve"> </w:t>
      </w:r>
      <w:r w:rsidRPr="00DD0DC1">
        <w:t>по расходам 50,9 %.</w:t>
      </w:r>
      <w:r w:rsidR="00AE7DBD">
        <w:t xml:space="preserve"> </w:t>
      </w:r>
      <w:r w:rsidRPr="00DD0DC1">
        <w:t>Муниципального долга МО на 01.10.2019 года не имеет.</w:t>
      </w:r>
    </w:p>
    <w:p w:rsidR="00DD0DC1" w:rsidRPr="00DD0DC1" w:rsidRDefault="00DD0DC1" w:rsidP="00DD0D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DBD" w:rsidRPr="00AE7DBD" w:rsidRDefault="00AE7DBD" w:rsidP="00AE7DB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Липовское поселение</w:t>
      </w:r>
    </w:p>
    <w:p w:rsidR="003256D9" w:rsidRPr="00E3709E" w:rsidRDefault="003256D9" w:rsidP="004B5A12">
      <w:pPr>
        <w:keepLines/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3B4A28">
        <w:rPr>
          <w:rFonts w:ascii="Times New Roman" w:hAnsi="Times New Roman" w:cs="Times New Roman"/>
          <w:b/>
          <w:sz w:val="24"/>
          <w:szCs w:val="24"/>
        </w:rPr>
        <w:t>за 1 квартал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</w:p>
    <w:p w:rsidR="004B5A12" w:rsidRDefault="003256D9" w:rsidP="004B5A12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B5A12">
        <w:rPr>
          <w:rFonts w:ascii="Times New Roman" w:hAnsi="Times New Roman" w:cs="Times New Roman"/>
          <w:b w:val="0"/>
          <w:sz w:val="24"/>
          <w:szCs w:val="24"/>
        </w:rPr>
        <w:t>Отчет об исполнении бюджета поселения Липовское за 1 квартал 2019 года, утвержденный постановлением администрации  поселения Липовское от 22.04. 2019 года № 17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 поселении Липовское.</w:t>
      </w:r>
    </w:p>
    <w:p w:rsidR="003256D9" w:rsidRPr="004B5A12" w:rsidRDefault="003256D9" w:rsidP="004B5A12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B5A12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поселения на 2019 год и на плановый период 2020 и 2021 годов утвержден в соответствии с требованиями</w:t>
      </w:r>
      <w:r w:rsidRPr="00F0473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B5A12">
        <w:rPr>
          <w:rFonts w:ascii="Times New Roman" w:hAnsi="Times New Roman" w:cs="Times New Roman"/>
          <w:b w:val="0"/>
          <w:color w:val="000000"/>
          <w:sz w:val="24"/>
          <w:szCs w:val="24"/>
        </w:rPr>
        <w:t>ст. 187 БК РФ до начала финансового года решением Совета Поселения  от 20.12.2018 № 32:</w:t>
      </w:r>
      <w:r w:rsidR="004B5A12" w:rsidRPr="004B5A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B5A12">
        <w:rPr>
          <w:rFonts w:ascii="Times New Roman" w:hAnsi="Times New Roman" w:cs="Times New Roman"/>
          <w:b w:val="0"/>
          <w:color w:val="000000"/>
          <w:sz w:val="24"/>
          <w:szCs w:val="24"/>
        </w:rPr>
        <w:t>по доходам в сумме 4350,2</w:t>
      </w:r>
      <w:r w:rsidRPr="004B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5A12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рублей, по расходам в сумме 4350,2</w:t>
      </w:r>
      <w:r w:rsidRPr="004B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5A12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рублей.</w:t>
      </w:r>
    </w:p>
    <w:p w:rsidR="003256D9" w:rsidRPr="00F04738" w:rsidRDefault="003256D9" w:rsidP="00931C05">
      <w:pPr>
        <w:pStyle w:val="ConsNormal"/>
        <w:keepLines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12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поселения Липовское от 29.03.2019 года № 3, в результате чего бюджетные назначения на 2019 год составили:</w:t>
      </w:r>
      <w:r w:rsidR="004B5A12">
        <w:rPr>
          <w:rFonts w:ascii="Times New Roman" w:hAnsi="Times New Roman" w:cs="Times New Roman"/>
          <w:sz w:val="24"/>
          <w:szCs w:val="24"/>
        </w:rPr>
        <w:t xml:space="preserve"> </w:t>
      </w:r>
      <w:r w:rsidRPr="00F04738">
        <w:rPr>
          <w:rFonts w:ascii="Times New Roman" w:hAnsi="Times New Roman" w:cs="Times New Roman"/>
          <w:sz w:val="24"/>
          <w:szCs w:val="24"/>
        </w:rPr>
        <w:t>по доходам в сумме 4778,5 тыс. рублей, в том числе объем безвозмездных поступлений составил 4082,5 тыс. рублей;</w:t>
      </w:r>
      <w:r w:rsidR="00931C05">
        <w:rPr>
          <w:rFonts w:ascii="Times New Roman" w:hAnsi="Times New Roman" w:cs="Times New Roman"/>
          <w:sz w:val="24"/>
          <w:szCs w:val="24"/>
        </w:rPr>
        <w:t xml:space="preserve"> </w:t>
      </w:r>
      <w:r w:rsidRPr="00F04738">
        <w:rPr>
          <w:rFonts w:ascii="Times New Roman" w:hAnsi="Times New Roman" w:cs="Times New Roman"/>
          <w:sz w:val="24"/>
          <w:szCs w:val="24"/>
        </w:rPr>
        <w:t>по расходам в сумме 4794,1 тыс. рублей.</w:t>
      </w:r>
    </w:p>
    <w:p w:rsidR="003256D9" w:rsidRPr="00F04738" w:rsidRDefault="003256D9" w:rsidP="004B5A12">
      <w:pPr>
        <w:keepLines/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38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поселения Липовское на 01.04.2019 по доходам составляет 884,7 тыс. рублей, по расходам 860,6 тыс. рублей, профицит бюджета 24,1 тыс. рублей.</w:t>
      </w:r>
    </w:p>
    <w:p w:rsidR="004B5A12" w:rsidRDefault="003256D9" w:rsidP="004B5A12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</w:pPr>
      <w:r w:rsidRPr="00F04738"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 2019 года по поселению для официального опубликования.</w:t>
      </w:r>
    </w:p>
    <w:p w:rsidR="00F04738" w:rsidRPr="00F04738" w:rsidRDefault="00F04738" w:rsidP="00931C05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</w:pPr>
      <w:r w:rsidRPr="00F04738">
        <w:rPr>
          <w:b/>
          <w:bCs/>
          <w:u w:val="single"/>
        </w:rPr>
        <w:t xml:space="preserve"> Выводы:</w:t>
      </w:r>
      <w:r w:rsidR="00931C05">
        <w:rPr>
          <w:b/>
          <w:bCs/>
          <w:u w:val="single"/>
        </w:rPr>
        <w:t xml:space="preserve"> </w:t>
      </w:r>
      <w:r w:rsidRPr="00F04738">
        <w:t>Отчёт об исполнении бюджета  поселения Липовское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931C05">
        <w:t xml:space="preserve"> </w:t>
      </w:r>
      <w:r w:rsidRPr="00F04738">
        <w:t>Бюджет  поселения за 1 квартал 2019 года исполнен:</w:t>
      </w:r>
      <w:r w:rsidR="00931C05">
        <w:t xml:space="preserve"> </w:t>
      </w:r>
      <w:r w:rsidRPr="00F04738">
        <w:t>по доходам 18,5 %,</w:t>
      </w:r>
      <w:r w:rsidR="00931C05">
        <w:t xml:space="preserve"> </w:t>
      </w:r>
      <w:r w:rsidRPr="00F04738">
        <w:t>по расходам 18,0%.</w:t>
      </w:r>
      <w:r w:rsidR="00931C05">
        <w:t xml:space="preserve"> </w:t>
      </w:r>
      <w:r w:rsidRPr="00F04738">
        <w:t>Муниципального долга   поселение на 01.04.2019 года не имеет.</w:t>
      </w:r>
    </w:p>
    <w:p w:rsidR="00931C05" w:rsidRDefault="00931C05" w:rsidP="00931C05">
      <w:pPr>
        <w:keepLines/>
        <w:widowControl w:val="0"/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F5F" w:rsidRDefault="00931C05" w:rsidP="00931C05">
      <w:pPr>
        <w:jc w:val="both"/>
        <w:rPr>
          <w:sz w:val="26"/>
          <w:szCs w:val="26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  <w:r w:rsidRPr="00931C05">
        <w:rPr>
          <w:sz w:val="26"/>
          <w:szCs w:val="26"/>
        </w:rPr>
        <w:t xml:space="preserve"> </w:t>
      </w:r>
    </w:p>
    <w:p w:rsidR="00931C05" w:rsidRPr="00F15F5F" w:rsidRDefault="00931C05" w:rsidP="00F15F5F">
      <w:pPr>
        <w:keepLines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5F">
        <w:rPr>
          <w:rFonts w:ascii="Times New Roman" w:eastAsia="Calibri" w:hAnsi="Times New Roman" w:cs="Times New Roman"/>
          <w:sz w:val="24"/>
          <w:szCs w:val="24"/>
        </w:rPr>
        <w:lastRenderedPageBreak/>
        <w:t>Отчет об исполнении бюджета поселения Липовское за 1 полугодие 2019 года, утвержденный постановлением администрации  поселения Липовское от 18.07.2019 года № 25 (далее - отчет), представлен в КСК в установленные сроки в соответствии с требованиями п.5 ст. 264.2 Бюджетного кодекса РФ и  Положения о бюджетном процессе в  поселении Липовское.</w:t>
      </w:r>
    </w:p>
    <w:p w:rsidR="00931C05" w:rsidRPr="003B7217" w:rsidRDefault="00931C05" w:rsidP="003B7217">
      <w:pPr>
        <w:pStyle w:val="ConsTitle"/>
        <w:keepLines/>
        <w:widowControl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F15F5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</w:t>
      </w:r>
      <w:r w:rsidRPr="003B7217">
        <w:rPr>
          <w:rFonts w:ascii="Times New Roman" w:hAnsi="Times New Roman" w:cs="Times New Roman"/>
          <w:b w:val="0"/>
          <w:color w:val="000000"/>
          <w:sz w:val="24"/>
          <w:szCs w:val="24"/>
        </w:rPr>
        <w:t>требованиями ст. 187 БК РФ до начала финансового года решением Совета Поселения  от 20.12.2018 № 32:</w:t>
      </w:r>
      <w:r w:rsidR="00F15F5F" w:rsidRPr="003B72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B721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4350,2</w:t>
      </w:r>
      <w:r w:rsidRPr="003B721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3B7217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тыс. рублей, </w:t>
      </w:r>
      <w:r w:rsidRPr="003B7217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4350,2</w:t>
      </w:r>
      <w:r w:rsidRPr="003B7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7217">
        <w:rPr>
          <w:rFonts w:ascii="Times New Roman" w:hAnsi="Times New Roman" w:cs="Times New Roman"/>
          <w:b w:val="0"/>
          <w:color w:val="000000"/>
          <w:sz w:val="24"/>
          <w:szCs w:val="24"/>
        </w:rPr>
        <w:t>тыс</w:t>
      </w:r>
      <w:r w:rsidR="003B7217" w:rsidRPr="003B72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рублей. </w:t>
      </w:r>
      <w:proofErr w:type="gramStart"/>
      <w:r w:rsidRPr="003B7217">
        <w:rPr>
          <w:rFonts w:ascii="Times New Roman" w:hAnsi="Times New Roman" w:cs="Times New Roman"/>
          <w:b w:val="0"/>
          <w:sz w:val="24"/>
          <w:szCs w:val="24"/>
        </w:rPr>
        <w:t>В утвержденный бюджет были внесены изменения и дополнения решением Совета поселения Липовское от 29.03.2019 года № 3, в результате чего бюджетные назначения на 2019 год составили:</w:t>
      </w:r>
      <w:r w:rsidR="003B7217" w:rsidRPr="003B7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7217">
        <w:rPr>
          <w:rFonts w:ascii="Times New Roman" w:eastAsia="Calibri" w:hAnsi="Times New Roman" w:cs="Times New Roman"/>
          <w:b w:val="0"/>
          <w:sz w:val="24"/>
          <w:szCs w:val="24"/>
        </w:rPr>
        <w:t>по доходам в сумме 4778,5 тыс. рублей, в том числе объем безвозмездных поступлений составил 4082,5 тыс. рублей;</w:t>
      </w:r>
      <w:r w:rsidR="003B7217" w:rsidRPr="003B7217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3B7217">
        <w:rPr>
          <w:rFonts w:ascii="Times New Roman" w:eastAsia="Calibri" w:hAnsi="Times New Roman" w:cs="Times New Roman"/>
          <w:b w:val="0"/>
          <w:sz w:val="24"/>
          <w:szCs w:val="24"/>
        </w:rPr>
        <w:t>по расходам в сумме 4794,1 тыс. рублей, дефицит бюджета в сумме 15,6 тыс. рублей.</w:t>
      </w:r>
      <w:proofErr w:type="gramEnd"/>
    </w:p>
    <w:p w:rsidR="00931C05" w:rsidRPr="00F15F5F" w:rsidRDefault="00931C05" w:rsidP="003B7217">
      <w:pPr>
        <w:keepLines/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217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поселения Липовское на 01.07.2019 по доходам составляет 2816,3 тыс. рублей, по расходам 2557,1 тыс. рублей, профицит бюджета 259,2 тыс. рублей.</w:t>
      </w:r>
      <w:r w:rsidR="003B7217" w:rsidRPr="003B7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217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</w:t>
      </w:r>
      <w:r w:rsidRPr="00F15F5F">
        <w:rPr>
          <w:rFonts w:ascii="Times New Roman" w:hAnsi="Times New Roman" w:cs="Times New Roman"/>
          <w:color w:val="000000"/>
          <w:sz w:val="24"/>
          <w:szCs w:val="24"/>
        </w:rPr>
        <w:t xml:space="preserve"> 3.8. Решения о бюджете поселения Липовское на 2019 год и плановый период 2020-2021 годов</w:t>
      </w:r>
      <w:r w:rsidRPr="00F15F5F">
        <w:rPr>
          <w:rFonts w:ascii="Times New Roman" w:hAnsi="Times New Roman" w:cs="Times New Roman"/>
          <w:sz w:val="24"/>
          <w:szCs w:val="24"/>
        </w:rPr>
        <w:t xml:space="preserve"> в показатели сводной бюджетной росписи были внесены изменения, без внесения изменений в решение о бюджете. Учтено уведомление Правительства Вологодской области о лимитах  бюджетных обязательств на 2019 год от 10 апреля 2019 года на сумму 228 112,0 руб. (Субсидия на реализацию проекта «Народный бюджет»).</w:t>
      </w:r>
      <w:r w:rsidR="003B7217">
        <w:rPr>
          <w:rFonts w:ascii="Times New Roman" w:hAnsi="Times New Roman" w:cs="Times New Roman"/>
          <w:sz w:val="24"/>
          <w:szCs w:val="24"/>
        </w:rPr>
        <w:t xml:space="preserve"> </w:t>
      </w:r>
      <w:r w:rsidRPr="00F15F5F">
        <w:rPr>
          <w:rFonts w:ascii="Times New Roman" w:hAnsi="Times New Roman" w:cs="Times New Roman"/>
          <w:sz w:val="24"/>
          <w:szCs w:val="24"/>
        </w:rPr>
        <w:t>В результате план по доходам составил 5006,6 тыс. рублей,  по расходам 5022,2 тыс. рублей.</w:t>
      </w:r>
    </w:p>
    <w:p w:rsidR="00931C05" w:rsidRPr="00F15F5F" w:rsidRDefault="00931C05" w:rsidP="00F15F5F">
      <w:pPr>
        <w:keepLines/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5F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поселению для официального опубликования.</w:t>
      </w:r>
    </w:p>
    <w:p w:rsidR="0015151E" w:rsidRPr="00F15F5F" w:rsidRDefault="0015151E" w:rsidP="003B7217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F15F5F">
        <w:rPr>
          <w:b/>
          <w:bCs/>
          <w:u w:val="single"/>
        </w:rPr>
        <w:t>Выводы:</w:t>
      </w:r>
      <w:r w:rsidR="003B7217">
        <w:rPr>
          <w:b/>
          <w:bCs/>
          <w:u w:val="single"/>
        </w:rPr>
        <w:t xml:space="preserve"> </w:t>
      </w:r>
      <w:r w:rsidRPr="00F15F5F">
        <w:rPr>
          <w:rFonts w:eastAsia="Calibri"/>
        </w:rPr>
        <w:t xml:space="preserve"> Отчёт об исполнении бюджета  поселения Липовское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3B7217">
        <w:rPr>
          <w:rFonts w:eastAsia="Calibri"/>
        </w:rPr>
        <w:t xml:space="preserve"> </w:t>
      </w:r>
      <w:r w:rsidRPr="00F15F5F">
        <w:rPr>
          <w:rFonts w:eastAsia="Calibri"/>
        </w:rPr>
        <w:t>Бюджет  поселения за 1 полугодие 2019 года исполнен:</w:t>
      </w:r>
      <w:r w:rsidR="003B7217">
        <w:rPr>
          <w:rFonts w:eastAsia="Calibri"/>
        </w:rPr>
        <w:t xml:space="preserve"> </w:t>
      </w:r>
      <w:r w:rsidRPr="00F15F5F">
        <w:rPr>
          <w:rFonts w:eastAsia="Calibri"/>
        </w:rPr>
        <w:t>по доходам 58,9 %,</w:t>
      </w:r>
      <w:r w:rsidR="003B7217">
        <w:rPr>
          <w:rFonts w:eastAsia="Calibri"/>
        </w:rPr>
        <w:t xml:space="preserve"> </w:t>
      </w:r>
      <w:r w:rsidRPr="00F15F5F">
        <w:rPr>
          <w:rFonts w:eastAsia="Calibri"/>
        </w:rPr>
        <w:t>по расходам 53,3%.</w:t>
      </w:r>
      <w:r w:rsidR="003B7217">
        <w:rPr>
          <w:rFonts w:eastAsia="Calibri"/>
        </w:rPr>
        <w:t xml:space="preserve"> </w:t>
      </w:r>
      <w:r w:rsidRPr="00F15F5F">
        <w:rPr>
          <w:rFonts w:eastAsia="Calibri"/>
        </w:rPr>
        <w:t>Муниципального долга поселение на 01.07.2019 года не имеет.</w:t>
      </w:r>
    </w:p>
    <w:p w:rsidR="0015151E" w:rsidRPr="00F15F5F" w:rsidRDefault="0015151E" w:rsidP="00F15F5F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217" w:rsidRDefault="003B7217" w:rsidP="003B7217">
      <w:pPr>
        <w:jc w:val="both"/>
        <w:rPr>
          <w:sz w:val="26"/>
          <w:szCs w:val="26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  <w:r w:rsidRPr="00931C05">
        <w:rPr>
          <w:sz w:val="26"/>
          <w:szCs w:val="26"/>
        </w:rPr>
        <w:t xml:space="preserve"> </w:t>
      </w:r>
    </w:p>
    <w:p w:rsidR="002272FE" w:rsidRPr="0076017E" w:rsidRDefault="002272FE" w:rsidP="0076017E">
      <w:pPr>
        <w:pStyle w:val="ConsTitle"/>
        <w:keepLine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6017E">
        <w:rPr>
          <w:rFonts w:ascii="Times New Roman" w:hAnsi="Times New Roman" w:cs="Times New Roman"/>
          <w:b w:val="0"/>
          <w:sz w:val="24"/>
          <w:szCs w:val="24"/>
        </w:rPr>
        <w:t>Отчет об исполнении бюджета поселения Липовское за 9 месяцев 2019 года, утвержденный постановлением администрации  поселения Липовское от 08.10.2019 года № 38 (далее - отчет), представлен в КСК в установленные сроки в соответствии с требованиями п.5 ст. 264.2 Бюджетного кодекса РФ и  Положения о бюджетном процессе в  поселении Липовское.</w:t>
      </w:r>
      <w:r w:rsidRPr="007601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20.12.2018 № 32:</w:t>
      </w:r>
      <w:r w:rsidR="007601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6017E">
        <w:rPr>
          <w:rFonts w:ascii="Times New Roman" w:hAnsi="Times New Roman" w:cs="Times New Roman"/>
          <w:b w:val="0"/>
          <w:color w:val="000000"/>
          <w:sz w:val="24"/>
          <w:szCs w:val="24"/>
        </w:rPr>
        <w:t>по доходам в сумме 4350,2</w:t>
      </w:r>
      <w:r w:rsidRPr="00760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17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рублей, по расходам в сумме 4350,2</w:t>
      </w:r>
      <w:r w:rsidRPr="00760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017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</w:p>
    <w:p w:rsidR="002272FE" w:rsidRPr="0076017E" w:rsidRDefault="002272FE" w:rsidP="0076017E">
      <w:pPr>
        <w:pStyle w:val="ConsNormal"/>
        <w:keepLine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17E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поселения Липовское от 29.03.2019 года № 3, от 15.07.2019 года № 14, в результате чего бюджетные назначения на 2019 год составили:</w:t>
      </w:r>
      <w:r w:rsidR="0076017E">
        <w:rPr>
          <w:rFonts w:ascii="Times New Roman" w:hAnsi="Times New Roman" w:cs="Times New Roman"/>
          <w:sz w:val="24"/>
          <w:szCs w:val="24"/>
        </w:rPr>
        <w:t xml:space="preserve"> </w:t>
      </w:r>
      <w:r w:rsidRPr="0076017E">
        <w:rPr>
          <w:rFonts w:ascii="Times New Roman" w:hAnsi="Times New Roman" w:cs="Times New Roman"/>
          <w:sz w:val="24"/>
          <w:szCs w:val="24"/>
        </w:rPr>
        <w:t>по доходам в сумме 4998,2 тыс. рублей, в том числе объем безвозмездных поступлений составил 4302,2 тыс. рублей;</w:t>
      </w:r>
      <w:r w:rsidR="0076017E">
        <w:rPr>
          <w:rFonts w:ascii="Times New Roman" w:hAnsi="Times New Roman" w:cs="Times New Roman"/>
          <w:sz w:val="24"/>
          <w:szCs w:val="24"/>
        </w:rPr>
        <w:t xml:space="preserve"> </w:t>
      </w:r>
      <w:r w:rsidRPr="0076017E">
        <w:rPr>
          <w:rFonts w:ascii="Times New Roman" w:hAnsi="Times New Roman" w:cs="Times New Roman"/>
          <w:sz w:val="24"/>
          <w:szCs w:val="24"/>
        </w:rPr>
        <w:t>по расходам в сумме 5013,8 тыс. рублей, дефицит бюджета в сумме 15,6 тыс. рублей.</w:t>
      </w:r>
    </w:p>
    <w:p w:rsidR="002272FE" w:rsidRPr="0076017E" w:rsidRDefault="002272FE" w:rsidP="0076017E">
      <w:pPr>
        <w:keepLine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17E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поселения Липовское на 01.10.2019 по доходам составляет 3746,3 тыс. рублей, по расходам 3504,7 тыс. рублей, профицит бюджета 241,6 тыс. рублей.</w:t>
      </w:r>
      <w:r w:rsidR="002C1474">
        <w:rPr>
          <w:rFonts w:ascii="Times New Roman" w:hAnsi="Times New Roman" w:cs="Times New Roman"/>
          <w:sz w:val="24"/>
          <w:szCs w:val="24"/>
        </w:rPr>
        <w:t xml:space="preserve"> </w:t>
      </w:r>
      <w:r w:rsidRPr="0076017E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9 месяцев 2019 года по поселению для официального опубликования.</w:t>
      </w:r>
    </w:p>
    <w:p w:rsidR="0076017E" w:rsidRPr="0076017E" w:rsidRDefault="0076017E" w:rsidP="002C1474">
      <w:pPr>
        <w:pStyle w:val="ab"/>
        <w:keepLines/>
        <w:spacing w:before="0" w:beforeAutospacing="0" w:after="0" w:afterAutospacing="0"/>
        <w:ind w:firstLine="540"/>
        <w:contextualSpacing/>
        <w:jc w:val="both"/>
      </w:pPr>
      <w:r w:rsidRPr="002C1474">
        <w:rPr>
          <w:b/>
          <w:bCs/>
          <w:u w:val="single"/>
        </w:rPr>
        <w:t>Выводы:</w:t>
      </w:r>
      <w:r w:rsidR="002C1474">
        <w:rPr>
          <w:b/>
          <w:bCs/>
          <w:u w:val="single"/>
        </w:rPr>
        <w:t xml:space="preserve"> </w:t>
      </w:r>
      <w:r w:rsidRPr="0076017E">
        <w:t>Отчёт об исполнении бюджета  поселения Липовское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2C1474">
        <w:t xml:space="preserve"> </w:t>
      </w:r>
      <w:r w:rsidRPr="0076017E">
        <w:t>Бюджет  поселения за 9 месяцев 2019 года исполнен:</w:t>
      </w:r>
      <w:r w:rsidR="002C1474">
        <w:t xml:space="preserve"> </w:t>
      </w:r>
      <w:r w:rsidRPr="0076017E">
        <w:t>по доходам 74,9 %,</w:t>
      </w:r>
      <w:r w:rsidR="002C1474">
        <w:t xml:space="preserve"> </w:t>
      </w:r>
      <w:r w:rsidRPr="0076017E">
        <w:t>по расходам 69,9%.</w:t>
      </w:r>
      <w:r w:rsidR="002C1474">
        <w:t xml:space="preserve"> </w:t>
      </w:r>
      <w:r w:rsidRPr="0076017E">
        <w:t>Муниципального долга поселение на 01.10.2019 года не имеет.</w:t>
      </w:r>
    </w:p>
    <w:p w:rsidR="002272FE" w:rsidRPr="0076017E" w:rsidRDefault="002272FE" w:rsidP="0076017E">
      <w:pPr>
        <w:keepLine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26C" w:rsidRDefault="00B2026C" w:rsidP="00B2026C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Алешинское</w:t>
      </w:r>
    </w:p>
    <w:p w:rsidR="005E7B8A" w:rsidRDefault="005E7B8A" w:rsidP="005E7B8A">
      <w:pPr>
        <w:jc w:val="both"/>
        <w:rPr>
          <w:sz w:val="26"/>
          <w:szCs w:val="26"/>
        </w:rPr>
      </w:pPr>
      <w:r w:rsidRPr="003B4A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3B4A28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E3709E">
        <w:rPr>
          <w:rFonts w:ascii="Times New Roman" w:hAnsi="Times New Roman" w:cs="Times New Roman"/>
          <w:sz w:val="24"/>
          <w:szCs w:val="24"/>
        </w:rPr>
        <w:t>.</w:t>
      </w:r>
      <w:r w:rsidRPr="00931C05">
        <w:rPr>
          <w:sz w:val="26"/>
          <w:szCs w:val="26"/>
        </w:rPr>
        <w:t xml:space="preserve"> </w:t>
      </w:r>
    </w:p>
    <w:p w:rsidR="005E7B8A" w:rsidRPr="00D17ED3" w:rsidRDefault="005E7B8A" w:rsidP="00D17ED3">
      <w:pPr>
        <w:pStyle w:val="ConsTitle"/>
        <w:keepLine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D17ED3">
        <w:rPr>
          <w:rFonts w:ascii="Times New Roman" w:hAnsi="Times New Roman" w:cs="Times New Roman"/>
          <w:b w:val="0"/>
          <w:sz w:val="24"/>
          <w:szCs w:val="24"/>
        </w:rPr>
        <w:t>Отчет об исполнении бюджета сельского поселения Алешинское за 1 квартал 2018 года, утвержденный постановлением администрации сельского поселения Алешинское от 25.04.2019 года № 32 (далее - отчет), представлен в КСК в установленные сроки в соответствии с требованиями п.5 ст.264.2 Бюджетного кодекса РФ, а также п.7.5 Положения о бюджетном процессе в сельском поселения Алешинское.</w:t>
      </w:r>
      <w:proofErr w:type="gramEnd"/>
      <w:r w:rsidRPr="00D17E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17ED3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СП Алешинское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21.12.2018 № 35:</w:t>
      </w:r>
      <w:r w:rsidR="00D17E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4491,4</w:t>
      </w:r>
      <w:r w:rsidRPr="00D17ED3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 в том числе объем безвозмездных поступлений  в сумме 3156,4 тыс. рублей;</w:t>
      </w:r>
      <w:proofErr w:type="gramEnd"/>
      <w:r w:rsidR="00D17ED3" w:rsidRPr="00D17ED3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4491,4</w:t>
      </w:r>
      <w:r w:rsidRPr="00D17E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D17E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5E7B8A" w:rsidRPr="00D17ED3" w:rsidRDefault="005E7B8A" w:rsidP="00E65536">
      <w:pPr>
        <w:pStyle w:val="ConsPlusNormal"/>
        <w:keepLines/>
        <w:widowControl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D3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сельского поселения от 28.03.2019 года № 5, в результате чего бюджетные назначения на 2019 год составили: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доходам в сумме 5022,9 тыс. рублей;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расходам в сумме 5040,1 тыс. рублей, дефицит бюджета составил 17,2 тыс. рублей.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Алешинское на 01.04.2019 по доходам составляет 1173,5 тыс. рублей, по расходам 1140,5 тыс. рублей, профицит бюджета 33,0 тыс. рублей.</w:t>
      </w:r>
    </w:p>
    <w:p w:rsidR="005E7B8A" w:rsidRPr="00D17ED3" w:rsidRDefault="005E7B8A" w:rsidP="00D17ED3">
      <w:pPr>
        <w:keepLine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D3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 2019 года по сельскому поселению для официального опубликования.</w:t>
      </w:r>
    </w:p>
    <w:p w:rsidR="002852AA" w:rsidRPr="00D17ED3" w:rsidRDefault="002852AA" w:rsidP="00E65536">
      <w:pPr>
        <w:pStyle w:val="ab"/>
        <w:keepLine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D17ED3">
        <w:rPr>
          <w:b/>
          <w:bCs/>
          <w:u w:val="single"/>
        </w:rPr>
        <w:t>Выводы:</w:t>
      </w:r>
      <w:r w:rsidR="00E65536">
        <w:rPr>
          <w:b/>
          <w:bCs/>
          <w:u w:val="single"/>
        </w:rPr>
        <w:t xml:space="preserve"> </w:t>
      </w:r>
      <w:r w:rsidRPr="00D17ED3">
        <w:rPr>
          <w:rFonts w:eastAsia="Calibri"/>
        </w:rPr>
        <w:t>Отчёт об исполнении бюджета сельского поселения Алешинское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E65536">
        <w:rPr>
          <w:rFonts w:eastAsia="Calibri"/>
        </w:rPr>
        <w:t xml:space="preserve"> </w:t>
      </w:r>
      <w:r w:rsidRPr="00D17ED3">
        <w:rPr>
          <w:rFonts w:eastAsia="Calibri"/>
        </w:rPr>
        <w:t>Бюджет  поселения за 1 квартал 2019 года исполнен:</w:t>
      </w:r>
      <w:r w:rsidR="00E65536">
        <w:rPr>
          <w:rFonts w:eastAsia="Calibri"/>
        </w:rPr>
        <w:t xml:space="preserve"> </w:t>
      </w:r>
      <w:r w:rsidRPr="00D17ED3">
        <w:rPr>
          <w:rFonts w:eastAsia="Calibri"/>
        </w:rPr>
        <w:t>по доходам 23,4 %,</w:t>
      </w:r>
      <w:r w:rsidR="00E65536">
        <w:rPr>
          <w:rFonts w:eastAsia="Calibri"/>
        </w:rPr>
        <w:t xml:space="preserve"> </w:t>
      </w:r>
      <w:r w:rsidRPr="00D17ED3">
        <w:rPr>
          <w:rFonts w:eastAsia="Calibri"/>
        </w:rPr>
        <w:t>по расходам 22,6%.</w:t>
      </w:r>
      <w:r w:rsidR="00E65536">
        <w:rPr>
          <w:rFonts w:eastAsia="Calibri"/>
        </w:rPr>
        <w:t xml:space="preserve"> </w:t>
      </w:r>
      <w:r w:rsidRPr="00D17ED3">
        <w:rPr>
          <w:rFonts w:eastAsia="Calibri"/>
        </w:rPr>
        <w:t xml:space="preserve">Муниципального долга  </w:t>
      </w:r>
      <w:proofErr w:type="gramStart"/>
      <w:r w:rsidRPr="00D17ED3">
        <w:rPr>
          <w:rFonts w:eastAsia="Calibri"/>
        </w:rPr>
        <w:t>сельское</w:t>
      </w:r>
      <w:proofErr w:type="gramEnd"/>
      <w:r w:rsidRPr="00D17ED3">
        <w:rPr>
          <w:rFonts w:eastAsia="Calibri"/>
        </w:rPr>
        <w:t xml:space="preserve"> поселение на 01.04.2019 года не имеет.</w:t>
      </w:r>
    </w:p>
    <w:p w:rsidR="002852AA" w:rsidRPr="00D17ED3" w:rsidRDefault="002852AA" w:rsidP="00D17ED3">
      <w:pPr>
        <w:pStyle w:val="a6"/>
        <w:keepLines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2AA" w:rsidRPr="00D17ED3" w:rsidRDefault="002852AA" w:rsidP="00D17ED3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ED3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Pr="00D17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2AA" w:rsidRPr="00E65536" w:rsidRDefault="002852AA" w:rsidP="00E65536">
      <w:pPr>
        <w:pStyle w:val="ConsTitle"/>
        <w:keepLine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E65536">
        <w:rPr>
          <w:rFonts w:ascii="Times New Roman" w:hAnsi="Times New Roman" w:cs="Times New Roman"/>
          <w:b w:val="0"/>
          <w:sz w:val="24"/>
          <w:szCs w:val="24"/>
        </w:rPr>
        <w:t>Отчет об исполнении бюджета сельского поселения Алешинское за 1 полугодие 2019 года, утвержденный постановлением администрации сельского поселения Алешинское от 23.07.2019 года № 44 (далее - отчет), представлен в КСК в установленные сроки в соответствии с требованиями п.5 ст.264.2 Бюджетного кодекса РФ, а также п.7.5 Положения о бюджетном процессе в сельском поселения Алешинское.</w:t>
      </w:r>
      <w:proofErr w:type="gramEnd"/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СП Алешинское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21.12.2018 № 35:</w:t>
      </w:r>
      <w:r w:rsid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4491,4</w:t>
      </w:r>
      <w:r w:rsidRPr="00E6553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 в том числе объем безвозмездных поступлений  в сумме 3156,4 тыс. рублей;</w:t>
      </w:r>
      <w:proofErr w:type="gramEnd"/>
      <w:r w:rsidR="00E65536"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4491,4</w:t>
      </w:r>
      <w:r w:rsidRPr="00E65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2852AA" w:rsidRPr="00D17ED3" w:rsidRDefault="002852AA" w:rsidP="00D17ED3">
      <w:pPr>
        <w:pStyle w:val="ConsPlusNormal"/>
        <w:keepLines/>
        <w:widowControl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536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сельского поселения от 28.03.2019 года № 5, в результате чего бюджетные назначения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 xml:space="preserve"> на 2019 год составили:</w:t>
      </w:r>
    </w:p>
    <w:p w:rsidR="002852AA" w:rsidRPr="00D17ED3" w:rsidRDefault="002852AA" w:rsidP="00E65536">
      <w:pPr>
        <w:pStyle w:val="ConsPlusNormal"/>
        <w:keepLines/>
        <w:widowControl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доходам в сумме 5022,9 тыс. рублей;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расходам в сумме 5040,1 тыс. рублей, дефицит бюджета составил 17,2 тыс. рублей.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Алешинское на 01.07.2019 по доходам составляет 2554,0 тыс. рублей, по расходам 2297,9 тыс. рублей, профицит бюджета 256,1 тыс. рублей.</w:t>
      </w:r>
    </w:p>
    <w:p w:rsidR="00E65536" w:rsidRDefault="002852AA" w:rsidP="00E65536">
      <w:pPr>
        <w:pStyle w:val="ConsPlusNormal"/>
        <w:keepLines/>
        <w:widowControl/>
        <w:ind w:firstLine="5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7ED3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3.10. Решения о бюджете СП Алешинское на 2019 год и плановый период 2020-2021 годов</w:t>
      </w:r>
      <w:r w:rsidRPr="00D17ED3">
        <w:rPr>
          <w:rFonts w:ascii="Times New Roman" w:hAnsi="Times New Roman" w:cs="Times New Roman"/>
          <w:sz w:val="24"/>
          <w:szCs w:val="24"/>
        </w:rPr>
        <w:t xml:space="preserve"> в показатели сводной бюджетной росписи были внесены изменения, без внесения изменений в решение о бюджете. Учтено уведомление Правительства Вологодской области о лимитах  бюджетных обязательств на 2019 год от 10 апреля 2019 года на сумму 224 000,0 руб. (Субсидия на реализацию проекта «Народный бюджет»).</w:t>
      </w:r>
      <w:r w:rsidR="00E65536">
        <w:rPr>
          <w:rFonts w:ascii="Times New Roman" w:hAnsi="Times New Roman" w:cs="Times New Roman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sz w:val="24"/>
          <w:szCs w:val="24"/>
        </w:rPr>
        <w:t>В результате план по доходам составил 5246,9 тыс. рублей,  по расходам 5264,1 тыс. рублей.</w:t>
      </w:r>
      <w:r w:rsidR="00E65536">
        <w:rPr>
          <w:rFonts w:ascii="Times New Roman" w:hAnsi="Times New Roman" w:cs="Times New Roman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сельскому поселению для официального опубликования.</w:t>
      </w:r>
      <w:r w:rsidRPr="00D17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852AA" w:rsidRPr="00D17ED3" w:rsidRDefault="002852AA" w:rsidP="00E65536">
      <w:pPr>
        <w:pStyle w:val="ConsPlusNormal"/>
        <w:keepLines/>
        <w:widowControl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D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Выводы:</w:t>
      </w:r>
      <w:r w:rsidR="00E65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Отчёт об исполнении бюджета сельского поселения Алешинское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E65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7ED3">
        <w:rPr>
          <w:rFonts w:ascii="Times New Roman" w:eastAsia="Calibri" w:hAnsi="Times New Roman" w:cs="Times New Roman"/>
          <w:sz w:val="24"/>
          <w:szCs w:val="24"/>
        </w:rPr>
        <w:t>Бюджет  поселения за 1 полугодие 2019 года исполнен:</w:t>
      </w:r>
      <w:r w:rsidR="00E65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по доходам 50,8 %,</w:t>
      </w:r>
      <w:r w:rsidR="00E65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по расходам 45,6%.</w:t>
      </w:r>
      <w:r w:rsidR="00E65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Муниципального долга сельское поселение на 01.07.2019 года не имеет.</w:t>
      </w:r>
      <w:proofErr w:type="gramEnd"/>
    </w:p>
    <w:p w:rsidR="002852AA" w:rsidRPr="00D17ED3" w:rsidRDefault="002852AA" w:rsidP="00D17ED3">
      <w:pPr>
        <w:keepLine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AA" w:rsidRPr="00D17ED3" w:rsidRDefault="002852AA" w:rsidP="00D17ED3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ED3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D17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ED3" w:rsidRPr="00E65536" w:rsidRDefault="00D17ED3" w:rsidP="00E65536">
      <w:pPr>
        <w:pStyle w:val="ConsTitle"/>
        <w:keepLine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E65536">
        <w:rPr>
          <w:rFonts w:ascii="Times New Roman" w:hAnsi="Times New Roman" w:cs="Times New Roman"/>
          <w:b w:val="0"/>
          <w:sz w:val="24"/>
          <w:szCs w:val="24"/>
        </w:rPr>
        <w:t>Отчет об исполнении бюджета сельского поселения Алешинское за 9 месяцев 2019 года, утвержденный постановлением администрации сельского поселения Алешинское от 14.10.2019 года № 61 (далее - отчет), представлен в КСК в установленные сроки в соответствии с требованиями п.5 ст. 264.2 Бюджетного кодекса РФ, а также п. 7.5 Положения о бюджетном процессе в сельском поселения Алешинское.</w:t>
      </w:r>
      <w:proofErr w:type="gramEnd"/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СП Алешинское на 2019 год и на плановый период 2020 и 2021</w:t>
      </w:r>
      <w:r w:rsidRPr="00D17E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годов утвержден в соответствии с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требованиями ст. 187 БК РФ до начала финансового года решением Совета Поселения  от 21.12.2018 № 35:</w:t>
      </w:r>
      <w:r w:rsidR="00E65536"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4491,4</w:t>
      </w:r>
      <w:r w:rsidRPr="00E6553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 в том числе объем безвозмездных поступлений  в сумме 3156,4 тыс. рублей;</w:t>
      </w:r>
      <w:proofErr w:type="gramEnd"/>
      <w:r w:rsidR="00E65536" w:rsidRPr="00E6553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4491,4</w:t>
      </w:r>
      <w:r w:rsidRPr="00E65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E655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5536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D17ED3" w:rsidRPr="00D17ED3" w:rsidRDefault="00D17ED3" w:rsidP="00E65536">
      <w:pPr>
        <w:pStyle w:val="ConsPlusNormal"/>
        <w:keepLines/>
        <w:widowControl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536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дополнения решением Совета сельского поселения от 28.03.2019 года № 5, от 15.07.2019 № 16, от 27.09.2019 № </w:t>
      </w:r>
      <w:proofErr w:type="gramStart"/>
      <w:r w:rsidRPr="00D17ED3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Pr="00D17ED3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чего бюджетные назначения на 2019 год составили: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доходам в сумме 5621,8 тыс. рублей;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hAnsi="Times New Roman" w:cs="Times New Roman"/>
          <w:color w:val="000000"/>
          <w:sz w:val="24"/>
          <w:szCs w:val="24"/>
        </w:rPr>
        <w:t>по расходам в сумме 5639,0 тыс. рублей, дефицит бюджета составил 17,2 тыс. рублей.</w:t>
      </w:r>
      <w:r w:rsidR="00E65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ED3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Алешинское на 01.10.2019 по доходам составляет 4142,2 тыс. рублей, по расходам 3691,5 тыс. рублей, профицит бюджета 450,7 тыс. рублей.</w:t>
      </w:r>
    </w:p>
    <w:p w:rsidR="00235135" w:rsidRDefault="00D17ED3" w:rsidP="00D17ED3">
      <w:pPr>
        <w:pStyle w:val="ab"/>
        <w:keepLines/>
        <w:spacing w:before="0" w:beforeAutospacing="0" w:after="0" w:afterAutospacing="0"/>
        <w:ind w:firstLine="540"/>
        <w:contextualSpacing/>
        <w:jc w:val="both"/>
        <w:rPr>
          <w:b/>
          <w:bCs/>
          <w:u w:val="single"/>
        </w:rPr>
      </w:pPr>
      <w:r w:rsidRPr="00D17ED3"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сельскому поселению для официального опубликования.</w:t>
      </w:r>
      <w:r w:rsidRPr="00D17ED3">
        <w:rPr>
          <w:b/>
          <w:bCs/>
          <w:u w:val="single"/>
        </w:rPr>
        <w:t xml:space="preserve"> </w:t>
      </w:r>
    </w:p>
    <w:p w:rsidR="00D17ED3" w:rsidRPr="00D17ED3" w:rsidRDefault="00D17ED3" w:rsidP="00235135">
      <w:pPr>
        <w:pStyle w:val="ab"/>
        <w:keepLine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D17ED3">
        <w:rPr>
          <w:b/>
          <w:bCs/>
          <w:u w:val="single"/>
        </w:rPr>
        <w:t>Выводы:</w:t>
      </w:r>
      <w:r w:rsidR="00235135">
        <w:rPr>
          <w:b/>
          <w:bCs/>
          <w:u w:val="single"/>
        </w:rPr>
        <w:t xml:space="preserve"> </w:t>
      </w:r>
      <w:r w:rsidRPr="00D17ED3">
        <w:rPr>
          <w:rFonts w:eastAsia="Calibri"/>
        </w:rPr>
        <w:t>Отчёт об исполнении бюджета сельского поселения Алешинское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235135">
        <w:rPr>
          <w:rFonts w:eastAsia="Calibri"/>
        </w:rPr>
        <w:t xml:space="preserve"> </w:t>
      </w:r>
      <w:r w:rsidRPr="00D17ED3">
        <w:rPr>
          <w:rFonts w:eastAsia="Calibri"/>
        </w:rPr>
        <w:t>Бюджет  поселения за 9 месяцев 2019 года исполнен:</w:t>
      </w:r>
      <w:r w:rsidR="00235135">
        <w:rPr>
          <w:rFonts w:eastAsia="Calibri"/>
        </w:rPr>
        <w:t xml:space="preserve"> </w:t>
      </w:r>
      <w:r w:rsidRPr="00D17ED3">
        <w:rPr>
          <w:rFonts w:eastAsia="Calibri"/>
        </w:rPr>
        <w:t>по доходам 73,7 %,</w:t>
      </w:r>
      <w:r w:rsidR="00235135">
        <w:rPr>
          <w:rFonts w:eastAsia="Calibri"/>
        </w:rPr>
        <w:t xml:space="preserve"> </w:t>
      </w:r>
      <w:r w:rsidRPr="00D17ED3">
        <w:rPr>
          <w:rFonts w:eastAsia="Calibri"/>
        </w:rPr>
        <w:t>по расходам 65,5 %.</w:t>
      </w:r>
      <w:r w:rsidR="00235135">
        <w:rPr>
          <w:rFonts w:eastAsia="Calibri"/>
        </w:rPr>
        <w:t xml:space="preserve"> </w:t>
      </w:r>
      <w:r w:rsidRPr="00D17ED3">
        <w:rPr>
          <w:rFonts w:eastAsia="Calibri"/>
        </w:rPr>
        <w:t xml:space="preserve">Муниципального долга </w:t>
      </w:r>
      <w:proofErr w:type="gramStart"/>
      <w:r w:rsidRPr="00D17ED3">
        <w:rPr>
          <w:rFonts w:eastAsia="Calibri"/>
        </w:rPr>
        <w:t>сельское</w:t>
      </w:r>
      <w:proofErr w:type="gramEnd"/>
      <w:r w:rsidRPr="00D17ED3">
        <w:rPr>
          <w:rFonts w:eastAsia="Calibri"/>
        </w:rPr>
        <w:t xml:space="preserve"> поселение на 01.10.2019 года не имеет.</w:t>
      </w:r>
    </w:p>
    <w:p w:rsidR="00235135" w:rsidRDefault="00235135" w:rsidP="00235135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5135" w:rsidRDefault="00235135" w:rsidP="00235135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Николоторжское</w:t>
      </w:r>
    </w:p>
    <w:p w:rsidR="00235135" w:rsidRDefault="00235135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квартал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FE6" w:rsidRPr="0002494B" w:rsidRDefault="00836FE6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0CF" w:rsidRPr="0002494B" w:rsidRDefault="001E60CF" w:rsidP="0002494B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4B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Николоторжское за 1 квартал 2019 года, утвержденный постановлением администрации СП Николоторжское от 05.04.2019 года № 14 (далее - отчет), представлен в КСК в 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02494B">
        <w:rPr>
          <w:rFonts w:ascii="Times New Roman" w:eastAsia="Calibri" w:hAnsi="Times New Roman" w:cs="Times New Roman"/>
          <w:sz w:val="24"/>
          <w:szCs w:val="24"/>
        </w:rPr>
        <w:t>Николоторжском</w:t>
      </w:r>
      <w:proofErr w:type="spellEnd"/>
      <w:r w:rsidRPr="0002494B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</w:t>
      </w:r>
    </w:p>
    <w:p w:rsidR="001E60CF" w:rsidRPr="00836FE6" w:rsidRDefault="001E60CF" w:rsidP="00836FE6">
      <w:pPr>
        <w:pStyle w:val="ConsTitle"/>
        <w:keepLines/>
        <w:widowControl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>Поселения  от 21.12.2018 № 36:</w:t>
      </w:r>
      <w:r w:rsidR="00836FE6" w:rsidRPr="00836F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6FE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по доходам в сумме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 xml:space="preserve">5986,7 </w:t>
      </w:r>
      <w:r w:rsidRPr="00836FE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</w:t>
      </w:r>
      <w:r w:rsidR="00836FE6" w:rsidRPr="00836FE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расходам в сумме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 xml:space="preserve">5986,7 </w:t>
      </w: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рублей.</w:t>
      </w:r>
      <w:r w:rsidR="00836FE6"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>В утвержденный бюджет были внесены изменения и дополнения решением Совета   поселения от 12.03.2019 года № 3, в результате чего бюджетные назначения на 2019 год составили:</w:t>
      </w:r>
      <w:r w:rsidR="00836FE6" w:rsidRPr="00836F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>по доходам в сумме 6768,3 тыс. рублей, в том числе объем межбюджетных трансфертов составил 5842,3 тыс. рублей;</w:t>
      </w:r>
      <w:r w:rsidR="00836FE6" w:rsidRPr="00836FE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>по расходам в сумме 6778,0 тыс. рублей,</w:t>
      </w:r>
      <w:r w:rsidR="00836FE6" w:rsidRPr="00836FE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>дефицит бюджета в сумме 9,7 тыс. руб.</w:t>
      </w:r>
      <w:r w:rsidR="00836FE6" w:rsidRPr="00836FE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>Фактическое исполнение бюджета СП Николоторжское на 01.04.2019 по доходам составило 1066,9 тыс. рублей, по расходам 1054,2 тыс. рублей, профицит бюджета 12,7  тыс. рублей.</w:t>
      </w:r>
    </w:p>
    <w:p w:rsidR="00D4503C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b/>
          <w:bCs/>
          <w:u w:val="single"/>
        </w:rPr>
      </w:pPr>
      <w:r w:rsidRPr="0002494B">
        <w:rPr>
          <w:b/>
          <w:bCs/>
          <w:u w:val="single"/>
        </w:rPr>
        <w:t>Выводы:</w:t>
      </w:r>
      <w:r w:rsidR="00D4503C">
        <w:rPr>
          <w:b/>
          <w:bCs/>
          <w:u w:val="single"/>
        </w:rPr>
        <w:t xml:space="preserve"> </w:t>
      </w:r>
    </w:p>
    <w:p w:rsidR="00D4503C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Отчёт об исполнении бюджета  СП Николоторжское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D4503C">
        <w:rPr>
          <w:rFonts w:eastAsia="Calibri"/>
        </w:rPr>
        <w:t xml:space="preserve"> </w:t>
      </w:r>
    </w:p>
    <w:p w:rsidR="00D4503C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lastRenderedPageBreak/>
        <w:t xml:space="preserve">При исполнении бюджета поселения администрацией сельского поселения допущено нарушение п.3 ст. 217 Бюджетного кодекса РФ, п.3.7 раздела 3 Решения Совета СП </w:t>
      </w:r>
      <w:proofErr w:type="spellStart"/>
      <w:r w:rsidRPr="0002494B">
        <w:rPr>
          <w:rFonts w:eastAsia="Calibri"/>
        </w:rPr>
        <w:t>Николорторжское</w:t>
      </w:r>
      <w:proofErr w:type="spellEnd"/>
      <w:r w:rsidRPr="0002494B">
        <w:rPr>
          <w:rFonts w:eastAsia="Calibri"/>
        </w:rPr>
        <w:t xml:space="preserve"> от 21.12.2018 № 36 «О бюджете сельского поселения Николоторжское на 2019 год и плановый период 2020-2021 годов»</w:t>
      </w:r>
      <w:r w:rsidR="00D4503C">
        <w:rPr>
          <w:rFonts w:eastAsia="Calibri"/>
        </w:rPr>
        <w:t xml:space="preserve"> </w:t>
      </w:r>
    </w:p>
    <w:p w:rsidR="00D4503C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Бюджет  поселения за 1 квартал 2019 года исполнен:</w:t>
      </w:r>
      <w:r w:rsidR="00D4503C">
        <w:rPr>
          <w:rFonts w:eastAsia="Calibri"/>
        </w:rPr>
        <w:t xml:space="preserve"> </w:t>
      </w:r>
      <w:r w:rsidRPr="0002494B">
        <w:rPr>
          <w:rFonts w:eastAsia="Calibri"/>
        </w:rPr>
        <w:t>по доходам на 15,8 %,</w:t>
      </w:r>
      <w:r w:rsidR="00D4503C">
        <w:rPr>
          <w:rFonts w:eastAsia="Calibri"/>
        </w:rPr>
        <w:t xml:space="preserve"> </w:t>
      </w:r>
      <w:r w:rsidRPr="0002494B">
        <w:rPr>
          <w:rFonts w:eastAsia="Calibri"/>
        </w:rPr>
        <w:t>по расходам на 15,6 %.</w:t>
      </w:r>
      <w:r w:rsidR="00D4503C">
        <w:rPr>
          <w:rFonts w:eastAsia="Calibri"/>
        </w:rPr>
        <w:t xml:space="preserve"> </w:t>
      </w:r>
    </w:p>
    <w:p w:rsidR="00D4503C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Муниципального долга поселение на 01.04.2019 года не имеет.</w:t>
      </w:r>
      <w:r w:rsidR="00D4503C">
        <w:rPr>
          <w:rFonts w:eastAsia="Calibri"/>
        </w:rPr>
        <w:t xml:space="preserve"> </w:t>
      </w:r>
    </w:p>
    <w:p w:rsidR="001E60CF" w:rsidRPr="0002494B" w:rsidRDefault="001E60CF" w:rsidP="00D4503C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По итогам проверки контрольно-счетный комитет ПС КМР рекомендует принять незамедлительные меры по внесению изменений в бюджет.</w:t>
      </w:r>
    </w:p>
    <w:p w:rsidR="001E60CF" w:rsidRPr="0002494B" w:rsidRDefault="001E60CF" w:rsidP="0002494B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135" w:rsidRPr="0002494B" w:rsidRDefault="00235135" w:rsidP="0002494B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135" w:rsidRDefault="00235135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6A8" w:rsidRPr="0002494B" w:rsidRDefault="004926A8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0CF" w:rsidRPr="004926A8" w:rsidRDefault="001E60CF" w:rsidP="00D4503C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94B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Николоторжское за 1 полугодие 2019 года, утвержденный постановлением администрации СП Николоторжское от 25.07.2019 года № 35 (далее - отчет), </w:t>
      </w:r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представлен в КСК в 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4926A8">
        <w:rPr>
          <w:rFonts w:ascii="Times New Roman" w:eastAsia="Calibri" w:hAnsi="Times New Roman" w:cs="Times New Roman"/>
          <w:sz w:val="24"/>
          <w:szCs w:val="24"/>
        </w:rPr>
        <w:t>Николоторжском</w:t>
      </w:r>
      <w:proofErr w:type="spellEnd"/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</w:t>
      </w:r>
      <w:r w:rsidR="00D4503C" w:rsidRPr="0049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4926A8">
        <w:rPr>
          <w:rFonts w:ascii="Times New Roman" w:hAnsi="Times New Roman" w:cs="Times New Roman"/>
          <w:sz w:val="24"/>
          <w:szCs w:val="24"/>
        </w:rPr>
        <w:t>Поселения  от 21.12.2018 № 36:</w:t>
      </w:r>
      <w:r w:rsidR="00D4503C" w:rsidRPr="004926A8">
        <w:rPr>
          <w:rFonts w:ascii="Times New Roman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доходам в сумме </w:t>
      </w:r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5986,7 </w:t>
      </w:r>
      <w:r w:rsidRPr="004926A8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</w:t>
      </w:r>
      <w:r w:rsidR="00D4503C" w:rsidRPr="00492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сумме </w:t>
      </w:r>
      <w:r w:rsidRPr="004926A8">
        <w:rPr>
          <w:rFonts w:ascii="Times New Roman" w:hAnsi="Times New Roman" w:cs="Times New Roman"/>
          <w:sz w:val="24"/>
          <w:szCs w:val="24"/>
        </w:rPr>
        <w:t xml:space="preserve">5986,7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1E60CF" w:rsidRPr="004926A8" w:rsidRDefault="001E60CF" w:rsidP="004926A8">
      <w:pPr>
        <w:pStyle w:val="ConsNormal"/>
        <w:keepLines/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A8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поселения от 12.03.2019 года № 3, от 27.05.2019 года № 12, в результате чего бюджетные назначения на 2019 год составили:</w:t>
      </w:r>
      <w:r w:rsidR="00D4503C" w:rsidRPr="004926A8">
        <w:rPr>
          <w:rFonts w:ascii="Times New Roman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eastAsia="Calibri" w:hAnsi="Times New Roman" w:cs="Times New Roman"/>
          <w:sz w:val="24"/>
          <w:szCs w:val="24"/>
        </w:rPr>
        <w:t>по доходам в сумме 7669,3 тыс. рублей, в том числе объем межбюджетных трансфертов составил 6743,3 тыс. рублей;</w:t>
      </w:r>
      <w:r w:rsidR="00D4503C" w:rsidRPr="0049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eastAsia="Calibri" w:hAnsi="Times New Roman" w:cs="Times New Roman"/>
          <w:sz w:val="24"/>
          <w:szCs w:val="24"/>
        </w:rPr>
        <w:t>по расходам в сумме 7679,0 тыс. рублей,</w:t>
      </w:r>
      <w:r w:rsidR="00D4503C" w:rsidRPr="0049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eastAsia="Calibri" w:hAnsi="Times New Roman" w:cs="Times New Roman"/>
          <w:sz w:val="24"/>
          <w:szCs w:val="24"/>
        </w:rPr>
        <w:t>дефицит бюджета в сумме 9,7 тыс. руб.</w:t>
      </w:r>
      <w:r w:rsidR="004926A8" w:rsidRPr="0049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6A8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Николоторжское на 01.07.2019 по доходам составило 3795,1 тыс. рублей, по расходам 2631,8 тыс. рублей, профицит бюджета 1163,3  тыс. рублей.</w:t>
      </w:r>
    </w:p>
    <w:p w:rsidR="004926A8" w:rsidRDefault="004926A8" w:rsidP="0002494B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b/>
          <w:bCs/>
          <w:u w:val="single"/>
        </w:rPr>
      </w:pPr>
    </w:p>
    <w:p w:rsidR="001E60CF" w:rsidRPr="0002494B" w:rsidRDefault="001E60CF" w:rsidP="004926A8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b/>
          <w:bCs/>
          <w:u w:val="single"/>
        </w:rPr>
        <w:t>Выводы:</w:t>
      </w:r>
      <w:r w:rsidR="004926A8">
        <w:rPr>
          <w:b/>
          <w:bCs/>
          <w:u w:val="single"/>
        </w:rPr>
        <w:t xml:space="preserve"> </w:t>
      </w:r>
      <w:r w:rsidRPr="0002494B">
        <w:rPr>
          <w:rFonts w:eastAsia="Calibri"/>
        </w:rPr>
        <w:t>Отчёт об исполнении бюджета  СП Николоторжское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4926A8">
        <w:rPr>
          <w:rFonts w:eastAsia="Calibri"/>
        </w:rPr>
        <w:t xml:space="preserve"> </w:t>
      </w:r>
      <w:r w:rsidRPr="0002494B">
        <w:rPr>
          <w:rFonts w:eastAsia="Calibri"/>
        </w:rPr>
        <w:t xml:space="preserve">При исполнении бюджета поселения администрацией сельского поселения допущено нарушение п.3 ст. 217 Бюджетного кодекса РФ, п.3.7 раздела 3 Решения Совета СП </w:t>
      </w:r>
      <w:proofErr w:type="spellStart"/>
      <w:r w:rsidRPr="0002494B">
        <w:rPr>
          <w:rFonts w:eastAsia="Calibri"/>
        </w:rPr>
        <w:t>Николорторжское</w:t>
      </w:r>
      <w:proofErr w:type="spellEnd"/>
      <w:r w:rsidRPr="0002494B">
        <w:rPr>
          <w:rFonts w:eastAsia="Calibri"/>
        </w:rPr>
        <w:t xml:space="preserve"> от 21.12.2018 № 36 «О бюджете сельского поселения Николоторжское на 2019 год и плановый период 2020-2021 годов»</w:t>
      </w:r>
      <w:r w:rsidR="004926A8">
        <w:rPr>
          <w:rFonts w:eastAsia="Calibri"/>
        </w:rPr>
        <w:t xml:space="preserve">. </w:t>
      </w:r>
      <w:r w:rsidRPr="0002494B">
        <w:rPr>
          <w:rFonts w:eastAsia="Calibri"/>
        </w:rPr>
        <w:t>Бюджет  поселения за 1 полугодие 2019 года исполнен:</w:t>
      </w:r>
      <w:r w:rsidR="004926A8">
        <w:rPr>
          <w:rFonts w:eastAsia="Calibri"/>
        </w:rPr>
        <w:t xml:space="preserve"> </w:t>
      </w:r>
      <w:r w:rsidRPr="0002494B">
        <w:rPr>
          <w:rFonts w:eastAsia="Calibri"/>
        </w:rPr>
        <w:t>по доходам на 49,5 %,</w:t>
      </w:r>
      <w:r w:rsidR="004926A8">
        <w:rPr>
          <w:rFonts w:eastAsia="Calibri"/>
        </w:rPr>
        <w:t xml:space="preserve"> </w:t>
      </w:r>
      <w:r w:rsidRPr="0002494B">
        <w:rPr>
          <w:rFonts w:eastAsia="Calibri"/>
        </w:rPr>
        <w:t>по расходам на 34,3 %.</w:t>
      </w:r>
      <w:r w:rsidR="004926A8">
        <w:rPr>
          <w:rFonts w:eastAsia="Calibri"/>
        </w:rPr>
        <w:t xml:space="preserve"> </w:t>
      </w:r>
      <w:r w:rsidRPr="0002494B">
        <w:rPr>
          <w:rFonts w:eastAsia="Calibri"/>
        </w:rPr>
        <w:t>Муниципального долга поселение на 01.07.2019 года не имеет.</w:t>
      </w:r>
      <w:r w:rsidR="004926A8">
        <w:rPr>
          <w:rFonts w:eastAsia="Calibri"/>
        </w:rPr>
        <w:t xml:space="preserve"> </w:t>
      </w:r>
      <w:r w:rsidRPr="0002494B">
        <w:rPr>
          <w:rFonts w:eastAsia="Calibri"/>
        </w:rPr>
        <w:t>По итогам проверки контрольно-счетный комитет ПС КМР рекомендует принять незамедлительные меры по внесению изменений в бюджет.</w:t>
      </w:r>
    </w:p>
    <w:p w:rsidR="00235135" w:rsidRPr="0002494B" w:rsidRDefault="00235135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135" w:rsidRDefault="00235135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6A8" w:rsidRPr="0002494B" w:rsidRDefault="004926A8" w:rsidP="0002494B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7CFD" w:rsidRPr="0002494B" w:rsidRDefault="00017CFD" w:rsidP="004926A8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94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СП Николоторжское за 9 месяцев 2019 года, утвержденный постановлением администрации СП Николоторжское от 10.10.2019 года № 50 (далее - отчет), представлен в КСК в </w:t>
      </w:r>
      <w:r w:rsidRPr="00744A6A">
        <w:rPr>
          <w:rFonts w:ascii="Times New Roman" w:hAnsi="Times New Roman" w:cs="Times New Roman"/>
          <w:sz w:val="24"/>
          <w:szCs w:val="24"/>
        </w:rPr>
        <w:t xml:space="preserve">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Николоторжском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  <w:r w:rsidR="004926A8" w:rsidRPr="00744A6A">
        <w:rPr>
          <w:rFonts w:ascii="Times New Roman" w:hAnsi="Times New Roman" w:cs="Times New Roman"/>
          <w:sz w:val="24"/>
          <w:szCs w:val="24"/>
        </w:rPr>
        <w:t xml:space="preserve"> </w:t>
      </w:r>
      <w:r w:rsidRPr="00744A6A">
        <w:rPr>
          <w:rFonts w:ascii="Times New Roman" w:hAnsi="Times New Roman" w:cs="Times New Roman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744A6A">
        <w:rPr>
          <w:rFonts w:ascii="Times New Roman" w:hAnsi="Times New Roman" w:cs="Times New Roman"/>
          <w:sz w:val="24"/>
          <w:szCs w:val="24"/>
        </w:rPr>
        <w:t>Поселения  от 21.12.2018 № 36:</w:t>
      </w:r>
      <w:r w:rsidR="004926A8" w:rsidRPr="00744A6A">
        <w:rPr>
          <w:rFonts w:ascii="Times New Roman" w:hAnsi="Times New Roman" w:cs="Times New Roman"/>
          <w:sz w:val="24"/>
          <w:szCs w:val="24"/>
        </w:rPr>
        <w:t xml:space="preserve"> </w:t>
      </w:r>
      <w:r w:rsidRPr="00744A6A">
        <w:rPr>
          <w:rFonts w:ascii="Times New Roman" w:hAnsi="Times New Roman" w:cs="Times New Roman"/>
          <w:color w:val="000000"/>
          <w:sz w:val="24"/>
          <w:szCs w:val="24"/>
        </w:rPr>
        <w:t>по доходам в сумме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 xml:space="preserve">5986,7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  <w:r w:rsidR="00492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сумме </w:t>
      </w:r>
      <w:r w:rsidRPr="0002494B">
        <w:rPr>
          <w:rFonts w:ascii="Times New Roman" w:hAnsi="Times New Roman" w:cs="Times New Roman"/>
          <w:sz w:val="24"/>
          <w:szCs w:val="24"/>
        </w:rPr>
        <w:t xml:space="preserve">5986,7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017CFD" w:rsidRPr="0002494B" w:rsidRDefault="00017CFD" w:rsidP="00744A6A">
      <w:pPr>
        <w:pStyle w:val="ConsNormal"/>
        <w:keepLines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94B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поселения от 12.03.2019 года № 3, от 27.05.2019 года № 12, от 22.07.2019 № 17, от 27.09.2019 № 7, в результате чего бюджетные назначения на 2019 год составили:</w:t>
      </w:r>
      <w:r w:rsidR="004926A8"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по доходам в сумме 8018,5 тыс. рублей, в том числе объем межбюджетных трансфертов составил 7092,5 тыс. рублей;</w:t>
      </w:r>
      <w:proofErr w:type="gramEnd"/>
      <w:r w:rsidR="004926A8"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по расходам в сумме 8028,2 тыс. рублей,</w:t>
      </w:r>
      <w:r w:rsidR="004926A8"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дефицит бюджета в сумме 9,7 тыс. руб.</w:t>
      </w:r>
      <w:r w:rsidR="00744A6A"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Фактическое исполнение бюджета СП Николоторжское на 01.10.2019 по доходам составило 5413,8 тыс. рублей, по расходам 5156,5 тыс. рублей, профицит бюджета 257,3  тыс. рублей.</w:t>
      </w:r>
    </w:p>
    <w:p w:rsidR="00017CFD" w:rsidRDefault="00017CFD" w:rsidP="00744A6A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</w:pPr>
      <w:r w:rsidRPr="0002494B">
        <w:rPr>
          <w:b/>
          <w:bCs/>
          <w:u w:val="single"/>
        </w:rPr>
        <w:lastRenderedPageBreak/>
        <w:t>Выводы:</w:t>
      </w:r>
      <w:r w:rsidR="00744A6A">
        <w:rPr>
          <w:b/>
          <w:bCs/>
          <w:u w:val="single"/>
        </w:rPr>
        <w:t xml:space="preserve"> </w:t>
      </w:r>
      <w:r w:rsidRPr="0002494B">
        <w:t>Отчёт об исполнении бюджета сельского поселения Николоторжское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744A6A">
        <w:t xml:space="preserve"> </w:t>
      </w:r>
      <w:r w:rsidRPr="0002494B">
        <w:t>Бюджет  поселения за 9 месяцев 2019 года исполнен:</w:t>
      </w:r>
      <w:r w:rsidR="00744A6A">
        <w:t xml:space="preserve"> </w:t>
      </w:r>
      <w:r w:rsidRPr="0002494B">
        <w:t>по доходам на 67,5 %</w:t>
      </w:r>
      <w:r w:rsidR="00744A6A">
        <w:t xml:space="preserve">, </w:t>
      </w:r>
      <w:r w:rsidRPr="0002494B">
        <w:t>по расходам на 64,2 %.</w:t>
      </w:r>
      <w:r w:rsidR="00744A6A">
        <w:t xml:space="preserve"> </w:t>
      </w:r>
      <w:r w:rsidRPr="0002494B">
        <w:t>Муниципального долга  поселение на 01.10.2019 года не имеет.</w:t>
      </w:r>
    </w:p>
    <w:p w:rsidR="00F8068E" w:rsidRPr="0002494B" w:rsidRDefault="00F8068E" w:rsidP="00744A6A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</w:pPr>
    </w:p>
    <w:p w:rsidR="00F8068E" w:rsidRDefault="00F8068E" w:rsidP="00F8068E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Поселение Талицкое</w:t>
      </w:r>
    </w:p>
    <w:p w:rsidR="00F8068E" w:rsidRDefault="00F8068E" w:rsidP="00F8068E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квартал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D18" w:rsidRPr="00FE1D18" w:rsidRDefault="00F8068E" w:rsidP="00FE1D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D18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Талицкого поселения за 1 квартал 2019 года, утвержденный постановлением администрации Талицкого поселения  от 04.04.2019 года № 22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 Талицком поселении. </w:t>
      </w:r>
    </w:p>
    <w:p w:rsidR="00F8068E" w:rsidRPr="003A13A6" w:rsidRDefault="003C0A83" w:rsidP="003C0A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068E" w:rsidRPr="00FE1D18">
        <w:rPr>
          <w:rFonts w:ascii="Times New Roman" w:hAnsi="Times New Roman" w:cs="Times New Roman"/>
          <w:color w:val="000000"/>
          <w:sz w:val="24"/>
          <w:szCs w:val="24"/>
        </w:rPr>
        <w:t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24.12.2018 № 35: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color w:val="000000"/>
          <w:sz w:val="24"/>
          <w:szCs w:val="24"/>
        </w:rPr>
        <w:t>по доходам в сумме 6</w:t>
      </w:r>
      <w:r w:rsidR="00F8068E" w:rsidRPr="003A13A6">
        <w:rPr>
          <w:rFonts w:ascii="Times New Roman" w:hAnsi="Times New Roman" w:cs="Times New Roman"/>
          <w:sz w:val="24"/>
          <w:szCs w:val="24"/>
        </w:rPr>
        <w:t xml:space="preserve">471,3 </w:t>
      </w:r>
      <w:r w:rsidR="00F8068E" w:rsidRPr="003A13A6">
        <w:rPr>
          <w:rFonts w:ascii="Times New Roman" w:hAnsi="Times New Roman" w:cs="Times New Roman"/>
          <w:color w:val="000000"/>
          <w:sz w:val="24"/>
          <w:szCs w:val="24"/>
        </w:rPr>
        <w:t>тыс. рублей, по расходам в сумме 6</w:t>
      </w:r>
      <w:r w:rsidR="00F8068E" w:rsidRPr="003A13A6">
        <w:rPr>
          <w:rFonts w:ascii="Times New Roman" w:hAnsi="Times New Roman" w:cs="Times New Roman"/>
          <w:sz w:val="24"/>
          <w:szCs w:val="24"/>
        </w:rPr>
        <w:t xml:space="preserve">471,3 </w:t>
      </w:r>
      <w:r w:rsidR="00F8068E" w:rsidRPr="003A13A6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поселения от 14.03.2019 года № 3, в результате чего бюджетные назначения на 2019 год составили: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sz w:val="24"/>
          <w:szCs w:val="24"/>
        </w:rPr>
        <w:t>по доходам в сумме 7070,7 тыс. рублей, в том числе объем безвозмездных поступлений составил 6077,7 тыс.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sz w:val="24"/>
          <w:szCs w:val="24"/>
        </w:rPr>
        <w:t>по расходам в сумме 7070,7 тыс. рублей, бюджет сбалансирован.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sz w:val="24"/>
          <w:szCs w:val="24"/>
        </w:rPr>
        <w:t xml:space="preserve">Кроме того в соответствии с пунктом 3.8. Решения о бюджете Талицкого поселения  на 2019 год и плановый </w:t>
      </w:r>
      <w:r w:rsidR="00F8068E" w:rsidRPr="003A13A6">
        <w:rPr>
          <w:rFonts w:ascii="Times New Roman" w:hAnsi="Times New Roman" w:cs="Times New Roman"/>
          <w:color w:val="000000"/>
          <w:sz w:val="24"/>
          <w:szCs w:val="24"/>
        </w:rPr>
        <w:t>период 2020-2021 годов</w:t>
      </w:r>
      <w:r w:rsidR="00F8068E" w:rsidRPr="003A13A6">
        <w:rPr>
          <w:rFonts w:ascii="Times New Roman" w:hAnsi="Times New Roman" w:cs="Times New Roman"/>
          <w:sz w:val="24"/>
          <w:szCs w:val="24"/>
        </w:rPr>
        <w:t xml:space="preserve"> в показатели сводной бюджетной росписи были внесены изменения, без внесения изменений в решение о бюджете. (Уведомление Управления финансов Кирилловского муниципального района от 28.02.2019 г. № 72)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68E" w:rsidRPr="003A13A6">
        <w:rPr>
          <w:rFonts w:ascii="Times New Roman" w:hAnsi="Times New Roman" w:cs="Times New Roman"/>
          <w:sz w:val="24"/>
          <w:szCs w:val="24"/>
        </w:rPr>
        <w:t>В результате план по доходам и по расходам составил 7060,8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8E" w:rsidRPr="003A13A6">
        <w:rPr>
          <w:rFonts w:ascii="Times New Roman" w:hAnsi="Times New Roman" w:cs="Times New Roman"/>
          <w:sz w:val="24"/>
          <w:szCs w:val="24"/>
        </w:rPr>
        <w:t>Фактическое исполнение бюджета Талицкого поселения  на 01.04.2019 по доходам составило 1242,0 тыс. рублей, по расходам 1250,3 тыс. рублей, профицит бюджета 8,3  тыс. рублей.</w:t>
      </w:r>
    </w:p>
    <w:p w:rsidR="00F8068E" w:rsidRPr="003A13A6" w:rsidRDefault="00F8068E" w:rsidP="003C0A83">
      <w:pPr>
        <w:pStyle w:val="ab"/>
        <w:spacing w:before="0" w:beforeAutospacing="0" w:after="0" w:afterAutospacing="0"/>
        <w:ind w:firstLine="540"/>
        <w:jc w:val="both"/>
      </w:pPr>
      <w:r w:rsidRPr="003A13A6">
        <w:rPr>
          <w:b/>
          <w:bCs/>
          <w:u w:val="single"/>
        </w:rPr>
        <w:t>Выводы:</w:t>
      </w:r>
      <w:r w:rsidR="003C0A83">
        <w:rPr>
          <w:b/>
          <w:bCs/>
          <w:u w:val="single"/>
        </w:rPr>
        <w:t xml:space="preserve"> </w:t>
      </w:r>
      <w:r w:rsidRPr="003A13A6">
        <w:t>1. Отчёт об исполнении бюджета поселения Талицкое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3C0A83">
        <w:t xml:space="preserve"> </w:t>
      </w:r>
      <w:r w:rsidRPr="003A13A6">
        <w:t>2. Бюджет  поселения за 1 квартал 2019 года исполнен:</w:t>
      </w:r>
      <w:r w:rsidR="003C0A83">
        <w:t xml:space="preserve"> </w:t>
      </w:r>
      <w:r w:rsidRPr="003A13A6">
        <w:t>по доходам на 17,6 %</w:t>
      </w:r>
      <w:r w:rsidR="003C0A83">
        <w:t xml:space="preserve">, </w:t>
      </w:r>
      <w:r w:rsidRPr="003A13A6">
        <w:t>по расходам на 17,7 %.</w:t>
      </w:r>
      <w:r w:rsidR="003C0A83">
        <w:t xml:space="preserve"> </w:t>
      </w:r>
      <w:r w:rsidRPr="003A13A6">
        <w:t>3. Муниципального долга  поселение на 01.04.2019 года не имеет.</w:t>
      </w:r>
    </w:p>
    <w:p w:rsidR="00F8068E" w:rsidRPr="003A13A6" w:rsidRDefault="00F8068E" w:rsidP="003A13A6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68E" w:rsidRDefault="00F8068E" w:rsidP="003A13A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Pr="003A1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6EE" w:rsidRPr="003A13A6" w:rsidRDefault="00A566EE" w:rsidP="003A13A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3A6" w:rsidRPr="003A13A6" w:rsidRDefault="003A13A6" w:rsidP="003A1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Талицкого поселения за 9 месяцев 2019 года, утвержденный постановлением администрации Талицкого поселения  от 14.10.2019 года № 77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 Талицком поселении. </w:t>
      </w:r>
    </w:p>
    <w:p w:rsidR="003A13A6" w:rsidRPr="003A13A6" w:rsidRDefault="003A13A6" w:rsidP="00A566EE">
      <w:pPr>
        <w:pStyle w:val="Con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требованиями ст. 187 БК РФ до начала финансового года решением Совета Поселения  от 24.12.2018 № 35:</w:t>
      </w:r>
      <w:r w:rsidR="00A566EE"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по доходам в сумме 6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 xml:space="preserve">471,3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тыс. рублей, </w:t>
      </w:r>
      <w:r w:rsidR="00A566EE"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6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 xml:space="preserve">471,3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рублей.</w:t>
      </w:r>
      <w:r w:rsidR="00A566EE"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A566EE">
        <w:rPr>
          <w:rFonts w:ascii="Times New Roman" w:hAnsi="Times New Roman" w:cs="Times New Roman"/>
          <w:b w:val="0"/>
          <w:sz w:val="24"/>
          <w:szCs w:val="24"/>
        </w:rPr>
        <w:t>В утвержденный бюджет были внесены изменения и дополнения решением Совета   поселения от 14.03.2019 года № 3, от 19.07.2019 года № 13, в результате чего бюджетные назначения на 2019 год составили:</w:t>
      </w:r>
      <w:r w:rsidR="00A566EE" w:rsidRPr="00A566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>по доходам в сумме 7986,4 тыс. рублей, в том числе объем безвозмездных поступлений составил 6993,4 тыс. рублей;</w:t>
      </w:r>
      <w:r w:rsidR="00A566EE" w:rsidRPr="00A566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>по расходам в сумме 7986,4 тыс. рублей, бюджет сбалансирован.</w:t>
      </w:r>
      <w:proofErr w:type="gramEnd"/>
      <w:r w:rsidR="00A566EE" w:rsidRPr="00A566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>Фактическое исполнение бюджета Талицкого поселения  на 01.10.2019 по доходам составило 4503,0 тыс. рублей, по расходам 3740,9 тыс. рублей, профицит бюджета 762,1  тыс. рублей.</w:t>
      </w:r>
    </w:p>
    <w:p w:rsidR="003A13A6" w:rsidRPr="003A13A6" w:rsidRDefault="003A13A6" w:rsidP="00A566EE">
      <w:pPr>
        <w:pStyle w:val="ab"/>
        <w:spacing w:before="0" w:beforeAutospacing="0" w:after="0" w:afterAutospacing="0"/>
        <w:ind w:firstLine="540"/>
        <w:jc w:val="both"/>
      </w:pPr>
      <w:r w:rsidRPr="003A13A6">
        <w:rPr>
          <w:b/>
          <w:bCs/>
          <w:u w:val="single"/>
        </w:rPr>
        <w:t>Выводы:</w:t>
      </w:r>
      <w:r w:rsidR="00A566EE">
        <w:rPr>
          <w:b/>
          <w:bCs/>
          <w:u w:val="single"/>
        </w:rPr>
        <w:t xml:space="preserve"> </w:t>
      </w:r>
      <w:r w:rsidRPr="003A13A6">
        <w:t>1. Отчёт об исполнении бюджета поселения Талицкое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A566EE">
        <w:t xml:space="preserve"> </w:t>
      </w:r>
      <w:r w:rsidRPr="003A13A6">
        <w:t>2. Бюджет  поселения за 1 полугодие 2019 года исполнен:</w:t>
      </w:r>
      <w:r w:rsidR="00A566EE">
        <w:t xml:space="preserve"> </w:t>
      </w:r>
      <w:r w:rsidRPr="003A13A6">
        <w:t>по доходам на 41,5 %</w:t>
      </w:r>
      <w:r w:rsidR="00A566EE">
        <w:t xml:space="preserve">, </w:t>
      </w:r>
      <w:r w:rsidRPr="003A13A6">
        <w:t>по расходам на 34,1 %.</w:t>
      </w:r>
      <w:r w:rsidR="00A566EE">
        <w:t xml:space="preserve"> </w:t>
      </w:r>
      <w:r w:rsidRPr="003A13A6">
        <w:t>3. Муниципального долга  поселение на 01.07.2019 года не имеет.</w:t>
      </w:r>
    </w:p>
    <w:p w:rsidR="003A13A6" w:rsidRPr="003A13A6" w:rsidRDefault="003A13A6" w:rsidP="003A13A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68E" w:rsidRPr="003A13A6" w:rsidRDefault="00F8068E" w:rsidP="003A13A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3A1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68E" w:rsidRPr="003A13A6" w:rsidRDefault="00F8068E" w:rsidP="003A13A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3A6" w:rsidRPr="00A566EE" w:rsidRDefault="003A13A6" w:rsidP="00A566E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lastRenderedPageBreak/>
        <w:t xml:space="preserve">Отчет об исполнении бюджета Талицкого поселения за 9 месяцев 2019 года, утвержденный постановлением администрации Талицкого поселения  от 14.10.2019 года № 77 (далее - отчет), представлен </w:t>
      </w:r>
      <w:r w:rsidRPr="00A566EE">
        <w:rPr>
          <w:rFonts w:ascii="Times New Roman" w:hAnsi="Times New Roman" w:cs="Times New Roman"/>
          <w:sz w:val="24"/>
          <w:szCs w:val="24"/>
        </w:rPr>
        <w:t xml:space="preserve">в КСК в установленные сроки в соответствии с требованиями п.5 ст.264.2 Бюджетного </w:t>
      </w:r>
    </w:p>
    <w:p w:rsidR="003A13A6" w:rsidRPr="00A566EE" w:rsidRDefault="003A13A6" w:rsidP="00A566EE">
      <w:pPr>
        <w:pStyle w:val="Con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24.12.2018 № 35:</w:t>
      </w:r>
      <w:r w:rsidR="00A566EE"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по доходам в сумме 6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 xml:space="preserve">471,3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тыс. рублей, </w:t>
      </w:r>
      <w:r w:rsidR="00A566EE"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6</w:t>
      </w:r>
      <w:r w:rsidRPr="00A566EE">
        <w:rPr>
          <w:rFonts w:ascii="Times New Roman" w:hAnsi="Times New Roman" w:cs="Times New Roman"/>
          <w:b w:val="0"/>
          <w:sz w:val="24"/>
          <w:szCs w:val="24"/>
        </w:rPr>
        <w:t xml:space="preserve">471,3 </w:t>
      </w:r>
      <w:r w:rsidRPr="00A566E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рублей.</w:t>
      </w:r>
    </w:p>
    <w:p w:rsidR="003A13A6" w:rsidRPr="003A13A6" w:rsidRDefault="003A13A6" w:rsidP="00A566EE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6EE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поселения от 14.03.</w:t>
      </w:r>
      <w:r w:rsidRPr="003A13A6">
        <w:rPr>
          <w:rFonts w:ascii="Times New Roman" w:hAnsi="Times New Roman" w:cs="Times New Roman"/>
          <w:sz w:val="24"/>
          <w:szCs w:val="24"/>
        </w:rPr>
        <w:t>2019 года № 3, от 19.07.2019 года № 13, в результате чего бюджетные назначения на 2019 год составили:</w:t>
      </w:r>
      <w:r w:rsidR="00A566EE">
        <w:rPr>
          <w:rFonts w:ascii="Times New Roman" w:hAnsi="Times New Roman" w:cs="Times New Roman"/>
          <w:sz w:val="24"/>
          <w:szCs w:val="24"/>
        </w:rPr>
        <w:t xml:space="preserve"> </w:t>
      </w:r>
      <w:r w:rsidRPr="003A13A6">
        <w:rPr>
          <w:rFonts w:ascii="Times New Roman" w:hAnsi="Times New Roman" w:cs="Times New Roman"/>
          <w:sz w:val="24"/>
          <w:szCs w:val="24"/>
        </w:rPr>
        <w:t>по доходам в сумме 7986,4 тыс. рублей, в том числе объем безвозмездных поступлений составил 6993,4 тыс. рублей;</w:t>
      </w:r>
      <w:r w:rsidR="00A566EE">
        <w:rPr>
          <w:rFonts w:ascii="Times New Roman" w:hAnsi="Times New Roman" w:cs="Times New Roman"/>
          <w:sz w:val="24"/>
          <w:szCs w:val="24"/>
        </w:rPr>
        <w:t xml:space="preserve"> </w:t>
      </w:r>
      <w:r w:rsidRPr="003A13A6">
        <w:rPr>
          <w:rFonts w:ascii="Times New Roman" w:hAnsi="Times New Roman" w:cs="Times New Roman"/>
          <w:sz w:val="24"/>
          <w:szCs w:val="24"/>
        </w:rPr>
        <w:t>по расходам в сумме 7986,4 тыс. рублей, бюджет сбалансирован.</w:t>
      </w:r>
      <w:proofErr w:type="gramEnd"/>
      <w:r w:rsidR="00A566EE">
        <w:rPr>
          <w:rFonts w:ascii="Times New Roman" w:hAnsi="Times New Roman" w:cs="Times New Roman"/>
          <w:sz w:val="24"/>
          <w:szCs w:val="24"/>
        </w:rPr>
        <w:t xml:space="preserve"> </w:t>
      </w:r>
      <w:r w:rsidRPr="003A13A6">
        <w:rPr>
          <w:rFonts w:ascii="Times New Roman" w:hAnsi="Times New Roman" w:cs="Times New Roman"/>
          <w:sz w:val="24"/>
          <w:szCs w:val="24"/>
        </w:rPr>
        <w:t>Фактическое исполнение бюджета Талицкого поселения  на 01.10.2019 по доходам составило 4503,0 тыс. рублей, по расходам 3740,9 тыс. рублей, профицит бюджета 762,1  тыс. рублей.</w:t>
      </w:r>
    </w:p>
    <w:p w:rsidR="003A13A6" w:rsidRPr="003A13A6" w:rsidRDefault="003A13A6" w:rsidP="00A566EE">
      <w:pPr>
        <w:pStyle w:val="ab"/>
        <w:spacing w:before="0" w:beforeAutospacing="0" w:after="0" w:afterAutospacing="0"/>
        <w:ind w:firstLine="540"/>
        <w:jc w:val="both"/>
      </w:pPr>
      <w:r w:rsidRPr="003A13A6">
        <w:rPr>
          <w:b/>
          <w:bCs/>
          <w:u w:val="single"/>
        </w:rPr>
        <w:t>Выводы:</w:t>
      </w:r>
      <w:r w:rsidR="00A566EE">
        <w:rPr>
          <w:b/>
          <w:bCs/>
          <w:u w:val="single"/>
        </w:rPr>
        <w:t xml:space="preserve"> </w:t>
      </w:r>
      <w:r w:rsidRPr="003A13A6">
        <w:t>1. Отчёт об исполнении бюджета поселения Талицкое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A566EE">
        <w:t xml:space="preserve"> </w:t>
      </w:r>
      <w:r w:rsidRPr="003A13A6">
        <w:t>2. Бюджет  поселения за 9 месяцев 2019 года исполнен:</w:t>
      </w:r>
      <w:r w:rsidR="00A566EE">
        <w:t xml:space="preserve"> </w:t>
      </w:r>
      <w:r w:rsidRPr="003A13A6">
        <w:t>по доходам на 56,4 %</w:t>
      </w:r>
      <w:r w:rsidR="00A566EE">
        <w:t xml:space="preserve">, </w:t>
      </w:r>
      <w:r w:rsidRPr="003A13A6">
        <w:t>по расходам на 46,8 %.</w:t>
      </w:r>
      <w:r w:rsidR="00A566EE">
        <w:t xml:space="preserve"> </w:t>
      </w:r>
      <w:r w:rsidRPr="003A13A6">
        <w:t>3. Муниципального долга  поселение на 01.10.2019 года не имеет.</w:t>
      </w:r>
    </w:p>
    <w:p w:rsidR="00235135" w:rsidRDefault="00235135" w:rsidP="00235135">
      <w:pPr>
        <w:ind w:firstLine="709"/>
        <w:jc w:val="both"/>
        <w:rPr>
          <w:sz w:val="26"/>
          <w:szCs w:val="26"/>
        </w:rPr>
      </w:pPr>
    </w:p>
    <w:p w:rsidR="00695631" w:rsidRDefault="00695631" w:rsidP="00695631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Николоторжское</w:t>
      </w:r>
    </w:p>
    <w:p w:rsidR="00695631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квартал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631" w:rsidRPr="0002494B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631" w:rsidRPr="0002494B" w:rsidRDefault="00695631" w:rsidP="00695631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4B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Николоторжское за 1 квартал 2019 года, утвержденный постановлением администрации СП Николоторжское от 05.04.2019 года № 14 (далее - отчет), представлен в КСК в 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02494B">
        <w:rPr>
          <w:rFonts w:ascii="Times New Roman" w:eastAsia="Calibri" w:hAnsi="Times New Roman" w:cs="Times New Roman"/>
          <w:sz w:val="24"/>
          <w:szCs w:val="24"/>
        </w:rPr>
        <w:t>Николоторжском</w:t>
      </w:r>
      <w:proofErr w:type="spellEnd"/>
      <w:r w:rsidRPr="0002494B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</w:t>
      </w:r>
    </w:p>
    <w:p w:rsidR="00695631" w:rsidRPr="00836FE6" w:rsidRDefault="00695631" w:rsidP="00695631">
      <w:pPr>
        <w:pStyle w:val="ConsTitle"/>
        <w:keepLines/>
        <w:widowControl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 xml:space="preserve">Поселения  от 21.12.2018 № 36: </w:t>
      </w:r>
      <w:r w:rsidRPr="00836FE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по доходам в сумме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 xml:space="preserve">5986,7 </w:t>
      </w:r>
      <w:r w:rsidRPr="00836FE6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тыс. рублей, </w:t>
      </w: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расходам в сумме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 xml:space="preserve">5986,7 </w:t>
      </w:r>
      <w:r w:rsidRPr="00836F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тыс. рублей. </w:t>
      </w:r>
      <w:r w:rsidRPr="00836FE6">
        <w:rPr>
          <w:rFonts w:ascii="Times New Roman" w:hAnsi="Times New Roman" w:cs="Times New Roman"/>
          <w:b w:val="0"/>
          <w:sz w:val="24"/>
          <w:szCs w:val="24"/>
        </w:rPr>
        <w:t xml:space="preserve">В утвержденный бюджет были внесены изменения и дополнения решением Совета   поселения от 12.03.2019 года № 3, в результате чего бюджетные назначения на 2019 год составили: </w:t>
      </w:r>
      <w:r w:rsidRPr="00836FE6">
        <w:rPr>
          <w:rFonts w:ascii="Times New Roman" w:eastAsia="Calibri" w:hAnsi="Times New Roman" w:cs="Times New Roman"/>
          <w:b w:val="0"/>
          <w:sz w:val="24"/>
          <w:szCs w:val="24"/>
        </w:rPr>
        <w:t>по доходам в сумме 6768,3 тыс. рублей, в том числе объем межбюджетных трансфертов составил 5842,3 тыс. рублей; по расходам в сумме 6778,0 тыс. рублей, дефицит бюджета в сумме 9,7 тыс. руб. Фактическое исполнение бюджета СП Николоторжское на 01.04.2019 по доходам составило 1066,9 тыс. рублей, по расходам 1054,2 тыс. рублей, профицит бюджета 12,7  тыс. рублей.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b/>
          <w:bCs/>
          <w:u w:val="single"/>
        </w:rPr>
      </w:pPr>
      <w:r w:rsidRPr="0002494B">
        <w:rPr>
          <w:b/>
          <w:bCs/>
          <w:u w:val="single"/>
        </w:rPr>
        <w:t>Выводы:</w:t>
      </w:r>
      <w:r>
        <w:rPr>
          <w:b/>
          <w:bCs/>
          <w:u w:val="single"/>
        </w:rPr>
        <w:t xml:space="preserve"> 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Отчёт об исполнении бюджета  СП Николоторжское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>
        <w:rPr>
          <w:rFonts w:eastAsia="Calibri"/>
        </w:rPr>
        <w:t xml:space="preserve"> 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 xml:space="preserve">При исполнении бюджета поселения администрацией сельского поселения допущено нарушение п.3 ст. 217 Бюджетного кодекса РФ, п.3.7 раздела 3 Решения Совета СП </w:t>
      </w:r>
      <w:proofErr w:type="spellStart"/>
      <w:r w:rsidRPr="0002494B">
        <w:rPr>
          <w:rFonts w:eastAsia="Calibri"/>
        </w:rPr>
        <w:t>Николорторжское</w:t>
      </w:r>
      <w:proofErr w:type="spellEnd"/>
      <w:r w:rsidRPr="0002494B">
        <w:rPr>
          <w:rFonts w:eastAsia="Calibri"/>
        </w:rPr>
        <w:t xml:space="preserve"> от 21.12.2018 № 36 «О бюджете сельского поселения Николоторжское на 2019 год и плановый период 2020-2021 годов»</w:t>
      </w:r>
      <w:r>
        <w:rPr>
          <w:rFonts w:eastAsia="Calibri"/>
        </w:rPr>
        <w:t xml:space="preserve"> 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Бюджет  поселения за 1 квартал 2019 года исполнен: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по доходам на 15,8 %,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по расходам на 15,6 %.</w:t>
      </w:r>
      <w:r>
        <w:rPr>
          <w:rFonts w:eastAsia="Calibri"/>
        </w:rPr>
        <w:t xml:space="preserve"> 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Муниципального долга поселение на 01.04.2019 года не имеет.</w:t>
      </w:r>
      <w:r>
        <w:rPr>
          <w:rFonts w:eastAsia="Calibri"/>
        </w:rPr>
        <w:t xml:space="preserve"> </w:t>
      </w:r>
    </w:p>
    <w:p w:rsidR="00695631" w:rsidRPr="0002494B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rFonts w:eastAsia="Calibri"/>
        </w:rPr>
        <w:t>По итогам проверки контрольно-счетный комитет ПС КМР рекомендует принять незамедлительные меры по внесению изменений в бюджет.</w:t>
      </w:r>
    </w:p>
    <w:p w:rsidR="00695631" w:rsidRPr="0002494B" w:rsidRDefault="00695631" w:rsidP="00695631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631" w:rsidRPr="0002494B" w:rsidRDefault="00695631" w:rsidP="00695631">
      <w:pPr>
        <w:pStyle w:val="a6"/>
        <w:keepLines/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631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631" w:rsidRPr="0002494B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631" w:rsidRPr="004926A8" w:rsidRDefault="00695631" w:rsidP="00695631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9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Отчет об исполнении бюджета СП Николоторжское за 1 полугодие 2019 года, утвержденный постановлением администрации СП Николоторжское от 25.07.2019 года № 35 (далее - отчет), </w:t>
      </w:r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представлен в КСК в 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4926A8">
        <w:rPr>
          <w:rFonts w:ascii="Times New Roman" w:eastAsia="Calibri" w:hAnsi="Times New Roman" w:cs="Times New Roman"/>
          <w:sz w:val="24"/>
          <w:szCs w:val="24"/>
        </w:rPr>
        <w:t>Николоторжском</w:t>
      </w:r>
      <w:proofErr w:type="spellEnd"/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4926A8">
        <w:rPr>
          <w:rFonts w:ascii="Times New Roman" w:hAnsi="Times New Roman" w:cs="Times New Roman"/>
          <w:sz w:val="24"/>
          <w:szCs w:val="24"/>
        </w:rPr>
        <w:t xml:space="preserve">Поселения  от 21.12.2018 № 36: </w:t>
      </w:r>
      <w:r w:rsidRPr="00492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доходам в сумме </w:t>
      </w:r>
      <w:r w:rsidRPr="004926A8">
        <w:rPr>
          <w:rFonts w:ascii="Times New Roman" w:eastAsia="Calibri" w:hAnsi="Times New Roman" w:cs="Times New Roman"/>
          <w:sz w:val="24"/>
          <w:szCs w:val="24"/>
        </w:rPr>
        <w:t xml:space="preserve">5986,7 </w:t>
      </w:r>
      <w:r w:rsidRPr="00492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рублей,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сумме </w:t>
      </w:r>
      <w:r w:rsidRPr="004926A8">
        <w:rPr>
          <w:rFonts w:ascii="Times New Roman" w:hAnsi="Times New Roman" w:cs="Times New Roman"/>
          <w:sz w:val="24"/>
          <w:szCs w:val="24"/>
        </w:rPr>
        <w:t xml:space="preserve">5986,7 </w:t>
      </w:r>
      <w:r w:rsidRPr="004926A8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695631" w:rsidRPr="004926A8" w:rsidRDefault="00695631" w:rsidP="00695631">
      <w:pPr>
        <w:pStyle w:val="ConsNormal"/>
        <w:keepLines/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6A8">
        <w:rPr>
          <w:rFonts w:ascii="Times New Roman" w:hAnsi="Times New Roman" w:cs="Times New Roman"/>
          <w:sz w:val="24"/>
          <w:szCs w:val="24"/>
        </w:rPr>
        <w:t xml:space="preserve">В утвержденный бюджет были внесены изменения и дополнения решением Совета   поселения от 12.03.2019 года № 3, от 27.05.2019 года № 12, в результате чего бюджетные назначения на 2019 год составили: </w:t>
      </w:r>
      <w:r w:rsidRPr="004926A8">
        <w:rPr>
          <w:rFonts w:ascii="Times New Roman" w:eastAsia="Calibri" w:hAnsi="Times New Roman" w:cs="Times New Roman"/>
          <w:sz w:val="24"/>
          <w:szCs w:val="24"/>
        </w:rPr>
        <w:t>по доходам в сумме 7669,3 тыс. рублей, в том числе объем межбюджетных трансфертов составил 6743,3 тыс. рублей; по расходам в сумме 7679,0 тыс. рублей, дефицит бюджета в сумме 9,7 тыс. руб. Фактическое исполнение бюджета СП Николоторжское на 01.07.2019 по доходам составило 3795,1 тыс. рублей, по расходам 2631,8 тыс. рублей, профицит бюджета 1163,3  тыс. рублей.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b/>
          <w:bCs/>
          <w:u w:val="single"/>
        </w:rPr>
      </w:pPr>
    </w:p>
    <w:p w:rsidR="00695631" w:rsidRPr="0002494B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2494B">
        <w:rPr>
          <w:b/>
          <w:bCs/>
          <w:u w:val="single"/>
        </w:rPr>
        <w:t>Выводы:</w:t>
      </w:r>
      <w:r>
        <w:rPr>
          <w:b/>
          <w:bCs/>
          <w:u w:val="single"/>
        </w:rPr>
        <w:t xml:space="preserve"> </w:t>
      </w:r>
      <w:r w:rsidRPr="0002494B">
        <w:rPr>
          <w:rFonts w:eastAsia="Calibri"/>
        </w:rPr>
        <w:t>Отчёт об исполнении бюджета  СП Николоторжское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 xml:space="preserve">При исполнении бюджета поселения администрацией сельского поселения допущено нарушение п.3 ст. 217 Бюджетного кодекса РФ, п.3.7 раздела 3 Решения Совета СП </w:t>
      </w:r>
      <w:proofErr w:type="spellStart"/>
      <w:r w:rsidRPr="0002494B">
        <w:rPr>
          <w:rFonts w:eastAsia="Calibri"/>
        </w:rPr>
        <w:t>Николорторжское</w:t>
      </w:r>
      <w:proofErr w:type="spellEnd"/>
      <w:r w:rsidRPr="0002494B">
        <w:rPr>
          <w:rFonts w:eastAsia="Calibri"/>
        </w:rPr>
        <w:t xml:space="preserve"> от 21.12.2018 № 36 «О бюджете сельского поселения Николоторжское на 2019 год и плановый период 2020-2021 годов»</w:t>
      </w:r>
      <w:r>
        <w:rPr>
          <w:rFonts w:eastAsia="Calibri"/>
        </w:rPr>
        <w:t xml:space="preserve">. </w:t>
      </w:r>
      <w:r w:rsidRPr="0002494B">
        <w:rPr>
          <w:rFonts w:eastAsia="Calibri"/>
        </w:rPr>
        <w:t>Бюджет  поселения за 1 полугодие 2019 года исполнен: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по доходам на 49,5 %,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по расходам на 34,3 %.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Муниципального долга поселение на 01.07.2019 года не имеет.</w:t>
      </w:r>
      <w:r>
        <w:rPr>
          <w:rFonts w:eastAsia="Calibri"/>
        </w:rPr>
        <w:t xml:space="preserve"> </w:t>
      </w:r>
      <w:r w:rsidRPr="0002494B">
        <w:rPr>
          <w:rFonts w:eastAsia="Calibri"/>
        </w:rPr>
        <w:t>По итогам проверки контрольно-счетный комитет ПС КМР рекомендует принять незамедлительные меры по внесению изменений в бюджет.</w:t>
      </w:r>
    </w:p>
    <w:p w:rsidR="00695631" w:rsidRPr="0002494B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31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631" w:rsidRPr="0002494B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631" w:rsidRPr="0002494B" w:rsidRDefault="00695631" w:rsidP="00695631">
      <w:pPr>
        <w:keepLines/>
        <w:widowControl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94B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СП Николоторжское за 9 месяцев 2019 года, утвержденный постановлением администрации СП Николоторжское от 10.10.2019 года № 50 (далее - отчет), представлен в КСК в </w:t>
      </w:r>
      <w:r w:rsidRPr="00744A6A">
        <w:rPr>
          <w:rFonts w:ascii="Times New Roman" w:hAnsi="Times New Roman" w:cs="Times New Roman"/>
          <w:sz w:val="24"/>
          <w:szCs w:val="24"/>
        </w:rPr>
        <w:t xml:space="preserve">установленные сроки в соответствии с требованиями п.5 ст. 264.2 Бюджетного кодекса РФ и  Положения о бюджетном процессе в </w:t>
      </w:r>
      <w:proofErr w:type="spellStart"/>
      <w:r w:rsidRPr="00744A6A">
        <w:rPr>
          <w:rFonts w:ascii="Times New Roman" w:hAnsi="Times New Roman" w:cs="Times New Roman"/>
          <w:sz w:val="24"/>
          <w:szCs w:val="24"/>
        </w:rPr>
        <w:t>Николоторжском</w:t>
      </w:r>
      <w:proofErr w:type="spellEnd"/>
      <w:r w:rsidRPr="00744A6A">
        <w:rPr>
          <w:rFonts w:ascii="Times New Roman" w:hAnsi="Times New Roman" w:cs="Times New Roman"/>
          <w:sz w:val="24"/>
          <w:szCs w:val="24"/>
        </w:rPr>
        <w:t xml:space="preserve"> сельском поселении. </w:t>
      </w:r>
      <w:r w:rsidRPr="00744A6A">
        <w:rPr>
          <w:rFonts w:ascii="Times New Roman" w:hAnsi="Times New Roman" w:cs="Times New Roman"/>
          <w:color w:val="000000"/>
          <w:sz w:val="24"/>
          <w:szCs w:val="24"/>
        </w:rPr>
        <w:t xml:space="preserve">Бюджет поселения на 2019 год и на плановый период 2020 и 2021 годов утвержден в соответствии с требованиями ст. 187 БК РФ до начала финансового года решением Совета </w:t>
      </w:r>
      <w:r w:rsidRPr="00744A6A">
        <w:rPr>
          <w:rFonts w:ascii="Times New Roman" w:hAnsi="Times New Roman" w:cs="Times New Roman"/>
          <w:sz w:val="24"/>
          <w:szCs w:val="24"/>
        </w:rPr>
        <w:t xml:space="preserve">Поселения  от 21.12.2018 № 36: </w:t>
      </w:r>
      <w:r w:rsidRPr="00744A6A">
        <w:rPr>
          <w:rFonts w:ascii="Times New Roman" w:hAnsi="Times New Roman" w:cs="Times New Roman"/>
          <w:color w:val="000000"/>
          <w:sz w:val="24"/>
          <w:szCs w:val="24"/>
        </w:rPr>
        <w:t>по доходам в сумме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 xml:space="preserve">5986,7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>тыс. рублей,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сумме </w:t>
      </w:r>
      <w:r w:rsidRPr="0002494B">
        <w:rPr>
          <w:rFonts w:ascii="Times New Roman" w:hAnsi="Times New Roman" w:cs="Times New Roman"/>
          <w:sz w:val="24"/>
          <w:szCs w:val="24"/>
        </w:rPr>
        <w:t xml:space="preserve">5986,7 </w:t>
      </w:r>
      <w:r w:rsidRPr="0002494B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695631" w:rsidRPr="0002494B" w:rsidRDefault="00695631" w:rsidP="00695631">
      <w:pPr>
        <w:pStyle w:val="ConsNormal"/>
        <w:keepLines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94B">
        <w:rPr>
          <w:rFonts w:ascii="Times New Roman" w:hAnsi="Times New Roman" w:cs="Times New Roman"/>
          <w:sz w:val="24"/>
          <w:szCs w:val="24"/>
        </w:rPr>
        <w:t>В утвержденный бюджет были внесены изменения и дополнения решением Совета   поселения от 12.03.2019 года № 3, от 27.05.2019 года № 12, от 22.07.2019 № 17, от 27.09.2019 № 7, в результате чего бюджетные назначения на 2019 год составили: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по доходам в сумме 8018,5 тыс. рублей, в том числе объем межбюджетных трансфертов составил 7092,5 тыс. рублей;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по расходам в сумме 8028,2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дефицит бюджета в сумме 9,7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4B">
        <w:rPr>
          <w:rFonts w:ascii="Times New Roman" w:hAnsi="Times New Roman" w:cs="Times New Roman"/>
          <w:sz w:val="24"/>
          <w:szCs w:val="24"/>
        </w:rPr>
        <w:t>Фактическое исполнение бюджета СП Николоторжское на 01.10.2019 по доходам составило 5413,8 тыс. рублей, по расходам 5156,5 тыс. рублей, профицит бюджета 257,3  тыс. рублей.</w:t>
      </w:r>
    </w:p>
    <w:p w:rsidR="00695631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</w:pPr>
      <w:r w:rsidRPr="0002494B">
        <w:rPr>
          <w:b/>
          <w:bCs/>
          <w:u w:val="single"/>
        </w:rPr>
        <w:t>Выводы:</w:t>
      </w:r>
      <w:r>
        <w:rPr>
          <w:b/>
          <w:bCs/>
          <w:u w:val="single"/>
        </w:rPr>
        <w:t xml:space="preserve"> </w:t>
      </w:r>
      <w:r w:rsidRPr="0002494B">
        <w:t>Отчёт об исполнении бюджета сельского поселения Николоторжское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>
        <w:t xml:space="preserve"> </w:t>
      </w:r>
      <w:r w:rsidRPr="0002494B">
        <w:t>Бюджет  поселения за 9 месяцев 2019 года исполнен:</w:t>
      </w:r>
      <w:r>
        <w:t xml:space="preserve"> </w:t>
      </w:r>
      <w:r w:rsidRPr="0002494B">
        <w:t>по доходам на 67,5 %</w:t>
      </w:r>
      <w:r>
        <w:t xml:space="preserve">, </w:t>
      </w:r>
      <w:r w:rsidRPr="0002494B">
        <w:t>по расходам на 64,2 %.</w:t>
      </w:r>
      <w:r>
        <w:t xml:space="preserve"> </w:t>
      </w:r>
      <w:r w:rsidRPr="0002494B">
        <w:t>Муниципального долга  поселение на 01.10.2019 года не имеет.</w:t>
      </w:r>
    </w:p>
    <w:p w:rsidR="00695631" w:rsidRPr="0002494B" w:rsidRDefault="00695631" w:rsidP="00695631">
      <w:pPr>
        <w:pStyle w:val="ab"/>
        <w:keepLines/>
        <w:widowControl w:val="0"/>
        <w:spacing w:before="0" w:beforeAutospacing="0" w:after="0" w:afterAutospacing="0"/>
        <w:ind w:firstLine="540"/>
        <w:contextualSpacing/>
        <w:jc w:val="both"/>
      </w:pPr>
    </w:p>
    <w:p w:rsidR="00695631" w:rsidRDefault="00695631" w:rsidP="00695631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Ферапонтовское</w:t>
      </w:r>
    </w:p>
    <w:p w:rsidR="00695631" w:rsidRDefault="00695631" w:rsidP="00695631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квартал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997" w:rsidRDefault="00A11997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0AF" w:rsidRPr="00A11997" w:rsidRDefault="002260AF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Ферапонтовское за 1 квартал 2019 года, утвержденный постановлением администрации СП Ферапонтовское  от 17.04.2019 года № 48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сельском поселении Ферапонтовское. </w:t>
      </w:r>
    </w:p>
    <w:p w:rsidR="002260AF" w:rsidRPr="00630C9E" w:rsidRDefault="002260AF" w:rsidP="00630C9E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Бюджет СП Ферапонтовское на 2019 год и на плановый период 2020 и 2021 годов утвержден в соответствии с требованиями ст. 187 БК РФ до начала финансового года решением Совета Поселения Ферапонтовское от 21.12.2018 № 50:</w:t>
      </w:r>
      <w:r w:rsidR="00630C9E"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7164</w:t>
      </w:r>
      <w:r w:rsidRPr="00630C9E">
        <w:rPr>
          <w:rFonts w:ascii="Times New Roman" w:eastAsia="Calibri" w:hAnsi="Times New Roman" w:cs="Times New Roman"/>
          <w:b w:val="0"/>
          <w:sz w:val="24"/>
          <w:szCs w:val="24"/>
        </w:rPr>
        <w:t xml:space="preserve">,3 </w:t>
      </w:r>
      <w:r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рублей;</w:t>
      </w:r>
      <w:r w:rsidR="00630C9E"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7164</w:t>
      </w:r>
      <w:r w:rsidRPr="00630C9E">
        <w:rPr>
          <w:rFonts w:ascii="Times New Roman" w:hAnsi="Times New Roman" w:cs="Times New Roman"/>
          <w:b w:val="0"/>
          <w:sz w:val="24"/>
          <w:szCs w:val="24"/>
        </w:rPr>
        <w:t xml:space="preserve">,3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630C9E"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2260AF" w:rsidRPr="00A11997" w:rsidRDefault="002260AF" w:rsidP="00630C9E">
      <w:pPr>
        <w:pStyle w:val="ConsPlusNormal"/>
        <w:keepLines/>
        <w:suppressAutoHyphens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C9E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поселения от 28.03.2019 г. № 9, в результате чего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бюджетные назначения на 2019 год составили: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>по доходам в сумме 8345,7, в том числе объем безвозмездных поступлений составил 7103,7 тыс. рублей;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>по расходам в сумме 8345,7 тыс. рублей, бюджет сбалансирован.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Ферапонтовское на 01.04.2019 по доходам составляет 1966,6 тыс. рублей, по расходам 1953,8 тыс. рублей, профицит бюджета 12,8 тыс. рублей.</w:t>
      </w:r>
    </w:p>
    <w:p w:rsidR="002260AF" w:rsidRPr="00A11997" w:rsidRDefault="002260AF" w:rsidP="00A11997">
      <w:pPr>
        <w:keepLines/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 2019 года по сельскому поселению для официального опубликования.</w:t>
      </w:r>
    </w:p>
    <w:p w:rsidR="002260AF" w:rsidRPr="00A11997" w:rsidRDefault="002260AF" w:rsidP="00630C9E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A11997">
        <w:rPr>
          <w:b/>
          <w:bCs/>
          <w:u w:val="single"/>
        </w:rPr>
        <w:t>Выводы:</w:t>
      </w:r>
      <w:r w:rsidR="00630C9E">
        <w:rPr>
          <w:b/>
          <w:bCs/>
          <w:u w:val="single"/>
        </w:rPr>
        <w:t xml:space="preserve"> </w:t>
      </w:r>
      <w:r w:rsidRPr="00A11997">
        <w:rPr>
          <w:rFonts w:eastAsia="Calibri"/>
        </w:rPr>
        <w:t xml:space="preserve">1. Отчёт об исполнении бюджета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 xml:space="preserve">2. Бюджет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1 квартал 2019 года исполнен: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>по доходам 23,6 %,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>по расходам 23,4 %.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 xml:space="preserve">3. Муниципального долга Ферапонтовское </w:t>
      </w:r>
      <w:proofErr w:type="gramStart"/>
      <w:r w:rsidRPr="00A11997">
        <w:rPr>
          <w:rFonts w:eastAsia="Calibri"/>
        </w:rPr>
        <w:t>сельское</w:t>
      </w:r>
      <w:proofErr w:type="gramEnd"/>
      <w:r w:rsidRPr="00A11997">
        <w:rPr>
          <w:rFonts w:eastAsia="Calibri"/>
        </w:rPr>
        <w:t xml:space="preserve"> поселение на 01.04.2019 года не имеет.</w:t>
      </w:r>
    </w:p>
    <w:p w:rsidR="002260AF" w:rsidRPr="00A11997" w:rsidRDefault="002260AF" w:rsidP="00A11997">
      <w:pPr>
        <w:pStyle w:val="a6"/>
        <w:keepLines/>
        <w:widowControl w:val="0"/>
        <w:suppressAutoHyphens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631" w:rsidRPr="00A11997" w:rsidRDefault="00630C9E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631" w:rsidRPr="00A11997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="00695631" w:rsidRPr="00A11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0AF" w:rsidRPr="00A11997" w:rsidRDefault="002260AF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0AF" w:rsidRPr="00A11997" w:rsidRDefault="002260AF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Ферапонтовское за 1 полугодие 2019 года, утвержденный постановлением администрации СП Ферапонтовское  от 19.07.2019 года № 84 (далее - отчет), представлен в КСК в установленные сроки в соответствии с требованиями п.5 ст.264.2 Бюджетного кодекса РФ и  Положения о бюджетном процессе в сельском поселении Ферапонтовское. </w:t>
      </w:r>
    </w:p>
    <w:p w:rsidR="002260AF" w:rsidRPr="00630C9E" w:rsidRDefault="002260AF" w:rsidP="00630C9E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199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СП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Ферапонтовское на 2019 год и на плановый период 2020 и 2021 годов утвержден в соответствии с требованиями ст. 187 БК РФ до начала финансового года решением Совета Поселения Ферапонтовское от 21.12.2018 № 50:</w:t>
      </w:r>
      <w:r w:rsidR="00630C9E"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7164</w:t>
      </w:r>
      <w:r w:rsidRPr="00630C9E">
        <w:rPr>
          <w:rFonts w:ascii="Times New Roman" w:eastAsia="Calibri" w:hAnsi="Times New Roman" w:cs="Times New Roman"/>
          <w:b w:val="0"/>
          <w:sz w:val="24"/>
          <w:szCs w:val="24"/>
        </w:rPr>
        <w:t xml:space="preserve">,3 </w:t>
      </w:r>
      <w:r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рублей;</w:t>
      </w:r>
      <w:r w:rsidR="00630C9E" w:rsidRPr="00630C9E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7164</w:t>
      </w:r>
      <w:r w:rsidRPr="00630C9E">
        <w:rPr>
          <w:rFonts w:ascii="Times New Roman" w:hAnsi="Times New Roman" w:cs="Times New Roman"/>
          <w:b w:val="0"/>
          <w:sz w:val="24"/>
          <w:szCs w:val="24"/>
        </w:rPr>
        <w:t xml:space="preserve">,3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630C9E"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630C9E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2260AF" w:rsidRPr="00A11997" w:rsidRDefault="002260AF" w:rsidP="00630C9E">
      <w:pPr>
        <w:pStyle w:val="ConsPlusNormal"/>
        <w:keepLines/>
        <w:suppressAutoHyphens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0C9E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поселения № 9 от 28.03.2019 г., № 18 от 30.05.2019 г., в результате чего бюджетные назначения на 2019 год составили: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C9E">
        <w:rPr>
          <w:rFonts w:ascii="Times New Roman" w:hAnsi="Times New Roman" w:cs="Times New Roman"/>
          <w:color w:val="000000"/>
          <w:sz w:val="24"/>
          <w:szCs w:val="24"/>
        </w:rPr>
        <w:t>по доходам в сумме 8790,8 тыс. руб., в том числе объем безвозмездных поступлений составил 7403,6 тыс. рублей;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A11997">
        <w:rPr>
          <w:rFonts w:ascii="Times New Roman" w:hAnsi="Times New Roman" w:cs="Times New Roman"/>
          <w:color w:val="000000"/>
          <w:sz w:val="24"/>
          <w:szCs w:val="24"/>
        </w:rPr>
        <w:t>по расходам в сумме 8832,3 тыс. рублей, дефицит 41,5 тыс. руб.</w:t>
      </w:r>
      <w:r w:rsidR="0063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Ферапонтовское на 01.07.2019 по доходам составляет 4609,7 тыс. рублей, по расходам 4097,2 тыс. рублей, профицит бюджета 512,5 тыс. рублей.</w:t>
      </w:r>
    </w:p>
    <w:p w:rsidR="002260AF" w:rsidRPr="00A11997" w:rsidRDefault="002260AF" w:rsidP="00A11997">
      <w:pPr>
        <w:keepLines/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сельскому поселению для официального опубликования.</w:t>
      </w:r>
    </w:p>
    <w:p w:rsidR="002260AF" w:rsidRPr="00A11997" w:rsidRDefault="002260AF" w:rsidP="00630C9E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A11997">
        <w:rPr>
          <w:b/>
          <w:bCs/>
          <w:u w:val="single"/>
        </w:rPr>
        <w:t>Выводы:</w:t>
      </w:r>
      <w:r w:rsidR="00630C9E">
        <w:rPr>
          <w:b/>
          <w:bCs/>
          <w:u w:val="single"/>
        </w:rPr>
        <w:t xml:space="preserve"> </w:t>
      </w:r>
      <w:r w:rsidRPr="00A11997">
        <w:rPr>
          <w:rFonts w:eastAsia="Calibri"/>
        </w:rPr>
        <w:t xml:space="preserve">1. Отчёт об исполнении бюджета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 xml:space="preserve">2. Бюджет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1 полугодие 2019 года исполнен: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>по доходам 52,4 %,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>по расходам 46,4 %.</w:t>
      </w:r>
      <w:r w:rsidR="00630C9E">
        <w:rPr>
          <w:rFonts w:eastAsia="Calibri"/>
        </w:rPr>
        <w:t xml:space="preserve"> </w:t>
      </w:r>
      <w:r w:rsidRPr="00A11997">
        <w:rPr>
          <w:rFonts w:eastAsia="Calibri"/>
        </w:rPr>
        <w:t xml:space="preserve">3. Муниципального долга Ферапонтовское </w:t>
      </w:r>
      <w:proofErr w:type="gramStart"/>
      <w:r w:rsidRPr="00A11997">
        <w:rPr>
          <w:rFonts w:eastAsia="Calibri"/>
        </w:rPr>
        <w:t>сельское</w:t>
      </w:r>
      <w:proofErr w:type="gramEnd"/>
      <w:r w:rsidRPr="00A11997">
        <w:rPr>
          <w:rFonts w:eastAsia="Calibri"/>
        </w:rPr>
        <w:t xml:space="preserve"> поселение на 01.07.2019 года не имеет.</w:t>
      </w:r>
    </w:p>
    <w:p w:rsidR="002260AF" w:rsidRPr="00A11997" w:rsidRDefault="002260AF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31" w:rsidRDefault="00695631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997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A11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3B8" w:rsidRPr="00A11997" w:rsidRDefault="00E603B8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0AF" w:rsidRPr="00E603B8" w:rsidRDefault="002260AF" w:rsidP="00A11997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СП Ферапонтовское за 9 месяцев 2019 года, утвержденный постановлением администрации СП Ферапонтовское  от 21.10.2019 года №116 (далее - отчет), представлен в КСК в установленные сроки в соответствии с требованиями п.5 ст. 264.2 Бюджетного кодекса РФ и  Положения о </w:t>
      </w:r>
      <w:r w:rsidRPr="00E603B8">
        <w:rPr>
          <w:rFonts w:ascii="Times New Roman" w:eastAsia="Calibri" w:hAnsi="Times New Roman" w:cs="Times New Roman"/>
          <w:sz w:val="24"/>
          <w:szCs w:val="24"/>
        </w:rPr>
        <w:t xml:space="preserve">бюджетном процессе в сельском поселении Ферапонтовское. </w:t>
      </w:r>
    </w:p>
    <w:p w:rsidR="002260AF" w:rsidRPr="00E603B8" w:rsidRDefault="002260AF" w:rsidP="00E603B8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Бюджет СП Ферапонтовское на 2019 год и на плановый период 2020 и 2021 годов утвержден в соответствии с требованиями ст. 187 БК РФ до начала финансового года решением Совета Поселения Ферапонтовское от 21.12.2018 № 50:</w:t>
      </w:r>
      <w:r w:rsidR="00E603B8"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3B8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7164</w:t>
      </w:r>
      <w:r w:rsidRPr="00E603B8">
        <w:rPr>
          <w:rFonts w:ascii="Times New Roman" w:eastAsia="Calibri" w:hAnsi="Times New Roman" w:cs="Times New Roman"/>
          <w:b w:val="0"/>
          <w:sz w:val="24"/>
          <w:szCs w:val="24"/>
        </w:rPr>
        <w:t xml:space="preserve">,3 </w:t>
      </w:r>
      <w:r w:rsidRPr="00E603B8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рублей;</w:t>
      </w:r>
      <w:r w:rsidR="00E603B8" w:rsidRPr="00E603B8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7164</w:t>
      </w:r>
      <w:r w:rsidRPr="00E603B8">
        <w:rPr>
          <w:rFonts w:ascii="Times New Roman" w:hAnsi="Times New Roman" w:cs="Times New Roman"/>
          <w:b w:val="0"/>
          <w:sz w:val="24"/>
          <w:szCs w:val="24"/>
        </w:rPr>
        <w:t xml:space="preserve">,3 </w:t>
      </w:r>
      <w:r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E603B8"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603B8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2260AF" w:rsidRPr="00A11997" w:rsidRDefault="002260AF" w:rsidP="00E603B8">
      <w:pPr>
        <w:pStyle w:val="ConsPlusNormal"/>
        <w:keepLines/>
        <w:suppressAutoHyphens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03B8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поселения № 9 от 28.03.2019 г., № 18 от 30.05.2019 г., № 21 от 16.07.2019 г., № 24 от 11.09.2019 г., в результате чего бюджетные назначения на 2019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составили:</w:t>
      </w:r>
      <w:r w:rsidR="00E60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>по доходам в сумме 9913,8 тыс. руб., в том числе объем безвозмездных поступлений составил 8526,6 тыс. рублей;</w:t>
      </w:r>
      <w:proofErr w:type="gramEnd"/>
      <w:r w:rsidR="00E60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hAnsi="Times New Roman" w:cs="Times New Roman"/>
          <w:color w:val="000000"/>
          <w:sz w:val="24"/>
          <w:szCs w:val="24"/>
        </w:rPr>
        <w:t>по расходам в сумме 9955,3 тыс. рублей, дефицит 41,5 тыс. руб.</w:t>
      </w:r>
      <w:r w:rsidR="00E60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997">
        <w:rPr>
          <w:rFonts w:ascii="Times New Roman" w:eastAsia="Calibri" w:hAnsi="Times New Roman" w:cs="Times New Roman"/>
          <w:sz w:val="24"/>
          <w:szCs w:val="24"/>
        </w:rPr>
        <w:t>Фактическое исполнение бюджета СП Ферапонтовское на 01.10.2019 по доходам составляет 6813,9 тыс. рублей, по расходам 6480,7 тыс. рублей, профицит бюджета 333,2 тыс. рублей.</w:t>
      </w:r>
    </w:p>
    <w:p w:rsidR="002260AF" w:rsidRPr="00A11997" w:rsidRDefault="002260AF" w:rsidP="00A11997">
      <w:pPr>
        <w:keepLines/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997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9 месяцев 2019 года по сельскому поселению для официального опубликования.</w:t>
      </w:r>
    </w:p>
    <w:p w:rsidR="002260AF" w:rsidRPr="00A11997" w:rsidRDefault="002260AF" w:rsidP="00E603B8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A11997">
        <w:rPr>
          <w:b/>
          <w:bCs/>
          <w:u w:val="single"/>
        </w:rPr>
        <w:t>Выводы:</w:t>
      </w:r>
      <w:r w:rsidR="00E603B8">
        <w:rPr>
          <w:b/>
          <w:bCs/>
          <w:u w:val="single"/>
        </w:rPr>
        <w:t xml:space="preserve"> </w:t>
      </w:r>
      <w:r w:rsidRPr="00A11997">
        <w:rPr>
          <w:rFonts w:eastAsia="Calibri"/>
        </w:rPr>
        <w:t xml:space="preserve">1. Отчёт об исполнении бюджета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E603B8">
        <w:rPr>
          <w:rFonts w:eastAsia="Calibri"/>
        </w:rPr>
        <w:t xml:space="preserve"> </w:t>
      </w:r>
      <w:r w:rsidRPr="00A11997">
        <w:rPr>
          <w:rFonts w:eastAsia="Calibri"/>
        </w:rPr>
        <w:t xml:space="preserve">2. Бюджет </w:t>
      </w:r>
      <w:proofErr w:type="spellStart"/>
      <w:r w:rsidRPr="00A11997">
        <w:rPr>
          <w:rFonts w:eastAsia="Calibri"/>
        </w:rPr>
        <w:t>Ферапонтовского</w:t>
      </w:r>
      <w:proofErr w:type="spellEnd"/>
      <w:r w:rsidRPr="00A11997">
        <w:rPr>
          <w:rFonts w:eastAsia="Calibri"/>
        </w:rPr>
        <w:t xml:space="preserve"> сельского поселения за 9 месяцев 2019 года исполнен:</w:t>
      </w:r>
      <w:r w:rsidR="00E603B8">
        <w:rPr>
          <w:rFonts w:eastAsia="Calibri"/>
        </w:rPr>
        <w:t xml:space="preserve"> </w:t>
      </w:r>
      <w:r w:rsidRPr="00A11997">
        <w:rPr>
          <w:rFonts w:eastAsia="Calibri"/>
        </w:rPr>
        <w:t>по доходам 68,7 %,</w:t>
      </w:r>
      <w:r w:rsidR="00E603B8">
        <w:rPr>
          <w:rFonts w:eastAsia="Calibri"/>
        </w:rPr>
        <w:t xml:space="preserve"> </w:t>
      </w:r>
      <w:r w:rsidRPr="00A11997">
        <w:rPr>
          <w:rFonts w:eastAsia="Calibri"/>
        </w:rPr>
        <w:t>по расходам 65,1 %.</w:t>
      </w:r>
      <w:r w:rsidR="00E603B8">
        <w:rPr>
          <w:rFonts w:eastAsia="Calibri"/>
        </w:rPr>
        <w:t xml:space="preserve"> </w:t>
      </w:r>
      <w:r w:rsidRPr="00A11997">
        <w:rPr>
          <w:rFonts w:eastAsia="Calibri"/>
        </w:rPr>
        <w:t xml:space="preserve">3. Муниципального долга Ферапонтовское </w:t>
      </w:r>
      <w:proofErr w:type="gramStart"/>
      <w:r w:rsidRPr="00A11997">
        <w:rPr>
          <w:rFonts w:eastAsia="Calibri"/>
        </w:rPr>
        <w:t>сельское</w:t>
      </w:r>
      <w:proofErr w:type="gramEnd"/>
      <w:r w:rsidRPr="00A11997">
        <w:rPr>
          <w:rFonts w:eastAsia="Calibri"/>
        </w:rPr>
        <w:t xml:space="preserve"> поселение на 01.10.2019 года не имеет.</w:t>
      </w:r>
    </w:p>
    <w:p w:rsidR="002260AF" w:rsidRPr="00A11997" w:rsidRDefault="002260AF" w:rsidP="00A11997">
      <w:pPr>
        <w:pStyle w:val="a6"/>
        <w:keepLines/>
        <w:widowControl w:val="0"/>
        <w:suppressAutoHyphens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CF6" w:rsidRDefault="00B61CF6" w:rsidP="00B61CF6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7D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Чарозерское</w:t>
      </w:r>
    </w:p>
    <w:p w:rsidR="00B61CF6" w:rsidRDefault="00B61CF6" w:rsidP="00B61CF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94B">
        <w:rPr>
          <w:rFonts w:ascii="Times New Roman" w:hAnsi="Times New Roman" w:cs="Times New Roman"/>
          <w:b/>
          <w:sz w:val="24"/>
          <w:szCs w:val="24"/>
        </w:rPr>
        <w:t>Исполнение бюджета за 1 квартал 2019 года</w:t>
      </w:r>
      <w:r w:rsidRPr="00024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D74" w:rsidRDefault="00107D74" w:rsidP="00B61CF6">
      <w:pPr>
        <w:keepLines/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F6" w:rsidRPr="00012454" w:rsidRDefault="00107D74" w:rsidP="00107D74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1CF6" w:rsidRPr="00012454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сельского поселения Чарозерское за 1 полугодие 2019 года, утвержденный постановлением администрации сельского поселения Чарозерское от 25.07.2019 года № 23 (далее - отчет), представлен в КСК в установленные сроки в соответствии с требованиями п. 5 ст. 264.2 Бюджетного кодекса РФ и Положения о бюджетном процессе </w:t>
      </w:r>
      <w:proofErr w:type="gramStart"/>
      <w:r w:rsidR="00B61CF6" w:rsidRPr="0001245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B61CF6" w:rsidRPr="00012454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поселения Чарозерское.</w:t>
      </w:r>
    </w:p>
    <w:p w:rsidR="00B61CF6" w:rsidRPr="00EC6684" w:rsidRDefault="00B61CF6" w:rsidP="00EC6684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01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СП </w:t>
      </w:r>
      <w:r w:rsidRPr="00012454">
        <w:rPr>
          <w:rFonts w:ascii="Times New Roman" w:hAnsi="Times New Roman" w:cs="Times New Roman"/>
          <w:b w:val="0"/>
          <w:sz w:val="24"/>
          <w:szCs w:val="24"/>
        </w:rPr>
        <w:t>Чарозерское</w:t>
      </w:r>
      <w:r w:rsidRPr="0001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2019 год и на плановый период 2020 и 2021 годов утвержден в соответствии с </w:t>
      </w:r>
      <w:r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>требованиями ст. 187 БК РФ до начала финансового года решением Совета Поселения  от 19.12.2018 № 41:</w:t>
      </w:r>
      <w:r w:rsidR="00EC6684"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C668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4533,2</w:t>
      </w:r>
      <w:r w:rsidRPr="00EC6684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EC668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 в том числе объем безвозмездных поступлений  в сумме 4338,2 тыс. рублей;</w:t>
      </w:r>
      <w:proofErr w:type="gramEnd"/>
      <w:r w:rsidR="00EC6684" w:rsidRPr="00EC6684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4533,2</w:t>
      </w:r>
      <w:r w:rsidRPr="00EC66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EC6684"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C6684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сбалансирован.</w:t>
      </w:r>
    </w:p>
    <w:p w:rsidR="00B61CF6" w:rsidRPr="00012454" w:rsidRDefault="00B61CF6" w:rsidP="00107D74">
      <w:pPr>
        <w:pStyle w:val="ConsPlusNormal"/>
        <w:keepLines/>
        <w:suppressAutoHyphens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684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 xml:space="preserve"> были внесены изменения и дополнения решением Совета поселения от 20.03.2019 года № 3, в результате чего бюджетные назначения на 2019 год составили:</w:t>
      </w:r>
      <w:r w:rsidR="00EC6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по доходам в сумме 4924,3 тыс. рублей;</w:t>
      </w:r>
      <w:r w:rsidR="00EC6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по расходам в сумме 4924,3 тыс. рублей, бюджет сбалансирован.</w:t>
      </w:r>
      <w:r w:rsidR="00EC66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sz w:val="24"/>
          <w:szCs w:val="24"/>
        </w:rPr>
        <w:t>Фактическое исполнение бюджета СП Чарозерское на 01.07.2019 по доходам составило 2227,6 тыс. рублей, по расходам 2187,3 тыс. рублей, профицит бюджета 40,3 тыс. рублей.</w:t>
      </w:r>
    </w:p>
    <w:p w:rsidR="00B61CF6" w:rsidRPr="00012454" w:rsidRDefault="00B61CF6" w:rsidP="00107D74">
      <w:pPr>
        <w:keepLines/>
        <w:widowControl w:val="0"/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454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сельскому поселению для официального опубликования.</w:t>
      </w:r>
    </w:p>
    <w:p w:rsidR="00B61CF6" w:rsidRPr="00012454" w:rsidRDefault="00B61CF6" w:rsidP="00107D74">
      <w:pPr>
        <w:pStyle w:val="ab"/>
        <w:keepLines/>
        <w:widowControl w:val="0"/>
        <w:suppressAutoHyphens/>
        <w:spacing w:before="0" w:beforeAutospacing="0" w:after="0" w:afterAutospacing="0"/>
        <w:ind w:firstLine="540"/>
        <w:contextualSpacing/>
        <w:jc w:val="both"/>
        <w:rPr>
          <w:rFonts w:eastAsia="Calibri"/>
        </w:rPr>
      </w:pPr>
      <w:r w:rsidRPr="00012454">
        <w:rPr>
          <w:b/>
          <w:bCs/>
          <w:u w:val="single"/>
        </w:rPr>
        <w:t>Выводы:</w:t>
      </w:r>
      <w:r w:rsidR="00BE1BC6">
        <w:rPr>
          <w:b/>
          <w:bCs/>
          <w:u w:val="single"/>
        </w:rPr>
        <w:t xml:space="preserve"> </w:t>
      </w:r>
      <w:r w:rsidRPr="00012454">
        <w:rPr>
          <w:rFonts w:eastAsia="Calibri"/>
        </w:rPr>
        <w:t>1. Отчёт об исполнении бюджета сельского поселения Чарозерское за 1 квартал 2019 года в представленном виде может быть признан достоверным и соответствует нормам действующего бюджетного законодательства.</w:t>
      </w:r>
      <w:r w:rsidR="00BE1BC6">
        <w:rPr>
          <w:rFonts w:eastAsia="Calibri"/>
        </w:rPr>
        <w:t xml:space="preserve"> </w:t>
      </w:r>
      <w:r w:rsidRPr="00012454">
        <w:rPr>
          <w:rFonts w:eastAsia="Calibri"/>
        </w:rPr>
        <w:t>2. Бюджет  поселения за 1 квартал 2019 года исполнен:</w:t>
      </w:r>
      <w:r w:rsidR="00BE1BC6">
        <w:rPr>
          <w:rFonts w:eastAsia="Calibri"/>
        </w:rPr>
        <w:t xml:space="preserve"> </w:t>
      </w:r>
      <w:r w:rsidRPr="00012454">
        <w:rPr>
          <w:rFonts w:eastAsia="Calibri"/>
        </w:rPr>
        <w:t>по доходам 18,6 %,</w:t>
      </w:r>
      <w:r w:rsidR="00BE1BC6">
        <w:rPr>
          <w:rFonts w:eastAsia="Calibri"/>
        </w:rPr>
        <w:t xml:space="preserve"> </w:t>
      </w:r>
      <w:r w:rsidRPr="00012454">
        <w:rPr>
          <w:rFonts w:eastAsia="Calibri"/>
        </w:rPr>
        <w:t>по расходам 18,3 %.</w:t>
      </w:r>
      <w:r w:rsidR="00BE1BC6">
        <w:rPr>
          <w:rFonts w:eastAsia="Calibri"/>
        </w:rPr>
        <w:t xml:space="preserve"> </w:t>
      </w:r>
      <w:r w:rsidRPr="00012454">
        <w:rPr>
          <w:rFonts w:eastAsia="Calibri"/>
        </w:rPr>
        <w:t xml:space="preserve">3. Муниципального долга  </w:t>
      </w:r>
      <w:proofErr w:type="gramStart"/>
      <w:r w:rsidRPr="00012454">
        <w:rPr>
          <w:rFonts w:eastAsia="Calibri"/>
        </w:rPr>
        <w:t>сельское</w:t>
      </w:r>
      <w:proofErr w:type="gramEnd"/>
      <w:r w:rsidRPr="00012454">
        <w:rPr>
          <w:rFonts w:eastAsia="Calibri"/>
        </w:rPr>
        <w:t xml:space="preserve"> поселение на 01.04.2019 года не имеет.</w:t>
      </w:r>
    </w:p>
    <w:p w:rsidR="00B61CF6" w:rsidRPr="00012454" w:rsidRDefault="00B61CF6" w:rsidP="00B61CF6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CF6" w:rsidRPr="00012454" w:rsidRDefault="00B61CF6" w:rsidP="00B61CF6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b/>
          <w:sz w:val="24"/>
          <w:szCs w:val="24"/>
        </w:rPr>
        <w:t>Исполнение бюджета за 1 полугодие 2019 года</w:t>
      </w:r>
      <w:r w:rsidRPr="00012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CF6" w:rsidRPr="00012454" w:rsidRDefault="006D0539" w:rsidP="00EC66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61CF6" w:rsidRPr="00012454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сельского поселения Чарозерское за 1 полугодие 2019 года, утвержденный постановлением администрации сельского поселения Чарозерское от 25.07.2019 года № 23 (далее - отчет), представлен в КСК в установленные сроки в соответствии с требованиями п. 5 ст. 264.2 </w:t>
      </w:r>
      <w:r w:rsidR="00B61CF6" w:rsidRPr="006D0539">
        <w:rPr>
          <w:rFonts w:ascii="Times New Roman" w:eastAsia="Calibri" w:hAnsi="Times New Roman" w:cs="Times New Roman"/>
          <w:sz w:val="24"/>
          <w:szCs w:val="24"/>
        </w:rPr>
        <w:t xml:space="preserve">Бюджетного кодекса РФ и Положения о бюджетном процессе </w:t>
      </w:r>
      <w:proofErr w:type="gramStart"/>
      <w:r w:rsidR="00B61CF6" w:rsidRPr="006D053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B61CF6" w:rsidRPr="006D0539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поселения </w:t>
      </w:r>
      <w:r w:rsidR="00B61CF6" w:rsidRPr="006D0539">
        <w:rPr>
          <w:rFonts w:ascii="Times New Roman" w:eastAsia="Calibri" w:hAnsi="Times New Roman" w:cs="Times New Roman"/>
          <w:sz w:val="24"/>
          <w:szCs w:val="24"/>
        </w:rPr>
        <w:lastRenderedPageBreak/>
        <w:t>Чарозерское.</w:t>
      </w:r>
      <w:r w:rsidRPr="006D05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61CF6" w:rsidRPr="006D0539">
        <w:rPr>
          <w:rFonts w:ascii="Times New Roman" w:hAnsi="Times New Roman" w:cs="Times New Roman"/>
          <w:color w:val="000000"/>
          <w:sz w:val="24"/>
          <w:szCs w:val="24"/>
        </w:rPr>
        <w:t xml:space="preserve">Бюджет СП </w:t>
      </w:r>
      <w:r w:rsidR="00B61CF6" w:rsidRPr="006D0539">
        <w:rPr>
          <w:rFonts w:ascii="Times New Roman" w:hAnsi="Times New Roman" w:cs="Times New Roman"/>
          <w:sz w:val="24"/>
          <w:szCs w:val="24"/>
        </w:rPr>
        <w:t>Чарозерское</w:t>
      </w:r>
      <w:r w:rsidR="00B61CF6" w:rsidRPr="006D0539">
        <w:rPr>
          <w:rFonts w:ascii="Times New Roman" w:hAnsi="Times New Roman" w:cs="Times New Roman"/>
          <w:color w:val="000000"/>
          <w:sz w:val="24"/>
          <w:szCs w:val="24"/>
        </w:rPr>
        <w:t xml:space="preserve">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19.12.2018 № 41:</w:t>
      </w:r>
      <w:r w:rsidRPr="006D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CF6" w:rsidRPr="006D0539">
        <w:rPr>
          <w:rFonts w:ascii="Times New Roman" w:eastAsia="Calibri" w:hAnsi="Times New Roman" w:cs="Times New Roman"/>
          <w:color w:val="000000"/>
          <w:sz w:val="24"/>
          <w:szCs w:val="24"/>
        </w:rPr>
        <w:t>по доходам в сумме 4533,2</w:t>
      </w:r>
      <w:r w:rsidR="00B61CF6" w:rsidRPr="006D05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1CF6" w:rsidRPr="006D0539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рублей, в том числе объем безвозмездных поступлений  в сумме 4338,2 тыс. рублей;</w:t>
      </w:r>
      <w:proofErr w:type="gramEnd"/>
      <w:r w:rsidRPr="006D05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61CF6" w:rsidRPr="006D0539">
        <w:rPr>
          <w:rFonts w:ascii="Times New Roman" w:hAnsi="Times New Roman" w:cs="Times New Roman"/>
          <w:color w:val="000000"/>
          <w:sz w:val="24"/>
          <w:szCs w:val="24"/>
        </w:rPr>
        <w:t>по расходам в сумме 4533,2</w:t>
      </w:r>
      <w:r w:rsidR="00B61CF6" w:rsidRPr="006D0539">
        <w:rPr>
          <w:rFonts w:ascii="Times New Roman" w:hAnsi="Times New Roman" w:cs="Times New Roman"/>
          <w:sz w:val="24"/>
          <w:szCs w:val="24"/>
        </w:rPr>
        <w:t xml:space="preserve"> </w:t>
      </w:r>
      <w:r w:rsidR="00B61CF6" w:rsidRPr="006D0539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  <w:r w:rsidRPr="006D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CF6" w:rsidRPr="006D0539">
        <w:rPr>
          <w:rFonts w:ascii="Times New Roman" w:hAnsi="Times New Roman" w:cs="Times New Roman"/>
          <w:color w:val="000000"/>
          <w:sz w:val="24"/>
          <w:szCs w:val="24"/>
        </w:rPr>
        <w:t>Бюджет сбалансирован.</w:t>
      </w:r>
    </w:p>
    <w:p w:rsidR="00B61CF6" w:rsidRPr="00012454" w:rsidRDefault="00B61CF6" w:rsidP="00BE1BC6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54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поселения от 20.03.2019 года № 3, в результате чего бюджетные назначения на 2019 год составили:</w:t>
      </w:r>
      <w:r w:rsidR="00BE1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по доходам в сумме 4924,3 тыс. рублей;</w:t>
      </w:r>
      <w:r w:rsidR="00BE1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по расходам в сумме 4924,3 тыс. рублей, бюджет сбалансирован.</w:t>
      </w:r>
    </w:p>
    <w:p w:rsidR="00B61CF6" w:rsidRPr="00012454" w:rsidRDefault="00B61CF6" w:rsidP="00BE1BC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3.8. Решения о бюджете СП Чарозерское на 2019 год и плановый период 2020 и 2021 годов в показатели</w:t>
      </w:r>
      <w:r w:rsidRPr="00012454">
        <w:rPr>
          <w:rFonts w:ascii="Times New Roman" w:hAnsi="Times New Roman" w:cs="Times New Roman"/>
          <w:sz w:val="24"/>
          <w:szCs w:val="24"/>
        </w:rPr>
        <w:t xml:space="preserve"> сводной бюджетной росписи были внесены изменения, без внесения изменений в решение о бюджете. </w:t>
      </w:r>
      <w:proofErr w:type="gramStart"/>
      <w:r w:rsidRPr="00012454">
        <w:rPr>
          <w:rFonts w:ascii="Times New Roman" w:hAnsi="Times New Roman" w:cs="Times New Roman"/>
          <w:sz w:val="24"/>
          <w:szCs w:val="24"/>
        </w:rPr>
        <w:t>Учтены уведомления Правительства Вологодской области и Управления финансов Кирилловского муниципального района об изменении лимитов  бюджетных обязательств на 2019 год № 180 от 11 апреля 2019 года и от  10 апреля 2019 года на сумму 205158,0 руб. (Субсидия на реализацию проекта «Народный бюджет» и на осуществление части полномочий по решению вопросов местного значения).</w:t>
      </w:r>
      <w:proofErr w:type="gramEnd"/>
    </w:p>
    <w:p w:rsidR="00B61CF6" w:rsidRPr="00012454" w:rsidRDefault="00B61CF6" w:rsidP="00BE1BC6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sz w:val="24"/>
          <w:szCs w:val="24"/>
        </w:rPr>
        <w:t>В результате план по доходам и расходам составил 5129,5 тыс. рублей.</w:t>
      </w:r>
    </w:p>
    <w:p w:rsidR="00B61CF6" w:rsidRPr="00012454" w:rsidRDefault="00B61CF6" w:rsidP="00BE1B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eastAsia="Calibri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полугодие 2019 года по сельскому поселению для официального опубликования.</w:t>
      </w:r>
      <w:r w:rsidR="006D05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sz w:val="24"/>
          <w:szCs w:val="24"/>
        </w:rPr>
        <w:t>Фактическое исполнение бюджета СП Чарозерское на 01.07.2019 по доходам составило 2227,6 тыс. рублей, по расходам 2187,3 тыс. рублей, профицит бюджета 40,3 тыс. рублей.</w:t>
      </w:r>
    </w:p>
    <w:p w:rsidR="00894913" w:rsidRPr="00012454" w:rsidRDefault="00894913" w:rsidP="00BE1BC6">
      <w:pPr>
        <w:pStyle w:val="ab"/>
        <w:spacing w:before="0" w:beforeAutospacing="0" w:after="0" w:afterAutospacing="0"/>
        <w:ind w:firstLine="540"/>
        <w:jc w:val="both"/>
        <w:rPr>
          <w:rFonts w:eastAsia="Calibri"/>
        </w:rPr>
      </w:pPr>
      <w:r w:rsidRPr="00012454">
        <w:rPr>
          <w:b/>
          <w:bCs/>
          <w:u w:val="single"/>
        </w:rPr>
        <w:t>Выводы:</w:t>
      </w:r>
      <w:r w:rsidR="009F09E1">
        <w:rPr>
          <w:b/>
          <w:bCs/>
          <w:u w:val="single"/>
        </w:rPr>
        <w:t xml:space="preserve"> </w:t>
      </w:r>
      <w:r w:rsidRPr="00012454">
        <w:rPr>
          <w:rFonts w:eastAsia="Calibri"/>
        </w:rPr>
        <w:t>1. Отчёт об исполнении бюджета сельского поселения Чарозерское за 1 полугодие 2019 года в представленном виде может быть признан достоверным и соответствует нормам действующего бюджетного законодательства.</w:t>
      </w:r>
      <w:r w:rsidR="009F09E1">
        <w:rPr>
          <w:rFonts w:eastAsia="Calibri"/>
        </w:rPr>
        <w:t xml:space="preserve"> </w:t>
      </w:r>
      <w:r w:rsidRPr="00012454">
        <w:rPr>
          <w:rFonts w:eastAsia="Calibri"/>
        </w:rPr>
        <w:t>2. Бюджет  поселения за 1 полугодие 2019 года исполнен:</w:t>
      </w:r>
      <w:r w:rsidR="006D0539">
        <w:rPr>
          <w:rFonts w:eastAsia="Calibri"/>
        </w:rPr>
        <w:t xml:space="preserve"> </w:t>
      </w:r>
      <w:r w:rsidRPr="00012454">
        <w:rPr>
          <w:rFonts w:eastAsia="Calibri"/>
        </w:rPr>
        <w:t>по доходам 45,2 %,</w:t>
      </w:r>
      <w:r w:rsidR="006D0539">
        <w:rPr>
          <w:rFonts w:eastAsia="Calibri"/>
        </w:rPr>
        <w:t xml:space="preserve"> </w:t>
      </w:r>
      <w:r w:rsidRPr="00012454">
        <w:rPr>
          <w:rFonts w:eastAsia="Calibri"/>
        </w:rPr>
        <w:t>по расходам 44,4 %.</w:t>
      </w:r>
      <w:r w:rsidR="006D0539">
        <w:rPr>
          <w:rFonts w:eastAsia="Calibri"/>
        </w:rPr>
        <w:t xml:space="preserve"> </w:t>
      </w:r>
      <w:r w:rsidRPr="00012454">
        <w:rPr>
          <w:rFonts w:eastAsia="Calibri"/>
        </w:rPr>
        <w:t xml:space="preserve">3. Муниципального долга  </w:t>
      </w:r>
      <w:proofErr w:type="gramStart"/>
      <w:r w:rsidRPr="00012454">
        <w:rPr>
          <w:rFonts w:eastAsia="Calibri"/>
        </w:rPr>
        <w:t>сельское</w:t>
      </w:r>
      <w:proofErr w:type="gramEnd"/>
      <w:r w:rsidRPr="00012454">
        <w:rPr>
          <w:rFonts w:eastAsia="Calibri"/>
        </w:rPr>
        <w:t xml:space="preserve"> поселение на 01.07.2019 года не имеет.</w:t>
      </w:r>
    </w:p>
    <w:p w:rsidR="00B61CF6" w:rsidRPr="00012454" w:rsidRDefault="00B61CF6" w:rsidP="00B61CF6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CF6" w:rsidRPr="00012454" w:rsidRDefault="00B61CF6" w:rsidP="00B61CF6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b/>
          <w:sz w:val="24"/>
          <w:szCs w:val="24"/>
        </w:rPr>
        <w:t>Исполнение бюджета за 9 месяцев 2019 года</w:t>
      </w:r>
      <w:r w:rsidRPr="00012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CF6" w:rsidRPr="00012454" w:rsidRDefault="00B61CF6" w:rsidP="009F09E1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913" w:rsidRPr="00012454" w:rsidRDefault="009F09E1" w:rsidP="009F09E1">
      <w:pPr>
        <w:keepLines/>
        <w:widowControl w:val="0"/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94913" w:rsidRPr="00012454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бюджета сельского поселения Чарозерское за 9 месяцев 2019 года, утвержденный постановлением администрации сельского поселения Чарозерское от 31.10.2019 года № 32 (далее - отчет), представлен в КСК в установленные сроки в соответствии с требованиями п. 5 ст. 264.2 Бюджетного кодекса РФ и Положения о бюджетном процессе </w:t>
      </w:r>
      <w:proofErr w:type="gramStart"/>
      <w:r w:rsidR="00894913" w:rsidRPr="0001245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94913" w:rsidRPr="00012454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поселения Чарозерское.</w:t>
      </w:r>
    </w:p>
    <w:p w:rsidR="00894913" w:rsidRPr="00012454" w:rsidRDefault="00894913" w:rsidP="009F09E1">
      <w:pPr>
        <w:pStyle w:val="ConsTitle"/>
        <w:keepLines/>
        <w:widowControl w:val="0"/>
        <w:suppressAutoHyphens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24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 СП </w:t>
      </w:r>
      <w:r w:rsidRPr="009F09E1">
        <w:rPr>
          <w:rFonts w:ascii="Times New Roman" w:hAnsi="Times New Roman" w:cs="Times New Roman"/>
          <w:b w:val="0"/>
          <w:sz w:val="24"/>
          <w:szCs w:val="24"/>
        </w:rPr>
        <w:t>Чарозерское</w:t>
      </w:r>
      <w:r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2019 год и на плановый период 2020 и 2021 годов утвержден в соответствии с требованиями ст. 187 БК РФ до начала финансового года решением Совета Поселения  от 19.12.2018 № 41:</w:t>
      </w:r>
      <w:r w:rsidR="009F09E1"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F09E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 доходам в сумме 4533,2</w:t>
      </w:r>
      <w:r w:rsidRPr="009F09E1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9F09E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тыс. рублей, в том числе объем безвозмездных поступлений  в сумме 4338,2 тыс. рублей;</w:t>
      </w:r>
      <w:proofErr w:type="gramEnd"/>
      <w:r w:rsidR="009F09E1" w:rsidRPr="009F09E1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>по расходам в сумме 4533,2</w:t>
      </w:r>
      <w:r w:rsidRPr="009F09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>тыс. рублей;</w:t>
      </w:r>
      <w:r w:rsidR="009F09E1"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F09E1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сбалансирован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09E1" w:rsidRDefault="00894913" w:rsidP="009F09E1">
      <w:pPr>
        <w:pStyle w:val="ConsPlusNormal"/>
        <w:keepLines/>
        <w:suppressAutoHyphens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color w:val="000000"/>
          <w:sz w:val="24"/>
          <w:szCs w:val="24"/>
        </w:rPr>
        <w:t>В утвержденный бюджет были внесены изменения и дополнения решением Совета поселения от 20.03.2019 года № 3, от 19.07.2019 № 17, в результате чего бюджетные назначения на 2019 год составили:</w:t>
      </w:r>
      <w:r w:rsidR="009F0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color w:val="000000"/>
          <w:sz w:val="24"/>
          <w:szCs w:val="24"/>
        </w:rPr>
        <w:t>по доходам в сумме 5311,4 тыс. рублей;</w:t>
      </w:r>
      <w:r w:rsidR="009F0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2454">
        <w:rPr>
          <w:rFonts w:ascii="Times New Roman" w:hAnsi="Times New Roman" w:cs="Times New Roman"/>
          <w:color w:val="000000"/>
          <w:sz w:val="24"/>
          <w:szCs w:val="24"/>
        </w:rPr>
        <w:t>по расходам в сумме 5368,3 тыс. рублей, дефицит бюджета составит 56,9 тыс. руб.</w:t>
      </w:r>
      <w:r w:rsidR="009F09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sz w:val="24"/>
          <w:szCs w:val="24"/>
        </w:rPr>
        <w:t>Во исполнение п. 6 ст. 52 Федерального закона от 06.10.2003 № 131-ФЗ приложены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9 месяцев 2019 года по сельскому поселению для официального опубликования.</w:t>
      </w:r>
      <w:proofErr w:type="gramEnd"/>
      <w:r w:rsidR="009F09E1">
        <w:rPr>
          <w:rFonts w:ascii="Times New Roman" w:hAnsi="Times New Roman" w:cs="Times New Roman"/>
          <w:sz w:val="24"/>
          <w:szCs w:val="24"/>
        </w:rPr>
        <w:t xml:space="preserve"> </w:t>
      </w:r>
      <w:r w:rsidRPr="00012454">
        <w:rPr>
          <w:rFonts w:ascii="Times New Roman" w:hAnsi="Times New Roman" w:cs="Times New Roman"/>
          <w:sz w:val="24"/>
          <w:szCs w:val="24"/>
        </w:rPr>
        <w:t>Фактическое исполнение бюджета СП Чарозерское на 01.10.2019 по доходам составило 3822,7 тыс. рублей, по расходам 3731,9 тыс. рублей, профицит бюджета 90,8 тыс. рублей.</w:t>
      </w:r>
    </w:p>
    <w:p w:rsidR="009F09E1" w:rsidRDefault="009F09E1" w:rsidP="009F09E1">
      <w:pPr>
        <w:pStyle w:val="ConsPlusNormal"/>
        <w:keepLines/>
        <w:suppressAutoHyphens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913" w:rsidRPr="00012454" w:rsidRDefault="00894913" w:rsidP="009F09E1">
      <w:pPr>
        <w:pStyle w:val="ConsPlusNormal"/>
        <w:keepLines/>
        <w:suppressAutoHyphens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45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Выводы:</w:t>
      </w:r>
      <w:r w:rsidR="009F09E1">
        <w:rPr>
          <w:b/>
          <w:bCs/>
          <w:u w:val="single"/>
        </w:rPr>
        <w:t xml:space="preserve"> </w:t>
      </w:r>
      <w:r w:rsidRPr="00012454">
        <w:rPr>
          <w:rFonts w:ascii="Times New Roman" w:eastAsia="Calibri" w:hAnsi="Times New Roman" w:cs="Times New Roman"/>
          <w:sz w:val="24"/>
          <w:szCs w:val="24"/>
        </w:rPr>
        <w:t>1. Отчёт об исполнении бюджета сельского поселения Чарозерское за 9 месяцев 2019 года в представленном виде может быть признан достоверным и соответствует нормам действующего бюджетного законодательства.</w:t>
      </w:r>
      <w:r w:rsidR="009F09E1">
        <w:rPr>
          <w:rFonts w:eastAsia="Calibri"/>
        </w:rPr>
        <w:t xml:space="preserve"> </w:t>
      </w:r>
      <w:r w:rsidRPr="00012454">
        <w:rPr>
          <w:rFonts w:ascii="Times New Roman" w:eastAsia="Calibri" w:hAnsi="Times New Roman" w:cs="Times New Roman"/>
          <w:sz w:val="24"/>
          <w:szCs w:val="24"/>
        </w:rPr>
        <w:t>2. Бюджет  поселения за 9 месяцев 2019 года исполнен:</w:t>
      </w:r>
      <w:r w:rsidR="009F09E1">
        <w:rPr>
          <w:rFonts w:eastAsia="Calibri"/>
        </w:rPr>
        <w:t xml:space="preserve"> </w:t>
      </w:r>
      <w:r w:rsidRPr="00012454">
        <w:rPr>
          <w:rFonts w:ascii="Times New Roman" w:eastAsia="Calibri" w:hAnsi="Times New Roman" w:cs="Times New Roman"/>
          <w:sz w:val="24"/>
          <w:szCs w:val="24"/>
        </w:rPr>
        <w:t>по доходам 72,0 %,</w:t>
      </w:r>
      <w:r w:rsidR="009F09E1">
        <w:rPr>
          <w:rFonts w:eastAsia="Calibri"/>
        </w:rPr>
        <w:t xml:space="preserve"> </w:t>
      </w:r>
      <w:r w:rsidRPr="00012454">
        <w:rPr>
          <w:rFonts w:ascii="Times New Roman" w:eastAsia="Calibri" w:hAnsi="Times New Roman" w:cs="Times New Roman"/>
          <w:sz w:val="24"/>
          <w:szCs w:val="24"/>
        </w:rPr>
        <w:t>по расходам 69,5 %.</w:t>
      </w:r>
      <w:r w:rsidR="009F09E1">
        <w:rPr>
          <w:rFonts w:eastAsia="Calibri"/>
        </w:rPr>
        <w:t xml:space="preserve"> </w:t>
      </w:r>
      <w:r w:rsidRPr="00012454">
        <w:rPr>
          <w:rFonts w:ascii="Times New Roman" w:eastAsia="Calibri" w:hAnsi="Times New Roman" w:cs="Times New Roman"/>
          <w:sz w:val="24"/>
          <w:szCs w:val="24"/>
        </w:rPr>
        <w:t xml:space="preserve">3. Муниципального долга  </w:t>
      </w:r>
      <w:proofErr w:type="gramStart"/>
      <w:r w:rsidRPr="00012454">
        <w:rPr>
          <w:rFonts w:ascii="Times New Roman" w:eastAsia="Calibri" w:hAnsi="Times New Roman" w:cs="Times New Roman"/>
          <w:sz w:val="24"/>
          <w:szCs w:val="24"/>
        </w:rPr>
        <w:t>сельское</w:t>
      </w:r>
      <w:proofErr w:type="gramEnd"/>
      <w:r w:rsidRPr="00012454">
        <w:rPr>
          <w:rFonts w:ascii="Times New Roman" w:eastAsia="Calibri" w:hAnsi="Times New Roman" w:cs="Times New Roman"/>
          <w:sz w:val="24"/>
          <w:szCs w:val="24"/>
        </w:rPr>
        <w:t xml:space="preserve"> поселение на 01.10.2019 года не имеет.</w:t>
      </w:r>
    </w:p>
    <w:sectPr w:rsidR="00894913" w:rsidRPr="00012454" w:rsidSect="005F2655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BC5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A4817"/>
    <w:multiLevelType w:val="hybridMultilevel"/>
    <w:tmpl w:val="A63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7393B"/>
    <w:multiLevelType w:val="hybridMultilevel"/>
    <w:tmpl w:val="7AEC366C"/>
    <w:lvl w:ilvl="0" w:tplc="6450B8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9B2C41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4779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4B1E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4834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13488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73BC"/>
    <w:multiLevelType w:val="hybridMultilevel"/>
    <w:tmpl w:val="0C86CE88"/>
    <w:lvl w:ilvl="0" w:tplc="65C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F6"/>
    <w:rsid w:val="000002A8"/>
    <w:rsid w:val="0000070C"/>
    <w:rsid w:val="00001278"/>
    <w:rsid w:val="00001514"/>
    <w:rsid w:val="00001687"/>
    <w:rsid w:val="0000178F"/>
    <w:rsid w:val="00001795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6F51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0A7"/>
    <w:rsid w:val="00010D18"/>
    <w:rsid w:val="000116A6"/>
    <w:rsid w:val="00012147"/>
    <w:rsid w:val="00012454"/>
    <w:rsid w:val="000125B8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19A"/>
    <w:rsid w:val="0001520C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CFD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23C"/>
    <w:rsid w:val="0002329B"/>
    <w:rsid w:val="000239F1"/>
    <w:rsid w:val="00023A10"/>
    <w:rsid w:val="0002491C"/>
    <w:rsid w:val="0002494B"/>
    <w:rsid w:val="00024A28"/>
    <w:rsid w:val="00024B3F"/>
    <w:rsid w:val="00024C1F"/>
    <w:rsid w:val="0002510A"/>
    <w:rsid w:val="0002531D"/>
    <w:rsid w:val="00025353"/>
    <w:rsid w:val="00025708"/>
    <w:rsid w:val="00026199"/>
    <w:rsid w:val="0002648C"/>
    <w:rsid w:val="000265CF"/>
    <w:rsid w:val="000265FD"/>
    <w:rsid w:val="000266A5"/>
    <w:rsid w:val="00026B2B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A8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6A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AB1"/>
    <w:rsid w:val="00050EC2"/>
    <w:rsid w:val="00050ED6"/>
    <w:rsid w:val="00051BC2"/>
    <w:rsid w:val="00052396"/>
    <w:rsid w:val="00052593"/>
    <w:rsid w:val="00052D2F"/>
    <w:rsid w:val="000531C5"/>
    <w:rsid w:val="000537EA"/>
    <w:rsid w:val="000538AD"/>
    <w:rsid w:val="0005393E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D81"/>
    <w:rsid w:val="00055EFC"/>
    <w:rsid w:val="00055FBF"/>
    <w:rsid w:val="000563E9"/>
    <w:rsid w:val="00056949"/>
    <w:rsid w:val="00056ACF"/>
    <w:rsid w:val="00056BB6"/>
    <w:rsid w:val="00057DF7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3BAE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E29"/>
    <w:rsid w:val="00067F69"/>
    <w:rsid w:val="00067F8F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7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58A"/>
    <w:rsid w:val="00082962"/>
    <w:rsid w:val="00082A4C"/>
    <w:rsid w:val="00083298"/>
    <w:rsid w:val="00083356"/>
    <w:rsid w:val="0008361E"/>
    <w:rsid w:val="00084050"/>
    <w:rsid w:val="000848A6"/>
    <w:rsid w:val="00084F9A"/>
    <w:rsid w:val="00085437"/>
    <w:rsid w:val="000856F1"/>
    <w:rsid w:val="00086008"/>
    <w:rsid w:val="000861FC"/>
    <w:rsid w:val="00086455"/>
    <w:rsid w:val="000870F2"/>
    <w:rsid w:val="00087479"/>
    <w:rsid w:val="0008758E"/>
    <w:rsid w:val="00087692"/>
    <w:rsid w:val="00087A05"/>
    <w:rsid w:val="00087C10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2D3E"/>
    <w:rsid w:val="0009331F"/>
    <w:rsid w:val="00093A29"/>
    <w:rsid w:val="00093B66"/>
    <w:rsid w:val="000949F5"/>
    <w:rsid w:val="00094DC4"/>
    <w:rsid w:val="00094EA2"/>
    <w:rsid w:val="0009559E"/>
    <w:rsid w:val="000958B0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9D5"/>
    <w:rsid w:val="000A3C80"/>
    <w:rsid w:val="000A3FAA"/>
    <w:rsid w:val="000A40FF"/>
    <w:rsid w:val="000A479B"/>
    <w:rsid w:val="000A4D97"/>
    <w:rsid w:val="000A538F"/>
    <w:rsid w:val="000A5A90"/>
    <w:rsid w:val="000A63A9"/>
    <w:rsid w:val="000A6635"/>
    <w:rsid w:val="000A6711"/>
    <w:rsid w:val="000A72E2"/>
    <w:rsid w:val="000A76D0"/>
    <w:rsid w:val="000A774F"/>
    <w:rsid w:val="000A79BA"/>
    <w:rsid w:val="000A7BB4"/>
    <w:rsid w:val="000B0766"/>
    <w:rsid w:val="000B0F26"/>
    <w:rsid w:val="000B1488"/>
    <w:rsid w:val="000B17A1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094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A70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36B"/>
    <w:rsid w:val="000C2831"/>
    <w:rsid w:val="000C2FCB"/>
    <w:rsid w:val="000C3241"/>
    <w:rsid w:val="000C3C8F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2AED"/>
    <w:rsid w:val="000D2D92"/>
    <w:rsid w:val="000D3014"/>
    <w:rsid w:val="000D4119"/>
    <w:rsid w:val="000D4764"/>
    <w:rsid w:val="000D5601"/>
    <w:rsid w:val="000D5631"/>
    <w:rsid w:val="000D59C2"/>
    <w:rsid w:val="000D59DA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6FD"/>
    <w:rsid w:val="000E3B22"/>
    <w:rsid w:val="000E3C0B"/>
    <w:rsid w:val="000E3D5C"/>
    <w:rsid w:val="000E3ED1"/>
    <w:rsid w:val="000E4812"/>
    <w:rsid w:val="000E4F2C"/>
    <w:rsid w:val="000E5717"/>
    <w:rsid w:val="000E57A6"/>
    <w:rsid w:val="000E6411"/>
    <w:rsid w:val="000E6866"/>
    <w:rsid w:val="000E6C9B"/>
    <w:rsid w:val="000E72F8"/>
    <w:rsid w:val="000E7679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9B6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5AD"/>
    <w:rsid w:val="000F79FD"/>
    <w:rsid w:val="000F7BC1"/>
    <w:rsid w:val="00100324"/>
    <w:rsid w:val="00100E63"/>
    <w:rsid w:val="00101B14"/>
    <w:rsid w:val="00101B2E"/>
    <w:rsid w:val="00101E46"/>
    <w:rsid w:val="001025DF"/>
    <w:rsid w:val="001026D4"/>
    <w:rsid w:val="0010285A"/>
    <w:rsid w:val="00102BC8"/>
    <w:rsid w:val="00102EF6"/>
    <w:rsid w:val="001036B2"/>
    <w:rsid w:val="00103C5C"/>
    <w:rsid w:val="00103EBB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6449"/>
    <w:rsid w:val="001073C5"/>
    <w:rsid w:val="00107D74"/>
    <w:rsid w:val="00107DDA"/>
    <w:rsid w:val="00110A97"/>
    <w:rsid w:val="00110B71"/>
    <w:rsid w:val="00110BCF"/>
    <w:rsid w:val="00110E1C"/>
    <w:rsid w:val="00111453"/>
    <w:rsid w:val="001119E3"/>
    <w:rsid w:val="00112218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3F7"/>
    <w:rsid w:val="0011448C"/>
    <w:rsid w:val="00115065"/>
    <w:rsid w:val="001151A1"/>
    <w:rsid w:val="0011547A"/>
    <w:rsid w:val="001156CB"/>
    <w:rsid w:val="001158B4"/>
    <w:rsid w:val="001159EC"/>
    <w:rsid w:val="00115A34"/>
    <w:rsid w:val="00116198"/>
    <w:rsid w:val="00116EF0"/>
    <w:rsid w:val="00117529"/>
    <w:rsid w:val="001176B5"/>
    <w:rsid w:val="00117DD7"/>
    <w:rsid w:val="001202FE"/>
    <w:rsid w:val="00120446"/>
    <w:rsid w:val="0012068E"/>
    <w:rsid w:val="001209C5"/>
    <w:rsid w:val="00120B7A"/>
    <w:rsid w:val="00120F0E"/>
    <w:rsid w:val="0012125A"/>
    <w:rsid w:val="001212D8"/>
    <w:rsid w:val="00121992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88"/>
    <w:rsid w:val="00132B00"/>
    <w:rsid w:val="00132ED3"/>
    <w:rsid w:val="001332F4"/>
    <w:rsid w:val="00133C2D"/>
    <w:rsid w:val="00134029"/>
    <w:rsid w:val="0013406C"/>
    <w:rsid w:val="00134212"/>
    <w:rsid w:val="001342A9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098A"/>
    <w:rsid w:val="00141426"/>
    <w:rsid w:val="0014161B"/>
    <w:rsid w:val="00141669"/>
    <w:rsid w:val="001418E8"/>
    <w:rsid w:val="00141F23"/>
    <w:rsid w:val="00142059"/>
    <w:rsid w:val="001424C9"/>
    <w:rsid w:val="001427F0"/>
    <w:rsid w:val="00143080"/>
    <w:rsid w:val="001435A0"/>
    <w:rsid w:val="00143755"/>
    <w:rsid w:val="00143CA3"/>
    <w:rsid w:val="001453FA"/>
    <w:rsid w:val="00145424"/>
    <w:rsid w:val="00145461"/>
    <w:rsid w:val="00145641"/>
    <w:rsid w:val="00145875"/>
    <w:rsid w:val="00145D78"/>
    <w:rsid w:val="001460C8"/>
    <w:rsid w:val="00146130"/>
    <w:rsid w:val="00146726"/>
    <w:rsid w:val="001475B9"/>
    <w:rsid w:val="00147793"/>
    <w:rsid w:val="001479A7"/>
    <w:rsid w:val="00147AE5"/>
    <w:rsid w:val="00150335"/>
    <w:rsid w:val="00150A77"/>
    <w:rsid w:val="00150C19"/>
    <w:rsid w:val="00150FDE"/>
    <w:rsid w:val="0015131D"/>
    <w:rsid w:val="001513EB"/>
    <w:rsid w:val="0015151E"/>
    <w:rsid w:val="00151537"/>
    <w:rsid w:val="00151541"/>
    <w:rsid w:val="00152237"/>
    <w:rsid w:val="001522CF"/>
    <w:rsid w:val="0015231E"/>
    <w:rsid w:val="0015237D"/>
    <w:rsid w:val="00152405"/>
    <w:rsid w:val="00152E27"/>
    <w:rsid w:val="001540BF"/>
    <w:rsid w:val="0015430E"/>
    <w:rsid w:val="00154A54"/>
    <w:rsid w:val="0015516E"/>
    <w:rsid w:val="00155220"/>
    <w:rsid w:val="0015534A"/>
    <w:rsid w:val="001553FC"/>
    <w:rsid w:val="001554B6"/>
    <w:rsid w:val="00155E7B"/>
    <w:rsid w:val="00155EE7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F33"/>
    <w:rsid w:val="00160213"/>
    <w:rsid w:val="00160BAC"/>
    <w:rsid w:val="00161012"/>
    <w:rsid w:val="001614C3"/>
    <w:rsid w:val="00161844"/>
    <w:rsid w:val="00161CF5"/>
    <w:rsid w:val="00161D74"/>
    <w:rsid w:val="001623F7"/>
    <w:rsid w:val="00162484"/>
    <w:rsid w:val="00163C83"/>
    <w:rsid w:val="00164492"/>
    <w:rsid w:val="0016481A"/>
    <w:rsid w:val="001648E5"/>
    <w:rsid w:val="001648F0"/>
    <w:rsid w:val="00164BE1"/>
    <w:rsid w:val="00165057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02E"/>
    <w:rsid w:val="0016755A"/>
    <w:rsid w:val="00167AC1"/>
    <w:rsid w:val="00167CD6"/>
    <w:rsid w:val="00170AA5"/>
    <w:rsid w:val="001713BB"/>
    <w:rsid w:val="0017262E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B01"/>
    <w:rsid w:val="00175D96"/>
    <w:rsid w:val="00175EA8"/>
    <w:rsid w:val="001761E5"/>
    <w:rsid w:val="00176248"/>
    <w:rsid w:val="00177727"/>
    <w:rsid w:val="0017778C"/>
    <w:rsid w:val="0017797D"/>
    <w:rsid w:val="00180585"/>
    <w:rsid w:val="001805C0"/>
    <w:rsid w:val="001805CA"/>
    <w:rsid w:val="00180FC9"/>
    <w:rsid w:val="0018178F"/>
    <w:rsid w:val="00181C02"/>
    <w:rsid w:val="00181E6E"/>
    <w:rsid w:val="00182029"/>
    <w:rsid w:val="00182645"/>
    <w:rsid w:val="00182ABD"/>
    <w:rsid w:val="00183263"/>
    <w:rsid w:val="001832A6"/>
    <w:rsid w:val="001833F0"/>
    <w:rsid w:val="00183F14"/>
    <w:rsid w:val="0018442D"/>
    <w:rsid w:val="00184549"/>
    <w:rsid w:val="001845A4"/>
    <w:rsid w:val="00184737"/>
    <w:rsid w:val="001847E2"/>
    <w:rsid w:val="00184DBE"/>
    <w:rsid w:val="00184E1A"/>
    <w:rsid w:val="0018590C"/>
    <w:rsid w:val="00185BB3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0C50"/>
    <w:rsid w:val="00191108"/>
    <w:rsid w:val="001912B6"/>
    <w:rsid w:val="00191BB4"/>
    <w:rsid w:val="00191EC1"/>
    <w:rsid w:val="00192C69"/>
    <w:rsid w:val="001930A1"/>
    <w:rsid w:val="001931F0"/>
    <w:rsid w:val="00193518"/>
    <w:rsid w:val="001935F8"/>
    <w:rsid w:val="00194312"/>
    <w:rsid w:val="00194C1D"/>
    <w:rsid w:val="00194E6B"/>
    <w:rsid w:val="00195288"/>
    <w:rsid w:val="0019538A"/>
    <w:rsid w:val="00195492"/>
    <w:rsid w:val="001955BB"/>
    <w:rsid w:val="00195843"/>
    <w:rsid w:val="00195AC4"/>
    <w:rsid w:val="001964B6"/>
    <w:rsid w:val="00196572"/>
    <w:rsid w:val="001967F6"/>
    <w:rsid w:val="00196DDA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06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7A9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AEE"/>
    <w:rsid w:val="001B4B98"/>
    <w:rsid w:val="001B4F6C"/>
    <w:rsid w:val="001B5016"/>
    <w:rsid w:val="001B543D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7EC"/>
    <w:rsid w:val="001C0802"/>
    <w:rsid w:val="001C0AC6"/>
    <w:rsid w:val="001C0C69"/>
    <w:rsid w:val="001C0CFA"/>
    <w:rsid w:val="001C0D4C"/>
    <w:rsid w:val="001C0D68"/>
    <w:rsid w:val="001C0F54"/>
    <w:rsid w:val="001C117B"/>
    <w:rsid w:val="001C1196"/>
    <w:rsid w:val="001C1A85"/>
    <w:rsid w:val="001C1F83"/>
    <w:rsid w:val="001C20F6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5FBF"/>
    <w:rsid w:val="001C6366"/>
    <w:rsid w:val="001C6805"/>
    <w:rsid w:val="001C687B"/>
    <w:rsid w:val="001C6CCD"/>
    <w:rsid w:val="001C6CDF"/>
    <w:rsid w:val="001C6D34"/>
    <w:rsid w:val="001C7190"/>
    <w:rsid w:val="001D0055"/>
    <w:rsid w:val="001D00BF"/>
    <w:rsid w:val="001D01B4"/>
    <w:rsid w:val="001D0281"/>
    <w:rsid w:val="001D0329"/>
    <w:rsid w:val="001D06F7"/>
    <w:rsid w:val="001D093A"/>
    <w:rsid w:val="001D09D0"/>
    <w:rsid w:val="001D1548"/>
    <w:rsid w:val="001D17B9"/>
    <w:rsid w:val="001D1894"/>
    <w:rsid w:val="001D1F22"/>
    <w:rsid w:val="001D2576"/>
    <w:rsid w:val="001D266C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ED"/>
    <w:rsid w:val="001D6D05"/>
    <w:rsid w:val="001D6D9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45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5C4D"/>
    <w:rsid w:val="001E60CF"/>
    <w:rsid w:val="001E66C5"/>
    <w:rsid w:val="001E7086"/>
    <w:rsid w:val="001E71BE"/>
    <w:rsid w:val="001E745E"/>
    <w:rsid w:val="001E7878"/>
    <w:rsid w:val="001E7953"/>
    <w:rsid w:val="001F031D"/>
    <w:rsid w:val="001F05ED"/>
    <w:rsid w:val="001F0674"/>
    <w:rsid w:val="001F096E"/>
    <w:rsid w:val="001F0B0D"/>
    <w:rsid w:val="001F0CE5"/>
    <w:rsid w:val="001F1250"/>
    <w:rsid w:val="001F13F9"/>
    <w:rsid w:val="001F1845"/>
    <w:rsid w:val="001F1CD6"/>
    <w:rsid w:val="001F1E0B"/>
    <w:rsid w:val="001F21BA"/>
    <w:rsid w:val="001F249A"/>
    <w:rsid w:val="001F26C8"/>
    <w:rsid w:val="001F3310"/>
    <w:rsid w:val="001F36E0"/>
    <w:rsid w:val="001F3873"/>
    <w:rsid w:val="001F3AFF"/>
    <w:rsid w:val="001F4175"/>
    <w:rsid w:val="001F447D"/>
    <w:rsid w:val="001F456C"/>
    <w:rsid w:val="001F4ACF"/>
    <w:rsid w:val="001F4F33"/>
    <w:rsid w:val="001F50A6"/>
    <w:rsid w:val="001F5129"/>
    <w:rsid w:val="001F51C6"/>
    <w:rsid w:val="001F55B6"/>
    <w:rsid w:val="001F71F2"/>
    <w:rsid w:val="001F757A"/>
    <w:rsid w:val="001F75F2"/>
    <w:rsid w:val="001F7A7C"/>
    <w:rsid w:val="001F7B41"/>
    <w:rsid w:val="001F7CF3"/>
    <w:rsid w:val="001F7D44"/>
    <w:rsid w:val="001F7D83"/>
    <w:rsid w:val="00200BC0"/>
    <w:rsid w:val="0020117B"/>
    <w:rsid w:val="00201724"/>
    <w:rsid w:val="002025FC"/>
    <w:rsid w:val="00202A26"/>
    <w:rsid w:val="00202AC2"/>
    <w:rsid w:val="00202BA5"/>
    <w:rsid w:val="00202D00"/>
    <w:rsid w:val="00203110"/>
    <w:rsid w:val="0020354C"/>
    <w:rsid w:val="00204391"/>
    <w:rsid w:val="00204D7A"/>
    <w:rsid w:val="00204E82"/>
    <w:rsid w:val="00204F78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7AC"/>
    <w:rsid w:val="0020780E"/>
    <w:rsid w:val="002079DA"/>
    <w:rsid w:val="00207F83"/>
    <w:rsid w:val="002100EB"/>
    <w:rsid w:val="002106E3"/>
    <w:rsid w:val="00210A0A"/>
    <w:rsid w:val="00210C27"/>
    <w:rsid w:val="00210D9C"/>
    <w:rsid w:val="00210FC9"/>
    <w:rsid w:val="00211199"/>
    <w:rsid w:val="00211915"/>
    <w:rsid w:val="00211AC6"/>
    <w:rsid w:val="00211F52"/>
    <w:rsid w:val="00211F96"/>
    <w:rsid w:val="002122A7"/>
    <w:rsid w:val="002125D0"/>
    <w:rsid w:val="0021271E"/>
    <w:rsid w:val="00212A95"/>
    <w:rsid w:val="00213365"/>
    <w:rsid w:val="002136AA"/>
    <w:rsid w:val="00213A4B"/>
    <w:rsid w:val="00213B54"/>
    <w:rsid w:val="002140D5"/>
    <w:rsid w:val="00214228"/>
    <w:rsid w:val="0021482B"/>
    <w:rsid w:val="00214A00"/>
    <w:rsid w:val="00214A74"/>
    <w:rsid w:val="002156BD"/>
    <w:rsid w:val="00215917"/>
    <w:rsid w:val="002168D9"/>
    <w:rsid w:val="0021690D"/>
    <w:rsid w:val="002169C5"/>
    <w:rsid w:val="00216A8C"/>
    <w:rsid w:val="00216B26"/>
    <w:rsid w:val="00216CF1"/>
    <w:rsid w:val="00216E27"/>
    <w:rsid w:val="00217079"/>
    <w:rsid w:val="002172DF"/>
    <w:rsid w:val="002176ED"/>
    <w:rsid w:val="002177D0"/>
    <w:rsid w:val="00217CB7"/>
    <w:rsid w:val="00220C6B"/>
    <w:rsid w:val="00220EA0"/>
    <w:rsid w:val="00221A6E"/>
    <w:rsid w:val="00221DDE"/>
    <w:rsid w:val="00221E6E"/>
    <w:rsid w:val="002226AE"/>
    <w:rsid w:val="0022281C"/>
    <w:rsid w:val="00222A31"/>
    <w:rsid w:val="00222AFE"/>
    <w:rsid w:val="00222C7A"/>
    <w:rsid w:val="00222D3A"/>
    <w:rsid w:val="00222EF0"/>
    <w:rsid w:val="00222F29"/>
    <w:rsid w:val="00223216"/>
    <w:rsid w:val="0022352D"/>
    <w:rsid w:val="00223536"/>
    <w:rsid w:val="0022377F"/>
    <w:rsid w:val="0022392C"/>
    <w:rsid w:val="00223DFA"/>
    <w:rsid w:val="00223F4B"/>
    <w:rsid w:val="002242B1"/>
    <w:rsid w:val="002244B2"/>
    <w:rsid w:val="00224705"/>
    <w:rsid w:val="00224B08"/>
    <w:rsid w:val="0022590B"/>
    <w:rsid w:val="002260AF"/>
    <w:rsid w:val="00226811"/>
    <w:rsid w:val="00226BA2"/>
    <w:rsid w:val="002272A3"/>
    <w:rsid w:val="002272FE"/>
    <w:rsid w:val="002275A0"/>
    <w:rsid w:val="00227B99"/>
    <w:rsid w:val="00227BDF"/>
    <w:rsid w:val="00227DDE"/>
    <w:rsid w:val="00227E3A"/>
    <w:rsid w:val="00227F03"/>
    <w:rsid w:val="00230104"/>
    <w:rsid w:val="00230418"/>
    <w:rsid w:val="00230D74"/>
    <w:rsid w:val="0023129E"/>
    <w:rsid w:val="00231554"/>
    <w:rsid w:val="002318F7"/>
    <w:rsid w:val="00231AE9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36F"/>
    <w:rsid w:val="00234611"/>
    <w:rsid w:val="002346D7"/>
    <w:rsid w:val="002348D0"/>
    <w:rsid w:val="002349A2"/>
    <w:rsid w:val="00235135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10"/>
    <w:rsid w:val="002402C7"/>
    <w:rsid w:val="00240990"/>
    <w:rsid w:val="00240A59"/>
    <w:rsid w:val="0024130F"/>
    <w:rsid w:val="002413E1"/>
    <w:rsid w:val="00241799"/>
    <w:rsid w:val="00241814"/>
    <w:rsid w:val="00241967"/>
    <w:rsid w:val="00242275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45F"/>
    <w:rsid w:val="00244527"/>
    <w:rsid w:val="002448D3"/>
    <w:rsid w:val="00244C3F"/>
    <w:rsid w:val="00244E6A"/>
    <w:rsid w:val="0024532E"/>
    <w:rsid w:val="00245CAE"/>
    <w:rsid w:val="002463A3"/>
    <w:rsid w:val="002464A3"/>
    <w:rsid w:val="002464AB"/>
    <w:rsid w:val="0024681F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BC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BC1"/>
    <w:rsid w:val="002601E8"/>
    <w:rsid w:val="0026025F"/>
    <w:rsid w:val="002602FE"/>
    <w:rsid w:val="002604E9"/>
    <w:rsid w:val="00260799"/>
    <w:rsid w:val="00260E18"/>
    <w:rsid w:val="00260ED3"/>
    <w:rsid w:val="00261B27"/>
    <w:rsid w:val="00261C6C"/>
    <w:rsid w:val="002624F9"/>
    <w:rsid w:val="00262A34"/>
    <w:rsid w:val="00263707"/>
    <w:rsid w:val="0026372E"/>
    <w:rsid w:val="002638BC"/>
    <w:rsid w:val="00263ACC"/>
    <w:rsid w:val="00263C73"/>
    <w:rsid w:val="00264BC7"/>
    <w:rsid w:val="002652C6"/>
    <w:rsid w:val="002655D9"/>
    <w:rsid w:val="00265645"/>
    <w:rsid w:val="00265849"/>
    <w:rsid w:val="00265E09"/>
    <w:rsid w:val="0026663A"/>
    <w:rsid w:val="002666F9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16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9F6"/>
    <w:rsid w:val="00276B8D"/>
    <w:rsid w:val="00276C9B"/>
    <w:rsid w:val="00276DE9"/>
    <w:rsid w:val="00276E4F"/>
    <w:rsid w:val="00276F11"/>
    <w:rsid w:val="00277239"/>
    <w:rsid w:val="0027739D"/>
    <w:rsid w:val="002777B3"/>
    <w:rsid w:val="00280205"/>
    <w:rsid w:val="002806E6"/>
    <w:rsid w:val="0028101E"/>
    <w:rsid w:val="0028109D"/>
    <w:rsid w:val="0028112D"/>
    <w:rsid w:val="0028174C"/>
    <w:rsid w:val="00281965"/>
    <w:rsid w:val="002819F3"/>
    <w:rsid w:val="00281D04"/>
    <w:rsid w:val="00281D50"/>
    <w:rsid w:val="00281EF8"/>
    <w:rsid w:val="00282312"/>
    <w:rsid w:val="002825ED"/>
    <w:rsid w:val="00282760"/>
    <w:rsid w:val="00282B2E"/>
    <w:rsid w:val="00282BD0"/>
    <w:rsid w:val="00283216"/>
    <w:rsid w:val="00283685"/>
    <w:rsid w:val="0028368D"/>
    <w:rsid w:val="002836BE"/>
    <w:rsid w:val="002838CA"/>
    <w:rsid w:val="00283B1D"/>
    <w:rsid w:val="00283DB4"/>
    <w:rsid w:val="00283F8A"/>
    <w:rsid w:val="0028515C"/>
    <w:rsid w:val="00285271"/>
    <w:rsid w:val="002852AA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8A"/>
    <w:rsid w:val="00294B7B"/>
    <w:rsid w:val="00294C9C"/>
    <w:rsid w:val="00294DC8"/>
    <w:rsid w:val="00294E67"/>
    <w:rsid w:val="00295A88"/>
    <w:rsid w:val="00295C41"/>
    <w:rsid w:val="0029626B"/>
    <w:rsid w:val="002968AA"/>
    <w:rsid w:val="002970D1"/>
    <w:rsid w:val="002A0E90"/>
    <w:rsid w:val="002A113D"/>
    <w:rsid w:val="002A157A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4E6"/>
    <w:rsid w:val="002A45E7"/>
    <w:rsid w:val="002A46C8"/>
    <w:rsid w:val="002A49C4"/>
    <w:rsid w:val="002A5031"/>
    <w:rsid w:val="002A5045"/>
    <w:rsid w:val="002A5572"/>
    <w:rsid w:val="002A55EA"/>
    <w:rsid w:val="002A56E3"/>
    <w:rsid w:val="002A6992"/>
    <w:rsid w:val="002A783B"/>
    <w:rsid w:val="002B02EE"/>
    <w:rsid w:val="002B03F7"/>
    <w:rsid w:val="002B0CDE"/>
    <w:rsid w:val="002B1242"/>
    <w:rsid w:val="002B1A6A"/>
    <w:rsid w:val="002B1C72"/>
    <w:rsid w:val="002B2B70"/>
    <w:rsid w:val="002B2E07"/>
    <w:rsid w:val="002B35D8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75C"/>
    <w:rsid w:val="002B6B3C"/>
    <w:rsid w:val="002B6D70"/>
    <w:rsid w:val="002B7332"/>
    <w:rsid w:val="002B7556"/>
    <w:rsid w:val="002B7C14"/>
    <w:rsid w:val="002B7E9F"/>
    <w:rsid w:val="002B7EED"/>
    <w:rsid w:val="002C07CE"/>
    <w:rsid w:val="002C0BC1"/>
    <w:rsid w:val="002C103F"/>
    <w:rsid w:val="002C1474"/>
    <w:rsid w:val="002C1638"/>
    <w:rsid w:val="002C17F2"/>
    <w:rsid w:val="002C1A2E"/>
    <w:rsid w:val="002C1D2F"/>
    <w:rsid w:val="002C1DE7"/>
    <w:rsid w:val="002C21A1"/>
    <w:rsid w:val="002C26BB"/>
    <w:rsid w:val="002C2926"/>
    <w:rsid w:val="002C2D39"/>
    <w:rsid w:val="002C2E03"/>
    <w:rsid w:val="002C3845"/>
    <w:rsid w:val="002C4337"/>
    <w:rsid w:val="002C4756"/>
    <w:rsid w:val="002C4A55"/>
    <w:rsid w:val="002C577E"/>
    <w:rsid w:val="002C57D9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081C"/>
    <w:rsid w:val="002D1517"/>
    <w:rsid w:val="002D1A22"/>
    <w:rsid w:val="002D1BE2"/>
    <w:rsid w:val="002D2597"/>
    <w:rsid w:val="002D25E9"/>
    <w:rsid w:val="002D2679"/>
    <w:rsid w:val="002D277B"/>
    <w:rsid w:val="002D2DB0"/>
    <w:rsid w:val="002D372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C3B"/>
    <w:rsid w:val="002D6D6A"/>
    <w:rsid w:val="002D6DC3"/>
    <w:rsid w:val="002D7358"/>
    <w:rsid w:val="002D761C"/>
    <w:rsid w:val="002D76F1"/>
    <w:rsid w:val="002D7842"/>
    <w:rsid w:val="002D7D96"/>
    <w:rsid w:val="002D7FA1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29F"/>
    <w:rsid w:val="002F03C1"/>
    <w:rsid w:val="002F06A2"/>
    <w:rsid w:val="002F160D"/>
    <w:rsid w:val="002F2199"/>
    <w:rsid w:val="002F2A76"/>
    <w:rsid w:val="002F2E2B"/>
    <w:rsid w:val="002F2E3B"/>
    <w:rsid w:val="002F3994"/>
    <w:rsid w:val="002F3A0B"/>
    <w:rsid w:val="002F3C17"/>
    <w:rsid w:val="002F3D2B"/>
    <w:rsid w:val="002F460C"/>
    <w:rsid w:val="002F461A"/>
    <w:rsid w:val="002F49E4"/>
    <w:rsid w:val="002F4EE6"/>
    <w:rsid w:val="002F56F5"/>
    <w:rsid w:val="002F58C8"/>
    <w:rsid w:val="002F5BDC"/>
    <w:rsid w:val="002F64B1"/>
    <w:rsid w:val="002F64C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41D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62D"/>
    <w:rsid w:val="00313720"/>
    <w:rsid w:val="00313943"/>
    <w:rsid w:val="003140C8"/>
    <w:rsid w:val="003146D0"/>
    <w:rsid w:val="0031548F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7B"/>
    <w:rsid w:val="0032523E"/>
    <w:rsid w:val="0032560B"/>
    <w:rsid w:val="003256D9"/>
    <w:rsid w:val="00325FAA"/>
    <w:rsid w:val="0032633A"/>
    <w:rsid w:val="003263D7"/>
    <w:rsid w:val="00326DE3"/>
    <w:rsid w:val="003302C3"/>
    <w:rsid w:val="00330C37"/>
    <w:rsid w:val="00330C95"/>
    <w:rsid w:val="00330E8F"/>
    <w:rsid w:val="00330FA0"/>
    <w:rsid w:val="00331AEF"/>
    <w:rsid w:val="00331B79"/>
    <w:rsid w:val="00331CB8"/>
    <w:rsid w:val="00331F02"/>
    <w:rsid w:val="00332759"/>
    <w:rsid w:val="00332761"/>
    <w:rsid w:val="00332A99"/>
    <w:rsid w:val="00332D75"/>
    <w:rsid w:val="00333037"/>
    <w:rsid w:val="00333054"/>
    <w:rsid w:val="003339FF"/>
    <w:rsid w:val="0033402B"/>
    <w:rsid w:val="00334487"/>
    <w:rsid w:val="003346B6"/>
    <w:rsid w:val="003348C2"/>
    <w:rsid w:val="00334F0B"/>
    <w:rsid w:val="0033524D"/>
    <w:rsid w:val="003357D2"/>
    <w:rsid w:val="003359E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430"/>
    <w:rsid w:val="00343997"/>
    <w:rsid w:val="00343C3F"/>
    <w:rsid w:val="00344387"/>
    <w:rsid w:val="00344A48"/>
    <w:rsid w:val="00344BC2"/>
    <w:rsid w:val="00344C70"/>
    <w:rsid w:val="0034545C"/>
    <w:rsid w:val="00345E01"/>
    <w:rsid w:val="00345F13"/>
    <w:rsid w:val="003460C8"/>
    <w:rsid w:val="0034615A"/>
    <w:rsid w:val="00346175"/>
    <w:rsid w:val="00346617"/>
    <w:rsid w:val="00346ACB"/>
    <w:rsid w:val="00346E27"/>
    <w:rsid w:val="00347182"/>
    <w:rsid w:val="003472EB"/>
    <w:rsid w:val="003474BC"/>
    <w:rsid w:val="00347703"/>
    <w:rsid w:val="00347C04"/>
    <w:rsid w:val="00347C6B"/>
    <w:rsid w:val="00350154"/>
    <w:rsid w:val="003507CB"/>
    <w:rsid w:val="0035084E"/>
    <w:rsid w:val="00350D77"/>
    <w:rsid w:val="00350F25"/>
    <w:rsid w:val="00351272"/>
    <w:rsid w:val="00351353"/>
    <w:rsid w:val="003517C1"/>
    <w:rsid w:val="00352896"/>
    <w:rsid w:val="00352908"/>
    <w:rsid w:val="00352E61"/>
    <w:rsid w:val="0035334D"/>
    <w:rsid w:val="0035352A"/>
    <w:rsid w:val="003537D2"/>
    <w:rsid w:val="00353CD5"/>
    <w:rsid w:val="00353FAA"/>
    <w:rsid w:val="00354B2A"/>
    <w:rsid w:val="00354ED2"/>
    <w:rsid w:val="003555C4"/>
    <w:rsid w:val="0035565D"/>
    <w:rsid w:val="003556E5"/>
    <w:rsid w:val="00356126"/>
    <w:rsid w:val="003562FD"/>
    <w:rsid w:val="003568CC"/>
    <w:rsid w:val="00357156"/>
    <w:rsid w:val="0035731D"/>
    <w:rsid w:val="0035736E"/>
    <w:rsid w:val="003579D4"/>
    <w:rsid w:val="0036053B"/>
    <w:rsid w:val="00360661"/>
    <w:rsid w:val="00360FD4"/>
    <w:rsid w:val="00361453"/>
    <w:rsid w:val="0036210A"/>
    <w:rsid w:val="0036247B"/>
    <w:rsid w:val="00362656"/>
    <w:rsid w:val="00363464"/>
    <w:rsid w:val="00363615"/>
    <w:rsid w:val="00363669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E56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297"/>
    <w:rsid w:val="003736C1"/>
    <w:rsid w:val="0037386E"/>
    <w:rsid w:val="00373A48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04B"/>
    <w:rsid w:val="003822BD"/>
    <w:rsid w:val="00382342"/>
    <w:rsid w:val="00382377"/>
    <w:rsid w:val="00382B9F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1FE2"/>
    <w:rsid w:val="003925F1"/>
    <w:rsid w:val="00392825"/>
    <w:rsid w:val="0039283A"/>
    <w:rsid w:val="00392892"/>
    <w:rsid w:val="003929B5"/>
    <w:rsid w:val="003929C3"/>
    <w:rsid w:val="00392C41"/>
    <w:rsid w:val="00393177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C8A"/>
    <w:rsid w:val="00396D1C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98B"/>
    <w:rsid w:val="003A0EC6"/>
    <w:rsid w:val="003A0F87"/>
    <w:rsid w:val="003A13A6"/>
    <w:rsid w:val="003A1874"/>
    <w:rsid w:val="003A1D1C"/>
    <w:rsid w:val="003A1D9F"/>
    <w:rsid w:val="003A2116"/>
    <w:rsid w:val="003A2142"/>
    <w:rsid w:val="003A2720"/>
    <w:rsid w:val="003A2732"/>
    <w:rsid w:val="003A2DD6"/>
    <w:rsid w:val="003A3199"/>
    <w:rsid w:val="003A3BB9"/>
    <w:rsid w:val="003A420F"/>
    <w:rsid w:val="003A4529"/>
    <w:rsid w:val="003A4C41"/>
    <w:rsid w:val="003A4EDD"/>
    <w:rsid w:val="003A5005"/>
    <w:rsid w:val="003A52BC"/>
    <w:rsid w:val="003A5384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A9A"/>
    <w:rsid w:val="003A7C6A"/>
    <w:rsid w:val="003B02FD"/>
    <w:rsid w:val="003B06E4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A28"/>
    <w:rsid w:val="003B50DE"/>
    <w:rsid w:val="003B5EB5"/>
    <w:rsid w:val="003B606B"/>
    <w:rsid w:val="003B6156"/>
    <w:rsid w:val="003B63F4"/>
    <w:rsid w:val="003B6A35"/>
    <w:rsid w:val="003B6B43"/>
    <w:rsid w:val="003B6B69"/>
    <w:rsid w:val="003B7217"/>
    <w:rsid w:val="003B745F"/>
    <w:rsid w:val="003B773F"/>
    <w:rsid w:val="003B7C7E"/>
    <w:rsid w:val="003B7F91"/>
    <w:rsid w:val="003B7FF1"/>
    <w:rsid w:val="003C0065"/>
    <w:rsid w:val="003C022A"/>
    <w:rsid w:val="003C080D"/>
    <w:rsid w:val="003C0840"/>
    <w:rsid w:val="003C0A83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695"/>
    <w:rsid w:val="003C3AE0"/>
    <w:rsid w:val="003C3CD7"/>
    <w:rsid w:val="003C3E58"/>
    <w:rsid w:val="003C3E85"/>
    <w:rsid w:val="003C3FAE"/>
    <w:rsid w:val="003C41F7"/>
    <w:rsid w:val="003C43F4"/>
    <w:rsid w:val="003C4870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58D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2FE"/>
    <w:rsid w:val="003D6A8C"/>
    <w:rsid w:val="003D6C5B"/>
    <w:rsid w:val="003D6DC9"/>
    <w:rsid w:val="003D76F9"/>
    <w:rsid w:val="003D772F"/>
    <w:rsid w:val="003D798C"/>
    <w:rsid w:val="003D7D62"/>
    <w:rsid w:val="003D7E34"/>
    <w:rsid w:val="003E0D2A"/>
    <w:rsid w:val="003E190A"/>
    <w:rsid w:val="003E1912"/>
    <w:rsid w:val="003E1E41"/>
    <w:rsid w:val="003E2449"/>
    <w:rsid w:val="003E24C7"/>
    <w:rsid w:val="003E29B7"/>
    <w:rsid w:val="003E2ECD"/>
    <w:rsid w:val="003E3736"/>
    <w:rsid w:val="003E3A7D"/>
    <w:rsid w:val="003E3AB6"/>
    <w:rsid w:val="003E40D2"/>
    <w:rsid w:val="003E4170"/>
    <w:rsid w:val="003E41CD"/>
    <w:rsid w:val="003E4353"/>
    <w:rsid w:val="003E4436"/>
    <w:rsid w:val="003E4ABA"/>
    <w:rsid w:val="003E4AD3"/>
    <w:rsid w:val="003E4F72"/>
    <w:rsid w:val="003E500F"/>
    <w:rsid w:val="003E5421"/>
    <w:rsid w:val="003E592B"/>
    <w:rsid w:val="003E5D91"/>
    <w:rsid w:val="003E5E02"/>
    <w:rsid w:val="003E635C"/>
    <w:rsid w:val="003E6603"/>
    <w:rsid w:val="003E6BB8"/>
    <w:rsid w:val="003E706C"/>
    <w:rsid w:val="003E725E"/>
    <w:rsid w:val="003E7574"/>
    <w:rsid w:val="003E7601"/>
    <w:rsid w:val="003F0448"/>
    <w:rsid w:val="003F060E"/>
    <w:rsid w:val="003F0876"/>
    <w:rsid w:val="003F0A65"/>
    <w:rsid w:val="003F11E6"/>
    <w:rsid w:val="003F16EF"/>
    <w:rsid w:val="003F255E"/>
    <w:rsid w:val="003F303C"/>
    <w:rsid w:val="003F35DD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5D61"/>
    <w:rsid w:val="003F68D4"/>
    <w:rsid w:val="003F68FF"/>
    <w:rsid w:val="003F6AC7"/>
    <w:rsid w:val="003F6BEE"/>
    <w:rsid w:val="003F71E6"/>
    <w:rsid w:val="003F726E"/>
    <w:rsid w:val="003F769C"/>
    <w:rsid w:val="003F7DF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06A"/>
    <w:rsid w:val="00404136"/>
    <w:rsid w:val="004042D4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B76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08F"/>
    <w:rsid w:val="00411724"/>
    <w:rsid w:val="004119B1"/>
    <w:rsid w:val="00411D7B"/>
    <w:rsid w:val="0041206D"/>
    <w:rsid w:val="0041230C"/>
    <w:rsid w:val="0041297E"/>
    <w:rsid w:val="00412D1F"/>
    <w:rsid w:val="00413B7E"/>
    <w:rsid w:val="00413BB1"/>
    <w:rsid w:val="00413BB8"/>
    <w:rsid w:val="00413E02"/>
    <w:rsid w:val="00414583"/>
    <w:rsid w:val="00414656"/>
    <w:rsid w:val="004147FF"/>
    <w:rsid w:val="0041480C"/>
    <w:rsid w:val="00414BEC"/>
    <w:rsid w:val="004152FD"/>
    <w:rsid w:val="00415EF2"/>
    <w:rsid w:val="004162A0"/>
    <w:rsid w:val="004162AD"/>
    <w:rsid w:val="004162FB"/>
    <w:rsid w:val="004163D9"/>
    <w:rsid w:val="004165A4"/>
    <w:rsid w:val="004165F2"/>
    <w:rsid w:val="00416952"/>
    <w:rsid w:val="00416A4E"/>
    <w:rsid w:val="004175A3"/>
    <w:rsid w:val="00417D91"/>
    <w:rsid w:val="00417EE1"/>
    <w:rsid w:val="0042026F"/>
    <w:rsid w:val="00420781"/>
    <w:rsid w:val="0042117E"/>
    <w:rsid w:val="004211D8"/>
    <w:rsid w:val="00421F70"/>
    <w:rsid w:val="00421FE6"/>
    <w:rsid w:val="00422325"/>
    <w:rsid w:val="004225D9"/>
    <w:rsid w:val="004233EF"/>
    <w:rsid w:val="0042354A"/>
    <w:rsid w:val="004236CF"/>
    <w:rsid w:val="004236FA"/>
    <w:rsid w:val="0042395D"/>
    <w:rsid w:val="004249E3"/>
    <w:rsid w:val="00424DFD"/>
    <w:rsid w:val="00424E9D"/>
    <w:rsid w:val="0042569F"/>
    <w:rsid w:val="004257D3"/>
    <w:rsid w:val="0042591C"/>
    <w:rsid w:val="00425B61"/>
    <w:rsid w:val="0042654F"/>
    <w:rsid w:val="004276E1"/>
    <w:rsid w:val="0042771E"/>
    <w:rsid w:val="00430114"/>
    <w:rsid w:val="00430435"/>
    <w:rsid w:val="00430497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929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5A1"/>
    <w:rsid w:val="0044377A"/>
    <w:rsid w:val="004437C1"/>
    <w:rsid w:val="00443E12"/>
    <w:rsid w:val="0044457D"/>
    <w:rsid w:val="004449B3"/>
    <w:rsid w:val="004450C7"/>
    <w:rsid w:val="00445257"/>
    <w:rsid w:val="00445357"/>
    <w:rsid w:val="00445516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193B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8A8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AF1"/>
    <w:rsid w:val="00463D1B"/>
    <w:rsid w:val="0046490D"/>
    <w:rsid w:val="00464972"/>
    <w:rsid w:val="00465921"/>
    <w:rsid w:val="00466075"/>
    <w:rsid w:val="004661C0"/>
    <w:rsid w:val="00466678"/>
    <w:rsid w:val="00466BF7"/>
    <w:rsid w:val="0046781B"/>
    <w:rsid w:val="00467C75"/>
    <w:rsid w:val="00467EFE"/>
    <w:rsid w:val="0047002D"/>
    <w:rsid w:val="00470954"/>
    <w:rsid w:val="0047206F"/>
    <w:rsid w:val="00472CBB"/>
    <w:rsid w:val="00472FF6"/>
    <w:rsid w:val="004731F4"/>
    <w:rsid w:val="00473392"/>
    <w:rsid w:val="0047524D"/>
    <w:rsid w:val="004757FE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257"/>
    <w:rsid w:val="00480528"/>
    <w:rsid w:val="00480D6F"/>
    <w:rsid w:val="004813EE"/>
    <w:rsid w:val="00481CC9"/>
    <w:rsid w:val="0048211A"/>
    <w:rsid w:val="004823CA"/>
    <w:rsid w:val="004826EC"/>
    <w:rsid w:val="00482865"/>
    <w:rsid w:val="00482EE4"/>
    <w:rsid w:val="00482F48"/>
    <w:rsid w:val="00483010"/>
    <w:rsid w:val="004835F9"/>
    <w:rsid w:val="0048406D"/>
    <w:rsid w:val="0048408F"/>
    <w:rsid w:val="004840BE"/>
    <w:rsid w:val="004841A0"/>
    <w:rsid w:val="00484609"/>
    <w:rsid w:val="00484A39"/>
    <w:rsid w:val="00484C93"/>
    <w:rsid w:val="00484D76"/>
    <w:rsid w:val="00485942"/>
    <w:rsid w:val="00486664"/>
    <w:rsid w:val="004870B4"/>
    <w:rsid w:val="0048711C"/>
    <w:rsid w:val="00487E77"/>
    <w:rsid w:val="00487EE3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A8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931"/>
    <w:rsid w:val="00495A69"/>
    <w:rsid w:val="00495FB5"/>
    <w:rsid w:val="004964F7"/>
    <w:rsid w:val="004967FD"/>
    <w:rsid w:val="00496C6A"/>
    <w:rsid w:val="00496E8B"/>
    <w:rsid w:val="00497168"/>
    <w:rsid w:val="004971C3"/>
    <w:rsid w:val="00497554"/>
    <w:rsid w:val="004976C4"/>
    <w:rsid w:val="00497B55"/>
    <w:rsid w:val="00497F84"/>
    <w:rsid w:val="004A01D6"/>
    <w:rsid w:val="004A0788"/>
    <w:rsid w:val="004A07ED"/>
    <w:rsid w:val="004A093D"/>
    <w:rsid w:val="004A0E79"/>
    <w:rsid w:val="004A0F7F"/>
    <w:rsid w:val="004A11C3"/>
    <w:rsid w:val="004A1FF8"/>
    <w:rsid w:val="004A201B"/>
    <w:rsid w:val="004A2400"/>
    <w:rsid w:val="004A2B39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1B"/>
    <w:rsid w:val="004A5C86"/>
    <w:rsid w:val="004A61BF"/>
    <w:rsid w:val="004A678D"/>
    <w:rsid w:val="004A67B1"/>
    <w:rsid w:val="004A67DD"/>
    <w:rsid w:val="004A6CF9"/>
    <w:rsid w:val="004A777A"/>
    <w:rsid w:val="004A79F3"/>
    <w:rsid w:val="004A7D87"/>
    <w:rsid w:val="004B008E"/>
    <w:rsid w:val="004B02A5"/>
    <w:rsid w:val="004B02D5"/>
    <w:rsid w:val="004B1D48"/>
    <w:rsid w:val="004B1E22"/>
    <w:rsid w:val="004B254E"/>
    <w:rsid w:val="004B2D8F"/>
    <w:rsid w:val="004B3404"/>
    <w:rsid w:val="004B3CBC"/>
    <w:rsid w:val="004B3E63"/>
    <w:rsid w:val="004B3E99"/>
    <w:rsid w:val="004B4406"/>
    <w:rsid w:val="004B4DC3"/>
    <w:rsid w:val="004B4E93"/>
    <w:rsid w:val="004B4EFA"/>
    <w:rsid w:val="004B5A12"/>
    <w:rsid w:val="004B619B"/>
    <w:rsid w:val="004B6313"/>
    <w:rsid w:val="004B6AA5"/>
    <w:rsid w:val="004B7508"/>
    <w:rsid w:val="004B780D"/>
    <w:rsid w:val="004B7D7E"/>
    <w:rsid w:val="004C0045"/>
    <w:rsid w:val="004C00CB"/>
    <w:rsid w:val="004C0D11"/>
    <w:rsid w:val="004C0FD7"/>
    <w:rsid w:val="004C1195"/>
    <w:rsid w:val="004C1453"/>
    <w:rsid w:val="004C1469"/>
    <w:rsid w:val="004C16B5"/>
    <w:rsid w:val="004C252E"/>
    <w:rsid w:val="004C2790"/>
    <w:rsid w:val="004C2ACA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B1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523"/>
    <w:rsid w:val="004D0921"/>
    <w:rsid w:val="004D0E6A"/>
    <w:rsid w:val="004D0F4B"/>
    <w:rsid w:val="004D1A47"/>
    <w:rsid w:val="004D1C08"/>
    <w:rsid w:val="004D2393"/>
    <w:rsid w:val="004D2446"/>
    <w:rsid w:val="004D299B"/>
    <w:rsid w:val="004D2AF9"/>
    <w:rsid w:val="004D2E7A"/>
    <w:rsid w:val="004D309D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679C"/>
    <w:rsid w:val="004D709E"/>
    <w:rsid w:val="004D76C8"/>
    <w:rsid w:val="004D7730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D8B"/>
    <w:rsid w:val="004E1E02"/>
    <w:rsid w:val="004E20BA"/>
    <w:rsid w:val="004E241E"/>
    <w:rsid w:val="004E289F"/>
    <w:rsid w:val="004E28C7"/>
    <w:rsid w:val="004E2A0A"/>
    <w:rsid w:val="004E30BB"/>
    <w:rsid w:val="004E340A"/>
    <w:rsid w:val="004E3479"/>
    <w:rsid w:val="004E37F5"/>
    <w:rsid w:val="004E38C7"/>
    <w:rsid w:val="004E392F"/>
    <w:rsid w:val="004E480C"/>
    <w:rsid w:val="004E4AD5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7F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3"/>
    <w:rsid w:val="004F1C5C"/>
    <w:rsid w:val="004F23CE"/>
    <w:rsid w:val="004F2479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08"/>
    <w:rsid w:val="004F7196"/>
    <w:rsid w:val="004F76F6"/>
    <w:rsid w:val="004F7727"/>
    <w:rsid w:val="004F788F"/>
    <w:rsid w:val="004F7A61"/>
    <w:rsid w:val="004F7B2D"/>
    <w:rsid w:val="00500471"/>
    <w:rsid w:val="00500A02"/>
    <w:rsid w:val="00500D40"/>
    <w:rsid w:val="00500DFC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AA8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B36"/>
    <w:rsid w:val="00507D66"/>
    <w:rsid w:val="005102F9"/>
    <w:rsid w:val="00511299"/>
    <w:rsid w:val="00511FFE"/>
    <w:rsid w:val="005120D9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67"/>
    <w:rsid w:val="005230AA"/>
    <w:rsid w:val="0052321A"/>
    <w:rsid w:val="005233D8"/>
    <w:rsid w:val="005234DB"/>
    <w:rsid w:val="0052356A"/>
    <w:rsid w:val="005237AE"/>
    <w:rsid w:val="00523A0B"/>
    <w:rsid w:val="00523B01"/>
    <w:rsid w:val="00523F53"/>
    <w:rsid w:val="005240E9"/>
    <w:rsid w:val="005242E5"/>
    <w:rsid w:val="00524558"/>
    <w:rsid w:val="00524A67"/>
    <w:rsid w:val="00524ABB"/>
    <w:rsid w:val="0052511A"/>
    <w:rsid w:val="0052538B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490"/>
    <w:rsid w:val="0053074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3A13"/>
    <w:rsid w:val="005345E6"/>
    <w:rsid w:val="00534BA6"/>
    <w:rsid w:val="0053601F"/>
    <w:rsid w:val="00536028"/>
    <w:rsid w:val="00536265"/>
    <w:rsid w:val="00536295"/>
    <w:rsid w:val="00536FDE"/>
    <w:rsid w:val="00537A04"/>
    <w:rsid w:val="00540355"/>
    <w:rsid w:val="0054076E"/>
    <w:rsid w:val="005408AB"/>
    <w:rsid w:val="00540A8B"/>
    <w:rsid w:val="00540B46"/>
    <w:rsid w:val="00540CBA"/>
    <w:rsid w:val="00540F0F"/>
    <w:rsid w:val="00540F6D"/>
    <w:rsid w:val="0054156F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37A4"/>
    <w:rsid w:val="00544118"/>
    <w:rsid w:val="005442BA"/>
    <w:rsid w:val="00544DCF"/>
    <w:rsid w:val="00544F83"/>
    <w:rsid w:val="0054549A"/>
    <w:rsid w:val="005457E8"/>
    <w:rsid w:val="005471C8"/>
    <w:rsid w:val="005475AF"/>
    <w:rsid w:val="0054771E"/>
    <w:rsid w:val="00547745"/>
    <w:rsid w:val="005479F4"/>
    <w:rsid w:val="00547C84"/>
    <w:rsid w:val="00547DDC"/>
    <w:rsid w:val="00550DD5"/>
    <w:rsid w:val="0055250B"/>
    <w:rsid w:val="0055258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8C9"/>
    <w:rsid w:val="00555943"/>
    <w:rsid w:val="00555D9B"/>
    <w:rsid w:val="005565B5"/>
    <w:rsid w:val="00556921"/>
    <w:rsid w:val="0055720D"/>
    <w:rsid w:val="00557307"/>
    <w:rsid w:val="005573F3"/>
    <w:rsid w:val="005575B1"/>
    <w:rsid w:val="005578A7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AE7"/>
    <w:rsid w:val="005653AA"/>
    <w:rsid w:val="00565905"/>
    <w:rsid w:val="0056652A"/>
    <w:rsid w:val="00566CFA"/>
    <w:rsid w:val="00567371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810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0EE"/>
    <w:rsid w:val="0058035A"/>
    <w:rsid w:val="00580395"/>
    <w:rsid w:val="00580A79"/>
    <w:rsid w:val="00580B0F"/>
    <w:rsid w:val="00580F02"/>
    <w:rsid w:val="005813AC"/>
    <w:rsid w:val="00581648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DB4"/>
    <w:rsid w:val="005855AC"/>
    <w:rsid w:val="00585AD6"/>
    <w:rsid w:val="0058641C"/>
    <w:rsid w:val="00586470"/>
    <w:rsid w:val="00586705"/>
    <w:rsid w:val="00586BB7"/>
    <w:rsid w:val="00586F3F"/>
    <w:rsid w:val="00590285"/>
    <w:rsid w:val="00590AC5"/>
    <w:rsid w:val="00590CC1"/>
    <w:rsid w:val="00591827"/>
    <w:rsid w:val="0059187B"/>
    <w:rsid w:val="005919E2"/>
    <w:rsid w:val="0059216F"/>
    <w:rsid w:val="005922D2"/>
    <w:rsid w:val="00592574"/>
    <w:rsid w:val="005931CF"/>
    <w:rsid w:val="00593A88"/>
    <w:rsid w:val="00593E5C"/>
    <w:rsid w:val="00593F51"/>
    <w:rsid w:val="00594523"/>
    <w:rsid w:val="00595CFF"/>
    <w:rsid w:val="00595E38"/>
    <w:rsid w:val="00596186"/>
    <w:rsid w:val="00596331"/>
    <w:rsid w:val="0059651A"/>
    <w:rsid w:val="005968ED"/>
    <w:rsid w:val="00596E9F"/>
    <w:rsid w:val="00597015"/>
    <w:rsid w:val="0059724C"/>
    <w:rsid w:val="00597A80"/>
    <w:rsid w:val="00597BDF"/>
    <w:rsid w:val="00597DCB"/>
    <w:rsid w:val="00597EF3"/>
    <w:rsid w:val="00597FDF"/>
    <w:rsid w:val="005A00C4"/>
    <w:rsid w:val="005A01F6"/>
    <w:rsid w:val="005A0D5E"/>
    <w:rsid w:val="005A0E76"/>
    <w:rsid w:val="005A0FCB"/>
    <w:rsid w:val="005A10CE"/>
    <w:rsid w:val="005A1124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491B"/>
    <w:rsid w:val="005A4EA8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3DC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3DF5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C4F"/>
    <w:rsid w:val="005B5C6F"/>
    <w:rsid w:val="005B5F3C"/>
    <w:rsid w:val="005B64B3"/>
    <w:rsid w:val="005B6A6E"/>
    <w:rsid w:val="005B6AFB"/>
    <w:rsid w:val="005B6BFA"/>
    <w:rsid w:val="005B6C72"/>
    <w:rsid w:val="005B748E"/>
    <w:rsid w:val="005B783A"/>
    <w:rsid w:val="005C0902"/>
    <w:rsid w:val="005C0AC8"/>
    <w:rsid w:val="005C0ADA"/>
    <w:rsid w:val="005C0F97"/>
    <w:rsid w:val="005C12D3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2FD5"/>
    <w:rsid w:val="005D3489"/>
    <w:rsid w:val="005D349C"/>
    <w:rsid w:val="005D3681"/>
    <w:rsid w:val="005D3790"/>
    <w:rsid w:val="005D3CE0"/>
    <w:rsid w:val="005D3F23"/>
    <w:rsid w:val="005D44AE"/>
    <w:rsid w:val="005D4978"/>
    <w:rsid w:val="005D4A27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782"/>
    <w:rsid w:val="005D7CBC"/>
    <w:rsid w:val="005D7F83"/>
    <w:rsid w:val="005E0057"/>
    <w:rsid w:val="005E03ED"/>
    <w:rsid w:val="005E05BC"/>
    <w:rsid w:val="005E06A3"/>
    <w:rsid w:val="005E0752"/>
    <w:rsid w:val="005E075F"/>
    <w:rsid w:val="005E18E8"/>
    <w:rsid w:val="005E1EFB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4D"/>
    <w:rsid w:val="005E3B7A"/>
    <w:rsid w:val="005E3C9C"/>
    <w:rsid w:val="005E3D23"/>
    <w:rsid w:val="005E41B6"/>
    <w:rsid w:val="005E41F8"/>
    <w:rsid w:val="005E4327"/>
    <w:rsid w:val="005E47E7"/>
    <w:rsid w:val="005E4E29"/>
    <w:rsid w:val="005E597D"/>
    <w:rsid w:val="005E5C26"/>
    <w:rsid w:val="005E6192"/>
    <w:rsid w:val="005E6342"/>
    <w:rsid w:val="005E649F"/>
    <w:rsid w:val="005E6876"/>
    <w:rsid w:val="005E688C"/>
    <w:rsid w:val="005E69D2"/>
    <w:rsid w:val="005E6D5C"/>
    <w:rsid w:val="005E719D"/>
    <w:rsid w:val="005E71DE"/>
    <w:rsid w:val="005E7932"/>
    <w:rsid w:val="005E79C4"/>
    <w:rsid w:val="005E7B8A"/>
    <w:rsid w:val="005E7C01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655"/>
    <w:rsid w:val="005F2895"/>
    <w:rsid w:val="005F2AAC"/>
    <w:rsid w:val="005F2E39"/>
    <w:rsid w:val="005F356A"/>
    <w:rsid w:val="005F44D8"/>
    <w:rsid w:val="005F4954"/>
    <w:rsid w:val="005F54B4"/>
    <w:rsid w:val="005F58A8"/>
    <w:rsid w:val="005F5E95"/>
    <w:rsid w:val="005F6258"/>
    <w:rsid w:val="005F642B"/>
    <w:rsid w:val="005F64CD"/>
    <w:rsid w:val="005F6860"/>
    <w:rsid w:val="005F6965"/>
    <w:rsid w:val="005F6B6C"/>
    <w:rsid w:val="005F6D46"/>
    <w:rsid w:val="005F71F1"/>
    <w:rsid w:val="005F7D57"/>
    <w:rsid w:val="0060042F"/>
    <w:rsid w:val="006005D4"/>
    <w:rsid w:val="00600950"/>
    <w:rsid w:val="00600B6C"/>
    <w:rsid w:val="00601049"/>
    <w:rsid w:val="006010BF"/>
    <w:rsid w:val="006014E1"/>
    <w:rsid w:val="00601643"/>
    <w:rsid w:val="00601A00"/>
    <w:rsid w:val="00601CB7"/>
    <w:rsid w:val="0060221E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ABD"/>
    <w:rsid w:val="00604C1B"/>
    <w:rsid w:val="00604E4B"/>
    <w:rsid w:val="00604E6D"/>
    <w:rsid w:val="006054BA"/>
    <w:rsid w:val="006058A9"/>
    <w:rsid w:val="00606095"/>
    <w:rsid w:val="0060631B"/>
    <w:rsid w:val="00606EC5"/>
    <w:rsid w:val="00607B4D"/>
    <w:rsid w:val="0061051C"/>
    <w:rsid w:val="00610793"/>
    <w:rsid w:val="00610A71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9D8"/>
    <w:rsid w:val="00613D19"/>
    <w:rsid w:val="00614C31"/>
    <w:rsid w:val="00614FDA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90B"/>
    <w:rsid w:val="00622B7A"/>
    <w:rsid w:val="00623213"/>
    <w:rsid w:val="00623524"/>
    <w:rsid w:val="006236C1"/>
    <w:rsid w:val="00624041"/>
    <w:rsid w:val="0062426F"/>
    <w:rsid w:val="00624BF0"/>
    <w:rsid w:val="00624D51"/>
    <w:rsid w:val="0062503C"/>
    <w:rsid w:val="006256F8"/>
    <w:rsid w:val="006260F4"/>
    <w:rsid w:val="006265C5"/>
    <w:rsid w:val="00626C62"/>
    <w:rsid w:val="00626CF9"/>
    <w:rsid w:val="00626EA0"/>
    <w:rsid w:val="00627190"/>
    <w:rsid w:val="00627442"/>
    <w:rsid w:val="00630834"/>
    <w:rsid w:val="00630B61"/>
    <w:rsid w:val="00630C9E"/>
    <w:rsid w:val="00631108"/>
    <w:rsid w:val="006316E9"/>
    <w:rsid w:val="00631891"/>
    <w:rsid w:val="00631A62"/>
    <w:rsid w:val="00631EFC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EE9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56B"/>
    <w:rsid w:val="006415FB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8AA"/>
    <w:rsid w:val="00644D4B"/>
    <w:rsid w:val="00645018"/>
    <w:rsid w:val="006450C2"/>
    <w:rsid w:val="006450CD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0FF8"/>
    <w:rsid w:val="0065187C"/>
    <w:rsid w:val="00651A5C"/>
    <w:rsid w:val="00652151"/>
    <w:rsid w:val="006524DD"/>
    <w:rsid w:val="00652967"/>
    <w:rsid w:val="00652B69"/>
    <w:rsid w:val="00652C3D"/>
    <w:rsid w:val="00652E0E"/>
    <w:rsid w:val="0065316F"/>
    <w:rsid w:val="006533A9"/>
    <w:rsid w:val="006535FC"/>
    <w:rsid w:val="00653A04"/>
    <w:rsid w:val="00653BC1"/>
    <w:rsid w:val="00653EBE"/>
    <w:rsid w:val="006542B0"/>
    <w:rsid w:val="00654C7E"/>
    <w:rsid w:val="0065508E"/>
    <w:rsid w:val="0065540A"/>
    <w:rsid w:val="00655700"/>
    <w:rsid w:val="00656023"/>
    <w:rsid w:val="00656416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399"/>
    <w:rsid w:val="00662572"/>
    <w:rsid w:val="006627A6"/>
    <w:rsid w:val="00662A6D"/>
    <w:rsid w:val="0066308B"/>
    <w:rsid w:val="0066340F"/>
    <w:rsid w:val="006635BB"/>
    <w:rsid w:val="00663DC2"/>
    <w:rsid w:val="00663DF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67EF6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29D"/>
    <w:rsid w:val="006725B7"/>
    <w:rsid w:val="006729E2"/>
    <w:rsid w:val="00672CDB"/>
    <w:rsid w:val="00673148"/>
    <w:rsid w:val="006733BA"/>
    <w:rsid w:val="006735FF"/>
    <w:rsid w:val="00673F92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12"/>
    <w:rsid w:val="00681338"/>
    <w:rsid w:val="00681C12"/>
    <w:rsid w:val="00681DA4"/>
    <w:rsid w:val="00681E3F"/>
    <w:rsid w:val="0068207E"/>
    <w:rsid w:val="006821F7"/>
    <w:rsid w:val="0068224A"/>
    <w:rsid w:val="00682416"/>
    <w:rsid w:val="00682663"/>
    <w:rsid w:val="006828EA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043"/>
    <w:rsid w:val="0069175C"/>
    <w:rsid w:val="00691827"/>
    <w:rsid w:val="0069223D"/>
    <w:rsid w:val="00692B54"/>
    <w:rsid w:val="00692E2A"/>
    <w:rsid w:val="006930B1"/>
    <w:rsid w:val="006931AE"/>
    <w:rsid w:val="006935F2"/>
    <w:rsid w:val="00693BD4"/>
    <w:rsid w:val="00693EC5"/>
    <w:rsid w:val="00694584"/>
    <w:rsid w:val="006949B1"/>
    <w:rsid w:val="00694AB3"/>
    <w:rsid w:val="00695631"/>
    <w:rsid w:val="0069568A"/>
    <w:rsid w:val="00695CDB"/>
    <w:rsid w:val="00695E28"/>
    <w:rsid w:val="006963D4"/>
    <w:rsid w:val="006965EB"/>
    <w:rsid w:val="0069702F"/>
    <w:rsid w:val="0069706F"/>
    <w:rsid w:val="00697096"/>
    <w:rsid w:val="00697345"/>
    <w:rsid w:val="006A0322"/>
    <w:rsid w:val="006A1162"/>
    <w:rsid w:val="006A17EE"/>
    <w:rsid w:val="006A1967"/>
    <w:rsid w:val="006A1C93"/>
    <w:rsid w:val="006A206C"/>
    <w:rsid w:val="006A2431"/>
    <w:rsid w:val="006A247D"/>
    <w:rsid w:val="006A24E9"/>
    <w:rsid w:val="006A28FE"/>
    <w:rsid w:val="006A3425"/>
    <w:rsid w:val="006A3D57"/>
    <w:rsid w:val="006A3ECA"/>
    <w:rsid w:val="006A42A4"/>
    <w:rsid w:val="006A4AC5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77F"/>
    <w:rsid w:val="006A7C42"/>
    <w:rsid w:val="006B0076"/>
    <w:rsid w:val="006B018C"/>
    <w:rsid w:val="006B0228"/>
    <w:rsid w:val="006B0874"/>
    <w:rsid w:val="006B0A1F"/>
    <w:rsid w:val="006B148C"/>
    <w:rsid w:val="006B17F9"/>
    <w:rsid w:val="006B1940"/>
    <w:rsid w:val="006B1CAF"/>
    <w:rsid w:val="006B1ED2"/>
    <w:rsid w:val="006B2501"/>
    <w:rsid w:val="006B3A11"/>
    <w:rsid w:val="006B3BF0"/>
    <w:rsid w:val="006B3FD9"/>
    <w:rsid w:val="006B41D6"/>
    <w:rsid w:val="006B4235"/>
    <w:rsid w:val="006B4574"/>
    <w:rsid w:val="006B48B6"/>
    <w:rsid w:val="006B5C37"/>
    <w:rsid w:val="006B5D0D"/>
    <w:rsid w:val="006B5D21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C9B"/>
    <w:rsid w:val="006C4DD8"/>
    <w:rsid w:val="006C58A9"/>
    <w:rsid w:val="006C5AF2"/>
    <w:rsid w:val="006C5B90"/>
    <w:rsid w:val="006C63F7"/>
    <w:rsid w:val="006C657B"/>
    <w:rsid w:val="006C71B8"/>
    <w:rsid w:val="006C71EA"/>
    <w:rsid w:val="006C724A"/>
    <w:rsid w:val="006C7253"/>
    <w:rsid w:val="006C7330"/>
    <w:rsid w:val="006C7E72"/>
    <w:rsid w:val="006D0023"/>
    <w:rsid w:val="006D04B2"/>
    <w:rsid w:val="006D0539"/>
    <w:rsid w:val="006D0695"/>
    <w:rsid w:val="006D0699"/>
    <w:rsid w:val="006D06E7"/>
    <w:rsid w:val="006D0C06"/>
    <w:rsid w:val="006D0DB6"/>
    <w:rsid w:val="006D14FB"/>
    <w:rsid w:val="006D1E68"/>
    <w:rsid w:val="006D2CCD"/>
    <w:rsid w:val="006D31D8"/>
    <w:rsid w:val="006D3493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D81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A87"/>
    <w:rsid w:val="006E1E7E"/>
    <w:rsid w:val="006E1F80"/>
    <w:rsid w:val="006E20B5"/>
    <w:rsid w:val="006E28A0"/>
    <w:rsid w:val="006E2A35"/>
    <w:rsid w:val="006E2D6E"/>
    <w:rsid w:val="006E2F79"/>
    <w:rsid w:val="006E38C4"/>
    <w:rsid w:val="006E3C69"/>
    <w:rsid w:val="006E3DE9"/>
    <w:rsid w:val="006E3E0F"/>
    <w:rsid w:val="006E41C3"/>
    <w:rsid w:val="006E41F1"/>
    <w:rsid w:val="006E463D"/>
    <w:rsid w:val="006E49A4"/>
    <w:rsid w:val="006E53F0"/>
    <w:rsid w:val="006E5715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4D9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D16"/>
    <w:rsid w:val="006F3F51"/>
    <w:rsid w:val="006F4DAB"/>
    <w:rsid w:val="006F4F83"/>
    <w:rsid w:val="006F4FB8"/>
    <w:rsid w:val="006F5AFB"/>
    <w:rsid w:val="006F600C"/>
    <w:rsid w:val="006F73CB"/>
    <w:rsid w:val="006F78DB"/>
    <w:rsid w:val="006F7A45"/>
    <w:rsid w:val="0070017A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1ECF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C36"/>
    <w:rsid w:val="00704828"/>
    <w:rsid w:val="007048A6"/>
    <w:rsid w:val="00704C6A"/>
    <w:rsid w:val="00705131"/>
    <w:rsid w:val="007053A7"/>
    <w:rsid w:val="0070582A"/>
    <w:rsid w:val="00705B48"/>
    <w:rsid w:val="00705C05"/>
    <w:rsid w:val="007062E5"/>
    <w:rsid w:val="007067A7"/>
    <w:rsid w:val="007067B0"/>
    <w:rsid w:val="00706822"/>
    <w:rsid w:val="007068DA"/>
    <w:rsid w:val="0070695B"/>
    <w:rsid w:val="00706A60"/>
    <w:rsid w:val="00706B3B"/>
    <w:rsid w:val="00706D83"/>
    <w:rsid w:val="00707337"/>
    <w:rsid w:val="00707369"/>
    <w:rsid w:val="00707380"/>
    <w:rsid w:val="00707875"/>
    <w:rsid w:val="00707AF0"/>
    <w:rsid w:val="00707B49"/>
    <w:rsid w:val="00707BD8"/>
    <w:rsid w:val="00710CF3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4D2B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4A7"/>
    <w:rsid w:val="00724518"/>
    <w:rsid w:val="007247DF"/>
    <w:rsid w:val="00724D09"/>
    <w:rsid w:val="007256CC"/>
    <w:rsid w:val="007261C4"/>
    <w:rsid w:val="007265E7"/>
    <w:rsid w:val="00726A1B"/>
    <w:rsid w:val="00726D9F"/>
    <w:rsid w:val="00726E2F"/>
    <w:rsid w:val="007274E4"/>
    <w:rsid w:val="00727663"/>
    <w:rsid w:val="00727B20"/>
    <w:rsid w:val="00727DFC"/>
    <w:rsid w:val="0073029F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485"/>
    <w:rsid w:val="00732054"/>
    <w:rsid w:val="007322D8"/>
    <w:rsid w:val="007330FF"/>
    <w:rsid w:val="00733361"/>
    <w:rsid w:val="007335F3"/>
    <w:rsid w:val="0073464E"/>
    <w:rsid w:val="00734F80"/>
    <w:rsid w:val="00735146"/>
    <w:rsid w:val="00735C46"/>
    <w:rsid w:val="00735DB1"/>
    <w:rsid w:val="0073663C"/>
    <w:rsid w:val="00736C0B"/>
    <w:rsid w:val="0073700C"/>
    <w:rsid w:val="0073702B"/>
    <w:rsid w:val="0073774D"/>
    <w:rsid w:val="007377D5"/>
    <w:rsid w:val="00737EE5"/>
    <w:rsid w:val="0074011E"/>
    <w:rsid w:val="00740192"/>
    <w:rsid w:val="007402CE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A6A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6F1"/>
    <w:rsid w:val="0074794C"/>
    <w:rsid w:val="00747EF6"/>
    <w:rsid w:val="0075023E"/>
    <w:rsid w:val="0075026E"/>
    <w:rsid w:val="00750567"/>
    <w:rsid w:val="00750877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6EC3"/>
    <w:rsid w:val="007571D9"/>
    <w:rsid w:val="00757273"/>
    <w:rsid w:val="007574C7"/>
    <w:rsid w:val="007575F0"/>
    <w:rsid w:val="00757D85"/>
    <w:rsid w:val="0076017E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38FE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F4"/>
    <w:rsid w:val="00772FE8"/>
    <w:rsid w:val="0077338B"/>
    <w:rsid w:val="007738C0"/>
    <w:rsid w:val="007738EC"/>
    <w:rsid w:val="00773A3F"/>
    <w:rsid w:val="00773C00"/>
    <w:rsid w:val="00773C36"/>
    <w:rsid w:val="00773C62"/>
    <w:rsid w:val="00773E32"/>
    <w:rsid w:val="00773FE9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B2A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618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0A"/>
    <w:rsid w:val="0079743B"/>
    <w:rsid w:val="00797B13"/>
    <w:rsid w:val="00797CD2"/>
    <w:rsid w:val="00797D8D"/>
    <w:rsid w:val="007A0698"/>
    <w:rsid w:val="007A07ED"/>
    <w:rsid w:val="007A082C"/>
    <w:rsid w:val="007A0ACE"/>
    <w:rsid w:val="007A1234"/>
    <w:rsid w:val="007A163A"/>
    <w:rsid w:val="007A1861"/>
    <w:rsid w:val="007A1AE4"/>
    <w:rsid w:val="007A1E41"/>
    <w:rsid w:val="007A289E"/>
    <w:rsid w:val="007A3428"/>
    <w:rsid w:val="007A365B"/>
    <w:rsid w:val="007A36A7"/>
    <w:rsid w:val="007A381B"/>
    <w:rsid w:val="007A396A"/>
    <w:rsid w:val="007A3D93"/>
    <w:rsid w:val="007A42C2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766"/>
    <w:rsid w:val="007A6DE0"/>
    <w:rsid w:val="007A70F2"/>
    <w:rsid w:val="007A7290"/>
    <w:rsid w:val="007A7EDA"/>
    <w:rsid w:val="007B0689"/>
    <w:rsid w:val="007B0A7B"/>
    <w:rsid w:val="007B0B46"/>
    <w:rsid w:val="007B0BDE"/>
    <w:rsid w:val="007B0C3E"/>
    <w:rsid w:val="007B1044"/>
    <w:rsid w:val="007B1075"/>
    <w:rsid w:val="007B14C7"/>
    <w:rsid w:val="007B1578"/>
    <w:rsid w:val="007B1833"/>
    <w:rsid w:val="007B1ED9"/>
    <w:rsid w:val="007B22FD"/>
    <w:rsid w:val="007B2536"/>
    <w:rsid w:val="007B259B"/>
    <w:rsid w:val="007B2A00"/>
    <w:rsid w:val="007B2F23"/>
    <w:rsid w:val="007B315F"/>
    <w:rsid w:val="007B3488"/>
    <w:rsid w:val="007B3525"/>
    <w:rsid w:val="007B366D"/>
    <w:rsid w:val="007B3A93"/>
    <w:rsid w:val="007B3C5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28"/>
    <w:rsid w:val="007B60D2"/>
    <w:rsid w:val="007B6303"/>
    <w:rsid w:val="007B664A"/>
    <w:rsid w:val="007B6675"/>
    <w:rsid w:val="007B6B4F"/>
    <w:rsid w:val="007B6BEF"/>
    <w:rsid w:val="007B6DA4"/>
    <w:rsid w:val="007B6DFF"/>
    <w:rsid w:val="007B6E15"/>
    <w:rsid w:val="007B76F0"/>
    <w:rsid w:val="007B78B2"/>
    <w:rsid w:val="007C01BE"/>
    <w:rsid w:val="007C028B"/>
    <w:rsid w:val="007C03A0"/>
    <w:rsid w:val="007C03E5"/>
    <w:rsid w:val="007C0AEA"/>
    <w:rsid w:val="007C0D05"/>
    <w:rsid w:val="007C161A"/>
    <w:rsid w:val="007C1697"/>
    <w:rsid w:val="007C1D4F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23"/>
    <w:rsid w:val="007C4FB9"/>
    <w:rsid w:val="007C50B0"/>
    <w:rsid w:val="007C50B4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C77"/>
    <w:rsid w:val="007C7E9A"/>
    <w:rsid w:val="007D0115"/>
    <w:rsid w:val="007D0313"/>
    <w:rsid w:val="007D03C3"/>
    <w:rsid w:val="007D03C7"/>
    <w:rsid w:val="007D0719"/>
    <w:rsid w:val="007D09D7"/>
    <w:rsid w:val="007D0E7D"/>
    <w:rsid w:val="007D0F1C"/>
    <w:rsid w:val="007D1416"/>
    <w:rsid w:val="007D1545"/>
    <w:rsid w:val="007D17DA"/>
    <w:rsid w:val="007D204F"/>
    <w:rsid w:val="007D24F1"/>
    <w:rsid w:val="007D26AE"/>
    <w:rsid w:val="007D26D3"/>
    <w:rsid w:val="007D3712"/>
    <w:rsid w:val="007D3884"/>
    <w:rsid w:val="007D3BA9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18"/>
    <w:rsid w:val="007E0437"/>
    <w:rsid w:val="007E04A3"/>
    <w:rsid w:val="007E0B13"/>
    <w:rsid w:val="007E0B2A"/>
    <w:rsid w:val="007E0F58"/>
    <w:rsid w:val="007E1123"/>
    <w:rsid w:val="007E127C"/>
    <w:rsid w:val="007E146B"/>
    <w:rsid w:val="007E1C6C"/>
    <w:rsid w:val="007E1E6E"/>
    <w:rsid w:val="007E25C0"/>
    <w:rsid w:val="007E2FDA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694"/>
    <w:rsid w:val="007E7CAB"/>
    <w:rsid w:val="007F03E6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224B"/>
    <w:rsid w:val="007F2DE4"/>
    <w:rsid w:val="007F328A"/>
    <w:rsid w:val="007F3AED"/>
    <w:rsid w:val="007F3E3A"/>
    <w:rsid w:val="007F3EFB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5DE5"/>
    <w:rsid w:val="007F5FA9"/>
    <w:rsid w:val="007F60B8"/>
    <w:rsid w:val="007F62EE"/>
    <w:rsid w:val="007F6756"/>
    <w:rsid w:val="007F6A17"/>
    <w:rsid w:val="007F6AAD"/>
    <w:rsid w:val="007F6B09"/>
    <w:rsid w:val="007F6C68"/>
    <w:rsid w:val="007F6C7E"/>
    <w:rsid w:val="007F7439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4803"/>
    <w:rsid w:val="00805790"/>
    <w:rsid w:val="008066F2"/>
    <w:rsid w:val="008069AC"/>
    <w:rsid w:val="00806AB6"/>
    <w:rsid w:val="00806C9D"/>
    <w:rsid w:val="00806FBC"/>
    <w:rsid w:val="008071AB"/>
    <w:rsid w:val="0080723E"/>
    <w:rsid w:val="00807B5A"/>
    <w:rsid w:val="008102E7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8B0"/>
    <w:rsid w:val="00813D40"/>
    <w:rsid w:val="00813E5E"/>
    <w:rsid w:val="00814A87"/>
    <w:rsid w:val="00814E2C"/>
    <w:rsid w:val="008156A5"/>
    <w:rsid w:val="00815808"/>
    <w:rsid w:val="00815822"/>
    <w:rsid w:val="00815AC8"/>
    <w:rsid w:val="0081609D"/>
    <w:rsid w:val="00816455"/>
    <w:rsid w:val="0081668C"/>
    <w:rsid w:val="008166A5"/>
    <w:rsid w:val="008167B7"/>
    <w:rsid w:val="00816826"/>
    <w:rsid w:val="00816E4F"/>
    <w:rsid w:val="008171DD"/>
    <w:rsid w:val="0081770E"/>
    <w:rsid w:val="00817743"/>
    <w:rsid w:val="00817E22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2BD"/>
    <w:rsid w:val="008265D9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744"/>
    <w:rsid w:val="00832EC4"/>
    <w:rsid w:val="008332FB"/>
    <w:rsid w:val="0083379F"/>
    <w:rsid w:val="00833CA2"/>
    <w:rsid w:val="00833FA7"/>
    <w:rsid w:val="008340DE"/>
    <w:rsid w:val="0083460F"/>
    <w:rsid w:val="008352CE"/>
    <w:rsid w:val="00835977"/>
    <w:rsid w:val="00835EE5"/>
    <w:rsid w:val="00836FA7"/>
    <w:rsid w:val="00836FE6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93D"/>
    <w:rsid w:val="00841C68"/>
    <w:rsid w:val="008423F5"/>
    <w:rsid w:val="008429A5"/>
    <w:rsid w:val="00842B85"/>
    <w:rsid w:val="00842FEB"/>
    <w:rsid w:val="00843AB9"/>
    <w:rsid w:val="00843C9C"/>
    <w:rsid w:val="008448CB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97B"/>
    <w:rsid w:val="00847F35"/>
    <w:rsid w:val="008500E2"/>
    <w:rsid w:val="00850626"/>
    <w:rsid w:val="00850766"/>
    <w:rsid w:val="008509F6"/>
    <w:rsid w:val="008519DB"/>
    <w:rsid w:val="00851D5F"/>
    <w:rsid w:val="00852050"/>
    <w:rsid w:val="00852333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22B"/>
    <w:rsid w:val="008616F2"/>
    <w:rsid w:val="008617DE"/>
    <w:rsid w:val="008620B4"/>
    <w:rsid w:val="00862161"/>
    <w:rsid w:val="00862A78"/>
    <w:rsid w:val="00862C90"/>
    <w:rsid w:val="00862E5A"/>
    <w:rsid w:val="00862E7B"/>
    <w:rsid w:val="0086336B"/>
    <w:rsid w:val="00863B85"/>
    <w:rsid w:val="00863B92"/>
    <w:rsid w:val="00863F18"/>
    <w:rsid w:val="00863F53"/>
    <w:rsid w:val="008645E4"/>
    <w:rsid w:val="00864720"/>
    <w:rsid w:val="0086487C"/>
    <w:rsid w:val="00864B63"/>
    <w:rsid w:val="00864E38"/>
    <w:rsid w:val="00864EB0"/>
    <w:rsid w:val="008650C4"/>
    <w:rsid w:val="008658CA"/>
    <w:rsid w:val="008659DA"/>
    <w:rsid w:val="00865D59"/>
    <w:rsid w:val="00866096"/>
    <w:rsid w:val="0086618E"/>
    <w:rsid w:val="00866275"/>
    <w:rsid w:val="0086648D"/>
    <w:rsid w:val="00866529"/>
    <w:rsid w:val="00866BB1"/>
    <w:rsid w:val="00866E19"/>
    <w:rsid w:val="00866FB9"/>
    <w:rsid w:val="0086724C"/>
    <w:rsid w:val="008676EE"/>
    <w:rsid w:val="00867765"/>
    <w:rsid w:val="00867E7D"/>
    <w:rsid w:val="00867EFF"/>
    <w:rsid w:val="008700EC"/>
    <w:rsid w:val="00870369"/>
    <w:rsid w:val="00870384"/>
    <w:rsid w:val="008706F4"/>
    <w:rsid w:val="008707AB"/>
    <w:rsid w:val="00870DDD"/>
    <w:rsid w:val="0087117F"/>
    <w:rsid w:val="00871ED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7F2"/>
    <w:rsid w:val="00875828"/>
    <w:rsid w:val="00875A2A"/>
    <w:rsid w:val="00875BDC"/>
    <w:rsid w:val="00875D12"/>
    <w:rsid w:val="00875E54"/>
    <w:rsid w:val="00875F38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146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C71"/>
    <w:rsid w:val="00884F6F"/>
    <w:rsid w:val="00885567"/>
    <w:rsid w:val="008857FB"/>
    <w:rsid w:val="00885BEF"/>
    <w:rsid w:val="00885E1D"/>
    <w:rsid w:val="00885FC9"/>
    <w:rsid w:val="00886145"/>
    <w:rsid w:val="0088643C"/>
    <w:rsid w:val="00886455"/>
    <w:rsid w:val="0088677A"/>
    <w:rsid w:val="008868DC"/>
    <w:rsid w:val="00886926"/>
    <w:rsid w:val="00886F22"/>
    <w:rsid w:val="00887F99"/>
    <w:rsid w:val="00890445"/>
    <w:rsid w:val="00890DD4"/>
    <w:rsid w:val="00890FD0"/>
    <w:rsid w:val="00891166"/>
    <w:rsid w:val="0089149D"/>
    <w:rsid w:val="008915CB"/>
    <w:rsid w:val="0089248E"/>
    <w:rsid w:val="008924B3"/>
    <w:rsid w:val="008925BF"/>
    <w:rsid w:val="0089261B"/>
    <w:rsid w:val="00892ABE"/>
    <w:rsid w:val="00893263"/>
    <w:rsid w:val="008934F0"/>
    <w:rsid w:val="0089386E"/>
    <w:rsid w:val="00894812"/>
    <w:rsid w:val="00894913"/>
    <w:rsid w:val="00894923"/>
    <w:rsid w:val="00894A70"/>
    <w:rsid w:val="00894A8A"/>
    <w:rsid w:val="00894C71"/>
    <w:rsid w:val="00894D66"/>
    <w:rsid w:val="00894F74"/>
    <w:rsid w:val="0089594B"/>
    <w:rsid w:val="00895D10"/>
    <w:rsid w:val="00895D8A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2DF"/>
    <w:rsid w:val="008A1402"/>
    <w:rsid w:val="008A153E"/>
    <w:rsid w:val="008A19E9"/>
    <w:rsid w:val="008A1F04"/>
    <w:rsid w:val="008A1F2F"/>
    <w:rsid w:val="008A207E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5E19"/>
    <w:rsid w:val="008A61B3"/>
    <w:rsid w:val="008A658C"/>
    <w:rsid w:val="008A6634"/>
    <w:rsid w:val="008A6D65"/>
    <w:rsid w:val="008A7446"/>
    <w:rsid w:val="008A777B"/>
    <w:rsid w:val="008A7F54"/>
    <w:rsid w:val="008B1C9A"/>
    <w:rsid w:val="008B20E8"/>
    <w:rsid w:val="008B22C3"/>
    <w:rsid w:val="008B2324"/>
    <w:rsid w:val="008B26CD"/>
    <w:rsid w:val="008B28E2"/>
    <w:rsid w:val="008B3457"/>
    <w:rsid w:val="008B35B4"/>
    <w:rsid w:val="008B3E19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7CD"/>
    <w:rsid w:val="008B7AA4"/>
    <w:rsid w:val="008B7D77"/>
    <w:rsid w:val="008C0C47"/>
    <w:rsid w:val="008C0ECA"/>
    <w:rsid w:val="008C1094"/>
    <w:rsid w:val="008C1121"/>
    <w:rsid w:val="008C1C1F"/>
    <w:rsid w:val="008C1D1B"/>
    <w:rsid w:val="008C272C"/>
    <w:rsid w:val="008C29AC"/>
    <w:rsid w:val="008C2B3B"/>
    <w:rsid w:val="008C2C91"/>
    <w:rsid w:val="008C2D0B"/>
    <w:rsid w:val="008C30EF"/>
    <w:rsid w:val="008C33D6"/>
    <w:rsid w:val="008C3D86"/>
    <w:rsid w:val="008C47D0"/>
    <w:rsid w:val="008C481D"/>
    <w:rsid w:val="008C4B5C"/>
    <w:rsid w:val="008C4C02"/>
    <w:rsid w:val="008C4CFC"/>
    <w:rsid w:val="008C4E95"/>
    <w:rsid w:val="008C54EE"/>
    <w:rsid w:val="008C6084"/>
    <w:rsid w:val="008C6328"/>
    <w:rsid w:val="008C66E4"/>
    <w:rsid w:val="008C6907"/>
    <w:rsid w:val="008C6935"/>
    <w:rsid w:val="008C6D78"/>
    <w:rsid w:val="008C6E1A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E2E"/>
    <w:rsid w:val="008D2FB7"/>
    <w:rsid w:val="008D3237"/>
    <w:rsid w:val="008D3426"/>
    <w:rsid w:val="008D3685"/>
    <w:rsid w:val="008D39C4"/>
    <w:rsid w:val="008D3FFD"/>
    <w:rsid w:val="008D4066"/>
    <w:rsid w:val="008D4270"/>
    <w:rsid w:val="008D42A9"/>
    <w:rsid w:val="008D4712"/>
    <w:rsid w:val="008D47C0"/>
    <w:rsid w:val="008D4804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18"/>
    <w:rsid w:val="008D64A2"/>
    <w:rsid w:val="008D65B1"/>
    <w:rsid w:val="008D7449"/>
    <w:rsid w:val="008D761C"/>
    <w:rsid w:val="008D777B"/>
    <w:rsid w:val="008D7C0D"/>
    <w:rsid w:val="008D7FC3"/>
    <w:rsid w:val="008E0393"/>
    <w:rsid w:val="008E06B5"/>
    <w:rsid w:val="008E0A59"/>
    <w:rsid w:val="008E13D8"/>
    <w:rsid w:val="008E23B5"/>
    <w:rsid w:val="008E2793"/>
    <w:rsid w:val="008E2F0F"/>
    <w:rsid w:val="008E30A5"/>
    <w:rsid w:val="008E33C4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D38"/>
    <w:rsid w:val="008E5ED9"/>
    <w:rsid w:val="008E5F19"/>
    <w:rsid w:val="008E6FA9"/>
    <w:rsid w:val="008E70D4"/>
    <w:rsid w:val="008E77D9"/>
    <w:rsid w:val="008E79B0"/>
    <w:rsid w:val="008E7EAC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4"/>
    <w:rsid w:val="008F3EF5"/>
    <w:rsid w:val="008F4635"/>
    <w:rsid w:val="008F4655"/>
    <w:rsid w:val="008F4C84"/>
    <w:rsid w:val="008F5212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8F7F6F"/>
    <w:rsid w:val="00900327"/>
    <w:rsid w:val="0090044A"/>
    <w:rsid w:val="00900892"/>
    <w:rsid w:val="00901547"/>
    <w:rsid w:val="009016E2"/>
    <w:rsid w:val="00901C43"/>
    <w:rsid w:val="00901CC3"/>
    <w:rsid w:val="00901D0C"/>
    <w:rsid w:val="00902113"/>
    <w:rsid w:val="00902229"/>
    <w:rsid w:val="009025A5"/>
    <w:rsid w:val="0090260B"/>
    <w:rsid w:val="009026CC"/>
    <w:rsid w:val="00902762"/>
    <w:rsid w:val="00902F63"/>
    <w:rsid w:val="00902FA2"/>
    <w:rsid w:val="009034EF"/>
    <w:rsid w:val="0090400A"/>
    <w:rsid w:val="009043E6"/>
    <w:rsid w:val="0090477A"/>
    <w:rsid w:val="00904868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6DF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431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1787F"/>
    <w:rsid w:val="0092042B"/>
    <w:rsid w:val="0092094D"/>
    <w:rsid w:val="00921045"/>
    <w:rsid w:val="0092165D"/>
    <w:rsid w:val="009216C7"/>
    <w:rsid w:val="009221AF"/>
    <w:rsid w:val="00922540"/>
    <w:rsid w:val="00922C17"/>
    <w:rsid w:val="00922C45"/>
    <w:rsid w:val="0092333E"/>
    <w:rsid w:val="00923579"/>
    <w:rsid w:val="00923AFE"/>
    <w:rsid w:val="00924429"/>
    <w:rsid w:val="0092475C"/>
    <w:rsid w:val="00924D99"/>
    <w:rsid w:val="00925003"/>
    <w:rsid w:val="0092554E"/>
    <w:rsid w:val="00925729"/>
    <w:rsid w:val="00925974"/>
    <w:rsid w:val="00925AA7"/>
    <w:rsid w:val="00925B75"/>
    <w:rsid w:val="00925C9F"/>
    <w:rsid w:val="009266D0"/>
    <w:rsid w:val="009267B3"/>
    <w:rsid w:val="009268BB"/>
    <w:rsid w:val="00926AC8"/>
    <w:rsid w:val="00926D32"/>
    <w:rsid w:val="0092705F"/>
    <w:rsid w:val="009278BA"/>
    <w:rsid w:val="009278F9"/>
    <w:rsid w:val="00927C1F"/>
    <w:rsid w:val="00930081"/>
    <w:rsid w:val="00930117"/>
    <w:rsid w:val="009305D3"/>
    <w:rsid w:val="009308E0"/>
    <w:rsid w:val="00931C05"/>
    <w:rsid w:val="00931D13"/>
    <w:rsid w:val="00931EB1"/>
    <w:rsid w:val="00932466"/>
    <w:rsid w:val="0093247D"/>
    <w:rsid w:val="00932BE7"/>
    <w:rsid w:val="00933B5A"/>
    <w:rsid w:val="00933E2C"/>
    <w:rsid w:val="00933E9A"/>
    <w:rsid w:val="00934104"/>
    <w:rsid w:val="009342A2"/>
    <w:rsid w:val="00934A9E"/>
    <w:rsid w:val="00934D09"/>
    <w:rsid w:val="0093505F"/>
    <w:rsid w:val="009353E5"/>
    <w:rsid w:val="00936937"/>
    <w:rsid w:val="009369EC"/>
    <w:rsid w:val="00936CA5"/>
    <w:rsid w:val="00937017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FD8"/>
    <w:rsid w:val="00943FDF"/>
    <w:rsid w:val="009447C2"/>
    <w:rsid w:val="00945C39"/>
    <w:rsid w:val="00945C9E"/>
    <w:rsid w:val="00945EDF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EC6"/>
    <w:rsid w:val="00951FFF"/>
    <w:rsid w:val="009528C2"/>
    <w:rsid w:val="00952D4E"/>
    <w:rsid w:val="00952EA6"/>
    <w:rsid w:val="00952EC2"/>
    <w:rsid w:val="00953390"/>
    <w:rsid w:val="00953523"/>
    <w:rsid w:val="0095397C"/>
    <w:rsid w:val="00953B9A"/>
    <w:rsid w:val="00954067"/>
    <w:rsid w:val="009543D4"/>
    <w:rsid w:val="009548DB"/>
    <w:rsid w:val="00954C73"/>
    <w:rsid w:val="00954D71"/>
    <w:rsid w:val="0095523B"/>
    <w:rsid w:val="00955C5E"/>
    <w:rsid w:val="00955C9E"/>
    <w:rsid w:val="00955D49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148"/>
    <w:rsid w:val="009606CD"/>
    <w:rsid w:val="009608FA"/>
    <w:rsid w:val="00960D3C"/>
    <w:rsid w:val="009616F5"/>
    <w:rsid w:val="00961FAD"/>
    <w:rsid w:val="00961FE2"/>
    <w:rsid w:val="00962C31"/>
    <w:rsid w:val="00962F99"/>
    <w:rsid w:val="00963047"/>
    <w:rsid w:val="00963086"/>
    <w:rsid w:val="0096310F"/>
    <w:rsid w:val="0096334B"/>
    <w:rsid w:val="0096335F"/>
    <w:rsid w:val="00963B69"/>
    <w:rsid w:val="00964426"/>
    <w:rsid w:val="00964484"/>
    <w:rsid w:val="00964880"/>
    <w:rsid w:val="00964B7B"/>
    <w:rsid w:val="00965351"/>
    <w:rsid w:val="009658FA"/>
    <w:rsid w:val="00965F15"/>
    <w:rsid w:val="009663F7"/>
    <w:rsid w:val="00966510"/>
    <w:rsid w:val="009665F4"/>
    <w:rsid w:val="009666A3"/>
    <w:rsid w:val="009666BF"/>
    <w:rsid w:val="009669A9"/>
    <w:rsid w:val="00966BA5"/>
    <w:rsid w:val="00966D2E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0E13"/>
    <w:rsid w:val="00971367"/>
    <w:rsid w:val="00971A04"/>
    <w:rsid w:val="00971FAC"/>
    <w:rsid w:val="0097202A"/>
    <w:rsid w:val="0097260A"/>
    <w:rsid w:val="009726C5"/>
    <w:rsid w:val="009726E1"/>
    <w:rsid w:val="00972DE2"/>
    <w:rsid w:val="00973A83"/>
    <w:rsid w:val="00973CD8"/>
    <w:rsid w:val="00973F57"/>
    <w:rsid w:val="00974357"/>
    <w:rsid w:val="0097443E"/>
    <w:rsid w:val="009744CC"/>
    <w:rsid w:val="009745D7"/>
    <w:rsid w:val="00974791"/>
    <w:rsid w:val="00974C3E"/>
    <w:rsid w:val="00975034"/>
    <w:rsid w:val="00975357"/>
    <w:rsid w:val="0097592F"/>
    <w:rsid w:val="009759A9"/>
    <w:rsid w:val="00975C2A"/>
    <w:rsid w:val="00976176"/>
    <w:rsid w:val="00976221"/>
    <w:rsid w:val="00976377"/>
    <w:rsid w:val="00976404"/>
    <w:rsid w:val="00976D87"/>
    <w:rsid w:val="00977046"/>
    <w:rsid w:val="00977121"/>
    <w:rsid w:val="00980497"/>
    <w:rsid w:val="009805D3"/>
    <w:rsid w:val="00980B2F"/>
    <w:rsid w:val="00980CD1"/>
    <w:rsid w:val="00980DF4"/>
    <w:rsid w:val="00981BEC"/>
    <w:rsid w:val="00981C73"/>
    <w:rsid w:val="00981D0E"/>
    <w:rsid w:val="00981EC2"/>
    <w:rsid w:val="00981F8B"/>
    <w:rsid w:val="00982084"/>
    <w:rsid w:val="0098218A"/>
    <w:rsid w:val="009821C2"/>
    <w:rsid w:val="00982355"/>
    <w:rsid w:val="00982D4A"/>
    <w:rsid w:val="00982D65"/>
    <w:rsid w:val="00982E0F"/>
    <w:rsid w:val="009834CD"/>
    <w:rsid w:val="00983C74"/>
    <w:rsid w:val="00983CB0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028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2E6"/>
    <w:rsid w:val="00995630"/>
    <w:rsid w:val="00995CC4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0FDD"/>
    <w:rsid w:val="009A1156"/>
    <w:rsid w:val="009A16A9"/>
    <w:rsid w:val="009A1C96"/>
    <w:rsid w:val="009A2635"/>
    <w:rsid w:val="009A34A2"/>
    <w:rsid w:val="009A352B"/>
    <w:rsid w:val="009A3BC7"/>
    <w:rsid w:val="009A40DF"/>
    <w:rsid w:val="009A44AA"/>
    <w:rsid w:val="009A462E"/>
    <w:rsid w:val="009A5D59"/>
    <w:rsid w:val="009A5F5E"/>
    <w:rsid w:val="009A664E"/>
    <w:rsid w:val="009A6B34"/>
    <w:rsid w:val="009A7096"/>
    <w:rsid w:val="009A744B"/>
    <w:rsid w:val="009A7AFB"/>
    <w:rsid w:val="009A7E98"/>
    <w:rsid w:val="009B016E"/>
    <w:rsid w:val="009B03AD"/>
    <w:rsid w:val="009B0810"/>
    <w:rsid w:val="009B0DC7"/>
    <w:rsid w:val="009B13F6"/>
    <w:rsid w:val="009B1549"/>
    <w:rsid w:val="009B1E28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D61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B7FF3"/>
    <w:rsid w:val="009C0090"/>
    <w:rsid w:val="009C029E"/>
    <w:rsid w:val="009C0483"/>
    <w:rsid w:val="009C0CA4"/>
    <w:rsid w:val="009C116A"/>
    <w:rsid w:val="009C119B"/>
    <w:rsid w:val="009C1268"/>
    <w:rsid w:val="009C1625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5B4"/>
    <w:rsid w:val="009D4CBC"/>
    <w:rsid w:val="009D4D0A"/>
    <w:rsid w:val="009D574C"/>
    <w:rsid w:val="009D5E8E"/>
    <w:rsid w:val="009D5F4A"/>
    <w:rsid w:val="009D6A84"/>
    <w:rsid w:val="009D6BF6"/>
    <w:rsid w:val="009D7137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D9B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056"/>
    <w:rsid w:val="009E79D2"/>
    <w:rsid w:val="009E7A3C"/>
    <w:rsid w:val="009E7E95"/>
    <w:rsid w:val="009F0192"/>
    <w:rsid w:val="009F01B8"/>
    <w:rsid w:val="009F04B6"/>
    <w:rsid w:val="009F05AD"/>
    <w:rsid w:val="009F09C8"/>
    <w:rsid w:val="009F09E1"/>
    <w:rsid w:val="009F0E75"/>
    <w:rsid w:val="009F1045"/>
    <w:rsid w:val="009F104C"/>
    <w:rsid w:val="009F1268"/>
    <w:rsid w:val="009F12AA"/>
    <w:rsid w:val="009F168A"/>
    <w:rsid w:val="009F1BFB"/>
    <w:rsid w:val="009F22F7"/>
    <w:rsid w:val="009F24DF"/>
    <w:rsid w:val="009F2787"/>
    <w:rsid w:val="009F2A7E"/>
    <w:rsid w:val="009F3003"/>
    <w:rsid w:val="009F37F5"/>
    <w:rsid w:val="009F38FD"/>
    <w:rsid w:val="009F4346"/>
    <w:rsid w:val="009F4E65"/>
    <w:rsid w:val="009F5008"/>
    <w:rsid w:val="009F5092"/>
    <w:rsid w:val="009F5351"/>
    <w:rsid w:val="009F56E9"/>
    <w:rsid w:val="009F59B6"/>
    <w:rsid w:val="009F5B5E"/>
    <w:rsid w:val="009F5E93"/>
    <w:rsid w:val="009F5ECD"/>
    <w:rsid w:val="009F62D1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D8E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28D"/>
    <w:rsid w:val="00A03489"/>
    <w:rsid w:val="00A03A68"/>
    <w:rsid w:val="00A03C63"/>
    <w:rsid w:val="00A04218"/>
    <w:rsid w:val="00A04684"/>
    <w:rsid w:val="00A050E1"/>
    <w:rsid w:val="00A054C7"/>
    <w:rsid w:val="00A058DB"/>
    <w:rsid w:val="00A05BEE"/>
    <w:rsid w:val="00A05DDC"/>
    <w:rsid w:val="00A0604F"/>
    <w:rsid w:val="00A072F1"/>
    <w:rsid w:val="00A076B2"/>
    <w:rsid w:val="00A105BF"/>
    <w:rsid w:val="00A107A7"/>
    <w:rsid w:val="00A10BA7"/>
    <w:rsid w:val="00A1199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9"/>
    <w:rsid w:val="00A17A35"/>
    <w:rsid w:val="00A17C8D"/>
    <w:rsid w:val="00A20080"/>
    <w:rsid w:val="00A202E4"/>
    <w:rsid w:val="00A20755"/>
    <w:rsid w:val="00A20850"/>
    <w:rsid w:val="00A20F1E"/>
    <w:rsid w:val="00A211EB"/>
    <w:rsid w:val="00A2177F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27AAE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619"/>
    <w:rsid w:val="00A36F31"/>
    <w:rsid w:val="00A37060"/>
    <w:rsid w:val="00A37566"/>
    <w:rsid w:val="00A377D1"/>
    <w:rsid w:val="00A37AB6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28E9"/>
    <w:rsid w:val="00A42CD5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DDB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43E"/>
    <w:rsid w:val="00A46546"/>
    <w:rsid w:val="00A467AD"/>
    <w:rsid w:val="00A470E3"/>
    <w:rsid w:val="00A47696"/>
    <w:rsid w:val="00A47B95"/>
    <w:rsid w:val="00A50503"/>
    <w:rsid w:val="00A5070E"/>
    <w:rsid w:val="00A51300"/>
    <w:rsid w:val="00A516FC"/>
    <w:rsid w:val="00A51987"/>
    <w:rsid w:val="00A51CCD"/>
    <w:rsid w:val="00A52068"/>
    <w:rsid w:val="00A522C7"/>
    <w:rsid w:val="00A52A94"/>
    <w:rsid w:val="00A52D70"/>
    <w:rsid w:val="00A532C9"/>
    <w:rsid w:val="00A5379E"/>
    <w:rsid w:val="00A537E8"/>
    <w:rsid w:val="00A53819"/>
    <w:rsid w:val="00A53B0F"/>
    <w:rsid w:val="00A53B34"/>
    <w:rsid w:val="00A53BD0"/>
    <w:rsid w:val="00A542C1"/>
    <w:rsid w:val="00A54607"/>
    <w:rsid w:val="00A546D0"/>
    <w:rsid w:val="00A54CFD"/>
    <w:rsid w:val="00A54E53"/>
    <w:rsid w:val="00A5503B"/>
    <w:rsid w:val="00A551E3"/>
    <w:rsid w:val="00A551FB"/>
    <w:rsid w:val="00A559AB"/>
    <w:rsid w:val="00A55BF6"/>
    <w:rsid w:val="00A561E6"/>
    <w:rsid w:val="00A566EE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7EE"/>
    <w:rsid w:val="00A60C0D"/>
    <w:rsid w:val="00A61415"/>
    <w:rsid w:val="00A61780"/>
    <w:rsid w:val="00A61A5F"/>
    <w:rsid w:val="00A61CCD"/>
    <w:rsid w:val="00A62B82"/>
    <w:rsid w:val="00A63294"/>
    <w:rsid w:val="00A633D1"/>
    <w:rsid w:val="00A634DE"/>
    <w:rsid w:val="00A63568"/>
    <w:rsid w:val="00A635A8"/>
    <w:rsid w:val="00A63659"/>
    <w:rsid w:val="00A63A8D"/>
    <w:rsid w:val="00A640A7"/>
    <w:rsid w:val="00A646EF"/>
    <w:rsid w:val="00A64924"/>
    <w:rsid w:val="00A65256"/>
    <w:rsid w:val="00A65671"/>
    <w:rsid w:val="00A65A44"/>
    <w:rsid w:val="00A66614"/>
    <w:rsid w:val="00A66726"/>
    <w:rsid w:val="00A6677D"/>
    <w:rsid w:val="00A66922"/>
    <w:rsid w:val="00A66DD0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144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0C2"/>
    <w:rsid w:val="00A751F9"/>
    <w:rsid w:val="00A754DF"/>
    <w:rsid w:val="00A755C2"/>
    <w:rsid w:val="00A76307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19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DAD"/>
    <w:rsid w:val="00A86E2B"/>
    <w:rsid w:val="00A87222"/>
    <w:rsid w:val="00A87274"/>
    <w:rsid w:val="00A87284"/>
    <w:rsid w:val="00A8747B"/>
    <w:rsid w:val="00A874F1"/>
    <w:rsid w:val="00A8751E"/>
    <w:rsid w:val="00A879DE"/>
    <w:rsid w:val="00A906DD"/>
    <w:rsid w:val="00A90805"/>
    <w:rsid w:val="00A909DD"/>
    <w:rsid w:val="00A91415"/>
    <w:rsid w:val="00A923BB"/>
    <w:rsid w:val="00A9246F"/>
    <w:rsid w:val="00A92509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1D"/>
    <w:rsid w:val="00A95241"/>
    <w:rsid w:val="00A95895"/>
    <w:rsid w:val="00A95EBB"/>
    <w:rsid w:val="00A964A3"/>
    <w:rsid w:val="00A964BC"/>
    <w:rsid w:val="00A96A94"/>
    <w:rsid w:val="00A97184"/>
    <w:rsid w:val="00A97240"/>
    <w:rsid w:val="00A97FF5"/>
    <w:rsid w:val="00AA00A1"/>
    <w:rsid w:val="00AA069D"/>
    <w:rsid w:val="00AA09FC"/>
    <w:rsid w:val="00AA0D65"/>
    <w:rsid w:val="00AA1CAD"/>
    <w:rsid w:val="00AA220B"/>
    <w:rsid w:val="00AA27C6"/>
    <w:rsid w:val="00AA2916"/>
    <w:rsid w:val="00AA29D9"/>
    <w:rsid w:val="00AA2A17"/>
    <w:rsid w:val="00AA2E65"/>
    <w:rsid w:val="00AA396F"/>
    <w:rsid w:val="00AA3AF7"/>
    <w:rsid w:val="00AA49B4"/>
    <w:rsid w:val="00AA4DC5"/>
    <w:rsid w:val="00AA50C6"/>
    <w:rsid w:val="00AA5463"/>
    <w:rsid w:val="00AA6234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152A"/>
    <w:rsid w:val="00AB1C01"/>
    <w:rsid w:val="00AB26B9"/>
    <w:rsid w:val="00AB2981"/>
    <w:rsid w:val="00AB2C6A"/>
    <w:rsid w:val="00AB2DE6"/>
    <w:rsid w:val="00AB2F68"/>
    <w:rsid w:val="00AB315A"/>
    <w:rsid w:val="00AB360E"/>
    <w:rsid w:val="00AB36E0"/>
    <w:rsid w:val="00AB3D74"/>
    <w:rsid w:val="00AB3F5B"/>
    <w:rsid w:val="00AB4007"/>
    <w:rsid w:val="00AB427C"/>
    <w:rsid w:val="00AB4B48"/>
    <w:rsid w:val="00AB4B50"/>
    <w:rsid w:val="00AB4E83"/>
    <w:rsid w:val="00AB5035"/>
    <w:rsid w:val="00AB5B87"/>
    <w:rsid w:val="00AB5F40"/>
    <w:rsid w:val="00AB67C7"/>
    <w:rsid w:val="00AB6B01"/>
    <w:rsid w:val="00AB6EF8"/>
    <w:rsid w:val="00AB6F2D"/>
    <w:rsid w:val="00AB7019"/>
    <w:rsid w:val="00AB7069"/>
    <w:rsid w:val="00AB76E7"/>
    <w:rsid w:val="00AB798B"/>
    <w:rsid w:val="00AB7A53"/>
    <w:rsid w:val="00AB7D8E"/>
    <w:rsid w:val="00AB7EE8"/>
    <w:rsid w:val="00AC004D"/>
    <w:rsid w:val="00AC033D"/>
    <w:rsid w:val="00AC0590"/>
    <w:rsid w:val="00AC06C8"/>
    <w:rsid w:val="00AC0900"/>
    <w:rsid w:val="00AC0F61"/>
    <w:rsid w:val="00AC1517"/>
    <w:rsid w:val="00AC19C4"/>
    <w:rsid w:val="00AC1C29"/>
    <w:rsid w:val="00AC1DDF"/>
    <w:rsid w:val="00AC1FC2"/>
    <w:rsid w:val="00AC21C8"/>
    <w:rsid w:val="00AC2488"/>
    <w:rsid w:val="00AC29FC"/>
    <w:rsid w:val="00AC2B9B"/>
    <w:rsid w:val="00AC2BD0"/>
    <w:rsid w:val="00AC3049"/>
    <w:rsid w:val="00AC32BC"/>
    <w:rsid w:val="00AC3510"/>
    <w:rsid w:val="00AC36B6"/>
    <w:rsid w:val="00AC36E2"/>
    <w:rsid w:val="00AC3797"/>
    <w:rsid w:val="00AC392F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8D3"/>
    <w:rsid w:val="00AC79DB"/>
    <w:rsid w:val="00AC7CDF"/>
    <w:rsid w:val="00AD0379"/>
    <w:rsid w:val="00AD0840"/>
    <w:rsid w:val="00AD08AC"/>
    <w:rsid w:val="00AD17EF"/>
    <w:rsid w:val="00AD198A"/>
    <w:rsid w:val="00AD1AFB"/>
    <w:rsid w:val="00AD1E79"/>
    <w:rsid w:val="00AD2026"/>
    <w:rsid w:val="00AD2041"/>
    <w:rsid w:val="00AD215B"/>
    <w:rsid w:val="00AD2517"/>
    <w:rsid w:val="00AD2B41"/>
    <w:rsid w:val="00AD2D98"/>
    <w:rsid w:val="00AD2E0F"/>
    <w:rsid w:val="00AD33DA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645"/>
    <w:rsid w:val="00AD67A2"/>
    <w:rsid w:val="00AD68CB"/>
    <w:rsid w:val="00AD7489"/>
    <w:rsid w:val="00AD797D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C87"/>
    <w:rsid w:val="00AE5F3B"/>
    <w:rsid w:val="00AE6494"/>
    <w:rsid w:val="00AE65BA"/>
    <w:rsid w:val="00AE6BBA"/>
    <w:rsid w:val="00AE6C24"/>
    <w:rsid w:val="00AE6D93"/>
    <w:rsid w:val="00AE6FCD"/>
    <w:rsid w:val="00AE75D3"/>
    <w:rsid w:val="00AE78DA"/>
    <w:rsid w:val="00AE78E6"/>
    <w:rsid w:val="00AE7DBD"/>
    <w:rsid w:val="00AF03D4"/>
    <w:rsid w:val="00AF0B77"/>
    <w:rsid w:val="00AF1A8C"/>
    <w:rsid w:val="00AF1C48"/>
    <w:rsid w:val="00AF23B2"/>
    <w:rsid w:val="00AF290E"/>
    <w:rsid w:val="00AF2D16"/>
    <w:rsid w:val="00AF3327"/>
    <w:rsid w:val="00AF33B0"/>
    <w:rsid w:val="00AF3568"/>
    <w:rsid w:val="00AF363A"/>
    <w:rsid w:val="00AF3867"/>
    <w:rsid w:val="00AF4121"/>
    <w:rsid w:val="00AF428C"/>
    <w:rsid w:val="00AF42F6"/>
    <w:rsid w:val="00AF4389"/>
    <w:rsid w:val="00AF43E8"/>
    <w:rsid w:val="00AF4AFD"/>
    <w:rsid w:val="00AF4CD2"/>
    <w:rsid w:val="00AF4F13"/>
    <w:rsid w:val="00AF59DE"/>
    <w:rsid w:val="00AF5BA2"/>
    <w:rsid w:val="00AF5D84"/>
    <w:rsid w:val="00AF5F51"/>
    <w:rsid w:val="00AF63C3"/>
    <w:rsid w:val="00AF6662"/>
    <w:rsid w:val="00AF66F0"/>
    <w:rsid w:val="00AF6A3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206"/>
    <w:rsid w:val="00B05569"/>
    <w:rsid w:val="00B059F5"/>
    <w:rsid w:val="00B05E8D"/>
    <w:rsid w:val="00B063B5"/>
    <w:rsid w:val="00B063C5"/>
    <w:rsid w:val="00B0694B"/>
    <w:rsid w:val="00B06ED1"/>
    <w:rsid w:val="00B073D8"/>
    <w:rsid w:val="00B07B3C"/>
    <w:rsid w:val="00B07B8C"/>
    <w:rsid w:val="00B10329"/>
    <w:rsid w:val="00B1068E"/>
    <w:rsid w:val="00B10B6D"/>
    <w:rsid w:val="00B10BB3"/>
    <w:rsid w:val="00B10C44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DDB"/>
    <w:rsid w:val="00B14F26"/>
    <w:rsid w:val="00B1534B"/>
    <w:rsid w:val="00B15453"/>
    <w:rsid w:val="00B155B5"/>
    <w:rsid w:val="00B1615F"/>
    <w:rsid w:val="00B16167"/>
    <w:rsid w:val="00B16536"/>
    <w:rsid w:val="00B169F1"/>
    <w:rsid w:val="00B16A63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6C"/>
    <w:rsid w:val="00B20EB4"/>
    <w:rsid w:val="00B213CA"/>
    <w:rsid w:val="00B21539"/>
    <w:rsid w:val="00B2168E"/>
    <w:rsid w:val="00B21733"/>
    <w:rsid w:val="00B2189E"/>
    <w:rsid w:val="00B21B32"/>
    <w:rsid w:val="00B21C5D"/>
    <w:rsid w:val="00B220C5"/>
    <w:rsid w:val="00B22223"/>
    <w:rsid w:val="00B224B9"/>
    <w:rsid w:val="00B224EB"/>
    <w:rsid w:val="00B22570"/>
    <w:rsid w:val="00B2278D"/>
    <w:rsid w:val="00B22C42"/>
    <w:rsid w:val="00B230C3"/>
    <w:rsid w:val="00B23482"/>
    <w:rsid w:val="00B23561"/>
    <w:rsid w:val="00B23C3A"/>
    <w:rsid w:val="00B2400F"/>
    <w:rsid w:val="00B24225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78"/>
    <w:rsid w:val="00B30E99"/>
    <w:rsid w:val="00B30F30"/>
    <w:rsid w:val="00B31F4F"/>
    <w:rsid w:val="00B32678"/>
    <w:rsid w:val="00B32F1E"/>
    <w:rsid w:val="00B331F4"/>
    <w:rsid w:val="00B33219"/>
    <w:rsid w:val="00B3347B"/>
    <w:rsid w:val="00B33842"/>
    <w:rsid w:val="00B33974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B0B"/>
    <w:rsid w:val="00B36CCE"/>
    <w:rsid w:val="00B36D7D"/>
    <w:rsid w:val="00B36E0D"/>
    <w:rsid w:val="00B372E1"/>
    <w:rsid w:val="00B37B76"/>
    <w:rsid w:val="00B401C4"/>
    <w:rsid w:val="00B4022F"/>
    <w:rsid w:val="00B4041B"/>
    <w:rsid w:val="00B41407"/>
    <w:rsid w:val="00B41650"/>
    <w:rsid w:val="00B41728"/>
    <w:rsid w:val="00B41F7E"/>
    <w:rsid w:val="00B42021"/>
    <w:rsid w:val="00B421BB"/>
    <w:rsid w:val="00B42303"/>
    <w:rsid w:val="00B424D1"/>
    <w:rsid w:val="00B42554"/>
    <w:rsid w:val="00B42654"/>
    <w:rsid w:val="00B429F0"/>
    <w:rsid w:val="00B42C12"/>
    <w:rsid w:val="00B43029"/>
    <w:rsid w:val="00B4320C"/>
    <w:rsid w:val="00B43D21"/>
    <w:rsid w:val="00B4448D"/>
    <w:rsid w:val="00B44C3F"/>
    <w:rsid w:val="00B46851"/>
    <w:rsid w:val="00B46945"/>
    <w:rsid w:val="00B473C4"/>
    <w:rsid w:val="00B47404"/>
    <w:rsid w:val="00B50602"/>
    <w:rsid w:val="00B50614"/>
    <w:rsid w:val="00B506FC"/>
    <w:rsid w:val="00B50BAE"/>
    <w:rsid w:val="00B50E26"/>
    <w:rsid w:val="00B50FD7"/>
    <w:rsid w:val="00B51838"/>
    <w:rsid w:val="00B5189D"/>
    <w:rsid w:val="00B51B76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B7"/>
    <w:rsid w:val="00B54EEF"/>
    <w:rsid w:val="00B55182"/>
    <w:rsid w:val="00B55AFE"/>
    <w:rsid w:val="00B55D1B"/>
    <w:rsid w:val="00B56106"/>
    <w:rsid w:val="00B5643E"/>
    <w:rsid w:val="00B5648A"/>
    <w:rsid w:val="00B5668D"/>
    <w:rsid w:val="00B566A3"/>
    <w:rsid w:val="00B566D5"/>
    <w:rsid w:val="00B56BB0"/>
    <w:rsid w:val="00B56CD3"/>
    <w:rsid w:val="00B56E18"/>
    <w:rsid w:val="00B57765"/>
    <w:rsid w:val="00B57CA1"/>
    <w:rsid w:val="00B602B3"/>
    <w:rsid w:val="00B60A44"/>
    <w:rsid w:val="00B60FEF"/>
    <w:rsid w:val="00B610BD"/>
    <w:rsid w:val="00B61CF6"/>
    <w:rsid w:val="00B61D82"/>
    <w:rsid w:val="00B622DD"/>
    <w:rsid w:val="00B622F1"/>
    <w:rsid w:val="00B62BCF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5CE"/>
    <w:rsid w:val="00B666B3"/>
    <w:rsid w:val="00B66B48"/>
    <w:rsid w:val="00B66CA8"/>
    <w:rsid w:val="00B67C24"/>
    <w:rsid w:val="00B67C9A"/>
    <w:rsid w:val="00B67F8B"/>
    <w:rsid w:val="00B70684"/>
    <w:rsid w:val="00B711B4"/>
    <w:rsid w:val="00B71439"/>
    <w:rsid w:val="00B71A33"/>
    <w:rsid w:val="00B71F90"/>
    <w:rsid w:val="00B720D0"/>
    <w:rsid w:val="00B72215"/>
    <w:rsid w:val="00B730A6"/>
    <w:rsid w:val="00B73296"/>
    <w:rsid w:val="00B73640"/>
    <w:rsid w:val="00B73D71"/>
    <w:rsid w:val="00B744F1"/>
    <w:rsid w:val="00B74F90"/>
    <w:rsid w:val="00B754F8"/>
    <w:rsid w:val="00B75D5F"/>
    <w:rsid w:val="00B7609C"/>
    <w:rsid w:val="00B7616C"/>
    <w:rsid w:val="00B767EC"/>
    <w:rsid w:val="00B77367"/>
    <w:rsid w:val="00B77532"/>
    <w:rsid w:val="00B776F4"/>
    <w:rsid w:val="00B77747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1F3C"/>
    <w:rsid w:val="00B827E0"/>
    <w:rsid w:val="00B82C78"/>
    <w:rsid w:val="00B8323C"/>
    <w:rsid w:val="00B836EC"/>
    <w:rsid w:val="00B838B3"/>
    <w:rsid w:val="00B83B1E"/>
    <w:rsid w:val="00B83EDD"/>
    <w:rsid w:val="00B84056"/>
    <w:rsid w:val="00B8433A"/>
    <w:rsid w:val="00B84D9C"/>
    <w:rsid w:val="00B854A5"/>
    <w:rsid w:val="00B85AEB"/>
    <w:rsid w:val="00B86003"/>
    <w:rsid w:val="00B864BB"/>
    <w:rsid w:val="00B87104"/>
    <w:rsid w:val="00B87879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794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3E1E"/>
    <w:rsid w:val="00B943FA"/>
    <w:rsid w:val="00B94873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9A6"/>
    <w:rsid w:val="00BA0CDF"/>
    <w:rsid w:val="00BA1661"/>
    <w:rsid w:val="00BA1A14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3B4"/>
    <w:rsid w:val="00BA56E8"/>
    <w:rsid w:val="00BA58E2"/>
    <w:rsid w:val="00BA5994"/>
    <w:rsid w:val="00BA5AD7"/>
    <w:rsid w:val="00BA5B90"/>
    <w:rsid w:val="00BA62E6"/>
    <w:rsid w:val="00BA638A"/>
    <w:rsid w:val="00BA660D"/>
    <w:rsid w:val="00BA69E1"/>
    <w:rsid w:val="00BA6A2F"/>
    <w:rsid w:val="00BA6EBA"/>
    <w:rsid w:val="00BA7F63"/>
    <w:rsid w:val="00BB031B"/>
    <w:rsid w:val="00BB0643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2B8B"/>
    <w:rsid w:val="00BB3740"/>
    <w:rsid w:val="00BB3A35"/>
    <w:rsid w:val="00BB3C85"/>
    <w:rsid w:val="00BB3D6D"/>
    <w:rsid w:val="00BB3F0A"/>
    <w:rsid w:val="00BB44FD"/>
    <w:rsid w:val="00BB4A0E"/>
    <w:rsid w:val="00BB4D59"/>
    <w:rsid w:val="00BB4E89"/>
    <w:rsid w:val="00BB4EDF"/>
    <w:rsid w:val="00BB52F6"/>
    <w:rsid w:val="00BB550B"/>
    <w:rsid w:val="00BB5D91"/>
    <w:rsid w:val="00BB5DE6"/>
    <w:rsid w:val="00BB6268"/>
    <w:rsid w:val="00BB6455"/>
    <w:rsid w:val="00BB6B2B"/>
    <w:rsid w:val="00BB6C7E"/>
    <w:rsid w:val="00BB6EAD"/>
    <w:rsid w:val="00BB70B5"/>
    <w:rsid w:val="00BB742E"/>
    <w:rsid w:val="00BB7760"/>
    <w:rsid w:val="00BB7EF5"/>
    <w:rsid w:val="00BC00B0"/>
    <w:rsid w:val="00BC01D1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3EBA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029"/>
    <w:rsid w:val="00BD0195"/>
    <w:rsid w:val="00BD04E0"/>
    <w:rsid w:val="00BD06E1"/>
    <w:rsid w:val="00BD0E82"/>
    <w:rsid w:val="00BD0EA5"/>
    <w:rsid w:val="00BD0F26"/>
    <w:rsid w:val="00BD108E"/>
    <w:rsid w:val="00BD13E3"/>
    <w:rsid w:val="00BD1CE7"/>
    <w:rsid w:val="00BD1D30"/>
    <w:rsid w:val="00BD22A5"/>
    <w:rsid w:val="00BD2606"/>
    <w:rsid w:val="00BD295A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D42"/>
    <w:rsid w:val="00BD6D72"/>
    <w:rsid w:val="00BD6E35"/>
    <w:rsid w:val="00BD73C6"/>
    <w:rsid w:val="00BD73E7"/>
    <w:rsid w:val="00BD758B"/>
    <w:rsid w:val="00BE10F3"/>
    <w:rsid w:val="00BE1BC6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23D"/>
    <w:rsid w:val="00BF04F8"/>
    <w:rsid w:val="00BF059E"/>
    <w:rsid w:val="00BF0605"/>
    <w:rsid w:val="00BF0812"/>
    <w:rsid w:val="00BF08E4"/>
    <w:rsid w:val="00BF1604"/>
    <w:rsid w:val="00BF167D"/>
    <w:rsid w:val="00BF1A9F"/>
    <w:rsid w:val="00BF1E3C"/>
    <w:rsid w:val="00BF2073"/>
    <w:rsid w:val="00BF2077"/>
    <w:rsid w:val="00BF2458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5D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D8E"/>
    <w:rsid w:val="00C02457"/>
    <w:rsid w:val="00C02913"/>
    <w:rsid w:val="00C030A8"/>
    <w:rsid w:val="00C0363E"/>
    <w:rsid w:val="00C03B5C"/>
    <w:rsid w:val="00C03D4F"/>
    <w:rsid w:val="00C03FDE"/>
    <w:rsid w:val="00C042DF"/>
    <w:rsid w:val="00C04650"/>
    <w:rsid w:val="00C04B56"/>
    <w:rsid w:val="00C04CD3"/>
    <w:rsid w:val="00C04CFB"/>
    <w:rsid w:val="00C05037"/>
    <w:rsid w:val="00C053D0"/>
    <w:rsid w:val="00C05B43"/>
    <w:rsid w:val="00C05C6B"/>
    <w:rsid w:val="00C06293"/>
    <w:rsid w:val="00C06411"/>
    <w:rsid w:val="00C06546"/>
    <w:rsid w:val="00C06B71"/>
    <w:rsid w:val="00C07054"/>
    <w:rsid w:val="00C0743D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1A"/>
    <w:rsid w:val="00C12085"/>
    <w:rsid w:val="00C12897"/>
    <w:rsid w:val="00C12924"/>
    <w:rsid w:val="00C12C20"/>
    <w:rsid w:val="00C134D8"/>
    <w:rsid w:val="00C1383F"/>
    <w:rsid w:val="00C1499E"/>
    <w:rsid w:val="00C14B7B"/>
    <w:rsid w:val="00C15092"/>
    <w:rsid w:val="00C15129"/>
    <w:rsid w:val="00C155BF"/>
    <w:rsid w:val="00C1578D"/>
    <w:rsid w:val="00C1588A"/>
    <w:rsid w:val="00C158F0"/>
    <w:rsid w:val="00C15A61"/>
    <w:rsid w:val="00C15CCE"/>
    <w:rsid w:val="00C160B2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0A1B"/>
    <w:rsid w:val="00C21504"/>
    <w:rsid w:val="00C21893"/>
    <w:rsid w:val="00C218D5"/>
    <w:rsid w:val="00C2227F"/>
    <w:rsid w:val="00C22833"/>
    <w:rsid w:val="00C22CE9"/>
    <w:rsid w:val="00C23128"/>
    <w:rsid w:val="00C2394D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318"/>
    <w:rsid w:val="00C27769"/>
    <w:rsid w:val="00C2799C"/>
    <w:rsid w:val="00C27ADE"/>
    <w:rsid w:val="00C27B3C"/>
    <w:rsid w:val="00C306FA"/>
    <w:rsid w:val="00C30C0B"/>
    <w:rsid w:val="00C31084"/>
    <w:rsid w:val="00C31924"/>
    <w:rsid w:val="00C31A5F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4F1E"/>
    <w:rsid w:val="00C3534C"/>
    <w:rsid w:val="00C3567A"/>
    <w:rsid w:val="00C3615B"/>
    <w:rsid w:val="00C3678E"/>
    <w:rsid w:val="00C36EA4"/>
    <w:rsid w:val="00C36F87"/>
    <w:rsid w:val="00C370F2"/>
    <w:rsid w:val="00C376E2"/>
    <w:rsid w:val="00C37952"/>
    <w:rsid w:val="00C37AE4"/>
    <w:rsid w:val="00C37DE0"/>
    <w:rsid w:val="00C40222"/>
    <w:rsid w:val="00C405D6"/>
    <w:rsid w:val="00C40D58"/>
    <w:rsid w:val="00C40F65"/>
    <w:rsid w:val="00C41098"/>
    <w:rsid w:val="00C41B92"/>
    <w:rsid w:val="00C41B9F"/>
    <w:rsid w:val="00C41DD2"/>
    <w:rsid w:val="00C420EE"/>
    <w:rsid w:val="00C4224A"/>
    <w:rsid w:val="00C42269"/>
    <w:rsid w:val="00C42736"/>
    <w:rsid w:val="00C42933"/>
    <w:rsid w:val="00C42B06"/>
    <w:rsid w:val="00C42C5B"/>
    <w:rsid w:val="00C42CEC"/>
    <w:rsid w:val="00C4385E"/>
    <w:rsid w:val="00C438E4"/>
    <w:rsid w:val="00C43DA4"/>
    <w:rsid w:val="00C43FA2"/>
    <w:rsid w:val="00C44034"/>
    <w:rsid w:val="00C4514D"/>
    <w:rsid w:val="00C451D8"/>
    <w:rsid w:val="00C45686"/>
    <w:rsid w:val="00C457AD"/>
    <w:rsid w:val="00C463C2"/>
    <w:rsid w:val="00C4715C"/>
    <w:rsid w:val="00C47232"/>
    <w:rsid w:val="00C4764D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49B"/>
    <w:rsid w:val="00C52607"/>
    <w:rsid w:val="00C530A7"/>
    <w:rsid w:val="00C530A8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59B2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2C4A"/>
    <w:rsid w:val="00C7330D"/>
    <w:rsid w:val="00C73768"/>
    <w:rsid w:val="00C73C0C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77C23"/>
    <w:rsid w:val="00C8095D"/>
    <w:rsid w:val="00C80ECB"/>
    <w:rsid w:val="00C80F04"/>
    <w:rsid w:val="00C811B6"/>
    <w:rsid w:val="00C81A12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1EC"/>
    <w:rsid w:val="00C8753F"/>
    <w:rsid w:val="00C87907"/>
    <w:rsid w:val="00C87DD9"/>
    <w:rsid w:val="00C87DED"/>
    <w:rsid w:val="00C87E4E"/>
    <w:rsid w:val="00C90089"/>
    <w:rsid w:val="00C903B3"/>
    <w:rsid w:val="00C906A8"/>
    <w:rsid w:val="00C906C1"/>
    <w:rsid w:val="00C90A47"/>
    <w:rsid w:val="00C91201"/>
    <w:rsid w:val="00C91236"/>
    <w:rsid w:val="00C91A2A"/>
    <w:rsid w:val="00C924E3"/>
    <w:rsid w:val="00C92584"/>
    <w:rsid w:val="00C928D7"/>
    <w:rsid w:val="00C93122"/>
    <w:rsid w:val="00C931B8"/>
    <w:rsid w:val="00C9323C"/>
    <w:rsid w:val="00C93454"/>
    <w:rsid w:val="00C9381F"/>
    <w:rsid w:val="00C93B69"/>
    <w:rsid w:val="00C93F1D"/>
    <w:rsid w:val="00C93F99"/>
    <w:rsid w:val="00C94FA4"/>
    <w:rsid w:val="00C95400"/>
    <w:rsid w:val="00C956FC"/>
    <w:rsid w:val="00C959B9"/>
    <w:rsid w:val="00C95A1F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325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70B6"/>
    <w:rsid w:val="00CA738B"/>
    <w:rsid w:val="00CA7A5F"/>
    <w:rsid w:val="00CB11DC"/>
    <w:rsid w:val="00CB18AE"/>
    <w:rsid w:val="00CB1FC1"/>
    <w:rsid w:val="00CB247F"/>
    <w:rsid w:val="00CB2C44"/>
    <w:rsid w:val="00CB3810"/>
    <w:rsid w:val="00CB3D80"/>
    <w:rsid w:val="00CB45AF"/>
    <w:rsid w:val="00CB564F"/>
    <w:rsid w:val="00CB5719"/>
    <w:rsid w:val="00CB5AA8"/>
    <w:rsid w:val="00CB5CA7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B8D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1D3"/>
    <w:rsid w:val="00CD1916"/>
    <w:rsid w:val="00CD191D"/>
    <w:rsid w:val="00CD249C"/>
    <w:rsid w:val="00CD2AA4"/>
    <w:rsid w:val="00CD3039"/>
    <w:rsid w:val="00CD3728"/>
    <w:rsid w:val="00CD3967"/>
    <w:rsid w:val="00CD429A"/>
    <w:rsid w:val="00CD43CE"/>
    <w:rsid w:val="00CD46FF"/>
    <w:rsid w:val="00CD4C7C"/>
    <w:rsid w:val="00CD50A8"/>
    <w:rsid w:val="00CD5570"/>
    <w:rsid w:val="00CD566A"/>
    <w:rsid w:val="00CD6158"/>
    <w:rsid w:val="00CD6A30"/>
    <w:rsid w:val="00CD6BEE"/>
    <w:rsid w:val="00CD6D1A"/>
    <w:rsid w:val="00CD6F1F"/>
    <w:rsid w:val="00CD7A99"/>
    <w:rsid w:val="00CD7DDA"/>
    <w:rsid w:val="00CE0757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69EB"/>
    <w:rsid w:val="00CE7329"/>
    <w:rsid w:val="00CE77FC"/>
    <w:rsid w:val="00CF02D3"/>
    <w:rsid w:val="00CF02E9"/>
    <w:rsid w:val="00CF0BAB"/>
    <w:rsid w:val="00CF0C8C"/>
    <w:rsid w:val="00CF16BC"/>
    <w:rsid w:val="00CF1A20"/>
    <w:rsid w:val="00CF20AE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88A"/>
    <w:rsid w:val="00CF6B78"/>
    <w:rsid w:val="00CF6E9B"/>
    <w:rsid w:val="00CF7928"/>
    <w:rsid w:val="00CF7D43"/>
    <w:rsid w:val="00CF7F58"/>
    <w:rsid w:val="00D0083C"/>
    <w:rsid w:val="00D00D04"/>
    <w:rsid w:val="00D00D57"/>
    <w:rsid w:val="00D00D87"/>
    <w:rsid w:val="00D0112A"/>
    <w:rsid w:val="00D012E1"/>
    <w:rsid w:val="00D016B4"/>
    <w:rsid w:val="00D0196A"/>
    <w:rsid w:val="00D029DD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5B81"/>
    <w:rsid w:val="00D0603D"/>
    <w:rsid w:val="00D065E3"/>
    <w:rsid w:val="00D065E4"/>
    <w:rsid w:val="00D06AD2"/>
    <w:rsid w:val="00D06F76"/>
    <w:rsid w:val="00D0774F"/>
    <w:rsid w:val="00D07BA5"/>
    <w:rsid w:val="00D07FCA"/>
    <w:rsid w:val="00D10191"/>
    <w:rsid w:val="00D10951"/>
    <w:rsid w:val="00D10CF8"/>
    <w:rsid w:val="00D111D9"/>
    <w:rsid w:val="00D11580"/>
    <w:rsid w:val="00D1182E"/>
    <w:rsid w:val="00D12385"/>
    <w:rsid w:val="00D12E3E"/>
    <w:rsid w:val="00D12F93"/>
    <w:rsid w:val="00D1321B"/>
    <w:rsid w:val="00D133BA"/>
    <w:rsid w:val="00D138B2"/>
    <w:rsid w:val="00D13B99"/>
    <w:rsid w:val="00D146B7"/>
    <w:rsid w:val="00D14EF1"/>
    <w:rsid w:val="00D14F9D"/>
    <w:rsid w:val="00D151F1"/>
    <w:rsid w:val="00D1552F"/>
    <w:rsid w:val="00D158FC"/>
    <w:rsid w:val="00D15B78"/>
    <w:rsid w:val="00D15E11"/>
    <w:rsid w:val="00D16279"/>
    <w:rsid w:val="00D1631A"/>
    <w:rsid w:val="00D16B07"/>
    <w:rsid w:val="00D16D1F"/>
    <w:rsid w:val="00D17163"/>
    <w:rsid w:val="00D1736B"/>
    <w:rsid w:val="00D174C3"/>
    <w:rsid w:val="00D1792E"/>
    <w:rsid w:val="00D17DA4"/>
    <w:rsid w:val="00D17E6E"/>
    <w:rsid w:val="00D17ED3"/>
    <w:rsid w:val="00D204ED"/>
    <w:rsid w:val="00D20A01"/>
    <w:rsid w:val="00D2140A"/>
    <w:rsid w:val="00D21419"/>
    <w:rsid w:val="00D2161B"/>
    <w:rsid w:val="00D2178E"/>
    <w:rsid w:val="00D21D2B"/>
    <w:rsid w:val="00D21D9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4"/>
    <w:rsid w:val="00D246A9"/>
    <w:rsid w:val="00D2557E"/>
    <w:rsid w:val="00D259D3"/>
    <w:rsid w:val="00D25A55"/>
    <w:rsid w:val="00D25F72"/>
    <w:rsid w:val="00D265A1"/>
    <w:rsid w:val="00D26CE3"/>
    <w:rsid w:val="00D26D0E"/>
    <w:rsid w:val="00D27328"/>
    <w:rsid w:val="00D2738F"/>
    <w:rsid w:val="00D27A7F"/>
    <w:rsid w:val="00D27DAB"/>
    <w:rsid w:val="00D27F52"/>
    <w:rsid w:val="00D30285"/>
    <w:rsid w:val="00D304DA"/>
    <w:rsid w:val="00D30698"/>
    <w:rsid w:val="00D30B48"/>
    <w:rsid w:val="00D30B98"/>
    <w:rsid w:val="00D31663"/>
    <w:rsid w:val="00D317D9"/>
    <w:rsid w:val="00D31DF6"/>
    <w:rsid w:val="00D32319"/>
    <w:rsid w:val="00D32443"/>
    <w:rsid w:val="00D3315B"/>
    <w:rsid w:val="00D33748"/>
    <w:rsid w:val="00D3375C"/>
    <w:rsid w:val="00D33BCE"/>
    <w:rsid w:val="00D34D6A"/>
    <w:rsid w:val="00D34DD2"/>
    <w:rsid w:val="00D34E3B"/>
    <w:rsid w:val="00D35302"/>
    <w:rsid w:val="00D35908"/>
    <w:rsid w:val="00D3599B"/>
    <w:rsid w:val="00D35F65"/>
    <w:rsid w:val="00D36462"/>
    <w:rsid w:val="00D36563"/>
    <w:rsid w:val="00D366CE"/>
    <w:rsid w:val="00D36B8A"/>
    <w:rsid w:val="00D36E5F"/>
    <w:rsid w:val="00D36ED7"/>
    <w:rsid w:val="00D36F4E"/>
    <w:rsid w:val="00D3708D"/>
    <w:rsid w:val="00D370BB"/>
    <w:rsid w:val="00D37266"/>
    <w:rsid w:val="00D37509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912"/>
    <w:rsid w:val="00D43B3B"/>
    <w:rsid w:val="00D43EAA"/>
    <w:rsid w:val="00D44D53"/>
    <w:rsid w:val="00D44EB0"/>
    <w:rsid w:val="00D4503C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82C"/>
    <w:rsid w:val="00D50E10"/>
    <w:rsid w:val="00D5105D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6F8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1F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589"/>
    <w:rsid w:val="00D666CE"/>
    <w:rsid w:val="00D667F1"/>
    <w:rsid w:val="00D668A8"/>
    <w:rsid w:val="00D6705D"/>
    <w:rsid w:val="00D67264"/>
    <w:rsid w:val="00D67C7A"/>
    <w:rsid w:val="00D67D66"/>
    <w:rsid w:val="00D706BE"/>
    <w:rsid w:val="00D7077B"/>
    <w:rsid w:val="00D70787"/>
    <w:rsid w:val="00D70F03"/>
    <w:rsid w:val="00D711B5"/>
    <w:rsid w:val="00D71726"/>
    <w:rsid w:val="00D72185"/>
    <w:rsid w:val="00D726C2"/>
    <w:rsid w:val="00D72A06"/>
    <w:rsid w:val="00D72AD0"/>
    <w:rsid w:val="00D72D2F"/>
    <w:rsid w:val="00D732D4"/>
    <w:rsid w:val="00D73452"/>
    <w:rsid w:val="00D73789"/>
    <w:rsid w:val="00D73968"/>
    <w:rsid w:val="00D73A41"/>
    <w:rsid w:val="00D73B54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85B"/>
    <w:rsid w:val="00D7797B"/>
    <w:rsid w:val="00D77A3F"/>
    <w:rsid w:val="00D77ED8"/>
    <w:rsid w:val="00D80105"/>
    <w:rsid w:val="00D80EC6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3C7E"/>
    <w:rsid w:val="00D845DC"/>
    <w:rsid w:val="00D847CF"/>
    <w:rsid w:val="00D84A9C"/>
    <w:rsid w:val="00D84B26"/>
    <w:rsid w:val="00D84B97"/>
    <w:rsid w:val="00D85737"/>
    <w:rsid w:val="00D85F97"/>
    <w:rsid w:val="00D86073"/>
    <w:rsid w:val="00D866A9"/>
    <w:rsid w:val="00D86813"/>
    <w:rsid w:val="00D868D9"/>
    <w:rsid w:val="00D86D39"/>
    <w:rsid w:val="00D86E31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1CAA"/>
    <w:rsid w:val="00D9204F"/>
    <w:rsid w:val="00D92087"/>
    <w:rsid w:val="00D922E9"/>
    <w:rsid w:val="00D923D7"/>
    <w:rsid w:val="00D930D5"/>
    <w:rsid w:val="00D93BD3"/>
    <w:rsid w:val="00D93CDA"/>
    <w:rsid w:val="00D94185"/>
    <w:rsid w:val="00D943EE"/>
    <w:rsid w:val="00D947FC"/>
    <w:rsid w:val="00D94816"/>
    <w:rsid w:val="00D94C51"/>
    <w:rsid w:val="00D95239"/>
    <w:rsid w:val="00D956BF"/>
    <w:rsid w:val="00D958D6"/>
    <w:rsid w:val="00D95F5B"/>
    <w:rsid w:val="00D9636E"/>
    <w:rsid w:val="00D96788"/>
    <w:rsid w:val="00D96BF9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2CD"/>
    <w:rsid w:val="00DA39A4"/>
    <w:rsid w:val="00DA3B03"/>
    <w:rsid w:val="00DA3CDA"/>
    <w:rsid w:val="00DA3D7C"/>
    <w:rsid w:val="00DA3EE4"/>
    <w:rsid w:val="00DA48F1"/>
    <w:rsid w:val="00DA51FD"/>
    <w:rsid w:val="00DA5232"/>
    <w:rsid w:val="00DA53DA"/>
    <w:rsid w:val="00DA5593"/>
    <w:rsid w:val="00DA5793"/>
    <w:rsid w:val="00DA5EE5"/>
    <w:rsid w:val="00DA5EED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CF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A26"/>
    <w:rsid w:val="00DB7DCB"/>
    <w:rsid w:val="00DC0C19"/>
    <w:rsid w:val="00DC0F9F"/>
    <w:rsid w:val="00DC0FCF"/>
    <w:rsid w:val="00DC19E4"/>
    <w:rsid w:val="00DC1A99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692"/>
    <w:rsid w:val="00DD087A"/>
    <w:rsid w:val="00DD0A02"/>
    <w:rsid w:val="00DD0DC1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377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5FEC"/>
    <w:rsid w:val="00DD60D1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B5F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527D"/>
    <w:rsid w:val="00DE531B"/>
    <w:rsid w:val="00DE57B8"/>
    <w:rsid w:val="00DE5894"/>
    <w:rsid w:val="00DE5B70"/>
    <w:rsid w:val="00DE5C1A"/>
    <w:rsid w:val="00DE67C5"/>
    <w:rsid w:val="00DE6972"/>
    <w:rsid w:val="00DE69F9"/>
    <w:rsid w:val="00DE6A00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445"/>
    <w:rsid w:val="00DF2612"/>
    <w:rsid w:val="00DF38A5"/>
    <w:rsid w:val="00DF38E1"/>
    <w:rsid w:val="00DF3AB6"/>
    <w:rsid w:val="00DF3B9C"/>
    <w:rsid w:val="00DF3DD3"/>
    <w:rsid w:val="00DF4326"/>
    <w:rsid w:val="00DF445B"/>
    <w:rsid w:val="00DF44D5"/>
    <w:rsid w:val="00DF44FC"/>
    <w:rsid w:val="00DF4681"/>
    <w:rsid w:val="00DF4E56"/>
    <w:rsid w:val="00DF53B7"/>
    <w:rsid w:val="00DF565A"/>
    <w:rsid w:val="00DF5660"/>
    <w:rsid w:val="00DF58DC"/>
    <w:rsid w:val="00DF6010"/>
    <w:rsid w:val="00DF6308"/>
    <w:rsid w:val="00DF666E"/>
    <w:rsid w:val="00DF66BC"/>
    <w:rsid w:val="00DF68E9"/>
    <w:rsid w:val="00DF6AEA"/>
    <w:rsid w:val="00DF7005"/>
    <w:rsid w:val="00DF7413"/>
    <w:rsid w:val="00DF74B1"/>
    <w:rsid w:val="00E00424"/>
    <w:rsid w:val="00E0078E"/>
    <w:rsid w:val="00E00E53"/>
    <w:rsid w:val="00E011E3"/>
    <w:rsid w:val="00E018EA"/>
    <w:rsid w:val="00E02F5E"/>
    <w:rsid w:val="00E031F9"/>
    <w:rsid w:val="00E0326D"/>
    <w:rsid w:val="00E034C6"/>
    <w:rsid w:val="00E03A6F"/>
    <w:rsid w:val="00E03B0A"/>
    <w:rsid w:val="00E03DDD"/>
    <w:rsid w:val="00E04101"/>
    <w:rsid w:val="00E047C1"/>
    <w:rsid w:val="00E04B5B"/>
    <w:rsid w:val="00E054C3"/>
    <w:rsid w:val="00E05577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4D3"/>
    <w:rsid w:val="00E10694"/>
    <w:rsid w:val="00E1089F"/>
    <w:rsid w:val="00E11099"/>
    <w:rsid w:val="00E11427"/>
    <w:rsid w:val="00E11544"/>
    <w:rsid w:val="00E12176"/>
    <w:rsid w:val="00E1243B"/>
    <w:rsid w:val="00E12B41"/>
    <w:rsid w:val="00E12F16"/>
    <w:rsid w:val="00E131A7"/>
    <w:rsid w:val="00E13353"/>
    <w:rsid w:val="00E13685"/>
    <w:rsid w:val="00E13B73"/>
    <w:rsid w:val="00E13D25"/>
    <w:rsid w:val="00E142E8"/>
    <w:rsid w:val="00E14650"/>
    <w:rsid w:val="00E14850"/>
    <w:rsid w:val="00E14E03"/>
    <w:rsid w:val="00E158DC"/>
    <w:rsid w:val="00E15AB0"/>
    <w:rsid w:val="00E15BED"/>
    <w:rsid w:val="00E160B2"/>
    <w:rsid w:val="00E1678E"/>
    <w:rsid w:val="00E16BAC"/>
    <w:rsid w:val="00E17157"/>
    <w:rsid w:val="00E176AB"/>
    <w:rsid w:val="00E17A30"/>
    <w:rsid w:val="00E17C91"/>
    <w:rsid w:val="00E20233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8FA"/>
    <w:rsid w:val="00E23A20"/>
    <w:rsid w:val="00E23D4B"/>
    <w:rsid w:val="00E23F96"/>
    <w:rsid w:val="00E2426D"/>
    <w:rsid w:val="00E24338"/>
    <w:rsid w:val="00E24F88"/>
    <w:rsid w:val="00E252E0"/>
    <w:rsid w:val="00E25638"/>
    <w:rsid w:val="00E25EB1"/>
    <w:rsid w:val="00E262F4"/>
    <w:rsid w:val="00E263D3"/>
    <w:rsid w:val="00E2672C"/>
    <w:rsid w:val="00E26AA2"/>
    <w:rsid w:val="00E26C9C"/>
    <w:rsid w:val="00E26D60"/>
    <w:rsid w:val="00E2732E"/>
    <w:rsid w:val="00E273C4"/>
    <w:rsid w:val="00E277B4"/>
    <w:rsid w:val="00E27843"/>
    <w:rsid w:val="00E27AAE"/>
    <w:rsid w:val="00E27C59"/>
    <w:rsid w:val="00E27D66"/>
    <w:rsid w:val="00E303AC"/>
    <w:rsid w:val="00E30632"/>
    <w:rsid w:val="00E30B30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78C"/>
    <w:rsid w:val="00E3592A"/>
    <w:rsid w:val="00E35AEF"/>
    <w:rsid w:val="00E3631F"/>
    <w:rsid w:val="00E368FC"/>
    <w:rsid w:val="00E36BAB"/>
    <w:rsid w:val="00E36E41"/>
    <w:rsid w:val="00E3706A"/>
    <w:rsid w:val="00E3709E"/>
    <w:rsid w:val="00E379E4"/>
    <w:rsid w:val="00E4084F"/>
    <w:rsid w:val="00E40D40"/>
    <w:rsid w:val="00E40D8F"/>
    <w:rsid w:val="00E41C08"/>
    <w:rsid w:val="00E42A61"/>
    <w:rsid w:val="00E42C18"/>
    <w:rsid w:val="00E42C2A"/>
    <w:rsid w:val="00E42F3E"/>
    <w:rsid w:val="00E42F90"/>
    <w:rsid w:val="00E432C7"/>
    <w:rsid w:val="00E434B6"/>
    <w:rsid w:val="00E437E6"/>
    <w:rsid w:val="00E43B0F"/>
    <w:rsid w:val="00E43B13"/>
    <w:rsid w:val="00E4435C"/>
    <w:rsid w:val="00E447BC"/>
    <w:rsid w:val="00E449BF"/>
    <w:rsid w:val="00E44B5B"/>
    <w:rsid w:val="00E45357"/>
    <w:rsid w:val="00E45815"/>
    <w:rsid w:val="00E458EE"/>
    <w:rsid w:val="00E45D42"/>
    <w:rsid w:val="00E460A0"/>
    <w:rsid w:val="00E46A6A"/>
    <w:rsid w:val="00E46AB2"/>
    <w:rsid w:val="00E46E53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1BDD"/>
    <w:rsid w:val="00E5201A"/>
    <w:rsid w:val="00E52477"/>
    <w:rsid w:val="00E52515"/>
    <w:rsid w:val="00E5268C"/>
    <w:rsid w:val="00E52E64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404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3B8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3D1"/>
    <w:rsid w:val="00E65536"/>
    <w:rsid w:val="00E65CCC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4E6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A01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4E7"/>
    <w:rsid w:val="00E838AD"/>
    <w:rsid w:val="00E8392D"/>
    <w:rsid w:val="00E83C6C"/>
    <w:rsid w:val="00E84287"/>
    <w:rsid w:val="00E84789"/>
    <w:rsid w:val="00E848FF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87F4C"/>
    <w:rsid w:val="00E900A6"/>
    <w:rsid w:val="00E90149"/>
    <w:rsid w:val="00E901DF"/>
    <w:rsid w:val="00E9031C"/>
    <w:rsid w:val="00E90DC0"/>
    <w:rsid w:val="00E911E4"/>
    <w:rsid w:val="00E914D2"/>
    <w:rsid w:val="00E91A1A"/>
    <w:rsid w:val="00E92200"/>
    <w:rsid w:val="00E92675"/>
    <w:rsid w:val="00E92A3B"/>
    <w:rsid w:val="00E934C7"/>
    <w:rsid w:val="00E94038"/>
    <w:rsid w:val="00E94099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6EC5"/>
    <w:rsid w:val="00EA7707"/>
    <w:rsid w:val="00EA7A45"/>
    <w:rsid w:val="00EA7C58"/>
    <w:rsid w:val="00EA7D56"/>
    <w:rsid w:val="00EB0297"/>
    <w:rsid w:val="00EB0300"/>
    <w:rsid w:val="00EB08F6"/>
    <w:rsid w:val="00EB0B7B"/>
    <w:rsid w:val="00EB0C0C"/>
    <w:rsid w:val="00EB0D85"/>
    <w:rsid w:val="00EB0EBE"/>
    <w:rsid w:val="00EB12CC"/>
    <w:rsid w:val="00EB1729"/>
    <w:rsid w:val="00EB19CC"/>
    <w:rsid w:val="00EB1AEB"/>
    <w:rsid w:val="00EB2626"/>
    <w:rsid w:val="00EB2957"/>
    <w:rsid w:val="00EB2E5D"/>
    <w:rsid w:val="00EB2F2C"/>
    <w:rsid w:val="00EB30A7"/>
    <w:rsid w:val="00EB3172"/>
    <w:rsid w:val="00EB35BA"/>
    <w:rsid w:val="00EB3A73"/>
    <w:rsid w:val="00EB3C48"/>
    <w:rsid w:val="00EB3D86"/>
    <w:rsid w:val="00EB3F7A"/>
    <w:rsid w:val="00EB4029"/>
    <w:rsid w:val="00EB474A"/>
    <w:rsid w:val="00EB58F9"/>
    <w:rsid w:val="00EB5989"/>
    <w:rsid w:val="00EB5BB6"/>
    <w:rsid w:val="00EB61F5"/>
    <w:rsid w:val="00EB6FAA"/>
    <w:rsid w:val="00EB6FFF"/>
    <w:rsid w:val="00EB75DB"/>
    <w:rsid w:val="00EB762B"/>
    <w:rsid w:val="00EB792B"/>
    <w:rsid w:val="00EC00B6"/>
    <w:rsid w:val="00EC0373"/>
    <w:rsid w:val="00EC078B"/>
    <w:rsid w:val="00EC0926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4F9E"/>
    <w:rsid w:val="00EC540E"/>
    <w:rsid w:val="00EC5F79"/>
    <w:rsid w:val="00EC614F"/>
    <w:rsid w:val="00EC656C"/>
    <w:rsid w:val="00EC6684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0C3E"/>
    <w:rsid w:val="00ED0CF5"/>
    <w:rsid w:val="00ED14E3"/>
    <w:rsid w:val="00ED1898"/>
    <w:rsid w:val="00ED1C5A"/>
    <w:rsid w:val="00ED1CC4"/>
    <w:rsid w:val="00ED2030"/>
    <w:rsid w:val="00ED24A6"/>
    <w:rsid w:val="00ED25A4"/>
    <w:rsid w:val="00ED2A82"/>
    <w:rsid w:val="00ED2ADD"/>
    <w:rsid w:val="00ED2B17"/>
    <w:rsid w:val="00ED2B3C"/>
    <w:rsid w:val="00ED2F82"/>
    <w:rsid w:val="00ED31D0"/>
    <w:rsid w:val="00ED3526"/>
    <w:rsid w:val="00ED358F"/>
    <w:rsid w:val="00ED37C4"/>
    <w:rsid w:val="00ED44A7"/>
    <w:rsid w:val="00ED45B6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159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F8E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3D4"/>
    <w:rsid w:val="00EE4B2C"/>
    <w:rsid w:val="00EE4BB3"/>
    <w:rsid w:val="00EE4ED9"/>
    <w:rsid w:val="00EE4F06"/>
    <w:rsid w:val="00EE558F"/>
    <w:rsid w:val="00EE57A2"/>
    <w:rsid w:val="00EE5B25"/>
    <w:rsid w:val="00EE6388"/>
    <w:rsid w:val="00EE66C7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67E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3BF4"/>
    <w:rsid w:val="00F041BC"/>
    <w:rsid w:val="00F04687"/>
    <w:rsid w:val="00F04738"/>
    <w:rsid w:val="00F051EF"/>
    <w:rsid w:val="00F056F7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2BB"/>
    <w:rsid w:val="00F1119D"/>
    <w:rsid w:val="00F119A6"/>
    <w:rsid w:val="00F11AF1"/>
    <w:rsid w:val="00F1252B"/>
    <w:rsid w:val="00F12A12"/>
    <w:rsid w:val="00F12C17"/>
    <w:rsid w:val="00F12CE9"/>
    <w:rsid w:val="00F12F1D"/>
    <w:rsid w:val="00F12FC2"/>
    <w:rsid w:val="00F1314F"/>
    <w:rsid w:val="00F131ED"/>
    <w:rsid w:val="00F13777"/>
    <w:rsid w:val="00F137BE"/>
    <w:rsid w:val="00F13929"/>
    <w:rsid w:val="00F14563"/>
    <w:rsid w:val="00F146EE"/>
    <w:rsid w:val="00F14810"/>
    <w:rsid w:val="00F1489D"/>
    <w:rsid w:val="00F14F13"/>
    <w:rsid w:val="00F150D7"/>
    <w:rsid w:val="00F151AA"/>
    <w:rsid w:val="00F15A77"/>
    <w:rsid w:val="00F15F5F"/>
    <w:rsid w:val="00F15F80"/>
    <w:rsid w:val="00F1623C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8B4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4AE"/>
    <w:rsid w:val="00F25749"/>
    <w:rsid w:val="00F258D7"/>
    <w:rsid w:val="00F26423"/>
    <w:rsid w:val="00F2669C"/>
    <w:rsid w:val="00F266FA"/>
    <w:rsid w:val="00F26929"/>
    <w:rsid w:val="00F26CDC"/>
    <w:rsid w:val="00F26DC5"/>
    <w:rsid w:val="00F26DF5"/>
    <w:rsid w:val="00F273C1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3F84"/>
    <w:rsid w:val="00F3513F"/>
    <w:rsid w:val="00F3552C"/>
    <w:rsid w:val="00F35810"/>
    <w:rsid w:val="00F35CCA"/>
    <w:rsid w:val="00F35F0A"/>
    <w:rsid w:val="00F36549"/>
    <w:rsid w:val="00F365AF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570"/>
    <w:rsid w:val="00F41814"/>
    <w:rsid w:val="00F42070"/>
    <w:rsid w:val="00F42111"/>
    <w:rsid w:val="00F42502"/>
    <w:rsid w:val="00F42642"/>
    <w:rsid w:val="00F427D6"/>
    <w:rsid w:val="00F432E1"/>
    <w:rsid w:val="00F434B2"/>
    <w:rsid w:val="00F435C8"/>
    <w:rsid w:val="00F43E46"/>
    <w:rsid w:val="00F43FC2"/>
    <w:rsid w:val="00F441DB"/>
    <w:rsid w:val="00F4473A"/>
    <w:rsid w:val="00F45015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75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8C5"/>
    <w:rsid w:val="00F53D3F"/>
    <w:rsid w:val="00F53ED3"/>
    <w:rsid w:val="00F5435B"/>
    <w:rsid w:val="00F5437A"/>
    <w:rsid w:val="00F54480"/>
    <w:rsid w:val="00F545F0"/>
    <w:rsid w:val="00F54C06"/>
    <w:rsid w:val="00F556D4"/>
    <w:rsid w:val="00F55849"/>
    <w:rsid w:val="00F55A98"/>
    <w:rsid w:val="00F55CE2"/>
    <w:rsid w:val="00F56077"/>
    <w:rsid w:val="00F5628F"/>
    <w:rsid w:val="00F56A42"/>
    <w:rsid w:val="00F56DEF"/>
    <w:rsid w:val="00F56FF2"/>
    <w:rsid w:val="00F570C4"/>
    <w:rsid w:val="00F57181"/>
    <w:rsid w:val="00F572E4"/>
    <w:rsid w:val="00F5793B"/>
    <w:rsid w:val="00F602FC"/>
    <w:rsid w:val="00F60621"/>
    <w:rsid w:val="00F62366"/>
    <w:rsid w:val="00F626D7"/>
    <w:rsid w:val="00F627AD"/>
    <w:rsid w:val="00F62E41"/>
    <w:rsid w:val="00F63169"/>
    <w:rsid w:val="00F63973"/>
    <w:rsid w:val="00F64AF6"/>
    <w:rsid w:val="00F64CA2"/>
    <w:rsid w:val="00F64FC4"/>
    <w:rsid w:val="00F65083"/>
    <w:rsid w:val="00F653B5"/>
    <w:rsid w:val="00F6559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670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6A"/>
    <w:rsid w:val="00F73497"/>
    <w:rsid w:val="00F736BF"/>
    <w:rsid w:val="00F736E5"/>
    <w:rsid w:val="00F73A6A"/>
    <w:rsid w:val="00F73FA9"/>
    <w:rsid w:val="00F74435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68E"/>
    <w:rsid w:val="00F80EDD"/>
    <w:rsid w:val="00F814E5"/>
    <w:rsid w:val="00F82188"/>
    <w:rsid w:val="00F822EC"/>
    <w:rsid w:val="00F82463"/>
    <w:rsid w:val="00F8265B"/>
    <w:rsid w:val="00F82BF2"/>
    <w:rsid w:val="00F82D92"/>
    <w:rsid w:val="00F83028"/>
    <w:rsid w:val="00F836BD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6D10"/>
    <w:rsid w:val="00F86DA3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74B"/>
    <w:rsid w:val="00F92E57"/>
    <w:rsid w:val="00F9316D"/>
    <w:rsid w:val="00F93370"/>
    <w:rsid w:val="00F939BD"/>
    <w:rsid w:val="00F9446B"/>
    <w:rsid w:val="00F9447D"/>
    <w:rsid w:val="00F944A2"/>
    <w:rsid w:val="00F944FB"/>
    <w:rsid w:val="00F947C4"/>
    <w:rsid w:val="00F94AFC"/>
    <w:rsid w:val="00F959C4"/>
    <w:rsid w:val="00F95C14"/>
    <w:rsid w:val="00F95C45"/>
    <w:rsid w:val="00F95E82"/>
    <w:rsid w:val="00F968E0"/>
    <w:rsid w:val="00F96BFE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78C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6E4F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0E2B"/>
    <w:rsid w:val="00FB1895"/>
    <w:rsid w:val="00FB2949"/>
    <w:rsid w:val="00FB2A5F"/>
    <w:rsid w:val="00FB2CC1"/>
    <w:rsid w:val="00FB31F1"/>
    <w:rsid w:val="00FB34A9"/>
    <w:rsid w:val="00FB3B37"/>
    <w:rsid w:val="00FB422F"/>
    <w:rsid w:val="00FB44A7"/>
    <w:rsid w:val="00FB475C"/>
    <w:rsid w:val="00FB593C"/>
    <w:rsid w:val="00FB5C90"/>
    <w:rsid w:val="00FB5FC6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1F9C"/>
    <w:rsid w:val="00FC214B"/>
    <w:rsid w:val="00FC2A78"/>
    <w:rsid w:val="00FC2DAF"/>
    <w:rsid w:val="00FC2F05"/>
    <w:rsid w:val="00FC3491"/>
    <w:rsid w:val="00FC38F5"/>
    <w:rsid w:val="00FC3947"/>
    <w:rsid w:val="00FC4163"/>
    <w:rsid w:val="00FC41E7"/>
    <w:rsid w:val="00FC4966"/>
    <w:rsid w:val="00FC4FBD"/>
    <w:rsid w:val="00FC543F"/>
    <w:rsid w:val="00FC5790"/>
    <w:rsid w:val="00FC5BC8"/>
    <w:rsid w:val="00FC5C9E"/>
    <w:rsid w:val="00FC5F2A"/>
    <w:rsid w:val="00FC623F"/>
    <w:rsid w:val="00FC63E5"/>
    <w:rsid w:val="00FC6739"/>
    <w:rsid w:val="00FC6EEB"/>
    <w:rsid w:val="00FC72E6"/>
    <w:rsid w:val="00FC7878"/>
    <w:rsid w:val="00FC7F41"/>
    <w:rsid w:val="00FD08F2"/>
    <w:rsid w:val="00FD0A7A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3E2C"/>
    <w:rsid w:val="00FD4EC5"/>
    <w:rsid w:val="00FD52EA"/>
    <w:rsid w:val="00FD53AA"/>
    <w:rsid w:val="00FD5422"/>
    <w:rsid w:val="00FD54BD"/>
    <w:rsid w:val="00FD550E"/>
    <w:rsid w:val="00FD59F7"/>
    <w:rsid w:val="00FD5A6F"/>
    <w:rsid w:val="00FD659F"/>
    <w:rsid w:val="00FD698C"/>
    <w:rsid w:val="00FD72C5"/>
    <w:rsid w:val="00FD78F2"/>
    <w:rsid w:val="00FD799A"/>
    <w:rsid w:val="00FD7DB7"/>
    <w:rsid w:val="00FD7DD6"/>
    <w:rsid w:val="00FD7E00"/>
    <w:rsid w:val="00FD7EA3"/>
    <w:rsid w:val="00FE031B"/>
    <w:rsid w:val="00FE155D"/>
    <w:rsid w:val="00FE1638"/>
    <w:rsid w:val="00FE18BA"/>
    <w:rsid w:val="00FE1985"/>
    <w:rsid w:val="00FE1B0A"/>
    <w:rsid w:val="00FE1D18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5CE"/>
    <w:rsid w:val="00FE5B32"/>
    <w:rsid w:val="00FE5DF9"/>
    <w:rsid w:val="00FE6259"/>
    <w:rsid w:val="00FE6423"/>
    <w:rsid w:val="00FE67AC"/>
    <w:rsid w:val="00FE6B7C"/>
    <w:rsid w:val="00FE7003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151"/>
    <w:rsid w:val="00FF0C79"/>
    <w:rsid w:val="00FF1104"/>
    <w:rsid w:val="00FF1292"/>
    <w:rsid w:val="00FF1F2C"/>
    <w:rsid w:val="00FF23A6"/>
    <w:rsid w:val="00FF2C6C"/>
    <w:rsid w:val="00FF2EF2"/>
    <w:rsid w:val="00FF2FED"/>
    <w:rsid w:val="00FF3228"/>
    <w:rsid w:val="00FF3461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46D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BF5D71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C8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81A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731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7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2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256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2">
    <w:name w:val="Style2"/>
    <w:basedOn w:val="a"/>
    <w:rsid w:val="001E60CF"/>
    <w:pPr>
      <w:widowControl w:val="0"/>
      <w:autoSpaceDE w:val="0"/>
      <w:autoSpaceDN w:val="0"/>
      <w:adjustRightInd w:val="0"/>
      <w:spacing w:after="0" w:line="275" w:lineRule="exact"/>
      <w:ind w:firstLine="5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E60CF"/>
    <w:pPr>
      <w:widowControl w:val="0"/>
      <w:autoSpaceDE w:val="0"/>
      <w:autoSpaceDN w:val="0"/>
      <w:adjustRightInd w:val="0"/>
      <w:spacing w:after="0" w:line="221" w:lineRule="exac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E60C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2020-10-14T08:26:00Z</dcterms:created>
  <dcterms:modified xsi:type="dcterms:W3CDTF">2020-10-15T07:23:00Z</dcterms:modified>
</cp:coreProperties>
</file>