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239F0">
        <w:rPr>
          <w:rFonts w:ascii="Times New Roman" w:hAnsi="Times New Roman" w:cs="Times New Roman"/>
          <w:b/>
          <w:sz w:val="28"/>
          <w:szCs w:val="28"/>
        </w:rPr>
        <w:t>Липовское</w:t>
      </w:r>
      <w:r w:rsidR="00E04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2020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D0" w:rsidRPr="00E711D0" w:rsidRDefault="00186809" w:rsidP="00706E7B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E04237">
        <w:rPr>
          <w:rFonts w:ascii="Times New Roman" w:hAnsi="Times New Roman" w:cs="Times New Roman"/>
          <w:sz w:val="24"/>
          <w:szCs w:val="24"/>
        </w:rPr>
        <w:t>1</w:t>
      </w:r>
      <w:r w:rsidR="007239F0">
        <w:rPr>
          <w:rFonts w:ascii="Times New Roman" w:hAnsi="Times New Roman" w:cs="Times New Roman"/>
          <w:sz w:val="24"/>
          <w:szCs w:val="24"/>
        </w:rPr>
        <w:t>4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202B2E">
        <w:rPr>
          <w:rFonts w:ascii="Times New Roman" w:hAnsi="Times New Roman" w:cs="Times New Roman"/>
          <w:sz w:val="24"/>
          <w:szCs w:val="24"/>
        </w:rPr>
        <w:t>1</w:t>
      </w:r>
      <w:r w:rsidR="00E711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3CB5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EC3CB5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0259">
        <w:rPr>
          <w:rFonts w:ascii="Times New Roman" w:hAnsi="Times New Roman" w:cs="Times New Roman"/>
          <w:b/>
          <w:sz w:val="24"/>
          <w:szCs w:val="24"/>
        </w:rPr>
        <w:tab/>
      </w:r>
      <w:r w:rsidR="00D2483E"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2B2F3D" w:rsidRPr="00583663">
        <w:rPr>
          <w:rFonts w:ascii="Times New Roman" w:hAnsi="Times New Roman" w:cs="Times New Roman"/>
          <w:sz w:val="24"/>
          <w:szCs w:val="24"/>
        </w:rPr>
        <w:t>поселения</w:t>
      </w:r>
      <w:r w:rsidR="00E04237">
        <w:rPr>
          <w:rFonts w:ascii="Times New Roman" w:hAnsi="Times New Roman" w:cs="Times New Roman"/>
          <w:sz w:val="24"/>
          <w:szCs w:val="24"/>
        </w:rPr>
        <w:t xml:space="preserve"> </w:t>
      </w:r>
      <w:r w:rsidR="007239F0">
        <w:rPr>
          <w:rFonts w:ascii="Times New Roman" w:hAnsi="Times New Roman" w:cs="Times New Roman"/>
          <w:sz w:val="24"/>
          <w:szCs w:val="24"/>
        </w:rPr>
        <w:t>Липовское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4B6D54" w:rsidRPr="00583663">
        <w:rPr>
          <w:rFonts w:ascii="Times New Roman" w:hAnsi="Times New Roman" w:cs="Times New Roman"/>
          <w:sz w:val="24"/>
          <w:szCs w:val="24"/>
        </w:rPr>
        <w:t>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5F3AF9">
        <w:rPr>
          <w:rFonts w:ascii="Times New Roman" w:hAnsi="Times New Roman" w:cs="Times New Roman"/>
          <w:sz w:val="24"/>
          <w:szCs w:val="24"/>
        </w:rPr>
        <w:t xml:space="preserve">в </w:t>
      </w:r>
      <w:r w:rsidR="00AB4D7F" w:rsidRPr="00583663">
        <w:rPr>
          <w:rFonts w:ascii="Times New Roman" w:hAnsi="Times New Roman" w:cs="Times New Roman"/>
          <w:sz w:val="24"/>
          <w:szCs w:val="24"/>
        </w:rPr>
        <w:t>поселени</w:t>
      </w:r>
      <w:r w:rsidR="005F3AF9">
        <w:rPr>
          <w:rFonts w:ascii="Times New Roman" w:hAnsi="Times New Roman" w:cs="Times New Roman"/>
          <w:sz w:val="24"/>
          <w:szCs w:val="24"/>
        </w:rPr>
        <w:t>и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AB4D7F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F3AF9">
        <w:rPr>
          <w:rFonts w:ascii="Times New Roman" w:hAnsi="Times New Roman" w:cs="Times New Roman"/>
          <w:sz w:val="24"/>
          <w:szCs w:val="24"/>
        </w:rPr>
        <w:t>Липовское</w:t>
      </w:r>
      <w:r w:rsidR="00891A76">
        <w:rPr>
          <w:rFonts w:ascii="Times New Roman" w:hAnsi="Times New Roman" w:cs="Times New Roman"/>
          <w:sz w:val="24"/>
          <w:szCs w:val="24"/>
        </w:rPr>
        <w:t xml:space="preserve"> </w:t>
      </w:r>
      <w:r w:rsidRPr="00583663">
        <w:rPr>
          <w:rFonts w:ascii="Times New Roman" w:hAnsi="Times New Roman" w:cs="Times New Roman"/>
          <w:sz w:val="24"/>
          <w:szCs w:val="24"/>
        </w:rPr>
        <w:t>за 20</w:t>
      </w:r>
      <w:r w:rsidR="00202B2E">
        <w:rPr>
          <w:rFonts w:ascii="Times New Roman" w:hAnsi="Times New Roman" w:cs="Times New Roman"/>
          <w:sz w:val="24"/>
          <w:szCs w:val="24"/>
        </w:rPr>
        <w:t>20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  <w:proofErr w:type="gramEnd"/>
    </w:p>
    <w:p w:rsidR="00202B2E" w:rsidRPr="00284F35" w:rsidRDefault="00DA2FCF" w:rsidP="00706E7B">
      <w:pPr>
        <w:pStyle w:val="Default"/>
        <w:jc w:val="both"/>
        <w:rPr>
          <w:b/>
          <w:bCs/>
        </w:rPr>
      </w:pPr>
      <w:r w:rsidRPr="00583663">
        <w:rPr>
          <w:b/>
          <w:bCs/>
        </w:rPr>
        <w:t xml:space="preserve"> </w:t>
      </w:r>
      <w:r w:rsidR="00655C4E" w:rsidRPr="00583663">
        <w:rPr>
          <w:b/>
          <w:bCs/>
        </w:rPr>
        <w:t xml:space="preserve">       </w:t>
      </w:r>
      <w:r w:rsidR="00340259">
        <w:rPr>
          <w:b/>
          <w:bCs/>
        </w:rPr>
        <w:tab/>
      </w:r>
      <w:r w:rsidR="00284F35">
        <w:rPr>
          <w:b/>
          <w:bCs/>
        </w:rPr>
        <w:t xml:space="preserve">Предмет </w:t>
      </w:r>
      <w:r w:rsidRPr="00583663">
        <w:rPr>
          <w:b/>
          <w:bCs/>
        </w:rPr>
        <w:t xml:space="preserve">внешней проверки 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Для проведения экспертизы проекта решения об исполнении бюджета поселения за 2020 год представлены: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Сопроводительное письмо с одновременным направлением следующих документов:</w:t>
      </w:r>
    </w:p>
    <w:p w:rsidR="00DA2FCF" w:rsidRPr="00583663" w:rsidRDefault="006871B3" w:rsidP="000007B1">
      <w:pPr>
        <w:pStyle w:val="Default"/>
        <w:contextualSpacing/>
        <w:jc w:val="both"/>
      </w:pPr>
      <w:r w:rsidRPr="00583663">
        <w:t xml:space="preserve">- проект решения Совета </w:t>
      </w:r>
      <w:r w:rsidR="00891A76" w:rsidRPr="00583663">
        <w:t xml:space="preserve">поселения </w:t>
      </w:r>
      <w:r w:rsidR="00891A76">
        <w:t xml:space="preserve">Чарозерское </w:t>
      </w:r>
      <w:r w:rsidRPr="00583663">
        <w:t xml:space="preserve">«Об </w:t>
      </w:r>
      <w:r w:rsidR="00505E91" w:rsidRPr="00583663">
        <w:t>исполнении бюджета</w:t>
      </w:r>
      <w:r w:rsidR="006950E0" w:rsidRPr="00583663">
        <w:t xml:space="preserve"> </w:t>
      </w:r>
      <w:r w:rsidR="00891A76" w:rsidRPr="00583663">
        <w:t xml:space="preserve">поселения </w:t>
      </w:r>
      <w:r w:rsidR="007722DE">
        <w:t xml:space="preserve">Липовское </w:t>
      </w:r>
      <w:r w:rsidR="00505E91" w:rsidRPr="00583663">
        <w:t>за</w:t>
      </w:r>
      <w:r w:rsidRPr="00583663">
        <w:t xml:space="preserve"> 20</w:t>
      </w:r>
      <w:r w:rsidR="00202B2E">
        <w:t>20</w:t>
      </w:r>
      <w:r w:rsidRPr="00583663">
        <w:t xml:space="preserve"> год»;</w:t>
      </w:r>
    </w:p>
    <w:p w:rsidR="009D7707" w:rsidRDefault="00202B2E" w:rsidP="000007B1">
      <w:pPr>
        <w:pStyle w:val="Default"/>
        <w:contextualSpacing/>
        <w:jc w:val="both"/>
      </w:pPr>
      <w:r>
        <w:t>- табличная форма отчета</w:t>
      </w:r>
      <w:r w:rsidR="009D7707">
        <w:t xml:space="preserve"> об исполнении бюджета </w:t>
      </w:r>
      <w:r w:rsidR="00891A76" w:rsidRPr="00583663">
        <w:t xml:space="preserve">поселения </w:t>
      </w:r>
      <w:r w:rsidR="007722DE">
        <w:t xml:space="preserve">Липовское </w:t>
      </w:r>
      <w:r w:rsidR="009D7707">
        <w:t>по состоянию на 01.01.2021 года.</w:t>
      </w:r>
    </w:p>
    <w:p w:rsidR="009D7707" w:rsidRDefault="009D7707" w:rsidP="000007B1">
      <w:pPr>
        <w:pStyle w:val="Default"/>
        <w:contextualSpacing/>
        <w:jc w:val="both"/>
      </w:pPr>
      <w:r>
        <w:t xml:space="preserve">- сведения о численности работников органов местного самоуправления, работников муниципальных учреждений социальной сферы и расходах на их денежное содержание по </w:t>
      </w:r>
      <w:r w:rsidR="00DE2B4E" w:rsidRPr="00583663">
        <w:t>поселени</w:t>
      </w:r>
      <w:r w:rsidR="00DE2B4E">
        <w:t>ю</w:t>
      </w:r>
      <w:r w:rsidR="00DE2B4E" w:rsidRPr="00583663">
        <w:t xml:space="preserve"> </w:t>
      </w:r>
      <w:r>
        <w:t>за 2020 год</w:t>
      </w:r>
      <w:r w:rsidR="007722DE">
        <w:t>.</w:t>
      </w:r>
    </w:p>
    <w:p w:rsidR="00284F35" w:rsidRDefault="009D7707" w:rsidP="000007B1">
      <w:pPr>
        <w:pStyle w:val="Default"/>
        <w:contextualSpacing/>
        <w:jc w:val="both"/>
      </w:pPr>
      <w:r>
        <w:t>- сведения</w:t>
      </w:r>
      <w:r w:rsidR="00284F35">
        <w:t xml:space="preserve"> о расходовании средств резервного фонда за 2020 год.</w:t>
      </w:r>
    </w:p>
    <w:p w:rsidR="00DA2FCF" w:rsidRDefault="00DA2FCF" w:rsidP="000007B1">
      <w:pPr>
        <w:pStyle w:val="Default"/>
        <w:contextualSpacing/>
        <w:jc w:val="both"/>
      </w:pPr>
      <w:r w:rsidRPr="00583663">
        <w:t xml:space="preserve"> </w:t>
      </w:r>
      <w:r w:rsidR="00284F35">
        <w:t xml:space="preserve">- долговая книга </w:t>
      </w:r>
      <w:r w:rsidR="009503E2" w:rsidRPr="00583663">
        <w:t xml:space="preserve">поселения </w:t>
      </w:r>
      <w:r w:rsidR="00D41A50">
        <w:t xml:space="preserve">Липовское </w:t>
      </w:r>
      <w:r w:rsidR="00284F35">
        <w:t>на 01.01.2021 года.</w:t>
      </w:r>
    </w:p>
    <w:p w:rsidR="00284F35" w:rsidRDefault="00284F35" w:rsidP="000007B1">
      <w:pPr>
        <w:pStyle w:val="Default"/>
        <w:contextualSpacing/>
        <w:jc w:val="both"/>
      </w:pPr>
      <w:r>
        <w:t>- отчет о доходах от использования муниципального имущества за 2020 год.</w:t>
      </w:r>
    </w:p>
    <w:p w:rsidR="00E92EE0" w:rsidRDefault="00E92EE0" w:rsidP="000007B1">
      <w:pPr>
        <w:pStyle w:val="Default"/>
        <w:contextualSpacing/>
        <w:jc w:val="both"/>
      </w:pPr>
      <w:r>
        <w:t xml:space="preserve">- сведения о фактически произведенных расходах на реализацию муниципальных программ поселения Липовское в сравнении с первоначально утвержденным решением о бюджете </w:t>
      </w:r>
      <w:r w:rsidR="00973327">
        <w:t>значениями за 2020 год.</w:t>
      </w:r>
    </w:p>
    <w:p w:rsidR="006871B3" w:rsidRPr="00583663" w:rsidRDefault="006871B3" w:rsidP="00706E7B">
      <w:pPr>
        <w:pStyle w:val="Default"/>
        <w:jc w:val="both"/>
      </w:pPr>
    </w:p>
    <w:p w:rsidR="00430C95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402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27A9"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DE2B4E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2700E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BD7CDF">
        <w:rPr>
          <w:rFonts w:ascii="Times New Roman" w:hAnsi="Times New Roman" w:cs="Times New Roman"/>
          <w:sz w:val="24"/>
          <w:szCs w:val="24"/>
        </w:rPr>
        <w:t>поселении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DE2B4E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2700E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BD7CDF">
        <w:rPr>
          <w:rFonts w:ascii="Times New Roman" w:hAnsi="Times New Roman" w:cs="Times New Roman"/>
          <w:sz w:val="24"/>
          <w:szCs w:val="24"/>
        </w:rPr>
        <w:t xml:space="preserve">от </w:t>
      </w:r>
      <w:r w:rsidR="006D6995">
        <w:rPr>
          <w:rFonts w:ascii="Times New Roman" w:hAnsi="Times New Roman" w:cs="Times New Roman"/>
          <w:sz w:val="24"/>
          <w:szCs w:val="24"/>
        </w:rPr>
        <w:t>1</w:t>
      </w:r>
      <w:r w:rsidR="00FE7550">
        <w:rPr>
          <w:rFonts w:ascii="Times New Roman" w:hAnsi="Times New Roman" w:cs="Times New Roman"/>
          <w:sz w:val="24"/>
          <w:szCs w:val="24"/>
        </w:rPr>
        <w:t>9</w:t>
      </w:r>
      <w:r w:rsidR="00BD7CDF">
        <w:rPr>
          <w:rFonts w:ascii="Times New Roman" w:hAnsi="Times New Roman" w:cs="Times New Roman"/>
          <w:sz w:val="24"/>
          <w:szCs w:val="24"/>
        </w:rPr>
        <w:t>.12.2019 №</w:t>
      </w:r>
      <w:r w:rsidR="00FE7550">
        <w:rPr>
          <w:rFonts w:ascii="Times New Roman" w:hAnsi="Times New Roman" w:cs="Times New Roman"/>
          <w:sz w:val="24"/>
          <w:szCs w:val="24"/>
        </w:rPr>
        <w:t>21</w:t>
      </w:r>
      <w:r w:rsidR="00BD7CDF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F6C70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D848C4">
        <w:rPr>
          <w:rFonts w:ascii="Times New Roman" w:hAnsi="Times New Roman" w:cs="Times New Roman"/>
          <w:sz w:val="24"/>
          <w:szCs w:val="24"/>
        </w:rPr>
        <w:t>21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D848C4">
        <w:rPr>
          <w:rFonts w:ascii="Times New Roman" w:hAnsi="Times New Roman" w:cs="Times New Roman"/>
          <w:sz w:val="24"/>
          <w:szCs w:val="24"/>
        </w:rPr>
        <w:t>2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2020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2020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AC" w:rsidRPr="00583663" w:rsidRDefault="00655C4E" w:rsidP="00D907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35AC" w:rsidRPr="0058366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4106" w:rsidRPr="00583663" w:rsidRDefault="00D2483E" w:rsidP="00D907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результатов </w:t>
      </w:r>
      <w:r w:rsidR="00317E69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A13F6E" w:rsidRPr="00583663">
        <w:rPr>
          <w:rFonts w:ascii="Times New Roman" w:hAnsi="Times New Roman" w:cs="Times New Roman"/>
          <w:sz w:val="24"/>
          <w:szCs w:val="24"/>
        </w:rPr>
        <w:t>проверки годовой бюджетной отчетности за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 год главного администратора бюджетных средств</w:t>
      </w:r>
      <w:r w:rsidR="00E15A0B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85C49">
        <w:rPr>
          <w:rFonts w:ascii="Times New Roman" w:hAnsi="Times New Roman" w:cs="Times New Roman"/>
          <w:sz w:val="24"/>
          <w:szCs w:val="24"/>
        </w:rPr>
        <w:t>Липовское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, анализа основных показателей исполнения бюджета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85C49">
        <w:rPr>
          <w:rFonts w:ascii="Times New Roman" w:hAnsi="Times New Roman" w:cs="Times New Roman"/>
          <w:sz w:val="24"/>
          <w:szCs w:val="24"/>
        </w:rPr>
        <w:t>Липовское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>.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</w:t>
      </w:r>
      <w:r w:rsidR="00E15A0B">
        <w:rPr>
          <w:rFonts w:ascii="Times New Roman" w:hAnsi="Times New Roman" w:cs="Times New Roman"/>
          <w:sz w:val="24"/>
          <w:szCs w:val="24"/>
        </w:rPr>
        <w:t xml:space="preserve">главного администратора бюджетных средств </w:t>
      </w:r>
      <w:r w:rsidR="00C95006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год </w:t>
      </w:r>
      <w:r w:rsidR="00340259">
        <w:rPr>
          <w:rFonts w:ascii="Times New Roman" w:hAnsi="Times New Roman" w:cs="Times New Roman"/>
          <w:sz w:val="24"/>
          <w:szCs w:val="24"/>
        </w:rPr>
        <w:t>представлена администрацией поселения в соответствующие сроки</w:t>
      </w:r>
      <w:r w:rsidR="00720F2F">
        <w:rPr>
          <w:rFonts w:ascii="Times New Roman" w:hAnsi="Times New Roman" w:cs="Times New Roman"/>
          <w:sz w:val="24"/>
          <w:szCs w:val="24"/>
        </w:rPr>
        <w:t>. К</w:t>
      </w:r>
      <w:r w:rsidR="00340259">
        <w:rPr>
          <w:rFonts w:ascii="Times New Roman" w:hAnsi="Times New Roman" w:cs="Times New Roman"/>
          <w:sz w:val="24"/>
          <w:szCs w:val="24"/>
        </w:rPr>
        <w:t xml:space="preserve">онтрольно-счетным комитетом проведена внешняя проверка годовой бюджетной отчетности </w:t>
      </w:r>
      <w:r w:rsidR="005F2107">
        <w:rPr>
          <w:rFonts w:ascii="Times New Roman" w:hAnsi="Times New Roman" w:cs="Times New Roman"/>
          <w:sz w:val="24"/>
          <w:szCs w:val="24"/>
        </w:rPr>
        <w:t>администраци</w:t>
      </w:r>
      <w:r w:rsidR="001A5091">
        <w:rPr>
          <w:rFonts w:ascii="Times New Roman" w:hAnsi="Times New Roman" w:cs="Times New Roman"/>
          <w:sz w:val="24"/>
          <w:szCs w:val="24"/>
        </w:rPr>
        <w:t>и</w:t>
      </w:r>
      <w:r w:rsidR="005F2107">
        <w:rPr>
          <w:rFonts w:ascii="Times New Roman" w:hAnsi="Times New Roman" w:cs="Times New Roman"/>
          <w:sz w:val="24"/>
          <w:szCs w:val="24"/>
        </w:rPr>
        <w:t xml:space="preserve">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85C49">
        <w:rPr>
          <w:rFonts w:ascii="Times New Roman" w:hAnsi="Times New Roman" w:cs="Times New Roman"/>
          <w:sz w:val="24"/>
          <w:szCs w:val="24"/>
        </w:rPr>
        <w:t>Липовское</w:t>
      </w:r>
      <w:r w:rsidR="005F2107">
        <w:rPr>
          <w:rFonts w:ascii="Times New Roman" w:hAnsi="Times New Roman" w:cs="Times New Roman"/>
          <w:sz w:val="24"/>
          <w:szCs w:val="24"/>
        </w:rPr>
        <w:t xml:space="preserve">, </w:t>
      </w:r>
      <w:r w:rsidR="00340259">
        <w:rPr>
          <w:rFonts w:ascii="Times New Roman" w:hAnsi="Times New Roman" w:cs="Times New Roman"/>
          <w:sz w:val="24"/>
          <w:szCs w:val="24"/>
        </w:rPr>
        <w:t>в рамках контрольного мероприятия</w:t>
      </w:r>
      <w:r w:rsidR="00720F2F">
        <w:rPr>
          <w:rFonts w:ascii="Times New Roman" w:hAnsi="Times New Roman" w:cs="Times New Roman"/>
          <w:sz w:val="24"/>
          <w:szCs w:val="24"/>
        </w:rPr>
        <w:t xml:space="preserve">, перед проведением проверки представленного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проект</w:t>
      </w:r>
      <w:r w:rsidR="00720F2F">
        <w:rPr>
          <w:rFonts w:ascii="Times New Roman" w:hAnsi="Times New Roman" w:cs="Times New Roman"/>
          <w:sz w:val="24"/>
          <w:szCs w:val="24"/>
        </w:rPr>
        <w:t>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720F2F">
        <w:rPr>
          <w:rFonts w:ascii="Times New Roman" w:hAnsi="Times New Roman" w:cs="Times New Roman"/>
          <w:sz w:val="24"/>
          <w:szCs w:val="24"/>
        </w:rPr>
        <w:t xml:space="preserve">и подготовки настоящего Заключения. Проект решения об </w:t>
      </w:r>
      <w:r w:rsidR="00A13F6E">
        <w:rPr>
          <w:rFonts w:ascii="Times New Roman" w:hAnsi="Times New Roman" w:cs="Times New Roman"/>
          <w:sz w:val="24"/>
          <w:szCs w:val="24"/>
        </w:rPr>
        <w:t xml:space="preserve">исполнении бюджета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представлен администрацией в контрольно-счетный комитет своевременно</w:t>
      </w:r>
      <w:r w:rsidR="00A13F6E">
        <w:rPr>
          <w:rFonts w:ascii="Times New Roman" w:hAnsi="Times New Roman" w:cs="Times New Roman"/>
          <w:sz w:val="24"/>
          <w:szCs w:val="24"/>
        </w:rPr>
        <w:t xml:space="preserve"> – 15.03.2021 года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. </w:t>
      </w:r>
      <w:r w:rsidR="007C4106" w:rsidRPr="0058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56" w:rsidRPr="00583663" w:rsidRDefault="007C4106" w:rsidP="00D907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24C67" w:rsidRPr="00583663" w:rsidRDefault="00994034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C4E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поселении </w:t>
      </w:r>
    </w:p>
    <w:p w:rsidR="00E24C67" w:rsidRDefault="00665F9C" w:rsidP="00202292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E24C67" w:rsidRPr="00214CA7">
        <w:rPr>
          <w:rFonts w:ascii="Times New Roman" w:hAnsi="Times New Roman" w:cs="Times New Roman"/>
          <w:sz w:val="24"/>
          <w:szCs w:val="24"/>
        </w:rPr>
        <w:t>.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214CA7">
        <w:rPr>
          <w:rFonts w:ascii="Times New Roman" w:hAnsi="Times New Roman" w:cs="Times New Roman"/>
          <w:sz w:val="24"/>
          <w:szCs w:val="24"/>
        </w:rPr>
        <w:t>Полномочия по исполнению бюджета поселения и составлению отчета об исполнении бюджета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85C49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по соглашению Управлению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1A5091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43894" w:rsidRDefault="001A5091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</w:t>
      </w:r>
      <w:r w:rsidR="00770C30">
        <w:rPr>
          <w:rFonts w:ascii="Times New Roman" w:hAnsi="Times New Roman" w:cs="Times New Roman"/>
          <w:sz w:val="24"/>
          <w:szCs w:val="24"/>
        </w:rPr>
        <w:t>1</w:t>
      </w:r>
      <w:r w:rsidR="00085C49">
        <w:rPr>
          <w:rFonts w:ascii="Times New Roman" w:hAnsi="Times New Roman" w:cs="Times New Roman"/>
          <w:sz w:val="24"/>
          <w:szCs w:val="24"/>
        </w:rPr>
        <w:t>9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BB325A">
        <w:rPr>
          <w:rFonts w:ascii="Times New Roman" w:hAnsi="Times New Roman" w:cs="Times New Roman"/>
          <w:sz w:val="24"/>
          <w:szCs w:val="24"/>
        </w:rPr>
        <w:t>12.2019</w:t>
      </w:r>
      <w:r w:rsidR="00085C49">
        <w:rPr>
          <w:rFonts w:ascii="Times New Roman" w:hAnsi="Times New Roman" w:cs="Times New Roman"/>
          <w:sz w:val="24"/>
          <w:szCs w:val="24"/>
        </w:rPr>
        <w:t xml:space="preserve"> года №21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85C49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="003A4272">
        <w:rPr>
          <w:rFonts w:ascii="Times New Roman" w:hAnsi="Times New Roman" w:cs="Times New Roman"/>
          <w:sz w:val="24"/>
          <w:szCs w:val="24"/>
        </w:rPr>
        <w:t>на 2020 год и плановый период 2021 и 2022 годы»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D531B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3A4272">
        <w:rPr>
          <w:rFonts w:ascii="Times New Roman" w:hAnsi="Times New Roman" w:cs="Times New Roman"/>
          <w:sz w:val="24"/>
          <w:szCs w:val="24"/>
        </w:rPr>
        <w:t xml:space="preserve"> РФ, соблюдены. </w:t>
      </w:r>
      <w:proofErr w:type="gramStart"/>
      <w:r w:rsidR="003A4272">
        <w:rPr>
          <w:rFonts w:ascii="Times New Roman" w:hAnsi="Times New Roman" w:cs="Times New Roman"/>
          <w:sz w:val="24"/>
          <w:szCs w:val="24"/>
        </w:rPr>
        <w:t>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779D1">
        <w:rPr>
          <w:rFonts w:ascii="Times New Roman" w:hAnsi="Times New Roman" w:cs="Times New Roman"/>
          <w:sz w:val="24"/>
          <w:szCs w:val="24"/>
        </w:rPr>
        <w:t>5585,7</w:t>
      </w:r>
      <w:r w:rsidR="00295D26">
        <w:rPr>
          <w:rFonts w:ascii="Times New Roman" w:hAnsi="Times New Roman" w:cs="Times New Roman"/>
          <w:sz w:val="24"/>
          <w:szCs w:val="24"/>
        </w:rPr>
        <w:t xml:space="preserve"> </w:t>
      </w:r>
      <w:r w:rsidR="00EE085E" w:rsidRPr="008075C4">
        <w:rPr>
          <w:rFonts w:ascii="Times New Roman" w:hAnsi="Times New Roman" w:cs="Times New Roman"/>
          <w:sz w:val="24"/>
          <w:szCs w:val="24"/>
        </w:rPr>
        <w:t>тыс.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483E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В течение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7779D1">
        <w:rPr>
          <w:rFonts w:ascii="Times New Roman" w:hAnsi="Times New Roman" w:cs="Times New Roman"/>
          <w:sz w:val="24"/>
          <w:szCs w:val="24"/>
        </w:rPr>
        <w:t>четыре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7779D1">
        <w:rPr>
          <w:rFonts w:ascii="Times New Roman" w:hAnsi="Times New Roman" w:cs="Times New Roman"/>
          <w:sz w:val="24"/>
          <w:szCs w:val="24"/>
        </w:rPr>
        <w:t>а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№</w:t>
      </w:r>
      <w:r w:rsidR="007779D1">
        <w:rPr>
          <w:rFonts w:ascii="Times New Roman" w:hAnsi="Times New Roman" w:cs="Times New Roman"/>
          <w:sz w:val="24"/>
          <w:szCs w:val="24"/>
        </w:rPr>
        <w:t>10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7779D1">
        <w:rPr>
          <w:rFonts w:ascii="Times New Roman" w:hAnsi="Times New Roman" w:cs="Times New Roman"/>
          <w:sz w:val="24"/>
          <w:szCs w:val="24"/>
        </w:rPr>
        <w:t>21</w:t>
      </w:r>
      <w:r w:rsidR="006D6995">
        <w:rPr>
          <w:rFonts w:ascii="Times New Roman" w:hAnsi="Times New Roman" w:cs="Times New Roman"/>
          <w:sz w:val="24"/>
          <w:szCs w:val="24"/>
        </w:rPr>
        <w:t>.04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0E17AF">
        <w:rPr>
          <w:rFonts w:ascii="Times New Roman" w:hAnsi="Times New Roman" w:cs="Times New Roman"/>
          <w:sz w:val="24"/>
          <w:szCs w:val="24"/>
        </w:rPr>
        <w:t>, №</w:t>
      </w:r>
      <w:r w:rsidR="007779D1">
        <w:rPr>
          <w:rFonts w:ascii="Times New Roman" w:hAnsi="Times New Roman" w:cs="Times New Roman"/>
          <w:sz w:val="24"/>
          <w:szCs w:val="24"/>
        </w:rPr>
        <w:t>14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7779D1">
        <w:rPr>
          <w:rFonts w:ascii="Times New Roman" w:hAnsi="Times New Roman" w:cs="Times New Roman"/>
          <w:sz w:val="24"/>
          <w:szCs w:val="24"/>
        </w:rPr>
        <w:t>08.07</w:t>
      </w:r>
      <w:r w:rsidR="006D6995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>2020 года</w:t>
      </w:r>
      <w:r w:rsidR="000E17AF">
        <w:rPr>
          <w:rFonts w:ascii="Times New Roman" w:hAnsi="Times New Roman" w:cs="Times New Roman"/>
          <w:sz w:val="24"/>
          <w:szCs w:val="24"/>
        </w:rPr>
        <w:t xml:space="preserve">, </w:t>
      </w:r>
      <w:r w:rsidR="000A1EAC">
        <w:rPr>
          <w:rFonts w:ascii="Times New Roman" w:hAnsi="Times New Roman" w:cs="Times New Roman"/>
          <w:sz w:val="24"/>
          <w:szCs w:val="24"/>
        </w:rPr>
        <w:t>№</w:t>
      </w:r>
      <w:r w:rsidR="0088326C">
        <w:rPr>
          <w:rFonts w:ascii="Times New Roman" w:hAnsi="Times New Roman" w:cs="Times New Roman"/>
          <w:sz w:val="24"/>
          <w:szCs w:val="24"/>
        </w:rPr>
        <w:t>41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88326C">
        <w:rPr>
          <w:rFonts w:ascii="Times New Roman" w:hAnsi="Times New Roman" w:cs="Times New Roman"/>
          <w:sz w:val="24"/>
          <w:szCs w:val="24"/>
        </w:rPr>
        <w:t>23.12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6D6995">
        <w:rPr>
          <w:rFonts w:ascii="Times New Roman" w:hAnsi="Times New Roman" w:cs="Times New Roman"/>
          <w:sz w:val="24"/>
          <w:szCs w:val="24"/>
        </w:rPr>
        <w:t>44</w:t>
      </w:r>
      <w:r w:rsidR="0015276D">
        <w:rPr>
          <w:rFonts w:ascii="Times New Roman" w:hAnsi="Times New Roman" w:cs="Times New Roman"/>
          <w:sz w:val="24"/>
          <w:szCs w:val="24"/>
        </w:rPr>
        <w:t xml:space="preserve"> от </w:t>
      </w:r>
      <w:r w:rsidR="0088326C">
        <w:rPr>
          <w:rFonts w:ascii="Times New Roman" w:hAnsi="Times New Roman" w:cs="Times New Roman"/>
          <w:sz w:val="24"/>
          <w:szCs w:val="24"/>
        </w:rPr>
        <w:t>30.12.</w:t>
      </w:r>
      <w:r w:rsidR="000A1EAC">
        <w:rPr>
          <w:rFonts w:ascii="Times New Roman" w:hAnsi="Times New Roman" w:cs="Times New Roman"/>
          <w:sz w:val="24"/>
          <w:szCs w:val="24"/>
        </w:rPr>
        <w:t>2020 года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составила </w:t>
      </w:r>
      <w:r w:rsidR="001F3ADF">
        <w:rPr>
          <w:rFonts w:ascii="Times New Roman" w:hAnsi="Times New Roman" w:cs="Times New Roman"/>
          <w:sz w:val="24"/>
          <w:szCs w:val="24"/>
        </w:rPr>
        <w:t>7433,0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руб., расходная часть </w:t>
      </w:r>
      <w:r w:rsidR="001F3ADF">
        <w:rPr>
          <w:rFonts w:ascii="Times New Roman" w:hAnsi="Times New Roman" w:cs="Times New Roman"/>
          <w:sz w:val="24"/>
          <w:szCs w:val="24"/>
        </w:rPr>
        <w:t xml:space="preserve">в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6742FD">
        <w:rPr>
          <w:rFonts w:ascii="Times New Roman" w:hAnsi="Times New Roman" w:cs="Times New Roman"/>
          <w:sz w:val="24"/>
          <w:szCs w:val="24"/>
        </w:rPr>
        <w:t>6630,1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профицит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742FD">
        <w:rPr>
          <w:rFonts w:ascii="Times New Roman" w:hAnsi="Times New Roman" w:cs="Times New Roman"/>
          <w:sz w:val="24"/>
          <w:szCs w:val="24"/>
        </w:rPr>
        <w:t>802,9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F0A47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</w:t>
      </w:r>
      <w:r w:rsidR="00F50ADB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742FD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973327">
        <w:rPr>
          <w:rFonts w:ascii="Times New Roman" w:hAnsi="Times New Roman" w:cs="Times New Roman"/>
          <w:sz w:val="24"/>
          <w:szCs w:val="24"/>
        </w:rPr>
        <w:t>7</w:t>
      </w:r>
      <w:r w:rsidR="00247390">
        <w:rPr>
          <w:rFonts w:ascii="Times New Roman" w:hAnsi="Times New Roman" w:cs="Times New Roman"/>
          <w:sz w:val="24"/>
          <w:szCs w:val="24"/>
        </w:rPr>
        <w:t>415,5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0D20">
        <w:rPr>
          <w:rFonts w:ascii="Times New Roman" w:hAnsi="Times New Roman" w:cs="Times New Roman"/>
          <w:sz w:val="24"/>
          <w:szCs w:val="24"/>
        </w:rPr>
        <w:t xml:space="preserve">на </w:t>
      </w:r>
      <w:r w:rsidR="00247390">
        <w:rPr>
          <w:rFonts w:ascii="Times New Roman" w:hAnsi="Times New Roman" w:cs="Times New Roman"/>
          <w:sz w:val="24"/>
          <w:szCs w:val="24"/>
        </w:rPr>
        <w:t>99,8</w:t>
      </w:r>
      <w:r w:rsidR="00912AFE" w:rsidRPr="008075C4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8075C4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07F54">
        <w:rPr>
          <w:rFonts w:ascii="Times New Roman" w:hAnsi="Times New Roman" w:cs="Times New Roman"/>
          <w:sz w:val="24"/>
          <w:szCs w:val="24"/>
        </w:rPr>
        <w:t>6605,1</w:t>
      </w:r>
      <w:r w:rsidR="005008EE" w:rsidRPr="008075C4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8C120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D56383">
        <w:rPr>
          <w:rFonts w:ascii="Times New Roman" w:hAnsi="Times New Roman" w:cs="Times New Roman"/>
          <w:sz w:val="24"/>
          <w:szCs w:val="24"/>
        </w:rPr>
        <w:t>99,6</w:t>
      </w:r>
      <w:r w:rsidRPr="00726D2C">
        <w:rPr>
          <w:rFonts w:ascii="Times New Roman" w:hAnsi="Times New Roman" w:cs="Times New Roman"/>
          <w:sz w:val="24"/>
          <w:szCs w:val="24"/>
        </w:rPr>
        <w:t>% от объема годовых назначений.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</w:t>
      </w:r>
      <w:r w:rsidRPr="00726D2C">
        <w:rPr>
          <w:rFonts w:ascii="Times New Roman" w:hAnsi="Times New Roman" w:cs="Times New Roman"/>
          <w:sz w:val="24"/>
          <w:szCs w:val="24"/>
        </w:rPr>
        <w:t>Бюджет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26D2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AC78D6" w:rsidRPr="00726D2C">
        <w:rPr>
          <w:rFonts w:ascii="Times New Roman" w:hAnsi="Times New Roman" w:cs="Times New Roman"/>
          <w:sz w:val="24"/>
          <w:szCs w:val="24"/>
        </w:rPr>
        <w:t>профицитом</w:t>
      </w:r>
      <w:r w:rsidR="00CC129A" w:rsidRPr="00726D2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56383">
        <w:rPr>
          <w:rFonts w:ascii="Times New Roman" w:hAnsi="Times New Roman" w:cs="Times New Roman"/>
          <w:sz w:val="24"/>
          <w:szCs w:val="24"/>
        </w:rPr>
        <w:t>810,4</w:t>
      </w:r>
      <w:r w:rsidRPr="00726D2C">
        <w:rPr>
          <w:rFonts w:ascii="Times New Roman" w:hAnsi="Times New Roman" w:cs="Times New Roman"/>
          <w:sz w:val="24"/>
          <w:szCs w:val="24"/>
        </w:rPr>
        <w:t xml:space="preserve"> тыс</w:t>
      </w:r>
      <w:r w:rsidRPr="00F84A0F">
        <w:rPr>
          <w:rFonts w:ascii="Times New Roman" w:hAnsi="Times New Roman" w:cs="Times New Roman"/>
          <w:sz w:val="24"/>
          <w:szCs w:val="24"/>
        </w:rPr>
        <w:t xml:space="preserve">. руб.   </w:t>
      </w:r>
    </w:p>
    <w:p w:rsidR="006A5999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r w:rsidR="004C4539" w:rsidRPr="00F84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20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6185" w:rsidRPr="00F84A0F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Первоначальный план  бюджета  поселения по доходам утвержден в сумме </w:t>
      </w:r>
      <w:r w:rsidR="003B2077">
        <w:rPr>
          <w:rFonts w:ascii="Times New Roman" w:hAnsi="Times New Roman" w:cs="Times New Roman"/>
          <w:sz w:val="24"/>
          <w:szCs w:val="24"/>
        </w:rPr>
        <w:t>5585,7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них собственные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(налоговые и неналоговые) </w:t>
      </w:r>
      <w:r w:rsidR="000A1EAC">
        <w:rPr>
          <w:rFonts w:ascii="Times New Roman" w:hAnsi="Times New Roman" w:cs="Times New Roman"/>
          <w:sz w:val="24"/>
          <w:szCs w:val="24"/>
        </w:rPr>
        <w:t xml:space="preserve">доходы поселения </w:t>
      </w:r>
      <w:r w:rsidR="003B2077">
        <w:rPr>
          <w:rFonts w:ascii="Times New Roman" w:hAnsi="Times New Roman" w:cs="Times New Roman"/>
          <w:sz w:val="24"/>
          <w:szCs w:val="24"/>
        </w:rPr>
        <w:t>787,0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F84A0F">
        <w:rPr>
          <w:rFonts w:ascii="Times New Roman" w:hAnsi="Times New Roman" w:cs="Times New Roman"/>
          <w:sz w:val="24"/>
          <w:szCs w:val="24"/>
        </w:rPr>
        <w:t xml:space="preserve"> года в доходную часть бюджета был</w:t>
      </w:r>
      <w:r w:rsidR="00444805" w:rsidRPr="00F84A0F">
        <w:rPr>
          <w:rFonts w:ascii="Times New Roman" w:hAnsi="Times New Roman" w:cs="Times New Roman"/>
          <w:sz w:val="24"/>
          <w:szCs w:val="24"/>
        </w:rPr>
        <w:t>о</w:t>
      </w:r>
      <w:r w:rsidRPr="00F84A0F">
        <w:rPr>
          <w:rFonts w:ascii="Times New Roman" w:hAnsi="Times New Roman" w:cs="Times New Roman"/>
          <w:sz w:val="24"/>
          <w:szCs w:val="24"/>
        </w:rPr>
        <w:t xml:space="preserve"> внесен</w:t>
      </w:r>
      <w:r w:rsidR="003B2077">
        <w:rPr>
          <w:rFonts w:ascii="Times New Roman" w:hAnsi="Times New Roman" w:cs="Times New Roman"/>
          <w:sz w:val="24"/>
          <w:szCs w:val="24"/>
        </w:rPr>
        <w:t xml:space="preserve">о </w:t>
      </w:r>
      <w:r w:rsidR="000D0478">
        <w:rPr>
          <w:rFonts w:ascii="Times New Roman" w:hAnsi="Times New Roman" w:cs="Times New Roman"/>
          <w:sz w:val="24"/>
          <w:szCs w:val="24"/>
        </w:rPr>
        <w:t>четыре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D0478">
        <w:rPr>
          <w:rFonts w:ascii="Times New Roman" w:hAnsi="Times New Roman" w:cs="Times New Roman"/>
          <w:sz w:val="24"/>
          <w:szCs w:val="24"/>
        </w:rPr>
        <w:t>я</w:t>
      </w:r>
      <w:r w:rsidR="00397F1F" w:rsidRPr="00F84A0F">
        <w:rPr>
          <w:rFonts w:ascii="Times New Roman" w:hAnsi="Times New Roman" w:cs="Times New Roman"/>
          <w:sz w:val="24"/>
          <w:szCs w:val="24"/>
        </w:rPr>
        <w:t>. 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 внесенных изменений плано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вые показатели по доходам 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3F16DB" w:rsidRPr="00F84A0F">
        <w:rPr>
          <w:rFonts w:ascii="Times New Roman" w:hAnsi="Times New Roman" w:cs="Times New Roman"/>
          <w:sz w:val="24"/>
          <w:szCs w:val="24"/>
        </w:rPr>
        <w:t>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от </w:t>
      </w:r>
      <w:r w:rsidR="00F50ADB">
        <w:rPr>
          <w:rFonts w:ascii="Times New Roman" w:hAnsi="Times New Roman" w:cs="Times New Roman"/>
          <w:sz w:val="24"/>
          <w:szCs w:val="24"/>
        </w:rPr>
        <w:t xml:space="preserve">первоначального плана </w:t>
      </w:r>
      <w:r w:rsidR="00B570CB" w:rsidRPr="00F84A0F">
        <w:rPr>
          <w:rFonts w:ascii="Times New Roman" w:hAnsi="Times New Roman" w:cs="Times New Roman"/>
          <w:sz w:val="24"/>
          <w:szCs w:val="24"/>
        </w:rPr>
        <w:t>у</w:t>
      </w:r>
      <w:r w:rsidR="008D5C0F">
        <w:rPr>
          <w:rFonts w:ascii="Times New Roman" w:hAnsi="Times New Roman" w:cs="Times New Roman"/>
          <w:sz w:val="24"/>
          <w:szCs w:val="24"/>
        </w:rPr>
        <w:t>величены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F66A46">
        <w:rPr>
          <w:rFonts w:ascii="Times New Roman" w:hAnsi="Times New Roman" w:cs="Times New Roman"/>
          <w:sz w:val="24"/>
          <w:szCs w:val="24"/>
        </w:rPr>
        <w:t>1847,3</w:t>
      </w:r>
      <w:r w:rsidR="00F50AD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9419D">
        <w:rPr>
          <w:rFonts w:ascii="Times New Roman" w:hAnsi="Times New Roman" w:cs="Times New Roman"/>
          <w:sz w:val="24"/>
          <w:szCs w:val="24"/>
        </w:rPr>
        <w:t xml:space="preserve"> (в т.ч. собственные </w:t>
      </w:r>
      <w:r w:rsidR="00F66A46">
        <w:rPr>
          <w:rFonts w:ascii="Times New Roman" w:hAnsi="Times New Roman" w:cs="Times New Roman"/>
          <w:sz w:val="24"/>
          <w:szCs w:val="24"/>
        </w:rPr>
        <w:t xml:space="preserve">уменьшены </w:t>
      </w:r>
      <w:r w:rsidR="0059419D">
        <w:rPr>
          <w:rFonts w:ascii="Times New Roman" w:hAnsi="Times New Roman" w:cs="Times New Roman"/>
          <w:sz w:val="24"/>
          <w:szCs w:val="24"/>
        </w:rPr>
        <w:t xml:space="preserve">на </w:t>
      </w:r>
      <w:r w:rsidR="008D5C0F">
        <w:rPr>
          <w:rFonts w:ascii="Times New Roman" w:hAnsi="Times New Roman" w:cs="Times New Roman"/>
          <w:sz w:val="24"/>
          <w:szCs w:val="24"/>
        </w:rPr>
        <w:t>122,3 тыс. руб.</w:t>
      </w:r>
      <w:r w:rsidR="0059419D">
        <w:rPr>
          <w:rFonts w:ascii="Times New Roman" w:hAnsi="Times New Roman" w:cs="Times New Roman"/>
          <w:sz w:val="24"/>
          <w:szCs w:val="24"/>
        </w:rPr>
        <w:t xml:space="preserve">, безвозмездные </w:t>
      </w:r>
      <w:r w:rsidR="00F66A46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59419D">
        <w:rPr>
          <w:rFonts w:ascii="Times New Roman" w:hAnsi="Times New Roman" w:cs="Times New Roman"/>
          <w:sz w:val="24"/>
          <w:szCs w:val="24"/>
        </w:rPr>
        <w:t xml:space="preserve">на </w:t>
      </w:r>
      <w:r w:rsidR="003D6EEF">
        <w:rPr>
          <w:rFonts w:ascii="Times New Roman" w:hAnsi="Times New Roman" w:cs="Times New Roman"/>
          <w:sz w:val="24"/>
          <w:szCs w:val="24"/>
        </w:rPr>
        <w:t>1969,6</w:t>
      </w:r>
      <w:r w:rsidR="0059419D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3D6EEF">
        <w:rPr>
          <w:rFonts w:ascii="Times New Roman" w:hAnsi="Times New Roman" w:cs="Times New Roman"/>
          <w:sz w:val="24"/>
          <w:szCs w:val="24"/>
        </w:rPr>
        <w:t>7415,5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(</w:t>
      </w:r>
      <w:r w:rsidR="003D6EEF">
        <w:rPr>
          <w:rFonts w:ascii="Times New Roman" w:hAnsi="Times New Roman" w:cs="Times New Roman"/>
          <w:sz w:val="24"/>
          <w:szCs w:val="24"/>
        </w:rPr>
        <w:t>99,8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%). </w:t>
      </w:r>
      <w:r w:rsidR="0004325C" w:rsidRPr="00F84A0F">
        <w:rPr>
          <w:rFonts w:ascii="Times New Roman" w:hAnsi="Times New Roman" w:cs="Times New Roman"/>
          <w:sz w:val="24"/>
          <w:szCs w:val="24"/>
        </w:rPr>
        <w:t>В сравнении с 20</w:t>
      </w:r>
      <w:r w:rsidR="00FD399F">
        <w:rPr>
          <w:rFonts w:ascii="Times New Roman" w:hAnsi="Times New Roman" w:cs="Times New Roman"/>
          <w:sz w:val="24"/>
          <w:szCs w:val="24"/>
        </w:rPr>
        <w:t>19</w:t>
      </w:r>
      <w:r w:rsidR="0004325C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6A0B79" w:rsidRPr="00F84A0F">
        <w:rPr>
          <w:rFonts w:ascii="Times New Roman" w:hAnsi="Times New Roman" w:cs="Times New Roman"/>
          <w:sz w:val="24"/>
          <w:szCs w:val="24"/>
        </w:rPr>
        <w:t xml:space="preserve">по </w:t>
      </w:r>
      <w:r w:rsidR="00AF420C" w:rsidRPr="00F84A0F">
        <w:rPr>
          <w:rFonts w:ascii="Times New Roman" w:hAnsi="Times New Roman" w:cs="Times New Roman"/>
          <w:sz w:val="24"/>
          <w:szCs w:val="24"/>
        </w:rPr>
        <w:t>доход</w:t>
      </w:r>
      <w:r w:rsidR="006A0B79" w:rsidRPr="00F84A0F">
        <w:rPr>
          <w:rFonts w:ascii="Times New Roman" w:hAnsi="Times New Roman" w:cs="Times New Roman"/>
          <w:sz w:val="24"/>
          <w:szCs w:val="24"/>
        </w:rPr>
        <w:t>ам</w:t>
      </w:r>
      <w:r w:rsidR="00AF420C" w:rsidRPr="00F84A0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83C78" w:rsidRPr="00F84A0F">
        <w:rPr>
          <w:rFonts w:ascii="Times New Roman" w:hAnsi="Times New Roman" w:cs="Times New Roman"/>
          <w:sz w:val="24"/>
          <w:szCs w:val="24"/>
        </w:rPr>
        <w:t>у</w:t>
      </w:r>
      <w:r w:rsidR="00B92A60">
        <w:rPr>
          <w:rFonts w:ascii="Times New Roman" w:hAnsi="Times New Roman" w:cs="Times New Roman"/>
          <w:sz w:val="24"/>
          <w:szCs w:val="24"/>
        </w:rPr>
        <w:t>величилось</w:t>
      </w:r>
      <w:r w:rsidR="00383C7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23C3B" w:rsidRPr="00F84A0F">
        <w:rPr>
          <w:rFonts w:ascii="Times New Roman" w:hAnsi="Times New Roman" w:cs="Times New Roman"/>
          <w:sz w:val="24"/>
          <w:szCs w:val="24"/>
        </w:rPr>
        <w:t>на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92A60">
        <w:rPr>
          <w:rFonts w:ascii="Times New Roman" w:hAnsi="Times New Roman" w:cs="Times New Roman"/>
          <w:sz w:val="24"/>
          <w:szCs w:val="24"/>
        </w:rPr>
        <w:t>838,3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B6615" w:rsidRPr="00F84A0F" w:rsidRDefault="003B4B17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В целом</w:t>
      </w:r>
      <w:r w:rsidR="00FD399F">
        <w:rPr>
          <w:rFonts w:ascii="Times New Roman" w:hAnsi="Times New Roman" w:cs="Times New Roman"/>
          <w:sz w:val="24"/>
          <w:szCs w:val="24"/>
        </w:rPr>
        <w:t>,</w:t>
      </w:r>
      <w:r w:rsidR="00F1737B" w:rsidRPr="00F84A0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F84A0F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доходам бюджета поселения  были скорректированы </w:t>
      </w:r>
      <w:r w:rsidR="00FD399F">
        <w:rPr>
          <w:rFonts w:ascii="Times New Roman" w:hAnsi="Times New Roman" w:cs="Times New Roman"/>
          <w:sz w:val="24"/>
          <w:szCs w:val="24"/>
        </w:rPr>
        <w:t>в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BD407D" w:rsidRPr="00F84A0F">
        <w:rPr>
          <w:rFonts w:ascii="Times New Roman" w:hAnsi="Times New Roman" w:cs="Times New Roman"/>
          <w:sz w:val="24"/>
          <w:szCs w:val="24"/>
        </w:rPr>
        <w:t>у</w:t>
      </w:r>
      <w:r w:rsidR="00B92A60">
        <w:rPr>
          <w:rFonts w:ascii="Times New Roman" w:hAnsi="Times New Roman" w:cs="Times New Roman"/>
          <w:sz w:val="24"/>
          <w:szCs w:val="24"/>
        </w:rPr>
        <w:t>меньшения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453A26">
        <w:rPr>
          <w:rFonts w:ascii="Times New Roman" w:hAnsi="Times New Roman" w:cs="Times New Roman"/>
          <w:sz w:val="24"/>
          <w:szCs w:val="24"/>
        </w:rPr>
        <w:t xml:space="preserve">от 787,0 тыс. рублей </w:t>
      </w:r>
      <w:r w:rsidRPr="00F84A0F">
        <w:rPr>
          <w:rFonts w:ascii="Times New Roman" w:hAnsi="Times New Roman" w:cs="Times New Roman"/>
          <w:sz w:val="24"/>
          <w:szCs w:val="24"/>
        </w:rPr>
        <w:t xml:space="preserve">и составили </w:t>
      </w:r>
      <w:r w:rsidR="00B92A60">
        <w:rPr>
          <w:rFonts w:ascii="Times New Roman" w:hAnsi="Times New Roman" w:cs="Times New Roman"/>
          <w:sz w:val="24"/>
          <w:szCs w:val="24"/>
        </w:rPr>
        <w:t>667,7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453A26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="002D5996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9419D">
        <w:rPr>
          <w:rFonts w:ascii="Times New Roman" w:hAnsi="Times New Roman" w:cs="Times New Roman"/>
          <w:sz w:val="24"/>
          <w:szCs w:val="24"/>
        </w:rPr>
        <w:t>100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="0059419D">
        <w:rPr>
          <w:rFonts w:ascii="Times New Roman" w:hAnsi="Times New Roman" w:cs="Times New Roman"/>
          <w:sz w:val="24"/>
          <w:szCs w:val="24"/>
        </w:rPr>
        <w:t xml:space="preserve">исполненных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 поселения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587026">
        <w:rPr>
          <w:rFonts w:ascii="Times New Roman" w:hAnsi="Times New Roman" w:cs="Times New Roman"/>
          <w:sz w:val="24"/>
          <w:szCs w:val="24"/>
        </w:rPr>
        <w:t>9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1A4CEB">
        <w:rPr>
          <w:rFonts w:ascii="Times New Roman" w:hAnsi="Times New Roman" w:cs="Times New Roman"/>
          <w:sz w:val="24"/>
          <w:szCs w:val="24"/>
        </w:rPr>
        <w:t>земельный</w:t>
      </w:r>
      <w:proofErr w:type="gramEnd"/>
      <w:r w:rsidR="001A4CEB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(</w:t>
      </w:r>
      <w:r w:rsidR="00587026">
        <w:rPr>
          <w:rFonts w:ascii="Times New Roman" w:hAnsi="Times New Roman" w:cs="Times New Roman"/>
          <w:sz w:val="24"/>
          <w:szCs w:val="24"/>
        </w:rPr>
        <w:t>368,5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59419D">
        <w:rPr>
          <w:rFonts w:ascii="Times New Roman" w:hAnsi="Times New Roman" w:cs="Times New Roman"/>
          <w:sz w:val="24"/>
          <w:szCs w:val="24"/>
        </w:rPr>
        <w:t xml:space="preserve"> и НДФЛ (</w:t>
      </w:r>
      <w:r w:rsidR="00587026">
        <w:rPr>
          <w:rFonts w:ascii="Times New Roman" w:hAnsi="Times New Roman" w:cs="Times New Roman"/>
          <w:sz w:val="24"/>
          <w:szCs w:val="24"/>
        </w:rPr>
        <w:t>151,9</w:t>
      </w:r>
      <w:r w:rsidR="008E5FEA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2020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C65B39">
        <w:rPr>
          <w:rFonts w:ascii="Times New Roman" w:hAnsi="Times New Roman" w:cs="Times New Roman"/>
          <w:sz w:val="24"/>
          <w:szCs w:val="24"/>
        </w:rPr>
        <w:t>6750,8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A10A24">
        <w:rPr>
          <w:rFonts w:ascii="Times New Roman" w:hAnsi="Times New Roman" w:cs="Times New Roman"/>
          <w:sz w:val="24"/>
          <w:szCs w:val="24"/>
        </w:rPr>
        <w:t>99,7</w:t>
      </w:r>
      <w:r w:rsidR="00AB0CA4">
        <w:rPr>
          <w:rFonts w:ascii="Times New Roman" w:hAnsi="Times New Roman" w:cs="Times New Roman"/>
          <w:sz w:val="24"/>
          <w:szCs w:val="24"/>
        </w:rPr>
        <w:t>%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>утвержденных назначений</w:t>
      </w:r>
      <w:r w:rsidR="00AB0CA4">
        <w:rPr>
          <w:rFonts w:ascii="Times New Roman" w:hAnsi="Times New Roman" w:cs="Times New Roman"/>
          <w:sz w:val="24"/>
          <w:szCs w:val="24"/>
        </w:rPr>
        <w:t xml:space="preserve"> (меньше утвержденных значений на </w:t>
      </w:r>
      <w:r w:rsidR="00A10A24">
        <w:rPr>
          <w:rFonts w:ascii="Times New Roman" w:hAnsi="Times New Roman" w:cs="Times New Roman"/>
          <w:sz w:val="24"/>
          <w:szCs w:val="24"/>
        </w:rPr>
        <w:t>17,5</w:t>
      </w:r>
      <w:r w:rsidR="00AB0CA4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1562AE">
        <w:rPr>
          <w:rFonts w:ascii="Times New Roman" w:hAnsi="Times New Roman" w:cs="Times New Roman"/>
          <w:sz w:val="24"/>
          <w:szCs w:val="24"/>
        </w:rPr>
        <w:t>91,0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C4704D">
        <w:rPr>
          <w:rFonts w:ascii="Times New Roman" w:hAnsi="Times New Roman" w:cs="Times New Roman"/>
          <w:sz w:val="24"/>
          <w:szCs w:val="24"/>
        </w:rPr>
        <w:t>19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1562AE">
        <w:rPr>
          <w:rFonts w:ascii="Times New Roman" w:hAnsi="Times New Roman" w:cs="Times New Roman"/>
          <w:sz w:val="24"/>
          <w:szCs w:val="24"/>
        </w:rPr>
        <w:t>увеличился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E34399">
        <w:rPr>
          <w:rFonts w:ascii="Times New Roman" w:hAnsi="Times New Roman" w:cs="Times New Roman"/>
          <w:sz w:val="24"/>
          <w:szCs w:val="24"/>
        </w:rPr>
        <w:t>1697,3</w:t>
      </w:r>
      <w:r w:rsidR="00513D7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990356" w:rsidRPr="00F84A0F">
        <w:rPr>
          <w:rFonts w:ascii="Times New Roman" w:hAnsi="Times New Roman" w:cs="Times New Roman"/>
          <w:sz w:val="24"/>
          <w:szCs w:val="24"/>
        </w:rPr>
        <w:t>План по доходам безвозмездных поступлений в 20</w:t>
      </w:r>
      <w:r w:rsidR="00706E7B">
        <w:rPr>
          <w:rFonts w:ascii="Times New Roman" w:hAnsi="Times New Roman" w:cs="Times New Roman"/>
          <w:sz w:val="24"/>
          <w:szCs w:val="24"/>
        </w:rPr>
        <w:t>20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30C7">
        <w:rPr>
          <w:rFonts w:ascii="Times New Roman" w:hAnsi="Times New Roman" w:cs="Times New Roman"/>
          <w:sz w:val="24"/>
          <w:szCs w:val="24"/>
        </w:rPr>
        <w:t xml:space="preserve">был </w:t>
      </w:r>
      <w:r w:rsidR="000954F2">
        <w:rPr>
          <w:rFonts w:ascii="Times New Roman" w:hAnsi="Times New Roman" w:cs="Times New Roman"/>
          <w:sz w:val="24"/>
          <w:szCs w:val="24"/>
        </w:rPr>
        <w:t>с</w:t>
      </w:r>
      <w:r w:rsidR="00990356" w:rsidRPr="00F84A0F">
        <w:rPr>
          <w:rFonts w:ascii="Times New Roman" w:hAnsi="Times New Roman" w:cs="Times New Roman"/>
          <w:sz w:val="24"/>
          <w:szCs w:val="24"/>
        </w:rPr>
        <w:t>корректирова</w:t>
      </w:r>
      <w:r w:rsidR="000954F2">
        <w:rPr>
          <w:rFonts w:ascii="Times New Roman" w:hAnsi="Times New Roman" w:cs="Times New Roman"/>
          <w:sz w:val="24"/>
          <w:szCs w:val="24"/>
        </w:rPr>
        <w:t>н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сторону увеличения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от первоначально утвержденных значений</w:t>
      </w:r>
      <w:r w:rsidR="0059419D">
        <w:rPr>
          <w:rFonts w:ascii="Times New Roman" w:hAnsi="Times New Roman" w:cs="Times New Roman"/>
          <w:sz w:val="24"/>
          <w:szCs w:val="24"/>
        </w:rPr>
        <w:t xml:space="preserve"> на </w:t>
      </w:r>
      <w:r w:rsidR="00E34399">
        <w:rPr>
          <w:rFonts w:ascii="Times New Roman" w:hAnsi="Times New Roman" w:cs="Times New Roman"/>
          <w:sz w:val="24"/>
          <w:szCs w:val="24"/>
        </w:rPr>
        <w:t>1969,6</w:t>
      </w:r>
      <w:r w:rsidR="000954F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AA30C7">
        <w:rPr>
          <w:rFonts w:ascii="Times New Roman" w:hAnsi="Times New Roman" w:cs="Times New Roman"/>
          <w:sz w:val="24"/>
          <w:szCs w:val="24"/>
        </w:rPr>
        <w:t xml:space="preserve"> в</w:t>
      </w:r>
      <w:r w:rsidR="00F93B26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20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954F2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дотаций на выравнивание уровня бюджетной обеспеченности в сумме </w:t>
      </w:r>
      <w:r w:rsidR="00375024">
        <w:rPr>
          <w:rFonts w:ascii="Times New Roman" w:hAnsi="Times New Roman" w:cs="Times New Roman"/>
          <w:sz w:val="24"/>
          <w:szCs w:val="24"/>
        </w:rPr>
        <w:t>860,2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дотаций на поддержку мер по обеспечению сбалансированности бюджетов в сумме </w:t>
      </w:r>
      <w:r w:rsidR="00375024">
        <w:rPr>
          <w:rFonts w:ascii="Times New Roman" w:hAnsi="Times New Roman" w:cs="Times New Roman"/>
          <w:sz w:val="24"/>
          <w:szCs w:val="24"/>
        </w:rPr>
        <w:t>2883,7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субсидий в сумме </w:t>
      </w:r>
      <w:r w:rsidR="00375024">
        <w:rPr>
          <w:rFonts w:ascii="Times New Roman" w:hAnsi="Times New Roman" w:cs="Times New Roman"/>
          <w:sz w:val="24"/>
          <w:szCs w:val="24"/>
        </w:rPr>
        <w:t>573,7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субвенций на осуществление первичного воинского учета в сумме </w:t>
      </w:r>
      <w:r w:rsidR="00F06A7C">
        <w:rPr>
          <w:rFonts w:ascii="Times New Roman" w:hAnsi="Times New Roman" w:cs="Times New Roman"/>
          <w:sz w:val="24"/>
          <w:szCs w:val="24"/>
        </w:rPr>
        <w:t xml:space="preserve">93,5 </w:t>
      </w:r>
      <w:r>
        <w:rPr>
          <w:rFonts w:ascii="Times New Roman" w:hAnsi="Times New Roman" w:cs="Times New Roman"/>
          <w:sz w:val="24"/>
          <w:szCs w:val="24"/>
        </w:rPr>
        <w:t>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единой субвенции из областного бюджета в сумме 2,0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районного бюджета на осуществление части полномочий по решению вопросов местного значения по заключенным соглашениям в сумме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C29">
        <w:rPr>
          <w:rFonts w:ascii="Times New Roman" w:hAnsi="Times New Roman" w:cs="Times New Roman"/>
          <w:sz w:val="24"/>
          <w:szCs w:val="24"/>
        </w:rPr>
        <w:t>2238,2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F3870" w:rsidRPr="00F84A0F" w:rsidRDefault="00A62C29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прочих межбюджетных трансфертов 15,0 тыс. руб.</w:t>
      </w:r>
    </w:p>
    <w:p w:rsidR="000D51AD" w:rsidRPr="00F84A0F" w:rsidRDefault="00296D68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E138F" w:rsidRPr="00F84A0F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0" w:type="auto"/>
        <w:tblLook w:val="04A0"/>
      </w:tblPr>
      <w:tblGrid>
        <w:gridCol w:w="2936"/>
        <w:gridCol w:w="1468"/>
        <w:gridCol w:w="1468"/>
        <w:gridCol w:w="1468"/>
        <w:gridCol w:w="1468"/>
        <w:gridCol w:w="1469"/>
      </w:tblGrid>
      <w:tr w:rsidR="0021201F" w:rsidRPr="00B5222F" w:rsidTr="006B3B63">
        <w:tc>
          <w:tcPr>
            <w:tcW w:w="2936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2018 году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2019 году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 2019 к 2018 году</w:t>
            </w:r>
          </w:p>
        </w:tc>
        <w:tc>
          <w:tcPr>
            <w:tcW w:w="1468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2020 году</w:t>
            </w:r>
          </w:p>
        </w:tc>
        <w:tc>
          <w:tcPr>
            <w:tcW w:w="1469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2020 к 2019 году</w:t>
            </w:r>
          </w:p>
        </w:tc>
      </w:tr>
      <w:tr w:rsidR="0021201F" w:rsidRPr="00B5222F" w:rsidTr="006B3B63">
        <w:tc>
          <w:tcPr>
            <w:tcW w:w="2936" w:type="dxa"/>
          </w:tcPr>
          <w:p w:rsidR="0021201F" w:rsidRPr="00B5222F" w:rsidRDefault="0021201F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</w:tcPr>
          <w:p w:rsidR="0021201F" w:rsidRPr="00B5222F" w:rsidRDefault="00AD3F6B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5003,2</w:t>
            </w:r>
          </w:p>
        </w:tc>
        <w:tc>
          <w:tcPr>
            <w:tcW w:w="1468" w:type="dxa"/>
          </w:tcPr>
          <w:p w:rsidR="0021201F" w:rsidRPr="00B5222F" w:rsidRDefault="00AD3F6B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5791,8</w:t>
            </w:r>
          </w:p>
        </w:tc>
        <w:tc>
          <w:tcPr>
            <w:tcW w:w="1468" w:type="dxa"/>
          </w:tcPr>
          <w:p w:rsidR="0021201F" w:rsidRPr="00B5222F" w:rsidRDefault="004F1B15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+788,6</w:t>
            </w:r>
          </w:p>
        </w:tc>
        <w:tc>
          <w:tcPr>
            <w:tcW w:w="1468" w:type="dxa"/>
          </w:tcPr>
          <w:p w:rsidR="0021201F" w:rsidRPr="00B5222F" w:rsidRDefault="006D52DB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7415,5</w:t>
            </w:r>
          </w:p>
        </w:tc>
        <w:tc>
          <w:tcPr>
            <w:tcW w:w="1469" w:type="dxa"/>
          </w:tcPr>
          <w:p w:rsidR="0021201F" w:rsidRPr="00B5222F" w:rsidRDefault="00C077B8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+1623,7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21201F" w:rsidRDefault="00AD3F6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635,3</w:t>
            </w:r>
          </w:p>
        </w:tc>
        <w:tc>
          <w:tcPr>
            <w:tcW w:w="1468" w:type="dxa"/>
          </w:tcPr>
          <w:p w:rsidR="0021201F" w:rsidRPr="00B5222F" w:rsidRDefault="00AD3F6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468" w:type="dxa"/>
          </w:tcPr>
          <w:p w:rsidR="0021201F" w:rsidRDefault="00C077B8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+103,0</w:t>
            </w:r>
          </w:p>
        </w:tc>
        <w:tc>
          <w:tcPr>
            <w:tcW w:w="1468" w:type="dxa"/>
          </w:tcPr>
          <w:p w:rsidR="0021201F" w:rsidRDefault="004F1B1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664,7</w:t>
            </w:r>
          </w:p>
        </w:tc>
        <w:tc>
          <w:tcPr>
            <w:tcW w:w="1469" w:type="dxa"/>
          </w:tcPr>
          <w:p w:rsidR="0021201F" w:rsidRDefault="00C077B8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-73,6</w:t>
            </w:r>
          </w:p>
        </w:tc>
      </w:tr>
      <w:tr w:rsidR="0021201F" w:rsidRPr="008468B9" w:rsidTr="006B3B63">
        <w:tc>
          <w:tcPr>
            <w:tcW w:w="2936" w:type="dxa"/>
          </w:tcPr>
          <w:p w:rsidR="0021201F" w:rsidRPr="008468B9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dxa"/>
          </w:tcPr>
          <w:p w:rsidR="0021201F" w:rsidRPr="008468B9" w:rsidRDefault="00AD3F6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4367,9</w:t>
            </w:r>
          </w:p>
        </w:tc>
        <w:tc>
          <w:tcPr>
            <w:tcW w:w="1468" w:type="dxa"/>
          </w:tcPr>
          <w:p w:rsidR="0021201F" w:rsidRPr="008468B9" w:rsidRDefault="00AD3F6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5053,5</w:t>
            </w:r>
          </w:p>
        </w:tc>
        <w:tc>
          <w:tcPr>
            <w:tcW w:w="1468" w:type="dxa"/>
          </w:tcPr>
          <w:p w:rsidR="0021201F" w:rsidRPr="008468B9" w:rsidRDefault="00C077B8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+685,6</w:t>
            </w:r>
          </w:p>
        </w:tc>
        <w:tc>
          <w:tcPr>
            <w:tcW w:w="1468" w:type="dxa"/>
          </w:tcPr>
          <w:p w:rsidR="0021201F" w:rsidRPr="008468B9" w:rsidRDefault="004F1B1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6750,8</w:t>
            </w:r>
          </w:p>
        </w:tc>
        <w:tc>
          <w:tcPr>
            <w:tcW w:w="1469" w:type="dxa"/>
          </w:tcPr>
          <w:p w:rsidR="0021201F" w:rsidRPr="008468B9" w:rsidRDefault="00B327E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+1697,3</w:t>
            </w:r>
          </w:p>
        </w:tc>
      </w:tr>
    </w:tbl>
    <w:p w:rsidR="000D51AD" w:rsidRPr="008468B9" w:rsidRDefault="000D51A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Pr="008468B9" w:rsidRDefault="00C52C1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B9"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 w:rsidRPr="008468B9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2020</w:t>
      </w:r>
      <w:r w:rsidRPr="008468B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03A60" w:rsidRPr="008468B9">
        <w:rPr>
          <w:rFonts w:ascii="Times New Roman" w:hAnsi="Times New Roman" w:cs="Times New Roman"/>
          <w:sz w:val="24"/>
          <w:szCs w:val="24"/>
        </w:rPr>
        <w:t>Таблица 2 (тыс. р</w:t>
      </w:r>
      <w:r w:rsidR="00A03A60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d"/>
        <w:tblW w:w="10330" w:type="dxa"/>
        <w:tblLook w:val="04A0"/>
      </w:tblPr>
      <w:tblGrid>
        <w:gridCol w:w="4077"/>
        <w:gridCol w:w="1540"/>
        <w:gridCol w:w="1489"/>
        <w:gridCol w:w="1612"/>
        <w:gridCol w:w="1612"/>
      </w:tblGrid>
      <w:tr w:rsidR="002A4EAE" w:rsidRPr="00186809" w:rsidTr="00B327EF">
        <w:tc>
          <w:tcPr>
            <w:tcW w:w="4077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0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4A4BDF"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объема</w:t>
            </w:r>
          </w:p>
        </w:tc>
      </w:tr>
      <w:tr w:rsidR="002A4EAE" w:rsidTr="00B327EF">
        <w:tc>
          <w:tcPr>
            <w:tcW w:w="4077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0" w:type="dxa"/>
          </w:tcPr>
          <w:p w:rsidR="002A4EAE" w:rsidRDefault="0003147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664,7</w:t>
            </w:r>
          </w:p>
        </w:tc>
        <w:tc>
          <w:tcPr>
            <w:tcW w:w="1489" w:type="dxa"/>
          </w:tcPr>
          <w:p w:rsidR="002A4EAE" w:rsidRDefault="007D75F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664,7</w:t>
            </w:r>
          </w:p>
        </w:tc>
        <w:tc>
          <w:tcPr>
            <w:tcW w:w="1612" w:type="dxa"/>
          </w:tcPr>
          <w:p w:rsidR="002A4EAE" w:rsidRDefault="00C4392E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EF785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A4EAE" w:rsidTr="00B327EF">
        <w:tc>
          <w:tcPr>
            <w:tcW w:w="4077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40" w:type="dxa"/>
          </w:tcPr>
          <w:p w:rsidR="002A4EAE" w:rsidRDefault="0003147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6768,3</w:t>
            </w:r>
          </w:p>
        </w:tc>
        <w:tc>
          <w:tcPr>
            <w:tcW w:w="1489" w:type="dxa"/>
          </w:tcPr>
          <w:p w:rsidR="002A4EAE" w:rsidRDefault="007D75F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6750,8</w:t>
            </w:r>
          </w:p>
        </w:tc>
        <w:tc>
          <w:tcPr>
            <w:tcW w:w="1612" w:type="dxa"/>
          </w:tcPr>
          <w:p w:rsidR="002A4EAE" w:rsidRDefault="00C4392E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612" w:type="dxa"/>
          </w:tcPr>
          <w:p w:rsidR="002A4EAE" w:rsidRDefault="00EF785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2A4EAE" w:rsidTr="00B327EF">
        <w:tc>
          <w:tcPr>
            <w:tcW w:w="4077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40" w:type="dxa"/>
          </w:tcPr>
          <w:p w:rsidR="002A4EAE" w:rsidRDefault="0003147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3743,9</w:t>
            </w:r>
          </w:p>
        </w:tc>
        <w:tc>
          <w:tcPr>
            <w:tcW w:w="1489" w:type="dxa"/>
          </w:tcPr>
          <w:p w:rsidR="002A4EAE" w:rsidRDefault="00831573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3743,9</w:t>
            </w:r>
          </w:p>
        </w:tc>
        <w:tc>
          <w:tcPr>
            <w:tcW w:w="1612" w:type="dxa"/>
          </w:tcPr>
          <w:p w:rsidR="002A4EAE" w:rsidRDefault="00C4392E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BD77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21201F" w:rsidTr="00B327EF">
        <w:tc>
          <w:tcPr>
            <w:tcW w:w="4077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40" w:type="dxa"/>
          </w:tcPr>
          <w:p w:rsidR="0021201F" w:rsidRDefault="00E61BA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591,2</w:t>
            </w:r>
          </w:p>
        </w:tc>
        <w:tc>
          <w:tcPr>
            <w:tcW w:w="1489" w:type="dxa"/>
          </w:tcPr>
          <w:p w:rsidR="0021201F" w:rsidRDefault="00831573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573,7</w:t>
            </w:r>
          </w:p>
        </w:tc>
        <w:tc>
          <w:tcPr>
            <w:tcW w:w="1612" w:type="dxa"/>
          </w:tcPr>
          <w:p w:rsidR="0021201F" w:rsidRDefault="00EF785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612" w:type="dxa"/>
          </w:tcPr>
          <w:p w:rsidR="0021201F" w:rsidRDefault="00BD77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A4EAE" w:rsidTr="00B327EF">
        <w:tc>
          <w:tcPr>
            <w:tcW w:w="4077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40" w:type="dxa"/>
          </w:tcPr>
          <w:p w:rsidR="002A4EAE" w:rsidRDefault="00E61BA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89" w:type="dxa"/>
          </w:tcPr>
          <w:p w:rsidR="002A4EAE" w:rsidRDefault="00831573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612" w:type="dxa"/>
          </w:tcPr>
          <w:p w:rsidR="002A4EAE" w:rsidRDefault="00EF785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BD77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2A4EAE" w:rsidTr="00B327EF">
        <w:tc>
          <w:tcPr>
            <w:tcW w:w="4077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0" w:type="dxa"/>
          </w:tcPr>
          <w:p w:rsidR="002A4EAE" w:rsidRDefault="00E61BA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2253,2</w:t>
            </w:r>
          </w:p>
        </w:tc>
        <w:tc>
          <w:tcPr>
            <w:tcW w:w="1489" w:type="dxa"/>
          </w:tcPr>
          <w:p w:rsidR="002A4EAE" w:rsidRDefault="00831573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2253,2</w:t>
            </w:r>
          </w:p>
        </w:tc>
        <w:tc>
          <w:tcPr>
            <w:tcW w:w="1612" w:type="dxa"/>
          </w:tcPr>
          <w:p w:rsidR="002A4EAE" w:rsidRDefault="00EF785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BD77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2A4EAE" w:rsidTr="00B327EF">
        <w:tc>
          <w:tcPr>
            <w:tcW w:w="4077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40" w:type="dxa"/>
          </w:tcPr>
          <w:p w:rsidR="002A4EAE" w:rsidRDefault="007D75F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89" w:type="dxa"/>
          </w:tcPr>
          <w:p w:rsidR="002A4EAE" w:rsidRDefault="00831573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612" w:type="dxa"/>
          </w:tcPr>
          <w:p w:rsidR="002A4EAE" w:rsidRDefault="00EF785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BD77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A4EAE" w:rsidRPr="00C439D1" w:rsidTr="00B327EF">
        <w:tc>
          <w:tcPr>
            <w:tcW w:w="4077" w:type="dxa"/>
          </w:tcPr>
          <w:p w:rsidR="002A4EAE" w:rsidRPr="00C439D1" w:rsidRDefault="00180E36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40" w:type="dxa"/>
          </w:tcPr>
          <w:p w:rsidR="002A4EAE" w:rsidRPr="00C439D1" w:rsidRDefault="007D75FD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7433,0</w:t>
            </w:r>
          </w:p>
        </w:tc>
        <w:tc>
          <w:tcPr>
            <w:tcW w:w="1489" w:type="dxa"/>
          </w:tcPr>
          <w:p w:rsidR="002A4EAE" w:rsidRPr="00C439D1" w:rsidRDefault="00831573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7415,5</w:t>
            </w:r>
          </w:p>
        </w:tc>
        <w:tc>
          <w:tcPr>
            <w:tcW w:w="1612" w:type="dxa"/>
          </w:tcPr>
          <w:p w:rsidR="002A4EAE" w:rsidRPr="00C439D1" w:rsidRDefault="00EF785C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612" w:type="dxa"/>
          </w:tcPr>
          <w:p w:rsidR="002A4EAE" w:rsidRPr="00C439D1" w:rsidRDefault="00EF785C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A03A60" w:rsidRPr="008075C4" w:rsidRDefault="00A03A6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Default="00B54A97" w:rsidP="00892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3D07" w:rsidRPr="008075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2020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 РФ исполнение местного бюджета обеспечивается администрацией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8A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9B17A0" w:rsidRDefault="009B17A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Первоначальный объем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075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по расходам утвержден в сумме </w:t>
      </w:r>
      <w:r w:rsidR="008C3D37">
        <w:rPr>
          <w:rFonts w:ascii="Times New Roman" w:hAnsi="Times New Roman" w:cs="Times New Roman"/>
          <w:sz w:val="24"/>
          <w:szCs w:val="24"/>
        </w:rPr>
        <w:t>5585,7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0007B1">
        <w:rPr>
          <w:rFonts w:ascii="Times New Roman" w:hAnsi="Times New Roman" w:cs="Times New Roman"/>
          <w:sz w:val="24"/>
          <w:szCs w:val="24"/>
        </w:rPr>
        <w:t xml:space="preserve">тыс. руб. В течение года в расходную часть бюджета были внесены изменения, с учетом которых плановые показатели составили </w:t>
      </w:r>
      <w:r w:rsidR="008C3D37">
        <w:rPr>
          <w:rFonts w:ascii="Times New Roman" w:hAnsi="Times New Roman" w:cs="Times New Roman"/>
          <w:sz w:val="24"/>
          <w:szCs w:val="24"/>
        </w:rPr>
        <w:t>6630,1</w:t>
      </w:r>
      <w:r w:rsidRPr="000007B1">
        <w:rPr>
          <w:rFonts w:ascii="Times New Roman" w:hAnsi="Times New Roman" w:cs="Times New Roman"/>
          <w:sz w:val="24"/>
          <w:szCs w:val="24"/>
        </w:rPr>
        <w:t xml:space="preserve"> тыс. руб. Исполнение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D37">
        <w:rPr>
          <w:rFonts w:ascii="Times New Roman" w:hAnsi="Times New Roman" w:cs="Times New Roman"/>
          <w:sz w:val="24"/>
          <w:szCs w:val="24"/>
        </w:rPr>
        <w:t>99,6</w:t>
      </w:r>
      <w:r>
        <w:rPr>
          <w:rFonts w:ascii="Times New Roman" w:hAnsi="Times New Roman" w:cs="Times New Roman"/>
          <w:sz w:val="24"/>
          <w:szCs w:val="24"/>
        </w:rPr>
        <w:t>% или</w:t>
      </w:r>
      <w:r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8C3D37">
        <w:rPr>
          <w:rFonts w:ascii="Times New Roman" w:hAnsi="Times New Roman" w:cs="Times New Roman"/>
          <w:sz w:val="24"/>
          <w:szCs w:val="24"/>
        </w:rPr>
        <w:t>6605,1</w:t>
      </w:r>
      <w:r w:rsidRPr="000007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(на </w:t>
      </w:r>
      <w:r w:rsidR="005577B9">
        <w:rPr>
          <w:rFonts w:ascii="Times New Roman" w:hAnsi="Times New Roman" w:cs="Times New Roman"/>
          <w:sz w:val="24"/>
          <w:szCs w:val="24"/>
        </w:rPr>
        <w:t xml:space="preserve">1030,1 </w:t>
      </w:r>
      <w:r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5577B9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>, чем в 2019 году).</w:t>
      </w:r>
    </w:p>
    <w:p w:rsidR="009B17A0" w:rsidRPr="008075C4" w:rsidRDefault="009B17A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Бюджетные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>
        <w:rPr>
          <w:rFonts w:ascii="Times New Roman" w:hAnsi="Times New Roman" w:cs="Times New Roman"/>
          <w:sz w:val="24"/>
          <w:szCs w:val="24"/>
        </w:rPr>
        <w:t xml:space="preserve">ачальным данным составляли </w:t>
      </w:r>
      <w:r w:rsidR="005577B9">
        <w:rPr>
          <w:rFonts w:ascii="Times New Roman" w:hAnsi="Times New Roman" w:cs="Times New Roman"/>
          <w:sz w:val="24"/>
          <w:szCs w:val="24"/>
        </w:rPr>
        <w:t>2895,7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С учетом вносимых изменений сумма расходов на общегосударственные вопросы у</w:t>
      </w:r>
      <w:r w:rsidR="00FB7F62">
        <w:rPr>
          <w:rFonts w:ascii="Times New Roman" w:hAnsi="Times New Roman" w:cs="Times New Roman"/>
          <w:sz w:val="24"/>
          <w:szCs w:val="24"/>
        </w:rPr>
        <w:t>меньшилась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до </w:t>
      </w:r>
      <w:r w:rsidR="005577B9">
        <w:rPr>
          <w:rFonts w:ascii="Times New Roman" w:hAnsi="Times New Roman" w:cs="Times New Roman"/>
          <w:sz w:val="24"/>
          <w:szCs w:val="24"/>
        </w:rPr>
        <w:t>2791,4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Согласно данным представленного </w:t>
      </w:r>
      <w:r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>»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на общегосударс</w:t>
      </w:r>
      <w:r>
        <w:rPr>
          <w:rFonts w:ascii="Times New Roman" w:hAnsi="Times New Roman" w:cs="Times New Roman"/>
          <w:sz w:val="24"/>
          <w:szCs w:val="24"/>
        </w:rPr>
        <w:t>твенные вопросы составили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100%. В сравнении с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 расходы по</w:t>
      </w:r>
      <w:proofErr w:type="gramEnd"/>
      <w:r w:rsidRPr="008075C4">
        <w:rPr>
          <w:rFonts w:ascii="Times New Roman" w:hAnsi="Times New Roman" w:cs="Times New Roman"/>
          <w:sz w:val="24"/>
          <w:szCs w:val="24"/>
        </w:rPr>
        <w:t xml:space="preserve"> данному разделу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56286">
        <w:rPr>
          <w:rFonts w:ascii="Times New Roman" w:hAnsi="Times New Roman" w:cs="Times New Roman"/>
          <w:sz w:val="24"/>
          <w:szCs w:val="24"/>
        </w:rPr>
        <w:t>меньшилась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D83EDB">
        <w:rPr>
          <w:rFonts w:ascii="Times New Roman" w:hAnsi="Times New Roman" w:cs="Times New Roman"/>
          <w:sz w:val="24"/>
          <w:szCs w:val="24"/>
        </w:rPr>
        <w:t>232,6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Расходов по подразделу «резервные  фонды»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не проводилось. 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оборона»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</w:t>
      </w:r>
      <w:r w:rsidRPr="00D9078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90787">
        <w:rPr>
          <w:rFonts w:ascii="Times New Roman" w:hAnsi="Times New Roman" w:cs="Times New Roman"/>
          <w:sz w:val="24"/>
          <w:szCs w:val="24"/>
        </w:rPr>
        <w:t>93,5</w:t>
      </w:r>
      <w:r w:rsidRPr="00D9078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D907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0787">
        <w:rPr>
          <w:rFonts w:ascii="Times New Roman" w:hAnsi="Times New Roman" w:cs="Times New Roman"/>
          <w:sz w:val="24"/>
          <w:szCs w:val="24"/>
        </w:rPr>
        <w:t xml:space="preserve">осуществлялись за счет средств  субвенции на осуществление первичного воинского учета. Исполнение расходов составило 100%. В течение года план не менялся. По сравнению с 2019 годом расходы увеличились на </w:t>
      </w:r>
      <w:r w:rsidR="00783E7A" w:rsidRPr="00D90787">
        <w:rPr>
          <w:rFonts w:ascii="Times New Roman" w:hAnsi="Times New Roman" w:cs="Times New Roman"/>
          <w:sz w:val="24"/>
          <w:szCs w:val="24"/>
        </w:rPr>
        <w:t>1,4</w:t>
      </w:r>
      <w:r w:rsidRPr="00D9078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B17A0" w:rsidRDefault="009B17A0" w:rsidP="00892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03 00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783E7A">
        <w:rPr>
          <w:rFonts w:ascii="Times New Roman" w:hAnsi="Times New Roman" w:cs="Times New Roman"/>
          <w:sz w:val="24"/>
          <w:szCs w:val="24"/>
        </w:rPr>
        <w:t>1</w:t>
      </w:r>
      <w:r w:rsidR="002505A4">
        <w:rPr>
          <w:rFonts w:ascii="Times New Roman" w:hAnsi="Times New Roman" w:cs="Times New Roman"/>
          <w:sz w:val="24"/>
          <w:szCs w:val="24"/>
        </w:rPr>
        <w:t>4</w:t>
      </w:r>
      <w:r w:rsidR="00783E7A">
        <w:rPr>
          <w:rFonts w:ascii="Times New Roman" w:hAnsi="Times New Roman" w:cs="Times New Roman"/>
          <w:sz w:val="24"/>
          <w:szCs w:val="24"/>
        </w:rPr>
        <w:t>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075C4">
        <w:rPr>
          <w:rFonts w:ascii="Times New Roman" w:hAnsi="Times New Roman" w:cs="Times New Roman"/>
          <w:sz w:val="24"/>
          <w:szCs w:val="24"/>
        </w:rPr>
        <w:lastRenderedPageBreak/>
        <w:t xml:space="preserve">руб. В течение финансового года </w:t>
      </w:r>
      <w:r w:rsidR="002505A4">
        <w:rPr>
          <w:rFonts w:ascii="Times New Roman" w:hAnsi="Times New Roman" w:cs="Times New Roman"/>
          <w:sz w:val="24"/>
          <w:szCs w:val="24"/>
        </w:rPr>
        <w:t xml:space="preserve">план не </w:t>
      </w:r>
      <w:proofErr w:type="gramStart"/>
      <w:r w:rsidR="002505A4">
        <w:rPr>
          <w:rFonts w:ascii="Times New Roman" w:hAnsi="Times New Roman" w:cs="Times New Roman"/>
          <w:sz w:val="24"/>
          <w:szCs w:val="24"/>
        </w:rPr>
        <w:t>менялся и исполнение составило</w:t>
      </w:r>
      <w:proofErr w:type="gramEnd"/>
      <w:r w:rsidR="002505A4">
        <w:rPr>
          <w:rFonts w:ascii="Times New Roman" w:hAnsi="Times New Roman" w:cs="Times New Roman"/>
          <w:sz w:val="24"/>
          <w:szCs w:val="24"/>
        </w:rPr>
        <w:t xml:space="preserve"> 100%</w:t>
      </w:r>
      <w:r w:rsidRPr="008075C4">
        <w:rPr>
          <w:rFonts w:ascii="Times New Roman" w:hAnsi="Times New Roman" w:cs="Times New Roman"/>
          <w:sz w:val="24"/>
          <w:szCs w:val="24"/>
        </w:rPr>
        <w:t>.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 w:rsidR="00C606F2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5A4">
        <w:rPr>
          <w:rFonts w:ascii="Times New Roman" w:hAnsi="Times New Roman" w:cs="Times New Roman"/>
          <w:sz w:val="24"/>
          <w:szCs w:val="24"/>
        </w:rPr>
        <w:t>158,0</w:t>
      </w:r>
      <w:r w:rsidR="00C60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17A0" w:rsidRPr="008075C4" w:rsidRDefault="009B17A0" w:rsidP="008928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04 00 «Национальная экономика» </w:t>
      </w:r>
      <w:r w:rsidR="00A7421A">
        <w:rPr>
          <w:rFonts w:ascii="Times New Roman" w:hAnsi="Times New Roman" w:cs="Times New Roman"/>
          <w:sz w:val="24"/>
          <w:szCs w:val="24"/>
        </w:rPr>
        <w:t>составля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A82DBA">
        <w:rPr>
          <w:rFonts w:ascii="Times New Roman" w:hAnsi="Times New Roman" w:cs="Times New Roman"/>
          <w:sz w:val="24"/>
          <w:szCs w:val="24"/>
        </w:rPr>
        <w:t>1685,4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A7421A"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в  решение о бюджете в процессе исполнения бюджета  плановый показатель объема расходов </w:t>
      </w:r>
      <w:r w:rsidR="00A82DB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A82DBA">
        <w:rPr>
          <w:rFonts w:ascii="Times New Roman" w:hAnsi="Times New Roman" w:cs="Times New Roman"/>
          <w:sz w:val="24"/>
          <w:szCs w:val="24"/>
        </w:rPr>
        <w:t>1660,4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BA1D51">
        <w:rPr>
          <w:rFonts w:ascii="Times New Roman" w:hAnsi="Times New Roman" w:cs="Times New Roman"/>
          <w:sz w:val="24"/>
          <w:szCs w:val="24"/>
        </w:rPr>
        <w:t>1660,4</w:t>
      </w:r>
      <w:r w:rsidR="00A7421A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BA1D51">
        <w:rPr>
          <w:rFonts w:ascii="Times New Roman" w:hAnsi="Times New Roman" w:cs="Times New Roman"/>
          <w:sz w:val="24"/>
          <w:szCs w:val="24"/>
        </w:rPr>
        <w:t>100</w:t>
      </w:r>
      <w:r w:rsidR="00A7421A"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proofErr w:type="gramEnd"/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 w:rsidR="00A7421A">
        <w:rPr>
          <w:rFonts w:ascii="Times New Roman" w:hAnsi="Times New Roman" w:cs="Times New Roman"/>
          <w:sz w:val="24"/>
          <w:szCs w:val="24"/>
        </w:rPr>
        <w:t>9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BA1D51">
        <w:rPr>
          <w:rFonts w:ascii="Times New Roman" w:hAnsi="Times New Roman" w:cs="Times New Roman"/>
          <w:sz w:val="24"/>
          <w:szCs w:val="24"/>
        </w:rPr>
        <w:t>по разделу увеличились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BA1D51">
        <w:rPr>
          <w:rFonts w:ascii="Times New Roman" w:hAnsi="Times New Roman" w:cs="Times New Roman"/>
          <w:sz w:val="24"/>
          <w:szCs w:val="24"/>
        </w:rPr>
        <w:t>324,6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Pr="008075C4" w:rsidRDefault="009B17A0" w:rsidP="008928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05 00 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>
        <w:rPr>
          <w:rFonts w:ascii="Times New Roman" w:hAnsi="Times New Roman" w:cs="Times New Roman"/>
          <w:sz w:val="24"/>
          <w:szCs w:val="24"/>
        </w:rPr>
        <w:t>составля</w:t>
      </w:r>
      <w:r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A3186A">
        <w:rPr>
          <w:rFonts w:ascii="Times New Roman" w:hAnsi="Times New Roman" w:cs="Times New Roman"/>
          <w:sz w:val="24"/>
          <w:szCs w:val="24"/>
        </w:rPr>
        <w:t>814,6</w:t>
      </w:r>
      <w:r w:rsidRPr="00A901EC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в  решение о бюджете в процессе исполнения бюджета  плановый показатель объема расходов составил </w:t>
      </w:r>
      <w:r w:rsidR="00A3186A">
        <w:rPr>
          <w:rFonts w:ascii="Times New Roman" w:hAnsi="Times New Roman" w:cs="Times New Roman"/>
          <w:sz w:val="24"/>
          <w:szCs w:val="24"/>
        </w:rPr>
        <w:t>1700,5</w:t>
      </w:r>
      <w:r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3186A">
        <w:rPr>
          <w:rFonts w:ascii="Times New Roman" w:hAnsi="Times New Roman" w:cs="Times New Roman"/>
          <w:sz w:val="24"/>
          <w:szCs w:val="24"/>
        </w:rPr>
        <w:t>1675,5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804303">
        <w:rPr>
          <w:rFonts w:ascii="Times New Roman" w:hAnsi="Times New Roman" w:cs="Times New Roman"/>
          <w:sz w:val="24"/>
          <w:szCs w:val="24"/>
        </w:rPr>
        <w:t>9</w:t>
      </w:r>
      <w:r w:rsidR="00FA780C">
        <w:rPr>
          <w:rFonts w:ascii="Times New Roman" w:hAnsi="Times New Roman" w:cs="Times New Roman"/>
          <w:sz w:val="24"/>
          <w:szCs w:val="24"/>
        </w:rPr>
        <w:t>8,5</w:t>
      </w:r>
      <w:r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 расходы на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804303">
        <w:rPr>
          <w:rFonts w:ascii="Times New Roman" w:hAnsi="Times New Roman" w:cs="Times New Roman"/>
          <w:sz w:val="24"/>
          <w:szCs w:val="24"/>
        </w:rPr>
        <w:t>увеличились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FA780C">
        <w:rPr>
          <w:rFonts w:ascii="Times New Roman" w:hAnsi="Times New Roman" w:cs="Times New Roman"/>
          <w:sz w:val="24"/>
          <w:szCs w:val="24"/>
        </w:rPr>
        <w:t>743,2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</w:t>
      </w:r>
      <w:r w:rsidRPr="008075C4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06 00 «Охрана окружающей среды» </w:t>
      </w:r>
      <w:r w:rsidRPr="00C277B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 год  утверждался</w:t>
      </w:r>
      <w:r w:rsidR="00B3123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A780C">
        <w:rPr>
          <w:rFonts w:ascii="Times New Roman" w:hAnsi="Times New Roman" w:cs="Times New Roman"/>
          <w:sz w:val="24"/>
          <w:szCs w:val="24"/>
        </w:rPr>
        <w:t>48,5</w:t>
      </w:r>
      <w:r w:rsidR="00B31236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A780C">
        <w:rPr>
          <w:rFonts w:ascii="Times New Roman" w:hAnsi="Times New Roman" w:cs="Times New Roman"/>
          <w:sz w:val="24"/>
          <w:szCs w:val="24"/>
        </w:rPr>
        <w:t xml:space="preserve"> и к концу года увеличен до 290,0 тыс. рублей.</w:t>
      </w:r>
      <w:r w:rsidR="00650137">
        <w:rPr>
          <w:rFonts w:ascii="Times New Roman" w:hAnsi="Times New Roman" w:cs="Times New Roman"/>
          <w:sz w:val="24"/>
          <w:szCs w:val="24"/>
        </w:rPr>
        <w:t xml:space="preserve"> И</w:t>
      </w:r>
      <w:r w:rsidR="00B31236">
        <w:rPr>
          <w:rFonts w:ascii="Times New Roman" w:hAnsi="Times New Roman" w:cs="Times New Roman"/>
          <w:sz w:val="24"/>
          <w:szCs w:val="24"/>
        </w:rPr>
        <w:t>сполнен</w:t>
      </w:r>
      <w:r w:rsidR="00650137">
        <w:rPr>
          <w:rFonts w:ascii="Times New Roman" w:hAnsi="Times New Roman" w:cs="Times New Roman"/>
          <w:sz w:val="24"/>
          <w:szCs w:val="24"/>
        </w:rPr>
        <w:t>ие составило</w:t>
      </w:r>
      <w:r w:rsidR="00B31236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В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 w:rsidR="00650137">
        <w:rPr>
          <w:rFonts w:ascii="Times New Roman" w:hAnsi="Times New Roman" w:cs="Times New Roman"/>
          <w:sz w:val="24"/>
          <w:szCs w:val="24"/>
        </w:rPr>
        <w:t>не осуществлялись.</w:t>
      </w:r>
    </w:p>
    <w:p w:rsidR="009B17A0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</w:t>
      </w:r>
      <w:r w:rsidRPr="009355A7">
        <w:rPr>
          <w:rFonts w:ascii="Times New Roman" w:hAnsi="Times New Roman" w:cs="Times New Roman"/>
          <w:sz w:val="24"/>
          <w:szCs w:val="24"/>
        </w:rPr>
        <w:t xml:space="preserve">в первоначальном плане составляли </w:t>
      </w:r>
      <w:r w:rsidR="00650137">
        <w:rPr>
          <w:rFonts w:ascii="Times New Roman" w:hAnsi="Times New Roman" w:cs="Times New Roman"/>
          <w:sz w:val="24"/>
          <w:szCs w:val="24"/>
        </w:rPr>
        <w:t>2</w:t>
      </w:r>
      <w:r w:rsidRPr="009355A7">
        <w:rPr>
          <w:rFonts w:ascii="Times New Roman" w:hAnsi="Times New Roman" w:cs="Times New Roman"/>
          <w:sz w:val="24"/>
          <w:szCs w:val="24"/>
        </w:rPr>
        <w:t>,0 тыс. руб</w:t>
      </w:r>
      <w:r>
        <w:rPr>
          <w:rFonts w:ascii="Times New Roman" w:hAnsi="Times New Roman" w:cs="Times New Roman"/>
          <w:sz w:val="24"/>
          <w:szCs w:val="24"/>
        </w:rPr>
        <w:t xml:space="preserve">., в итоге план </w:t>
      </w:r>
      <w:r w:rsidR="002946D7">
        <w:rPr>
          <w:rFonts w:ascii="Times New Roman" w:hAnsi="Times New Roman" w:cs="Times New Roman"/>
          <w:sz w:val="24"/>
          <w:szCs w:val="24"/>
        </w:rPr>
        <w:t>не изменился и исполнен на 100%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9 году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</w:t>
      </w:r>
      <w:r w:rsidR="008F247D">
        <w:rPr>
          <w:rFonts w:ascii="Times New Roman" w:hAnsi="Times New Roman" w:cs="Times New Roman"/>
          <w:sz w:val="24"/>
          <w:szCs w:val="24"/>
        </w:rPr>
        <w:t>ды по данному разделу</w:t>
      </w:r>
      <w:r w:rsidR="008B5549">
        <w:rPr>
          <w:rFonts w:ascii="Times New Roman" w:hAnsi="Times New Roman" w:cs="Times New Roman"/>
          <w:sz w:val="24"/>
          <w:szCs w:val="24"/>
        </w:rPr>
        <w:t xml:space="preserve"> составили 1,0 тыс. руб.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политика» </w:t>
      </w:r>
      <w:r>
        <w:rPr>
          <w:rFonts w:ascii="Times New Roman" w:hAnsi="Times New Roman" w:cs="Times New Roman"/>
          <w:sz w:val="24"/>
          <w:szCs w:val="24"/>
        </w:rPr>
        <w:t>в 2020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722964">
        <w:rPr>
          <w:rFonts w:ascii="Times New Roman" w:hAnsi="Times New Roman" w:cs="Times New Roman"/>
          <w:sz w:val="24"/>
          <w:szCs w:val="24"/>
        </w:rPr>
        <w:t>11,0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4802B1">
        <w:rPr>
          <w:rFonts w:ascii="Times New Roman" w:hAnsi="Times New Roman" w:cs="Times New Roman"/>
          <w:sz w:val="24"/>
          <w:szCs w:val="24"/>
        </w:rPr>
        <w:t xml:space="preserve"> (в течение года план у</w:t>
      </w:r>
      <w:r w:rsidR="00722964">
        <w:rPr>
          <w:rFonts w:ascii="Times New Roman" w:hAnsi="Times New Roman" w:cs="Times New Roman"/>
          <w:sz w:val="24"/>
          <w:szCs w:val="24"/>
        </w:rPr>
        <w:t>меньшен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22964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8075C4">
        <w:rPr>
          <w:rFonts w:ascii="Times New Roman" w:hAnsi="Times New Roman" w:cs="Times New Roman"/>
          <w:sz w:val="24"/>
          <w:szCs w:val="24"/>
        </w:rPr>
        <w:t>. Расходы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составл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8079C">
        <w:rPr>
          <w:rFonts w:ascii="Times New Roman" w:hAnsi="Times New Roman" w:cs="Times New Roman"/>
          <w:sz w:val="24"/>
          <w:szCs w:val="24"/>
        </w:rPr>
        <w:t>12,0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B17A0" w:rsidRDefault="009B17A0" w:rsidP="008928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</w:t>
      </w:r>
      <w:r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6F23BB">
        <w:rPr>
          <w:rFonts w:ascii="Times New Roman" w:hAnsi="Times New Roman" w:cs="Times New Roman"/>
          <w:sz w:val="24"/>
          <w:szCs w:val="24"/>
        </w:rPr>
        <w:t>изменился с 20,0 тыс. руб. до 67,3 тыс. руб. и</w:t>
      </w:r>
      <w:r>
        <w:rPr>
          <w:rFonts w:ascii="Times New Roman" w:hAnsi="Times New Roman" w:cs="Times New Roman"/>
          <w:sz w:val="24"/>
          <w:szCs w:val="24"/>
        </w:rPr>
        <w:t xml:space="preserve"> исполнен по итогам года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F23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  <w:r w:rsidRPr="008075C4">
        <w:rPr>
          <w:rFonts w:ascii="Times New Roman" w:hAnsi="Times New Roman" w:cs="Times New Roman"/>
          <w:sz w:val="24"/>
          <w:szCs w:val="24"/>
        </w:rPr>
        <w:t>.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 w:rsidR="00FB354E">
        <w:rPr>
          <w:rFonts w:ascii="Times New Roman" w:hAnsi="Times New Roman" w:cs="Times New Roman"/>
          <w:sz w:val="24"/>
          <w:szCs w:val="24"/>
        </w:rPr>
        <w:t>исполнены в сумме 19</w:t>
      </w:r>
      <w:r w:rsidR="009B6C19">
        <w:rPr>
          <w:rFonts w:ascii="Times New Roman" w:hAnsi="Times New Roman" w:cs="Times New Roman"/>
          <w:sz w:val="24"/>
          <w:szCs w:val="24"/>
        </w:rPr>
        <w:t>,</w:t>
      </w:r>
      <w:r w:rsidR="00FB354E">
        <w:rPr>
          <w:rFonts w:ascii="Times New Roman" w:hAnsi="Times New Roman" w:cs="Times New Roman"/>
          <w:sz w:val="24"/>
          <w:szCs w:val="24"/>
        </w:rPr>
        <w:t>8 тыс. руб</w:t>
      </w:r>
      <w:r w:rsidR="004802B1"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B17A0" w:rsidRPr="005E4C24" w:rsidRDefault="009B17A0" w:rsidP="009B17A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E4C24">
        <w:rPr>
          <w:rFonts w:ascii="Times New Roman" w:hAnsi="Times New Roman" w:cs="Times New Roman"/>
          <w:sz w:val="24"/>
          <w:szCs w:val="24"/>
        </w:rPr>
        <w:t>Таблица 3 (тыс. руб.)</w:t>
      </w:r>
    </w:p>
    <w:tbl>
      <w:tblPr>
        <w:tblStyle w:val="ad"/>
        <w:tblW w:w="10458" w:type="dxa"/>
        <w:tblLayout w:type="fixed"/>
        <w:tblLook w:val="04A0"/>
      </w:tblPr>
      <w:tblGrid>
        <w:gridCol w:w="3652"/>
        <w:gridCol w:w="1418"/>
        <w:gridCol w:w="1418"/>
        <w:gridCol w:w="1418"/>
        <w:gridCol w:w="1276"/>
        <w:gridCol w:w="1276"/>
      </w:tblGrid>
      <w:tr w:rsidR="009B17A0" w:rsidRPr="005E4C24" w:rsidTr="009B6C19">
        <w:tc>
          <w:tcPr>
            <w:tcW w:w="3652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418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2018 году</w:t>
            </w:r>
          </w:p>
        </w:tc>
        <w:tc>
          <w:tcPr>
            <w:tcW w:w="1418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2019 году</w:t>
            </w:r>
          </w:p>
        </w:tc>
        <w:tc>
          <w:tcPr>
            <w:tcW w:w="1418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Рост 2019 к 2018 году</w:t>
            </w:r>
          </w:p>
        </w:tc>
        <w:tc>
          <w:tcPr>
            <w:tcW w:w="1276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2020 году</w:t>
            </w:r>
          </w:p>
        </w:tc>
        <w:tc>
          <w:tcPr>
            <w:tcW w:w="1276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Рост 2020 к 2019 году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4C24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5002,6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5575,0</w:t>
            </w:r>
          </w:p>
        </w:tc>
        <w:tc>
          <w:tcPr>
            <w:tcW w:w="1418" w:type="dxa"/>
          </w:tcPr>
          <w:p w:rsidR="009B17A0" w:rsidRPr="00583663" w:rsidRDefault="002D0537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+572,4</w:t>
            </w:r>
          </w:p>
        </w:tc>
        <w:tc>
          <w:tcPr>
            <w:tcW w:w="1276" w:type="dxa"/>
          </w:tcPr>
          <w:p w:rsidR="009B17A0" w:rsidRPr="00583663" w:rsidRDefault="00ED2FDE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6605,1</w:t>
            </w:r>
          </w:p>
        </w:tc>
        <w:tc>
          <w:tcPr>
            <w:tcW w:w="1276" w:type="dxa"/>
          </w:tcPr>
          <w:p w:rsidR="009B17A0" w:rsidRPr="00583663" w:rsidRDefault="00435C42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+1030,1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  <w:r w:rsidRPr="005836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2510,0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3024,0</w:t>
            </w:r>
          </w:p>
        </w:tc>
        <w:tc>
          <w:tcPr>
            <w:tcW w:w="1418" w:type="dxa"/>
          </w:tcPr>
          <w:p w:rsidR="009B17A0" w:rsidRPr="00583663" w:rsidRDefault="002D0537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+514,0</w:t>
            </w:r>
          </w:p>
        </w:tc>
        <w:tc>
          <w:tcPr>
            <w:tcW w:w="1276" w:type="dxa"/>
          </w:tcPr>
          <w:p w:rsidR="009B17A0" w:rsidRPr="00583663" w:rsidRDefault="00ED2FDE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2791,4</w:t>
            </w:r>
          </w:p>
        </w:tc>
        <w:tc>
          <w:tcPr>
            <w:tcW w:w="1276" w:type="dxa"/>
          </w:tcPr>
          <w:p w:rsidR="009B17A0" w:rsidRPr="00583663" w:rsidRDefault="00A46B66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-232,6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</w:t>
            </w:r>
            <w:r w:rsidRPr="005836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418" w:type="dxa"/>
          </w:tcPr>
          <w:p w:rsidR="009B17A0" w:rsidRPr="00583663" w:rsidRDefault="002D0537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+4,8</w:t>
            </w:r>
          </w:p>
        </w:tc>
        <w:tc>
          <w:tcPr>
            <w:tcW w:w="1276" w:type="dxa"/>
          </w:tcPr>
          <w:p w:rsidR="009B17A0" w:rsidRPr="00583663" w:rsidRDefault="00ED2FDE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276" w:type="dxa"/>
          </w:tcPr>
          <w:p w:rsidR="009B17A0" w:rsidRPr="00583663" w:rsidRDefault="00A46B66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  <w:r w:rsidRPr="005836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9B17A0" w:rsidRPr="00583663" w:rsidRDefault="00F65473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418" w:type="dxa"/>
          </w:tcPr>
          <w:p w:rsidR="009B17A0" w:rsidRPr="00583663" w:rsidRDefault="002D0537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+134,0</w:t>
            </w:r>
          </w:p>
        </w:tc>
        <w:tc>
          <w:tcPr>
            <w:tcW w:w="1276" w:type="dxa"/>
          </w:tcPr>
          <w:p w:rsidR="009B17A0" w:rsidRPr="00583663" w:rsidRDefault="00ED2FDE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:rsidR="009B17A0" w:rsidRPr="00583663" w:rsidRDefault="00A46B66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-144,0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</w:t>
            </w:r>
            <w:r w:rsidRPr="005836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1485,6</w:t>
            </w:r>
          </w:p>
        </w:tc>
        <w:tc>
          <w:tcPr>
            <w:tcW w:w="1418" w:type="dxa"/>
          </w:tcPr>
          <w:p w:rsidR="009B17A0" w:rsidRPr="00583663" w:rsidRDefault="00F65473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1335,8</w:t>
            </w:r>
          </w:p>
        </w:tc>
        <w:tc>
          <w:tcPr>
            <w:tcW w:w="1418" w:type="dxa"/>
          </w:tcPr>
          <w:p w:rsidR="009B17A0" w:rsidRPr="00583663" w:rsidRDefault="00435C42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-149,8</w:t>
            </w:r>
          </w:p>
        </w:tc>
        <w:tc>
          <w:tcPr>
            <w:tcW w:w="1276" w:type="dxa"/>
          </w:tcPr>
          <w:p w:rsidR="009B17A0" w:rsidRPr="00583663" w:rsidRDefault="00ED2FD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1660,4</w:t>
            </w:r>
          </w:p>
        </w:tc>
        <w:tc>
          <w:tcPr>
            <w:tcW w:w="1276" w:type="dxa"/>
          </w:tcPr>
          <w:p w:rsidR="009B17A0" w:rsidRPr="00583663" w:rsidRDefault="00A46B66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+324,6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5836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372,5</w:t>
            </w:r>
          </w:p>
        </w:tc>
        <w:tc>
          <w:tcPr>
            <w:tcW w:w="1418" w:type="dxa"/>
          </w:tcPr>
          <w:p w:rsidR="009B17A0" w:rsidRPr="00583663" w:rsidRDefault="00F65473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932,3</w:t>
            </w:r>
          </w:p>
        </w:tc>
        <w:tc>
          <w:tcPr>
            <w:tcW w:w="1418" w:type="dxa"/>
          </w:tcPr>
          <w:p w:rsidR="009B17A0" w:rsidRPr="00583663" w:rsidRDefault="00435C42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+559,8</w:t>
            </w:r>
          </w:p>
        </w:tc>
        <w:tc>
          <w:tcPr>
            <w:tcW w:w="1276" w:type="dxa"/>
          </w:tcPr>
          <w:p w:rsidR="009B17A0" w:rsidRPr="00583663" w:rsidRDefault="00ED2FD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1675,5</w:t>
            </w:r>
          </w:p>
        </w:tc>
        <w:tc>
          <w:tcPr>
            <w:tcW w:w="1276" w:type="dxa"/>
          </w:tcPr>
          <w:p w:rsidR="009B17A0" w:rsidRPr="00583663" w:rsidRDefault="00A46B66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+743,2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</w:t>
            </w:r>
            <w:r w:rsidRPr="005836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404,2</w:t>
            </w:r>
          </w:p>
        </w:tc>
        <w:tc>
          <w:tcPr>
            <w:tcW w:w="1418" w:type="dxa"/>
          </w:tcPr>
          <w:p w:rsidR="009B17A0" w:rsidRPr="00583663" w:rsidRDefault="00F65473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B17A0" w:rsidRPr="00583663" w:rsidRDefault="00435C42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-404,2</w:t>
            </w:r>
          </w:p>
        </w:tc>
        <w:tc>
          <w:tcPr>
            <w:tcW w:w="1276" w:type="dxa"/>
          </w:tcPr>
          <w:p w:rsidR="009B17A0" w:rsidRPr="00583663" w:rsidRDefault="002D053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</w:tcPr>
          <w:p w:rsidR="009B17A0" w:rsidRPr="00583663" w:rsidRDefault="00A46B66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+290,0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B17A0" w:rsidRPr="00583663" w:rsidRDefault="00F65473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</w:tcPr>
          <w:p w:rsidR="009B17A0" w:rsidRPr="00583663" w:rsidRDefault="00435C42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+1,0</w:t>
            </w:r>
          </w:p>
        </w:tc>
        <w:tc>
          <w:tcPr>
            <w:tcW w:w="1276" w:type="dxa"/>
          </w:tcPr>
          <w:p w:rsidR="009B17A0" w:rsidRPr="00583663" w:rsidRDefault="002D053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9B17A0" w:rsidRPr="00583663" w:rsidRDefault="00A46B66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+1,0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Культура, кинематография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418" w:type="dxa"/>
          </w:tcPr>
          <w:p w:rsidR="009B17A0" w:rsidRPr="00583663" w:rsidRDefault="00F65473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B17A0" w:rsidRPr="00583663" w:rsidRDefault="00435C42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-87,7</w:t>
            </w:r>
          </w:p>
        </w:tc>
        <w:tc>
          <w:tcPr>
            <w:tcW w:w="1276" w:type="dxa"/>
          </w:tcPr>
          <w:p w:rsidR="009B17A0" w:rsidRPr="00583663" w:rsidRDefault="002D053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B17A0" w:rsidRPr="00583663" w:rsidRDefault="009B6C19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836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</w:tcPr>
          <w:p w:rsidR="009B17A0" w:rsidRDefault="00CB2A6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9B17A0" w:rsidRPr="00583663" w:rsidRDefault="006A70D5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9B17A0" w:rsidRPr="00583663" w:rsidRDefault="00435C42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B17A0" w:rsidRPr="00583663" w:rsidRDefault="002D053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</w:tcPr>
          <w:p w:rsidR="009B17A0" w:rsidRPr="00583663" w:rsidRDefault="009B6C19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-1,0</w:t>
            </w:r>
          </w:p>
        </w:tc>
      </w:tr>
      <w:tr w:rsidR="009B17A0" w:rsidRPr="00583663" w:rsidTr="009B6C19">
        <w:tc>
          <w:tcPr>
            <w:tcW w:w="3652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Pr="005836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B17A0" w:rsidRPr="00583663" w:rsidRDefault="00CB2A6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418" w:type="dxa"/>
          </w:tcPr>
          <w:p w:rsidR="009B17A0" w:rsidRPr="00583663" w:rsidRDefault="006A70D5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418" w:type="dxa"/>
          </w:tcPr>
          <w:p w:rsidR="009B17A0" w:rsidRPr="00583663" w:rsidRDefault="00435C42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1276" w:type="dxa"/>
          </w:tcPr>
          <w:p w:rsidR="009B17A0" w:rsidRPr="00583663" w:rsidRDefault="002D0537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276" w:type="dxa"/>
          </w:tcPr>
          <w:p w:rsidR="009B17A0" w:rsidRPr="00583663" w:rsidRDefault="009B6C19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+47,5</w:t>
            </w:r>
          </w:p>
        </w:tc>
      </w:tr>
    </w:tbl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расходной части бюджета к утвержденным значениям 2020 года.</w:t>
      </w: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22E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Таблица 4 (тыс. руб.)</w:t>
      </w:r>
    </w:p>
    <w:tbl>
      <w:tblPr>
        <w:tblStyle w:val="ad"/>
        <w:tblW w:w="10455" w:type="dxa"/>
        <w:tblLayout w:type="fixed"/>
        <w:tblLook w:val="04A0"/>
      </w:tblPr>
      <w:tblGrid>
        <w:gridCol w:w="4219"/>
        <w:gridCol w:w="1559"/>
        <w:gridCol w:w="1559"/>
        <w:gridCol w:w="1559"/>
        <w:gridCol w:w="1559"/>
      </w:tblGrid>
      <w:tr w:rsidR="009B17A0" w:rsidRPr="0077724E" w:rsidTr="00A04EB2">
        <w:tc>
          <w:tcPr>
            <w:tcW w:w="421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Показатель </w:t>
            </w:r>
          </w:p>
        </w:tc>
        <w:tc>
          <w:tcPr>
            <w:tcW w:w="155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Утверждено на 20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Исполнено в 20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году</w:t>
            </w:r>
          </w:p>
        </w:tc>
        <w:tc>
          <w:tcPr>
            <w:tcW w:w="155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Исполнение, %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% от общего объема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77724E" w:rsidRDefault="000C4831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Всего расходов</w:t>
            </w:r>
          </w:p>
        </w:tc>
        <w:tc>
          <w:tcPr>
            <w:tcW w:w="1559" w:type="dxa"/>
          </w:tcPr>
          <w:p w:rsidR="000C4831" w:rsidRPr="0077724E" w:rsidRDefault="000C4831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6630,1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6605,1</w:t>
            </w:r>
          </w:p>
        </w:tc>
        <w:tc>
          <w:tcPr>
            <w:tcW w:w="1559" w:type="dxa"/>
          </w:tcPr>
          <w:p w:rsidR="000C4831" w:rsidRPr="0077724E" w:rsidRDefault="000A4DD5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99,6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0A4DD5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100,0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77724E" w:rsidRDefault="000C4831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01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0C4831" w:rsidRPr="0077724E" w:rsidRDefault="000C483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2791,4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2791,4</w:t>
            </w:r>
          </w:p>
        </w:tc>
        <w:tc>
          <w:tcPr>
            <w:tcW w:w="1559" w:type="dxa"/>
          </w:tcPr>
          <w:p w:rsidR="000C4831" w:rsidRPr="0077724E" w:rsidRDefault="00FB744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0A4DD5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42,3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77724E" w:rsidRDefault="000C4831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02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559" w:type="dxa"/>
          </w:tcPr>
          <w:p w:rsidR="000C4831" w:rsidRPr="0077724E" w:rsidRDefault="000C483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1559" w:type="dxa"/>
          </w:tcPr>
          <w:p w:rsidR="000C4831" w:rsidRPr="0077724E" w:rsidRDefault="00FB744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0A4DD5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1,4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77724E" w:rsidRDefault="000C4831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03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0C4831" w:rsidRPr="0077724E" w:rsidRDefault="000C483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14,0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14,0</w:t>
            </w:r>
          </w:p>
        </w:tc>
        <w:tc>
          <w:tcPr>
            <w:tcW w:w="1559" w:type="dxa"/>
          </w:tcPr>
          <w:p w:rsidR="000C4831" w:rsidRPr="0077724E" w:rsidRDefault="00FB744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0A4DD5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77724E" w:rsidRDefault="000C4831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04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559" w:type="dxa"/>
          </w:tcPr>
          <w:p w:rsidR="000C4831" w:rsidRPr="0077724E" w:rsidRDefault="000C483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1660,4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1660,4</w:t>
            </w:r>
          </w:p>
        </w:tc>
        <w:tc>
          <w:tcPr>
            <w:tcW w:w="1559" w:type="dxa"/>
          </w:tcPr>
          <w:p w:rsidR="000C4831" w:rsidRPr="0077724E" w:rsidRDefault="00FB744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446845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25,1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77724E" w:rsidRDefault="000C4831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05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0C4831" w:rsidRPr="0077724E" w:rsidRDefault="000C483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1700,5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1675,5</w:t>
            </w:r>
          </w:p>
        </w:tc>
        <w:tc>
          <w:tcPr>
            <w:tcW w:w="1559" w:type="dxa"/>
          </w:tcPr>
          <w:p w:rsidR="000C4831" w:rsidRPr="0077724E" w:rsidRDefault="00FB744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98,5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446845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25,4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583663" w:rsidRDefault="000C4831" w:rsidP="0017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06 </w:t>
            </w:r>
            <w:r w:rsidRPr="005836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559" w:type="dxa"/>
          </w:tcPr>
          <w:p w:rsidR="000C4831" w:rsidRPr="0077724E" w:rsidRDefault="000C4831" w:rsidP="0017138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290,0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290,0</w:t>
            </w:r>
          </w:p>
        </w:tc>
        <w:tc>
          <w:tcPr>
            <w:tcW w:w="1559" w:type="dxa"/>
          </w:tcPr>
          <w:p w:rsidR="000C4831" w:rsidRPr="0077724E" w:rsidRDefault="00FB744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446845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583663" w:rsidRDefault="000C4831" w:rsidP="0017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559" w:type="dxa"/>
          </w:tcPr>
          <w:p w:rsidR="000C4831" w:rsidRPr="0077724E" w:rsidRDefault="000C4831" w:rsidP="0017138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559" w:type="dxa"/>
          </w:tcPr>
          <w:p w:rsidR="000C4831" w:rsidRPr="0077724E" w:rsidRDefault="00FB744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446845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0,03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77724E" w:rsidRDefault="000C4831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59" w:type="dxa"/>
          </w:tcPr>
          <w:p w:rsidR="000C4831" w:rsidRPr="0077724E" w:rsidRDefault="000C483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1559" w:type="dxa"/>
          </w:tcPr>
          <w:p w:rsidR="000C4831" w:rsidRPr="0077724E" w:rsidRDefault="00FB744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BB21B8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0C4831" w:rsidRPr="0077724E" w:rsidTr="00A04EB2">
        <w:tc>
          <w:tcPr>
            <w:tcW w:w="4219" w:type="dxa"/>
          </w:tcPr>
          <w:p w:rsidR="000C4831" w:rsidRPr="0077724E" w:rsidRDefault="000C4831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0C4831" w:rsidRPr="0077724E" w:rsidRDefault="000C483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67,3</w:t>
            </w:r>
          </w:p>
        </w:tc>
        <w:tc>
          <w:tcPr>
            <w:tcW w:w="1559" w:type="dxa"/>
          </w:tcPr>
          <w:p w:rsidR="000C4831" w:rsidRPr="0077724E" w:rsidRDefault="000C4831" w:rsidP="0053484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67,3</w:t>
            </w:r>
          </w:p>
        </w:tc>
        <w:tc>
          <w:tcPr>
            <w:tcW w:w="1559" w:type="dxa"/>
          </w:tcPr>
          <w:p w:rsidR="000C4831" w:rsidRPr="0077724E" w:rsidRDefault="00FB744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4831" w:rsidRPr="0077724E" w:rsidRDefault="00BB21B8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</w:tr>
    </w:tbl>
    <w:p w:rsidR="0057769D" w:rsidRDefault="0057769D" w:rsidP="005776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57769D" w:rsidP="005776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7A0">
        <w:rPr>
          <w:rFonts w:ascii="Times New Roman" w:hAnsi="Times New Roman" w:cs="Times New Roman"/>
          <w:sz w:val="24"/>
          <w:szCs w:val="24"/>
        </w:rPr>
        <w:t>Исполнение расходов бюджета поселения в рамках муниципальной программы «Развитие территории поселения</w:t>
      </w:r>
      <w:r w:rsidR="008D6A9F">
        <w:rPr>
          <w:rFonts w:ascii="Times New Roman" w:hAnsi="Times New Roman" w:cs="Times New Roman"/>
          <w:sz w:val="24"/>
          <w:szCs w:val="24"/>
        </w:rPr>
        <w:t xml:space="preserve"> Липовское</w:t>
      </w:r>
      <w:r w:rsidR="009E7B0C" w:rsidRPr="00F84A0F">
        <w:t xml:space="preserve"> </w:t>
      </w:r>
      <w:r w:rsidR="009B17A0">
        <w:rPr>
          <w:rFonts w:ascii="Times New Roman" w:hAnsi="Times New Roman" w:cs="Times New Roman"/>
          <w:sz w:val="24"/>
          <w:szCs w:val="24"/>
        </w:rPr>
        <w:t>на 201</w:t>
      </w:r>
      <w:r w:rsidR="008D6A9F">
        <w:rPr>
          <w:rFonts w:ascii="Times New Roman" w:hAnsi="Times New Roman" w:cs="Times New Roman"/>
          <w:sz w:val="24"/>
          <w:szCs w:val="24"/>
        </w:rPr>
        <w:t>8</w:t>
      </w:r>
      <w:r w:rsidR="009B17A0">
        <w:rPr>
          <w:rFonts w:ascii="Times New Roman" w:hAnsi="Times New Roman" w:cs="Times New Roman"/>
          <w:sz w:val="24"/>
          <w:szCs w:val="24"/>
        </w:rPr>
        <w:t xml:space="preserve">-2022 годы» составило </w:t>
      </w:r>
      <w:r w:rsidR="008D6A9F">
        <w:rPr>
          <w:rFonts w:ascii="Times New Roman" w:hAnsi="Times New Roman" w:cs="Times New Roman"/>
          <w:sz w:val="24"/>
          <w:szCs w:val="24"/>
        </w:rPr>
        <w:t>3709,2</w:t>
      </w:r>
      <w:r w:rsidR="009B17A0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в сумме </w:t>
      </w:r>
      <w:r w:rsidR="008D6A9F">
        <w:rPr>
          <w:rFonts w:ascii="Times New Roman" w:hAnsi="Times New Roman" w:cs="Times New Roman"/>
          <w:sz w:val="24"/>
          <w:szCs w:val="24"/>
        </w:rPr>
        <w:t>3734,2</w:t>
      </w:r>
      <w:r w:rsidR="009B17A0">
        <w:rPr>
          <w:rFonts w:ascii="Times New Roman" w:hAnsi="Times New Roman" w:cs="Times New Roman"/>
          <w:sz w:val="24"/>
          <w:szCs w:val="24"/>
        </w:rPr>
        <w:t xml:space="preserve"> тыс. рублей. Удельный вес расходов по</w:t>
      </w:r>
      <w:r w:rsidR="009B17A0"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="009B17A0">
        <w:rPr>
          <w:rFonts w:ascii="Times New Roman" w:hAnsi="Times New Roman" w:cs="Times New Roman"/>
          <w:sz w:val="24"/>
          <w:szCs w:val="24"/>
        </w:rPr>
        <w:t>в сумме исполненных расхо</w:t>
      </w:r>
      <w:r w:rsidR="009E7B0C">
        <w:rPr>
          <w:rFonts w:ascii="Times New Roman" w:hAnsi="Times New Roman" w:cs="Times New Roman"/>
          <w:sz w:val="24"/>
          <w:szCs w:val="24"/>
        </w:rPr>
        <w:t xml:space="preserve">дов всего за 2020 год составил </w:t>
      </w:r>
      <w:r w:rsidR="00137FC2">
        <w:rPr>
          <w:rFonts w:ascii="Times New Roman" w:hAnsi="Times New Roman" w:cs="Times New Roman"/>
          <w:sz w:val="24"/>
          <w:szCs w:val="24"/>
        </w:rPr>
        <w:t>56,2</w:t>
      </w:r>
      <w:r w:rsidR="009B17A0">
        <w:rPr>
          <w:rFonts w:ascii="Times New Roman" w:hAnsi="Times New Roman" w:cs="Times New Roman"/>
          <w:sz w:val="24"/>
          <w:szCs w:val="24"/>
        </w:rPr>
        <w:t>%.</w:t>
      </w:r>
    </w:p>
    <w:p w:rsidR="009B17A0" w:rsidRDefault="009B17A0" w:rsidP="009B17A0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A357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7"/>
        <w:gridCol w:w="1417"/>
        <w:gridCol w:w="1418"/>
      </w:tblGrid>
      <w:tr w:rsidR="009B17A0" w:rsidRPr="00E37E45" w:rsidTr="00C606F2">
        <w:tc>
          <w:tcPr>
            <w:tcW w:w="5778" w:type="dxa"/>
            <w:shd w:val="clear" w:color="auto" w:fill="auto"/>
          </w:tcPr>
          <w:p w:rsidR="009B17A0" w:rsidRPr="00E37E45" w:rsidRDefault="009B17A0" w:rsidP="00C606F2">
            <w:pPr>
              <w:pStyle w:val="ae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Муниципальная программа, основные мероприятия</w:t>
            </w:r>
          </w:p>
        </w:tc>
        <w:tc>
          <w:tcPr>
            <w:tcW w:w="1417" w:type="dxa"/>
            <w:vAlign w:val="bottom"/>
          </w:tcPr>
          <w:p w:rsidR="009B17A0" w:rsidRPr="00E37E45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Утверждено (с изм.)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17A0" w:rsidRPr="00E37E45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Исполнено </w:t>
            </w:r>
          </w:p>
        </w:tc>
        <w:tc>
          <w:tcPr>
            <w:tcW w:w="1418" w:type="dxa"/>
          </w:tcPr>
          <w:p w:rsidR="009B17A0" w:rsidRPr="00E37E45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5C10D7" w:rsidRPr="00E37E45" w:rsidTr="00D37ECF">
        <w:tc>
          <w:tcPr>
            <w:tcW w:w="5778" w:type="dxa"/>
            <w:shd w:val="clear" w:color="auto" w:fill="auto"/>
          </w:tcPr>
          <w:p w:rsidR="005C10D7" w:rsidRPr="00E37E45" w:rsidRDefault="00B70BA2" w:rsidP="00C606F2">
            <w:pPr>
              <w:pStyle w:val="ae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территории  поселения Липовское на 2018-2022 годы»</w:t>
            </w:r>
          </w:p>
        </w:tc>
        <w:tc>
          <w:tcPr>
            <w:tcW w:w="1417" w:type="dxa"/>
            <w:vAlign w:val="bottom"/>
          </w:tcPr>
          <w:p w:rsidR="005C10D7" w:rsidRPr="00E37E45" w:rsidRDefault="00D37ECF" w:rsidP="00D37ECF">
            <w:pPr>
              <w:pStyle w:val="ae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</w:rPr>
              <w:t>3 734,2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10D7" w:rsidRPr="00E37E45" w:rsidRDefault="00352B31" w:rsidP="00D37ECF">
            <w:pPr>
              <w:pStyle w:val="ae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3709,2</w:t>
            </w:r>
          </w:p>
        </w:tc>
        <w:tc>
          <w:tcPr>
            <w:tcW w:w="1418" w:type="dxa"/>
            <w:vAlign w:val="bottom"/>
          </w:tcPr>
          <w:p w:rsidR="005C10D7" w:rsidRPr="00E37E45" w:rsidRDefault="00A35771" w:rsidP="00D37ECF">
            <w:pPr>
              <w:pStyle w:val="ae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99,3</w:t>
            </w:r>
          </w:p>
        </w:tc>
      </w:tr>
      <w:tr w:rsidR="003F0122" w:rsidRPr="00E37E45" w:rsidTr="00D37ECF">
        <w:tc>
          <w:tcPr>
            <w:tcW w:w="5778" w:type="dxa"/>
            <w:shd w:val="clear" w:color="auto" w:fill="auto"/>
          </w:tcPr>
          <w:p w:rsidR="003F0122" w:rsidRPr="00E37E45" w:rsidRDefault="00B70BA2" w:rsidP="001F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w="1417" w:type="dxa"/>
            <w:vAlign w:val="bottom"/>
          </w:tcPr>
          <w:p w:rsidR="003F0122" w:rsidRPr="00E37E45" w:rsidRDefault="00D37ECF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Cs/>
                <w:sz w:val="20"/>
                <w:szCs w:val="20"/>
              </w:rPr>
              <w:t>322,6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E37E45" w:rsidRDefault="00CB6D59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322,6</w:t>
            </w:r>
          </w:p>
        </w:tc>
        <w:tc>
          <w:tcPr>
            <w:tcW w:w="1418" w:type="dxa"/>
            <w:vAlign w:val="bottom"/>
          </w:tcPr>
          <w:p w:rsidR="003F0122" w:rsidRPr="00E37E45" w:rsidRDefault="007B546D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E37E45" w:rsidTr="00D37ECF">
        <w:tc>
          <w:tcPr>
            <w:tcW w:w="5778" w:type="dxa"/>
            <w:shd w:val="clear" w:color="auto" w:fill="auto"/>
          </w:tcPr>
          <w:p w:rsidR="003F0122" w:rsidRPr="00E37E45" w:rsidRDefault="00B70BA2" w:rsidP="001F3ADF">
            <w:pPr>
              <w:tabs>
                <w:tab w:val="right" w:pos="4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«Мероприятия, направленные на повышение уровня комплексного обустройства населенных пунктов»</w:t>
            </w:r>
          </w:p>
        </w:tc>
        <w:tc>
          <w:tcPr>
            <w:tcW w:w="1417" w:type="dxa"/>
            <w:vAlign w:val="bottom"/>
          </w:tcPr>
          <w:p w:rsidR="003F0122" w:rsidRPr="00E37E45" w:rsidRDefault="00D37ECF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Cs/>
                <w:sz w:val="20"/>
                <w:szCs w:val="20"/>
              </w:rPr>
              <w:t>1 667,9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2E50" w:rsidRPr="00E37E45" w:rsidRDefault="00CB6D59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1642,9</w:t>
            </w:r>
          </w:p>
        </w:tc>
        <w:tc>
          <w:tcPr>
            <w:tcW w:w="1418" w:type="dxa"/>
            <w:vAlign w:val="bottom"/>
          </w:tcPr>
          <w:p w:rsidR="003F0122" w:rsidRPr="00E37E45" w:rsidRDefault="00352B31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98,5</w:t>
            </w:r>
          </w:p>
        </w:tc>
      </w:tr>
      <w:tr w:rsidR="003F0122" w:rsidRPr="00E37E45" w:rsidTr="00D37ECF">
        <w:tc>
          <w:tcPr>
            <w:tcW w:w="5778" w:type="dxa"/>
            <w:shd w:val="clear" w:color="auto" w:fill="auto"/>
          </w:tcPr>
          <w:p w:rsidR="003F0122" w:rsidRPr="00E37E45" w:rsidRDefault="00B70BA2" w:rsidP="001F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«Мероприятия, направленные на обеспечение сохранности существующей дорожной сети»</w:t>
            </w:r>
          </w:p>
        </w:tc>
        <w:tc>
          <w:tcPr>
            <w:tcW w:w="1417" w:type="dxa"/>
            <w:vAlign w:val="bottom"/>
          </w:tcPr>
          <w:p w:rsidR="003F0122" w:rsidRPr="00E37E45" w:rsidRDefault="00D37ECF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sz w:val="20"/>
                <w:szCs w:val="20"/>
              </w:rPr>
              <w:t>1 620,6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E37E45" w:rsidRDefault="00B373F0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1620,6</w:t>
            </w:r>
          </w:p>
        </w:tc>
        <w:tc>
          <w:tcPr>
            <w:tcW w:w="1418" w:type="dxa"/>
            <w:vAlign w:val="bottom"/>
          </w:tcPr>
          <w:p w:rsidR="003F0122" w:rsidRPr="00E37E45" w:rsidRDefault="007B546D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E37E45" w:rsidTr="00D37ECF">
        <w:tc>
          <w:tcPr>
            <w:tcW w:w="5778" w:type="dxa"/>
            <w:shd w:val="clear" w:color="auto" w:fill="auto"/>
          </w:tcPr>
          <w:p w:rsidR="003F0122" w:rsidRPr="00E37E45" w:rsidRDefault="00B70BA2" w:rsidP="001F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«Мероприятия, направленные на обеспечение первичных мер пожарной безопасности»</w:t>
            </w:r>
          </w:p>
        </w:tc>
        <w:tc>
          <w:tcPr>
            <w:tcW w:w="1417" w:type="dxa"/>
            <w:vAlign w:val="bottom"/>
          </w:tcPr>
          <w:p w:rsidR="003F0122" w:rsidRPr="00E37E45" w:rsidRDefault="00FB1DC0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Cs/>
                <w:sz w:val="20"/>
                <w:szCs w:val="20"/>
              </w:rPr>
              <w:t>14,0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E37E45" w:rsidRDefault="007A5F12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418" w:type="dxa"/>
            <w:vAlign w:val="bottom"/>
          </w:tcPr>
          <w:p w:rsidR="003F0122" w:rsidRPr="00E37E45" w:rsidRDefault="007B546D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E37E45" w:rsidTr="00D37ECF">
        <w:tc>
          <w:tcPr>
            <w:tcW w:w="5778" w:type="dxa"/>
            <w:shd w:val="clear" w:color="auto" w:fill="auto"/>
          </w:tcPr>
          <w:p w:rsidR="003F0122" w:rsidRPr="00E37E45" w:rsidRDefault="00B70BA2" w:rsidP="001F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«Организация и проведение мероприятий по направлениям государственной молодежной политики»</w:t>
            </w:r>
          </w:p>
        </w:tc>
        <w:tc>
          <w:tcPr>
            <w:tcW w:w="1417" w:type="dxa"/>
            <w:vAlign w:val="bottom"/>
          </w:tcPr>
          <w:p w:rsidR="003F0122" w:rsidRPr="00E37E45" w:rsidRDefault="00FB1DC0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Cs/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E37E45" w:rsidRDefault="007B546D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418" w:type="dxa"/>
            <w:vAlign w:val="bottom"/>
          </w:tcPr>
          <w:p w:rsidR="003F0122" w:rsidRPr="00E37E45" w:rsidRDefault="007B546D" w:rsidP="00D37ECF">
            <w:pPr>
              <w:pStyle w:val="ae"/>
              <w:jc w:val="right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100,0</w:t>
            </w:r>
          </w:p>
        </w:tc>
      </w:tr>
      <w:tr w:rsidR="003F0122" w:rsidRPr="00E37E45" w:rsidTr="00D37ECF">
        <w:tc>
          <w:tcPr>
            <w:tcW w:w="5778" w:type="dxa"/>
            <w:shd w:val="clear" w:color="auto" w:fill="auto"/>
          </w:tcPr>
          <w:p w:rsidR="003F0122" w:rsidRPr="00E37E45" w:rsidRDefault="00B70BA2" w:rsidP="001F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«Мероприятия, направленные на развитие физической культуры и спорта»</w:t>
            </w:r>
          </w:p>
        </w:tc>
        <w:tc>
          <w:tcPr>
            <w:tcW w:w="1417" w:type="dxa"/>
            <w:vAlign w:val="bottom"/>
          </w:tcPr>
          <w:p w:rsidR="003F0122" w:rsidRPr="00E37E45" w:rsidRDefault="00FB1DC0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Cs/>
                <w:sz w:val="20"/>
                <w:szCs w:val="20"/>
              </w:rPr>
              <w:t>67,3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E37E45" w:rsidRDefault="007B546D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1418" w:type="dxa"/>
            <w:vAlign w:val="bottom"/>
          </w:tcPr>
          <w:p w:rsidR="003F0122" w:rsidRPr="00E37E45" w:rsidRDefault="007B546D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B70BA2" w:rsidRPr="00E37E45" w:rsidTr="00D37ECF">
        <w:tc>
          <w:tcPr>
            <w:tcW w:w="5778" w:type="dxa"/>
            <w:shd w:val="clear" w:color="auto" w:fill="auto"/>
          </w:tcPr>
          <w:p w:rsidR="00B70BA2" w:rsidRPr="00E37E45" w:rsidRDefault="00B70BA2" w:rsidP="001F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«Мероприятия, направленные на оказание содействия в развитии сельскохозяйственного производства»</w:t>
            </w:r>
          </w:p>
        </w:tc>
        <w:tc>
          <w:tcPr>
            <w:tcW w:w="1417" w:type="dxa"/>
            <w:vAlign w:val="bottom"/>
          </w:tcPr>
          <w:p w:rsidR="00B70BA2" w:rsidRPr="00E37E45" w:rsidRDefault="00FB1DC0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39,8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70BA2" w:rsidRPr="00E37E45" w:rsidRDefault="00B373F0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sz w:val="20"/>
                <w:szCs w:val="20"/>
                <w:lang w:eastAsia="en-US"/>
              </w:rPr>
              <w:t>39,8</w:t>
            </w:r>
          </w:p>
        </w:tc>
        <w:tc>
          <w:tcPr>
            <w:tcW w:w="1418" w:type="dxa"/>
            <w:vAlign w:val="bottom"/>
          </w:tcPr>
          <w:p w:rsidR="00B70BA2" w:rsidRPr="00E37E45" w:rsidRDefault="007B546D" w:rsidP="00D37ECF">
            <w:pPr>
              <w:pStyle w:val="ae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7E45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</w:tr>
    </w:tbl>
    <w:p w:rsidR="009B17A0" w:rsidRDefault="009B17A0" w:rsidP="009B1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Первоначальный бюджет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35771">
        <w:rPr>
          <w:rFonts w:ascii="Times New Roman" w:hAnsi="Times New Roman" w:cs="Times New Roman"/>
          <w:sz w:val="24"/>
          <w:szCs w:val="24"/>
        </w:rPr>
        <w:t xml:space="preserve">Липовское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был утвержден </w:t>
      </w:r>
      <w:r>
        <w:rPr>
          <w:rFonts w:ascii="Times New Roman" w:hAnsi="Times New Roman" w:cs="Times New Roman"/>
          <w:sz w:val="24"/>
          <w:szCs w:val="24"/>
        </w:rPr>
        <w:t>сбалансированным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075C4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35771">
        <w:rPr>
          <w:rFonts w:ascii="Times New Roman" w:hAnsi="Times New Roman" w:cs="Times New Roman"/>
          <w:sz w:val="24"/>
          <w:szCs w:val="24"/>
        </w:rPr>
        <w:t>4</w:t>
      </w:r>
      <w:r w:rsidRPr="008075C4">
        <w:rPr>
          <w:rFonts w:ascii="Times New Roman" w:hAnsi="Times New Roman" w:cs="Times New Roman"/>
          <w:sz w:val="24"/>
          <w:szCs w:val="24"/>
        </w:rPr>
        <w:t xml:space="preserve"> утвержден профицит бюджета в сумме </w:t>
      </w:r>
      <w:r w:rsidR="00666856">
        <w:rPr>
          <w:rFonts w:ascii="Times New Roman" w:hAnsi="Times New Roman" w:cs="Times New Roman"/>
          <w:sz w:val="24"/>
          <w:szCs w:val="24"/>
        </w:rPr>
        <w:t xml:space="preserve">802,9 </w:t>
      </w:r>
      <w:r w:rsidRPr="008075C4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Фактически  бюджет поселения  исполнен с профицитом </w:t>
      </w:r>
      <w:r w:rsidR="00666856">
        <w:rPr>
          <w:rFonts w:ascii="Times New Roman" w:hAnsi="Times New Roman" w:cs="Times New Roman"/>
          <w:sz w:val="24"/>
          <w:szCs w:val="24"/>
        </w:rPr>
        <w:t>810,4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Расхождений между показателями, отражёнными в проекте Решения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D7A1B">
        <w:rPr>
          <w:rFonts w:ascii="Times New Roman" w:hAnsi="Times New Roman" w:cs="Times New Roman"/>
          <w:sz w:val="24"/>
          <w:szCs w:val="24"/>
        </w:rPr>
        <w:t>«Об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D7A1B">
        <w:rPr>
          <w:rFonts w:ascii="Times New Roman" w:hAnsi="Times New Roman" w:cs="Times New Roman"/>
          <w:sz w:val="24"/>
          <w:szCs w:val="24"/>
        </w:rPr>
        <w:t>Липовское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год» и 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представленной годовой бюджетной отчетности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 не установлено. </w:t>
      </w:r>
      <w:proofErr w:type="gramEnd"/>
    </w:p>
    <w:p w:rsidR="009B17A0" w:rsidRDefault="009B17A0" w:rsidP="009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Pr="00AA04F6" w:rsidRDefault="009B17A0" w:rsidP="00137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4F6">
        <w:rPr>
          <w:rFonts w:ascii="Times New Roman" w:hAnsi="Times New Roman" w:cs="Aharoni"/>
          <w:b/>
          <w:sz w:val="24"/>
          <w:szCs w:val="24"/>
        </w:rPr>
        <w:t xml:space="preserve">Результаты внешней проверки бюджетной отчетности главного администратора бюджетных средств - администрации поселения </w:t>
      </w:r>
      <w:r w:rsidR="009218FD">
        <w:rPr>
          <w:rFonts w:ascii="Times New Roman" w:hAnsi="Times New Roman" w:cs="Aharoni"/>
          <w:b/>
          <w:sz w:val="24"/>
          <w:szCs w:val="24"/>
        </w:rPr>
        <w:t>Л</w:t>
      </w:r>
      <w:r w:rsidR="00DB21BD">
        <w:rPr>
          <w:rFonts w:ascii="Times New Roman" w:hAnsi="Times New Roman" w:cs="Aharoni"/>
          <w:b/>
          <w:sz w:val="24"/>
          <w:szCs w:val="24"/>
        </w:rPr>
        <w:t>иповское</w:t>
      </w:r>
      <w:r w:rsidRPr="00AA04F6">
        <w:rPr>
          <w:rFonts w:ascii="Times New Roman" w:hAnsi="Times New Roman" w:cs="Times New Roman"/>
          <w:b/>
          <w:sz w:val="24"/>
          <w:szCs w:val="24"/>
        </w:rPr>
        <w:t>.</w:t>
      </w:r>
    </w:p>
    <w:p w:rsidR="009B17A0" w:rsidRPr="00AA04F6" w:rsidRDefault="009B17A0" w:rsidP="00137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Aharoni"/>
          <w:sz w:val="24"/>
          <w:szCs w:val="24"/>
        </w:rPr>
        <w:t xml:space="preserve"> </w:t>
      </w:r>
      <w:r w:rsidRPr="00AA04F6">
        <w:rPr>
          <w:rFonts w:ascii="Times New Roman" w:hAnsi="Times New Roman" w:cs="Times New Roman"/>
          <w:sz w:val="24"/>
          <w:szCs w:val="24"/>
        </w:rPr>
        <w:t xml:space="preserve">Контрольно-счётным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проведено контрольное мероприятие «Внешняя проверка бюджетной отчетности за 2020 год главного администратора бюджетных средств – администрация поселения </w:t>
      </w:r>
      <w:r w:rsidR="001540AC">
        <w:rPr>
          <w:rFonts w:ascii="Times New Roman" w:hAnsi="Times New Roman" w:cs="Times New Roman"/>
          <w:sz w:val="24"/>
          <w:szCs w:val="24"/>
        </w:rPr>
        <w:t>Липовское</w:t>
      </w:r>
      <w:r w:rsidRPr="00AA04F6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района Вологодской области» в рамках внешней проверки бюджетной отчетности главного администратора бюджетных средств. По результатам проведения контрольного мероприятия составлен Акт от </w:t>
      </w:r>
      <w:r w:rsidR="00AA04F6">
        <w:rPr>
          <w:rFonts w:ascii="Times New Roman" w:hAnsi="Times New Roman" w:cs="Times New Roman"/>
          <w:sz w:val="24"/>
          <w:szCs w:val="24"/>
        </w:rPr>
        <w:t>1</w:t>
      </w:r>
      <w:r w:rsidR="001540AC">
        <w:rPr>
          <w:rFonts w:ascii="Times New Roman" w:hAnsi="Times New Roman" w:cs="Times New Roman"/>
          <w:sz w:val="24"/>
          <w:szCs w:val="24"/>
        </w:rPr>
        <w:t>4</w:t>
      </w:r>
      <w:r w:rsidR="00AA04F6">
        <w:rPr>
          <w:rFonts w:ascii="Times New Roman" w:hAnsi="Times New Roman" w:cs="Times New Roman"/>
          <w:sz w:val="24"/>
          <w:szCs w:val="24"/>
        </w:rPr>
        <w:t>.</w:t>
      </w:r>
      <w:r w:rsidRPr="00AA04F6">
        <w:rPr>
          <w:rFonts w:ascii="Times New Roman" w:hAnsi="Times New Roman" w:cs="Times New Roman"/>
          <w:sz w:val="24"/>
          <w:szCs w:val="24"/>
        </w:rPr>
        <w:t>04.2021 года.</w:t>
      </w:r>
    </w:p>
    <w:p w:rsidR="009B17A0" w:rsidRPr="00AA04F6" w:rsidRDefault="009B17A0" w:rsidP="00526E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>В результате проверки годовой бюджетной отчетности Администрации поселения установлено:</w:t>
      </w:r>
    </w:p>
    <w:p w:rsidR="00520A4A" w:rsidRPr="00520A4A" w:rsidRDefault="00520A4A" w:rsidP="00520A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A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20A4A">
        <w:rPr>
          <w:rFonts w:ascii="Times New Roman" w:hAnsi="Times New Roman" w:cs="Times New Roman"/>
          <w:sz w:val="24"/>
          <w:szCs w:val="24"/>
        </w:rPr>
        <w:t>Бюджетная отчетность главного администратора бюджетных средств – администрация поселения</w:t>
      </w:r>
      <w:r w:rsidRPr="00520A4A">
        <w:rPr>
          <w:rFonts w:ascii="Times New Roman" w:hAnsi="Times New Roman" w:cs="Times New Roman"/>
          <w:bCs/>
          <w:sz w:val="24"/>
          <w:szCs w:val="24"/>
        </w:rPr>
        <w:t xml:space="preserve"> Липовское</w:t>
      </w:r>
      <w:r w:rsidRPr="00520A4A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района  за 2020 год для проведения внешней проверки в рамках проведения внешней проверки годового отчета об исполнении бюджета поселения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520A4A" w:rsidRPr="00520A4A" w:rsidRDefault="00520A4A" w:rsidP="00520A4A">
      <w:pPr>
        <w:pStyle w:val="ConsPlusNormal"/>
        <w:widowControl w:val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0A4A">
        <w:rPr>
          <w:rFonts w:ascii="Times New Roman" w:hAnsi="Times New Roman" w:cs="Times New Roman"/>
          <w:sz w:val="24"/>
          <w:szCs w:val="24"/>
        </w:rPr>
        <w:t xml:space="preserve">       -  в</w:t>
      </w:r>
      <w:r w:rsidRPr="00520A4A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520A4A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</w:t>
      </w:r>
      <w:r w:rsidRPr="00520A4A">
        <w:rPr>
          <w:rFonts w:ascii="Times New Roman" w:hAnsi="Times New Roman" w:cs="Times New Roman"/>
          <w:sz w:val="24"/>
          <w:szCs w:val="24"/>
        </w:rPr>
        <w:lastRenderedPageBreak/>
        <w:t>Таблица №3 «</w:t>
      </w:r>
      <w:r w:rsidRPr="00520A4A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520A4A" w:rsidRPr="00520A4A" w:rsidRDefault="00520A4A" w:rsidP="00520A4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A4A">
        <w:rPr>
          <w:rFonts w:ascii="Times New Roman" w:hAnsi="Times New Roman" w:cs="Times New Roman"/>
          <w:spacing w:val="-4"/>
          <w:sz w:val="24"/>
          <w:szCs w:val="24"/>
        </w:rPr>
        <w:t xml:space="preserve">     -  в </w:t>
      </w:r>
      <w:r w:rsidRPr="00520A4A">
        <w:rPr>
          <w:rFonts w:ascii="Times New Roman" w:hAnsi="Times New Roman" w:cs="Times New Roman"/>
          <w:sz w:val="24"/>
          <w:szCs w:val="24"/>
        </w:rPr>
        <w:t xml:space="preserve"> </w:t>
      </w:r>
      <w:r w:rsidRPr="00520A4A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520A4A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520A4A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520A4A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520A4A" w:rsidRPr="00520A4A" w:rsidRDefault="00520A4A" w:rsidP="00520A4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A4A">
        <w:rPr>
          <w:rFonts w:ascii="Times New Roman" w:hAnsi="Times New Roman" w:cs="Times New Roman"/>
          <w:sz w:val="24"/>
          <w:szCs w:val="24"/>
        </w:rPr>
        <w:t xml:space="preserve">   - формы бюджетной отчетности, содержащие плановые  и аналитические  показатели не подписаны руководителем финансово-экономической службы (экономистом);</w:t>
      </w:r>
    </w:p>
    <w:p w:rsidR="00520A4A" w:rsidRPr="00520A4A" w:rsidRDefault="00520A4A" w:rsidP="00520A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A4A">
        <w:rPr>
          <w:rFonts w:ascii="Times New Roman" w:hAnsi="Times New Roman" w:cs="Times New Roman"/>
          <w:sz w:val="24"/>
          <w:szCs w:val="24"/>
        </w:rPr>
        <w:t xml:space="preserve">     -    в тексте пояснительной записки сделана ссылка на отсутствующую  в составе отчета  Таблицу №4.</w:t>
      </w:r>
    </w:p>
    <w:p w:rsidR="00520A4A" w:rsidRPr="00520A4A" w:rsidRDefault="00520A4A" w:rsidP="00520A4A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A4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20A4A">
        <w:rPr>
          <w:rFonts w:ascii="Times New Roman" w:hAnsi="Times New Roman" w:cs="Times New Roman"/>
          <w:sz w:val="24"/>
          <w:szCs w:val="24"/>
        </w:rPr>
        <w:t xml:space="preserve">- В состав представленной годовой отчетности главного администратора в расхождение с п.11.1 включен Отчет по поступлениям и выбытиям (ф. 0503151, п.227 Инструкции 191н), а также </w:t>
      </w:r>
      <w:r w:rsidRPr="00520A4A">
        <w:rPr>
          <w:rFonts w:ascii="Times New Roman" w:hAnsi="Times New Roman" w:cs="Times New Roman"/>
          <w:color w:val="000000"/>
          <w:sz w:val="24"/>
          <w:szCs w:val="24"/>
        </w:rPr>
        <w:t>Отчет об использовании межбюджетных трансфертов из федерального бюджета субъектами РФ, муниципальными образованиями и территориальными внебюджетными фондами (форма №0503324).</w:t>
      </w:r>
      <w:proofErr w:type="gramEnd"/>
    </w:p>
    <w:p w:rsidR="00520A4A" w:rsidRPr="00520A4A" w:rsidRDefault="00520A4A" w:rsidP="00520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A4A">
        <w:rPr>
          <w:rFonts w:ascii="Times New Roman" w:hAnsi="Times New Roman" w:cs="Times New Roman"/>
          <w:color w:val="000000"/>
          <w:sz w:val="24"/>
          <w:szCs w:val="24"/>
        </w:rPr>
        <w:t xml:space="preserve">-  в текстовой части пояснительной записки 0503160 не отражена информация </w:t>
      </w:r>
      <w:proofErr w:type="gramStart"/>
      <w:r w:rsidRPr="00520A4A">
        <w:rPr>
          <w:rFonts w:ascii="Times New Roman" w:hAnsi="Times New Roman" w:cs="Times New Roman"/>
          <w:color w:val="000000"/>
          <w:sz w:val="24"/>
          <w:szCs w:val="24"/>
        </w:rPr>
        <w:t>о причинах увеличения дебиторской задолженности по состоянию на отчетную дату в сравнении с данными за аналогичный отчетный период</w:t>
      </w:r>
      <w:proofErr w:type="gramEnd"/>
      <w:r w:rsidRPr="00520A4A">
        <w:rPr>
          <w:rFonts w:ascii="Times New Roman" w:hAnsi="Times New Roman" w:cs="Times New Roman"/>
          <w:color w:val="000000"/>
          <w:sz w:val="24"/>
          <w:szCs w:val="24"/>
        </w:rPr>
        <w:t xml:space="preserve"> прошлого финансового года.</w:t>
      </w:r>
    </w:p>
    <w:p w:rsidR="00520A4A" w:rsidRPr="00520A4A" w:rsidRDefault="00520A4A" w:rsidP="00520A4A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A4A">
        <w:rPr>
          <w:rFonts w:ascii="Times New Roman" w:hAnsi="Times New Roman" w:cs="Times New Roman"/>
          <w:sz w:val="24"/>
          <w:szCs w:val="24"/>
        </w:rPr>
        <w:t xml:space="preserve">2. </w:t>
      </w:r>
      <w:r w:rsidRPr="00520A4A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 проверки бюджетной отчетности главного распорядителя бюджетных средств - </w:t>
      </w:r>
      <w:r w:rsidRPr="00520A4A">
        <w:rPr>
          <w:rFonts w:ascii="Times New Roman" w:eastAsia="Calibri" w:hAnsi="Times New Roman" w:cs="Times New Roman"/>
          <w:sz w:val="24"/>
          <w:szCs w:val="24"/>
        </w:rPr>
        <w:t>Администрация поселения Липовское</w:t>
      </w:r>
      <w:r w:rsidRPr="00520A4A">
        <w:rPr>
          <w:rFonts w:ascii="Times New Roman" w:hAnsi="Times New Roman" w:cs="Times New Roman"/>
          <w:color w:val="000000"/>
          <w:sz w:val="24"/>
          <w:szCs w:val="24"/>
        </w:rPr>
        <w:t xml:space="preserve">, расходов  непредусмотренных решением о бюджете поселения на 2020 год не установлено.  </w:t>
      </w:r>
      <w:r w:rsidRPr="00520A4A">
        <w:rPr>
          <w:rFonts w:ascii="Times New Roman" w:hAnsi="Times New Roman" w:cs="Times New Roman"/>
          <w:sz w:val="24"/>
          <w:szCs w:val="24"/>
        </w:rPr>
        <w:t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об исполнении бюджета по поступлениям и выбытиям по состоянию на 01.01.2021 года.</w:t>
      </w:r>
    </w:p>
    <w:p w:rsidR="009B17A0" w:rsidRPr="005309A5" w:rsidRDefault="009B17A0" w:rsidP="001540A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17A0" w:rsidRPr="001777E3" w:rsidRDefault="009B17A0" w:rsidP="001540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В проекте решения </w:t>
      </w:r>
      <w:r>
        <w:rPr>
          <w:rFonts w:ascii="Times New Roman" w:hAnsi="Times New Roman" w:cs="Times New Roman"/>
          <w:b/>
          <w:i/>
          <w:sz w:val="24"/>
          <w:szCs w:val="24"/>
        </w:rPr>
        <w:t>Совета</w:t>
      </w: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поселения «Об утверждении отчета об исполнении бюджета поселения </w:t>
      </w:r>
      <w:r w:rsidR="00470833">
        <w:rPr>
          <w:rFonts w:ascii="Times New Roman" w:hAnsi="Times New Roman" w:cs="Times New Roman"/>
          <w:b/>
          <w:i/>
          <w:sz w:val="24"/>
          <w:szCs w:val="24"/>
        </w:rPr>
        <w:t>Липовское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Pr="00F46569">
        <w:rPr>
          <w:rFonts w:ascii="Times New Roman" w:hAnsi="Times New Roman" w:cs="Times New Roman"/>
          <w:b/>
          <w:i/>
          <w:sz w:val="24"/>
          <w:szCs w:val="24"/>
        </w:rPr>
        <w:t xml:space="preserve">2020 год» </w:t>
      </w:r>
      <w:proofErr w:type="gramStart"/>
      <w:r w:rsidRPr="00F46569">
        <w:rPr>
          <w:rFonts w:ascii="Times New Roman" w:hAnsi="Times New Roman" w:cs="Times New Roman"/>
          <w:b/>
          <w:i/>
          <w:sz w:val="24"/>
          <w:szCs w:val="24"/>
        </w:rPr>
        <w:t>замечания</w:t>
      </w:r>
      <w:r>
        <w:rPr>
          <w:rFonts w:ascii="Times New Roman" w:hAnsi="Times New Roman" w:cs="Times New Roman"/>
          <w:b/>
          <w:i/>
          <w:sz w:val="24"/>
          <w:szCs w:val="24"/>
        </w:rPr>
        <w:t>, предлагаемые для корректировки в проекте  решения</w:t>
      </w:r>
      <w:r w:rsidR="00EC05D5" w:rsidRPr="00EC05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05D5">
        <w:rPr>
          <w:rFonts w:ascii="Times New Roman" w:hAnsi="Times New Roman" w:cs="Times New Roman"/>
          <w:b/>
          <w:i/>
          <w:sz w:val="24"/>
          <w:szCs w:val="24"/>
        </w:rPr>
        <w:t>не выявлены</w:t>
      </w:r>
      <w:proofErr w:type="gramEnd"/>
      <w:r w:rsidR="00EC05D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37E45" w:rsidRDefault="00E37E45" w:rsidP="00137FC2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A0" w:rsidRPr="00F84A0F" w:rsidRDefault="009B17A0" w:rsidP="00137FC2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9B17A0" w:rsidRPr="00F84A0F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Бюджет поселения</w:t>
      </w:r>
      <w:r>
        <w:t xml:space="preserve"> </w:t>
      </w:r>
      <w:r w:rsidR="001540AC">
        <w:t>Липовское</w:t>
      </w:r>
      <w:r w:rsidRPr="00F84A0F">
        <w:t xml:space="preserve"> за 20</w:t>
      </w:r>
      <w:r>
        <w:t>20</w:t>
      </w:r>
      <w:r w:rsidRPr="00F84A0F">
        <w:t xml:space="preserve"> год по доходам исполнен в сумме </w:t>
      </w:r>
      <w:r w:rsidR="00B8005F">
        <w:t>7415,5</w:t>
      </w:r>
      <w:r w:rsidRPr="00F84A0F">
        <w:t xml:space="preserve"> тыс. рублей или </w:t>
      </w:r>
      <w:r w:rsidR="00B8005F">
        <w:t>99,8</w:t>
      </w:r>
      <w:r w:rsidRPr="00F84A0F">
        <w:t xml:space="preserve">% от утвержденного плана. </w:t>
      </w:r>
    </w:p>
    <w:p w:rsidR="009B17A0" w:rsidRPr="00F84A0F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Расходная часть бюджета поселения</w:t>
      </w:r>
      <w:r>
        <w:t xml:space="preserve"> </w:t>
      </w:r>
      <w:r w:rsidR="00B8005F">
        <w:t>Липовское</w:t>
      </w:r>
      <w:r w:rsidR="00ED4A3F" w:rsidRPr="00F84A0F">
        <w:t xml:space="preserve"> </w:t>
      </w:r>
      <w:r w:rsidRPr="00F84A0F">
        <w:t>в 20</w:t>
      </w:r>
      <w:r>
        <w:t>20</w:t>
      </w:r>
      <w:r w:rsidRPr="00F84A0F">
        <w:t xml:space="preserve"> году исполнена в сумме </w:t>
      </w:r>
      <w:r w:rsidR="00B8005F">
        <w:t>6605,1</w:t>
      </w:r>
      <w:r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B8005F">
        <w:t>99,6</w:t>
      </w:r>
      <w:r w:rsidRPr="00F84A0F">
        <w:t xml:space="preserve">%. </w:t>
      </w:r>
    </w:p>
    <w:p w:rsidR="009B17A0" w:rsidRPr="00F84A0F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При исполнении бюджета поселения по завершении финансового года сло</w:t>
      </w:r>
      <w:r w:rsidR="00B8005F">
        <w:t>жился профицит бюджета</w:t>
      </w:r>
      <w:r w:rsidRPr="00F84A0F">
        <w:t xml:space="preserve"> в сумме </w:t>
      </w:r>
      <w:r w:rsidR="008D6A9F">
        <w:t>810,4</w:t>
      </w:r>
      <w:r w:rsidRPr="00F84A0F">
        <w:t xml:space="preserve"> тыс. рублей.</w:t>
      </w:r>
    </w:p>
    <w:p w:rsidR="009B17A0" w:rsidRPr="00F84A0F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В общем объеме исполненных расходов в</w:t>
      </w:r>
      <w:r>
        <w:t xml:space="preserve"> 2020</w:t>
      </w:r>
      <w:r w:rsidRPr="00F84A0F">
        <w:t xml:space="preserve"> году удельный вес расходов на реализацию муниципальной программы «Развитие территории поселения</w:t>
      </w:r>
      <w:r>
        <w:t xml:space="preserve"> </w:t>
      </w:r>
      <w:r w:rsidR="00137FC2">
        <w:t>Липовское</w:t>
      </w:r>
      <w:r w:rsidR="0028371C" w:rsidRPr="00F84A0F">
        <w:t xml:space="preserve"> </w:t>
      </w:r>
      <w:r w:rsidRPr="00F84A0F">
        <w:t>на 201</w:t>
      </w:r>
      <w:r w:rsidR="00137FC2">
        <w:t>8</w:t>
      </w:r>
      <w:r w:rsidRPr="00F84A0F">
        <w:t xml:space="preserve">-2022 годы» составил </w:t>
      </w:r>
      <w:r w:rsidR="008B27FA">
        <w:t>56,2</w:t>
      </w:r>
      <w:r w:rsidRPr="00F84A0F">
        <w:t xml:space="preserve">%. </w:t>
      </w:r>
      <w:r>
        <w:t>Программные мероприятия к утвержденным</w:t>
      </w:r>
      <w:r w:rsidR="00217763">
        <w:t xml:space="preserve"> на год значениям исполнены на </w:t>
      </w:r>
      <w:r w:rsidR="008B27FA">
        <w:t>99,3</w:t>
      </w:r>
      <w:r>
        <w:t>%.</w:t>
      </w:r>
    </w:p>
    <w:p w:rsidR="009B17A0" w:rsidRDefault="009B17A0" w:rsidP="00137FC2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>Проект решения Совета поселения</w:t>
      </w:r>
      <w:r>
        <w:t xml:space="preserve"> </w:t>
      </w:r>
      <w:r w:rsidRPr="00F84A0F">
        <w:t>«Об утверждении отчета об исполнении бюджета поселения</w:t>
      </w:r>
      <w:r>
        <w:t xml:space="preserve"> </w:t>
      </w:r>
      <w:r w:rsidR="008B27FA">
        <w:t>Липовское</w:t>
      </w:r>
      <w:r w:rsidR="00217763" w:rsidRPr="00F84A0F">
        <w:t xml:space="preserve"> </w:t>
      </w:r>
      <w:r w:rsidRPr="00F84A0F">
        <w:t>за 20</w:t>
      </w:r>
      <w:r>
        <w:t>20</w:t>
      </w:r>
      <w:r w:rsidRPr="00F84A0F">
        <w:t xml:space="preserve"> год» достоверно отражает  кассовое исполнение доходов, расходов и источников финансирования дефицита бюджета поселения за период с 1 января по 31 декабря 20</w:t>
      </w:r>
      <w:r>
        <w:t>20</w:t>
      </w:r>
      <w:r w:rsidRPr="00F84A0F">
        <w:t xml:space="preserve"> года.</w:t>
      </w:r>
    </w:p>
    <w:p w:rsidR="009B17A0" w:rsidRPr="00F84A0F" w:rsidRDefault="009B17A0" w:rsidP="00137FC2">
      <w:pPr>
        <w:pStyle w:val="a6"/>
        <w:shd w:val="clear" w:color="auto" w:fill="F9F9F9"/>
        <w:spacing w:after="240"/>
        <w:ind w:left="0"/>
        <w:contextualSpacing/>
        <w:jc w:val="both"/>
        <w:textAlignment w:val="baseline"/>
      </w:pPr>
    </w:p>
    <w:p w:rsidR="009B17A0" w:rsidRPr="00F84A0F" w:rsidRDefault="009B17A0" w:rsidP="00137FC2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 w:rsidR="008B27FA">
        <w:rPr>
          <w:rFonts w:ascii="Times New Roman" w:hAnsi="Times New Roman" w:cs="Times New Roman"/>
          <w:b/>
          <w:bCs/>
          <w:sz w:val="24"/>
          <w:szCs w:val="24"/>
        </w:rPr>
        <w:t>Липовское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отраженный в представленном проекте Решения Совета поселения «Об исполнении бюджета поселения </w:t>
      </w:r>
      <w:r w:rsidR="005C6B38">
        <w:rPr>
          <w:rFonts w:ascii="Times New Roman" w:hAnsi="Times New Roman" w:cs="Times New Roman"/>
          <w:b/>
          <w:bCs/>
          <w:sz w:val="24"/>
          <w:szCs w:val="24"/>
        </w:rPr>
        <w:t>Липовское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2020 год»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B17A0" w:rsidRDefault="009B17A0" w:rsidP="00137F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Pr="00F84A0F" w:rsidRDefault="009B17A0" w:rsidP="00137F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137F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B17A0" w:rsidRDefault="009B17A0" w:rsidP="00137F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       </w:t>
      </w:r>
    </w:p>
    <w:p w:rsidR="0054714F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Представительного Собрания КМР                                                                              Н.А.Новожилова</w:t>
      </w:r>
    </w:p>
    <w:sectPr w:rsidR="0054714F" w:rsidSect="00E37E45">
      <w:footerReference w:type="default" r:id="rId8"/>
      <w:pgSz w:w="11906" w:h="16838"/>
      <w:pgMar w:top="672" w:right="707" w:bottom="851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E0" w:rsidRDefault="009C4CE0" w:rsidP="00EC3859">
      <w:pPr>
        <w:spacing w:after="0" w:line="240" w:lineRule="auto"/>
      </w:pPr>
      <w:r>
        <w:separator/>
      </w:r>
    </w:p>
  </w:endnote>
  <w:endnote w:type="continuationSeparator" w:id="0">
    <w:p w:rsidR="009C4CE0" w:rsidRDefault="009C4CE0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6F23BB" w:rsidRDefault="0059401C">
        <w:pPr>
          <w:pStyle w:val="aa"/>
          <w:jc w:val="right"/>
        </w:pPr>
        <w:fldSimple w:instr=" PAGE   \* MERGEFORMAT ">
          <w:r w:rsidR="00E37E45">
            <w:rPr>
              <w:noProof/>
            </w:rPr>
            <w:t>6</w:t>
          </w:r>
        </w:fldSimple>
      </w:p>
    </w:sdtContent>
  </w:sdt>
  <w:p w:rsidR="006F23BB" w:rsidRDefault="006F23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E0" w:rsidRDefault="009C4CE0" w:rsidP="00EC3859">
      <w:pPr>
        <w:spacing w:after="0" w:line="240" w:lineRule="auto"/>
      </w:pPr>
      <w:r>
        <w:separator/>
      </w:r>
    </w:p>
  </w:footnote>
  <w:footnote w:type="continuationSeparator" w:id="0">
    <w:p w:rsidR="009C4CE0" w:rsidRDefault="009C4CE0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3E"/>
    <w:rsid w:val="0000016E"/>
    <w:rsid w:val="000007B1"/>
    <w:rsid w:val="000030CA"/>
    <w:rsid w:val="00003B06"/>
    <w:rsid w:val="0000616B"/>
    <w:rsid w:val="00006A1A"/>
    <w:rsid w:val="0000712A"/>
    <w:rsid w:val="00007E29"/>
    <w:rsid w:val="00011A96"/>
    <w:rsid w:val="00013BE1"/>
    <w:rsid w:val="00013D06"/>
    <w:rsid w:val="0001797F"/>
    <w:rsid w:val="000179F4"/>
    <w:rsid w:val="00024EF6"/>
    <w:rsid w:val="00024F9E"/>
    <w:rsid w:val="00030596"/>
    <w:rsid w:val="0003147B"/>
    <w:rsid w:val="00031A96"/>
    <w:rsid w:val="00032C52"/>
    <w:rsid w:val="00034845"/>
    <w:rsid w:val="00035337"/>
    <w:rsid w:val="000373E9"/>
    <w:rsid w:val="000408AB"/>
    <w:rsid w:val="000427EC"/>
    <w:rsid w:val="0004325C"/>
    <w:rsid w:val="0004395B"/>
    <w:rsid w:val="00045CFF"/>
    <w:rsid w:val="00045F27"/>
    <w:rsid w:val="000477E7"/>
    <w:rsid w:val="00055302"/>
    <w:rsid w:val="00055A20"/>
    <w:rsid w:val="00055DA2"/>
    <w:rsid w:val="00056040"/>
    <w:rsid w:val="000569DF"/>
    <w:rsid w:val="00057AE0"/>
    <w:rsid w:val="00057FAA"/>
    <w:rsid w:val="000600E2"/>
    <w:rsid w:val="0006123D"/>
    <w:rsid w:val="000641E0"/>
    <w:rsid w:val="00064760"/>
    <w:rsid w:val="00064F57"/>
    <w:rsid w:val="00065056"/>
    <w:rsid w:val="000667ED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2EAF"/>
    <w:rsid w:val="0008441B"/>
    <w:rsid w:val="00085406"/>
    <w:rsid w:val="00085C49"/>
    <w:rsid w:val="00090D24"/>
    <w:rsid w:val="00090E6C"/>
    <w:rsid w:val="000916A6"/>
    <w:rsid w:val="0009502B"/>
    <w:rsid w:val="000954F2"/>
    <w:rsid w:val="000967F1"/>
    <w:rsid w:val="000977BA"/>
    <w:rsid w:val="00097F63"/>
    <w:rsid w:val="000A1E87"/>
    <w:rsid w:val="000A1EAC"/>
    <w:rsid w:val="000A256E"/>
    <w:rsid w:val="000A4A8A"/>
    <w:rsid w:val="000A4DD5"/>
    <w:rsid w:val="000A55C0"/>
    <w:rsid w:val="000A5C23"/>
    <w:rsid w:val="000A5EB2"/>
    <w:rsid w:val="000B033A"/>
    <w:rsid w:val="000B0AF3"/>
    <w:rsid w:val="000B438E"/>
    <w:rsid w:val="000B46E9"/>
    <w:rsid w:val="000B49F4"/>
    <w:rsid w:val="000B69CA"/>
    <w:rsid w:val="000B6E3D"/>
    <w:rsid w:val="000B7447"/>
    <w:rsid w:val="000C0E62"/>
    <w:rsid w:val="000C100D"/>
    <w:rsid w:val="000C1AE1"/>
    <w:rsid w:val="000C2136"/>
    <w:rsid w:val="000C4831"/>
    <w:rsid w:val="000C70C7"/>
    <w:rsid w:val="000C7DC6"/>
    <w:rsid w:val="000D0478"/>
    <w:rsid w:val="000D06C0"/>
    <w:rsid w:val="000D0EE6"/>
    <w:rsid w:val="000D23BF"/>
    <w:rsid w:val="000D2477"/>
    <w:rsid w:val="000D28CF"/>
    <w:rsid w:val="000D414B"/>
    <w:rsid w:val="000D457B"/>
    <w:rsid w:val="000D45A9"/>
    <w:rsid w:val="000D4843"/>
    <w:rsid w:val="000D51AD"/>
    <w:rsid w:val="000D72BF"/>
    <w:rsid w:val="000D7D8F"/>
    <w:rsid w:val="000E17AF"/>
    <w:rsid w:val="000E1CBB"/>
    <w:rsid w:val="000E3767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1ACD"/>
    <w:rsid w:val="00102428"/>
    <w:rsid w:val="001038C1"/>
    <w:rsid w:val="00104DAA"/>
    <w:rsid w:val="00107D77"/>
    <w:rsid w:val="001103D3"/>
    <w:rsid w:val="0011067C"/>
    <w:rsid w:val="00110AD7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4C8C"/>
    <w:rsid w:val="00126CA9"/>
    <w:rsid w:val="001271C9"/>
    <w:rsid w:val="00132016"/>
    <w:rsid w:val="00132BBD"/>
    <w:rsid w:val="00137458"/>
    <w:rsid w:val="00137FC2"/>
    <w:rsid w:val="00140B2A"/>
    <w:rsid w:val="00147D00"/>
    <w:rsid w:val="00147EA4"/>
    <w:rsid w:val="0015276D"/>
    <w:rsid w:val="00152933"/>
    <w:rsid w:val="00153473"/>
    <w:rsid w:val="00153690"/>
    <w:rsid w:val="00153EF9"/>
    <w:rsid w:val="001540AC"/>
    <w:rsid w:val="00156058"/>
    <w:rsid w:val="001562AE"/>
    <w:rsid w:val="00171389"/>
    <w:rsid w:val="0017157D"/>
    <w:rsid w:val="00171857"/>
    <w:rsid w:val="00171BAA"/>
    <w:rsid w:val="00172131"/>
    <w:rsid w:val="00172F01"/>
    <w:rsid w:val="00174EF3"/>
    <w:rsid w:val="00176856"/>
    <w:rsid w:val="00177ED0"/>
    <w:rsid w:val="0018079C"/>
    <w:rsid w:val="00180E36"/>
    <w:rsid w:val="001819AD"/>
    <w:rsid w:val="001822B2"/>
    <w:rsid w:val="001824F2"/>
    <w:rsid w:val="00185358"/>
    <w:rsid w:val="00186809"/>
    <w:rsid w:val="00187064"/>
    <w:rsid w:val="00187658"/>
    <w:rsid w:val="00187D1C"/>
    <w:rsid w:val="00192474"/>
    <w:rsid w:val="0019247F"/>
    <w:rsid w:val="00192CDE"/>
    <w:rsid w:val="00193201"/>
    <w:rsid w:val="001935F2"/>
    <w:rsid w:val="00193CD6"/>
    <w:rsid w:val="001945F4"/>
    <w:rsid w:val="00194A41"/>
    <w:rsid w:val="001954A8"/>
    <w:rsid w:val="00197E65"/>
    <w:rsid w:val="001A213D"/>
    <w:rsid w:val="001A277D"/>
    <w:rsid w:val="001A2A29"/>
    <w:rsid w:val="001A2EC0"/>
    <w:rsid w:val="001A403B"/>
    <w:rsid w:val="001A4CBC"/>
    <w:rsid w:val="001A4CEB"/>
    <w:rsid w:val="001A5091"/>
    <w:rsid w:val="001A6823"/>
    <w:rsid w:val="001A686B"/>
    <w:rsid w:val="001A6BB5"/>
    <w:rsid w:val="001B24BC"/>
    <w:rsid w:val="001B32B6"/>
    <w:rsid w:val="001B47A7"/>
    <w:rsid w:val="001B6D80"/>
    <w:rsid w:val="001B6DD1"/>
    <w:rsid w:val="001C1AFD"/>
    <w:rsid w:val="001C535D"/>
    <w:rsid w:val="001C54AC"/>
    <w:rsid w:val="001C7A05"/>
    <w:rsid w:val="001D10B5"/>
    <w:rsid w:val="001D1249"/>
    <w:rsid w:val="001D6BD4"/>
    <w:rsid w:val="001D6FD1"/>
    <w:rsid w:val="001E0504"/>
    <w:rsid w:val="001E0BFB"/>
    <w:rsid w:val="001E0CCE"/>
    <w:rsid w:val="001E2645"/>
    <w:rsid w:val="001E272B"/>
    <w:rsid w:val="001E42CD"/>
    <w:rsid w:val="001E592D"/>
    <w:rsid w:val="001E6A61"/>
    <w:rsid w:val="001E6B80"/>
    <w:rsid w:val="001E7F35"/>
    <w:rsid w:val="001F3ADF"/>
    <w:rsid w:val="001F4C07"/>
    <w:rsid w:val="001F5128"/>
    <w:rsid w:val="001F6BBD"/>
    <w:rsid w:val="001F710E"/>
    <w:rsid w:val="00201EC3"/>
    <w:rsid w:val="00202292"/>
    <w:rsid w:val="00202B2E"/>
    <w:rsid w:val="00203EA7"/>
    <w:rsid w:val="002042F0"/>
    <w:rsid w:val="002063EA"/>
    <w:rsid w:val="002075D6"/>
    <w:rsid w:val="00207D13"/>
    <w:rsid w:val="0021201F"/>
    <w:rsid w:val="00213494"/>
    <w:rsid w:val="00213B00"/>
    <w:rsid w:val="00214A34"/>
    <w:rsid w:val="00214CA7"/>
    <w:rsid w:val="0021629F"/>
    <w:rsid w:val="002163B3"/>
    <w:rsid w:val="00217763"/>
    <w:rsid w:val="00217CFE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6CB8"/>
    <w:rsid w:val="0023746A"/>
    <w:rsid w:val="00242627"/>
    <w:rsid w:val="002426FD"/>
    <w:rsid w:val="00242B15"/>
    <w:rsid w:val="00242E68"/>
    <w:rsid w:val="0024508E"/>
    <w:rsid w:val="00245CE1"/>
    <w:rsid w:val="0024692C"/>
    <w:rsid w:val="00246F0B"/>
    <w:rsid w:val="00247390"/>
    <w:rsid w:val="002505A4"/>
    <w:rsid w:val="00250845"/>
    <w:rsid w:val="00250D20"/>
    <w:rsid w:val="00251257"/>
    <w:rsid w:val="00254D70"/>
    <w:rsid w:val="00255D69"/>
    <w:rsid w:val="002560AC"/>
    <w:rsid w:val="002603A4"/>
    <w:rsid w:val="00261B0A"/>
    <w:rsid w:val="00262261"/>
    <w:rsid w:val="00264C56"/>
    <w:rsid w:val="00264D20"/>
    <w:rsid w:val="00266291"/>
    <w:rsid w:val="00266ED6"/>
    <w:rsid w:val="00270516"/>
    <w:rsid w:val="002708F5"/>
    <w:rsid w:val="00270918"/>
    <w:rsid w:val="00270B28"/>
    <w:rsid w:val="00270C6E"/>
    <w:rsid w:val="002715A8"/>
    <w:rsid w:val="002824BC"/>
    <w:rsid w:val="00282B3F"/>
    <w:rsid w:val="0028371C"/>
    <w:rsid w:val="00284F35"/>
    <w:rsid w:val="00285E59"/>
    <w:rsid w:val="00286974"/>
    <w:rsid w:val="00286E0B"/>
    <w:rsid w:val="00293F73"/>
    <w:rsid w:val="002946D7"/>
    <w:rsid w:val="00294BCA"/>
    <w:rsid w:val="00294D9E"/>
    <w:rsid w:val="00295D26"/>
    <w:rsid w:val="00296D68"/>
    <w:rsid w:val="002A0079"/>
    <w:rsid w:val="002A0554"/>
    <w:rsid w:val="002A20B7"/>
    <w:rsid w:val="002A2533"/>
    <w:rsid w:val="002A421E"/>
    <w:rsid w:val="002A4EAE"/>
    <w:rsid w:val="002A5286"/>
    <w:rsid w:val="002A5D45"/>
    <w:rsid w:val="002A6BC0"/>
    <w:rsid w:val="002A7031"/>
    <w:rsid w:val="002B0872"/>
    <w:rsid w:val="002B108B"/>
    <w:rsid w:val="002B22FA"/>
    <w:rsid w:val="002B2F3D"/>
    <w:rsid w:val="002B4B47"/>
    <w:rsid w:val="002B5ED8"/>
    <w:rsid w:val="002C3285"/>
    <w:rsid w:val="002D01F3"/>
    <w:rsid w:val="002D0390"/>
    <w:rsid w:val="002D0537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C37"/>
    <w:rsid w:val="002E2D0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302FA5"/>
    <w:rsid w:val="003047C4"/>
    <w:rsid w:val="00306066"/>
    <w:rsid w:val="00313978"/>
    <w:rsid w:val="00313BD7"/>
    <w:rsid w:val="00317E69"/>
    <w:rsid w:val="0032057A"/>
    <w:rsid w:val="0032087F"/>
    <w:rsid w:val="00321315"/>
    <w:rsid w:val="003213CA"/>
    <w:rsid w:val="003220CE"/>
    <w:rsid w:val="00322E3C"/>
    <w:rsid w:val="003233AA"/>
    <w:rsid w:val="00323F70"/>
    <w:rsid w:val="0032526D"/>
    <w:rsid w:val="0032733C"/>
    <w:rsid w:val="0032761D"/>
    <w:rsid w:val="00330502"/>
    <w:rsid w:val="00330663"/>
    <w:rsid w:val="00330D62"/>
    <w:rsid w:val="003332A5"/>
    <w:rsid w:val="00333F9F"/>
    <w:rsid w:val="0033454D"/>
    <w:rsid w:val="0033701A"/>
    <w:rsid w:val="00340259"/>
    <w:rsid w:val="003453E1"/>
    <w:rsid w:val="00345E7A"/>
    <w:rsid w:val="0034642F"/>
    <w:rsid w:val="00346A55"/>
    <w:rsid w:val="00347A4C"/>
    <w:rsid w:val="00347E9A"/>
    <w:rsid w:val="00352B31"/>
    <w:rsid w:val="0035485F"/>
    <w:rsid w:val="00354D00"/>
    <w:rsid w:val="00362E18"/>
    <w:rsid w:val="00365321"/>
    <w:rsid w:val="00365F70"/>
    <w:rsid w:val="00366558"/>
    <w:rsid w:val="00370A54"/>
    <w:rsid w:val="00370C60"/>
    <w:rsid w:val="0037106B"/>
    <w:rsid w:val="003749A7"/>
    <w:rsid w:val="00375024"/>
    <w:rsid w:val="00375EB3"/>
    <w:rsid w:val="0037621B"/>
    <w:rsid w:val="003826A7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BD7"/>
    <w:rsid w:val="003A358D"/>
    <w:rsid w:val="003A3A48"/>
    <w:rsid w:val="003A402D"/>
    <w:rsid w:val="003A4272"/>
    <w:rsid w:val="003A57F1"/>
    <w:rsid w:val="003A6F9E"/>
    <w:rsid w:val="003A79C6"/>
    <w:rsid w:val="003B2077"/>
    <w:rsid w:val="003B2CD8"/>
    <w:rsid w:val="003B2EE2"/>
    <w:rsid w:val="003B4B17"/>
    <w:rsid w:val="003B634A"/>
    <w:rsid w:val="003C1963"/>
    <w:rsid w:val="003C32E2"/>
    <w:rsid w:val="003C5A3A"/>
    <w:rsid w:val="003C691C"/>
    <w:rsid w:val="003D1456"/>
    <w:rsid w:val="003D1C27"/>
    <w:rsid w:val="003D20EA"/>
    <w:rsid w:val="003D2238"/>
    <w:rsid w:val="003D3421"/>
    <w:rsid w:val="003D37C3"/>
    <w:rsid w:val="003D5309"/>
    <w:rsid w:val="003D5E85"/>
    <w:rsid w:val="003D6A57"/>
    <w:rsid w:val="003D6EEF"/>
    <w:rsid w:val="003E0A8F"/>
    <w:rsid w:val="003E138F"/>
    <w:rsid w:val="003E17F9"/>
    <w:rsid w:val="003E4D19"/>
    <w:rsid w:val="003E504E"/>
    <w:rsid w:val="003E5D66"/>
    <w:rsid w:val="003E5DD6"/>
    <w:rsid w:val="003E69C7"/>
    <w:rsid w:val="003F0122"/>
    <w:rsid w:val="003F056A"/>
    <w:rsid w:val="003F0582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3208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20A81"/>
    <w:rsid w:val="00420CBF"/>
    <w:rsid w:val="00424143"/>
    <w:rsid w:val="004247B9"/>
    <w:rsid w:val="00424887"/>
    <w:rsid w:val="00425AED"/>
    <w:rsid w:val="00430366"/>
    <w:rsid w:val="004309B3"/>
    <w:rsid w:val="00430C95"/>
    <w:rsid w:val="004330E2"/>
    <w:rsid w:val="0043404A"/>
    <w:rsid w:val="0043574A"/>
    <w:rsid w:val="00435C42"/>
    <w:rsid w:val="0044337D"/>
    <w:rsid w:val="004441C9"/>
    <w:rsid w:val="00444805"/>
    <w:rsid w:val="00446845"/>
    <w:rsid w:val="00450FA8"/>
    <w:rsid w:val="004517F8"/>
    <w:rsid w:val="00452C99"/>
    <w:rsid w:val="00453A26"/>
    <w:rsid w:val="00455322"/>
    <w:rsid w:val="00456F9C"/>
    <w:rsid w:val="004574CE"/>
    <w:rsid w:val="00462464"/>
    <w:rsid w:val="00462578"/>
    <w:rsid w:val="00462C22"/>
    <w:rsid w:val="004641A0"/>
    <w:rsid w:val="00465759"/>
    <w:rsid w:val="00470833"/>
    <w:rsid w:val="00472B39"/>
    <w:rsid w:val="00473098"/>
    <w:rsid w:val="00474F5F"/>
    <w:rsid w:val="004755D7"/>
    <w:rsid w:val="00475937"/>
    <w:rsid w:val="00476BE8"/>
    <w:rsid w:val="004802B1"/>
    <w:rsid w:val="00481DC0"/>
    <w:rsid w:val="00483B8F"/>
    <w:rsid w:val="004865D8"/>
    <w:rsid w:val="00487418"/>
    <w:rsid w:val="004901A3"/>
    <w:rsid w:val="0049241A"/>
    <w:rsid w:val="00493256"/>
    <w:rsid w:val="004958AC"/>
    <w:rsid w:val="00495FF5"/>
    <w:rsid w:val="00497530"/>
    <w:rsid w:val="00497A6F"/>
    <w:rsid w:val="004A04C5"/>
    <w:rsid w:val="004A07BC"/>
    <w:rsid w:val="004A2271"/>
    <w:rsid w:val="004A4BDF"/>
    <w:rsid w:val="004A597F"/>
    <w:rsid w:val="004B1A50"/>
    <w:rsid w:val="004B1D48"/>
    <w:rsid w:val="004B42F1"/>
    <w:rsid w:val="004B5255"/>
    <w:rsid w:val="004B6D54"/>
    <w:rsid w:val="004B7334"/>
    <w:rsid w:val="004B7740"/>
    <w:rsid w:val="004C111B"/>
    <w:rsid w:val="004C330B"/>
    <w:rsid w:val="004C4033"/>
    <w:rsid w:val="004C4539"/>
    <w:rsid w:val="004C764B"/>
    <w:rsid w:val="004D4F95"/>
    <w:rsid w:val="004D5791"/>
    <w:rsid w:val="004D5D07"/>
    <w:rsid w:val="004D7C10"/>
    <w:rsid w:val="004E0499"/>
    <w:rsid w:val="004E051F"/>
    <w:rsid w:val="004E2DE6"/>
    <w:rsid w:val="004E77CC"/>
    <w:rsid w:val="004F0125"/>
    <w:rsid w:val="004F1B15"/>
    <w:rsid w:val="004F5AA9"/>
    <w:rsid w:val="004F77CB"/>
    <w:rsid w:val="005008EE"/>
    <w:rsid w:val="00500C6A"/>
    <w:rsid w:val="005056A1"/>
    <w:rsid w:val="00505E91"/>
    <w:rsid w:val="0051052B"/>
    <w:rsid w:val="005129DE"/>
    <w:rsid w:val="00513D7B"/>
    <w:rsid w:val="0051426A"/>
    <w:rsid w:val="005161C2"/>
    <w:rsid w:val="005163E4"/>
    <w:rsid w:val="0051682C"/>
    <w:rsid w:val="00520678"/>
    <w:rsid w:val="00520A4A"/>
    <w:rsid w:val="0052316A"/>
    <w:rsid w:val="00525F85"/>
    <w:rsid w:val="005267F3"/>
    <w:rsid w:val="00526E6A"/>
    <w:rsid w:val="0052700E"/>
    <w:rsid w:val="005303E3"/>
    <w:rsid w:val="00530413"/>
    <w:rsid w:val="00532712"/>
    <w:rsid w:val="00533D3C"/>
    <w:rsid w:val="005356E0"/>
    <w:rsid w:val="00537413"/>
    <w:rsid w:val="00537D3A"/>
    <w:rsid w:val="00541E5C"/>
    <w:rsid w:val="00542724"/>
    <w:rsid w:val="00542A0C"/>
    <w:rsid w:val="00543CE6"/>
    <w:rsid w:val="00544E4C"/>
    <w:rsid w:val="0054714F"/>
    <w:rsid w:val="005505B4"/>
    <w:rsid w:val="00551527"/>
    <w:rsid w:val="00552A79"/>
    <w:rsid w:val="00557451"/>
    <w:rsid w:val="005577B9"/>
    <w:rsid w:val="00560215"/>
    <w:rsid w:val="00562D90"/>
    <w:rsid w:val="00563D33"/>
    <w:rsid w:val="00563F99"/>
    <w:rsid w:val="0056679B"/>
    <w:rsid w:val="00571933"/>
    <w:rsid w:val="005719EF"/>
    <w:rsid w:val="00572913"/>
    <w:rsid w:val="005730A6"/>
    <w:rsid w:val="00574142"/>
    <w:rsid w:val="00576426"/>
    <w:rsid w:val="00577497"/>
    <w:rsid w:val="0057769D"/>
    <w:rsid w:val="0058145B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026"/>
    <w:rsid w:val="005874F3"/>
    <w:rsid w:val="0059401C"/>
    <w:rsid w:val="0059419D"/>
    <w:rsid w:val="00594344"/>
    <w:rsid w:val="00595293"/>
    <w:rsid w:val="00596345"/>
    <w:rsid w:val="00596875"/>
    <w:rsid w:val="005A2C01"/>
    <w:rsid w:val="005A59B9"/>
    <w:rsid w:val="005A7163"/>
    <w:rsid w:val="005B158E"/>
    <w:rsid w:val="005B2E44"/>
    <w:rsid w:val="005B37AE"/>
    <w:rsid w:val="005B3A9C"/>
    <w:rsid w:val="005C0CBE"/>
    <w:rsid w:val="005C10D7"/>
    <w:rsid w:val="005C20CB"/>
    <w:rsid w:val="005C436C"/>
    <w:rsid w:val="005C4F13"/>
    <w:rsid w:val="005C536A"/>
    <w:rsid w:val="005C6B38"/>
    <w:rsid w:val="005C6E40"/>
    <w:rsid w:val="005C7B36"/>
    <w:rsid w:val="005D23B8"/>
    <w:rsid w:val="005D2986"/>
    <w:rsid w:val="005D43D0"/>
    <w:rsid w:val="005D5504"/>
    <w:rsid w:val="005E0184"/>
    <w:rsid w:val="005E5B45"/>
    <w:rsid w:val="005F116F"/>
    <w:rsid w:val="005F1C66"/>
    <w:rsid w:val="005F2107"/>
    <w:rsid w:val="005F2302"/>
    <w:rsid w:val="005F380E"/>
    <w:rsid w:val="005F3AF9"/>
    <w:rsid w:val="005F41EF"/>
    <w:rsid w:val="005F440B"/>
    <w:rsid w:val="005F475B"/>
    <w:rsid w:val="005F773D"/>
    <w:rsid w:val="006020E0"/>
    <w:rsid w:val="00602E4F"/>
    <w:rsid w:val="006031D6"/>
    <w:rsid w:val="00604088"/>
    <w:rsid w:val="0060417E"/>
    <w:rsid w:val="00606AD7"/>
    <w:rsid w:val="00612034"/>
    <w:rsid w:val="00613343"/>
    <w:rsid w:val="00613A95"/>
    <w:rsid w:val="0061786D"/>
    <w:rsid w:val="00620EBC"/>
    <w:rsid w:val="006218B4"/>
    <w:rsid w:val="0062550D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41081"/>
    <w:rsid w:val="00641924"/>
    <w:rsid w:val="006446FA"/>
    <w:rsid w:val="00650137"/>
    <w:rsid w:val="00650584"/>
    <w:rsid w:val="00650B3D"/>
    <w:rsid w:val="006510F7"/>
    <w:rsid w:val="00651699"/>
    <w:rsid w:val="00654213"/>
    <w:rsid w:val="00654F35"/>
    <w:rsid w:val="00655C4E"/>
    <w:rsid w:val="006568CC"/>
    <w:rsid w:val="006578D5"/>
    <w:rsid w:val="00660081"/>
    <w:rsid w:val="0066250D"/>
    <w:rsid w:val="00662D33"/>
    <w:rsid w:val="00665732"/>
    <w:rsid w:val="00665CDD"/>
    <w:rsid w:val="00665F9C"/>
    <w:rsid w:val="00666856"/>
    <w:rsid w:val="00670448"/>
    <w:rsid w:val="00670F83"/>
    <w:rsid w:val="006742FD"/>
    <w:rsid w:val="00674B68"/>
    <w:rsid w:val="0067657E"/>
    <w:rsid w:val="00676A4E"/>
    <w:rsid w:val="00677473"/>
    <w:rsid w:val="00680DAC"/>
    <w:rsid w:val="00686813"/>
    <w:rsid w:val="00686E46"/>
    <w:rsid w:val="006871B3"/>
    <w:rsid w:val="00691E6A"/>
    <w:rsid w:val="006929DC"/>
    <w:rsid w:val="0069313B"/>
    <w:rsid w:val="006950E0"/>
    <w:rsid w:val="00696C90"/>
    <w:rsid w:val="0069746E"/>
    <w:rsid w:val="0069787F"/>
    <w:rsid w:val="006A0B79"/>
    <w:rsid w:val="006A23F0"/>
    <w:rsid w:val="006A5999"/>
    <w:rsid w:val="006A70D5"/>
    <w:rsid w:val="006B0F10"/>
    <w:rsid w:val="006B20FE"/>
    <w:rsid w:val="006B217D"/>
    <w:rsid w:val="006B3B63"/>
    <w:rsid w:val="006B575B"/>
    <w:rsid w:val="006B598C"/>
    <w:rsid w:val="006B5E1C"/>
    <w:rsid w:val="006B6A37"/>
    <w:rsid w:val="006B7778"/>
    <w:rsid w:val="006B78C3"/>
    <w:rsid w:val="006C0873"/>
    <w:rsid w:val="006C10E1"/>
    <w:rsid w:val="006C1BD8"/>
    <w:rsid w:val="006C45F2"/>
    <w:rsid w:val="006C6612"/>
    <w:rsid w:val="006D015F"/>
    <w:rsid w:val="006D0CCC"/>
    <w:rsid w:val="006D1FC6"/>
    <w:rsid w:val="006D52DB"/>
    <w:rsid w:val="006D5566"/>
    <w:rsid w:val="006D6995"/>
    <w:rsid w:val="006D7A3E"/>
    <w:rsid w:val="006E0C2F"/>
    <w:rsid w:val="006E1DEE"/>
    <w:rsid w:val="006E2584"/>
    <w:rsid w:val="006E25B2"/>
    <w:rsid w:val="006E51F8"/>
    <w:rsid w:val="006E5B00"/>
    <w:rsid w:val="006E6807"/>
    <w:rsid w:val="006E6A1F"/>
    <w:rsid w:val="006F1310"/>
    <w:rsid w:val="006F153C"/>
    <w:rsid w:val="006F23BB"/>
    <w:rsid w:val="006F2A2F"/>
    <w:rsid w:val="006F38C1"/>
    <w:rsid w:val="006F4EE7"/>
    <w:rsid w:val="006F6D54"/>
    <w:rsid w:val="006F7306"/>
    <w:rsid w:val="0070131B"/>
    <w:rsid w:val="00701354"/>
    <w:rsid w:val="0070168C"/>
    <w:rsid w:val="0070277D"/>
    <w:rsid w:val="00703BF1"/>
    <w:rsid w:val="0070476E"/>
    <w:rsid w:val="00704B3E"/>
    <w:rsid w:val="00704EF2"/>
    <w:rsid w:val="00706E7B"/>
    <w:rsid w:val="007106CB"/>
    <w:rsid w:val="00711E4D"/>
    <w:rsid w:val="00713FB1"/>
    <w:rsid w:val="00714CD3"/>
    <w:rsid w:val="007153F9"/>
    <w:rsid w:val="00720F2F"/>
    <w:rsid w:val="00721D80"/>
    <w:rsid w:val="00722964"/>
    <w:rsid w:val="00722C4D"/>
    <w:rsid w:val="007237FD"/>
    <w:rsid w:val="007239F0"/>
    <w:rsid w:val="00723D74"/>
    <w:rsid w:val="007243F9"/>
    <w:rsid w:val="0072532C"/>
    <w:rsid w:val="007256D6"/>
    <w:rsid w:val="00726D2C"/>
    <w:rsid w:val="00730FDD"/>
    <w:rsid w:val="00731552"/>
    <w:rsid w:val="00732521"/>
    <w:rsid w:val="00732A0B"/>
    <w:rsid w:val="00733CFF"/>
    <w:rsid w:val="007340C7"/>
    <w:rsid w:val="007356AD"/>
    <w:rsid w:val="00735E70"/>
    <w:rsid w:val="00735EB4"/>
    <w:rsid w:val="00735F15"/>
    <w:rsid w:val="0073639B"/>
    <w:rsid w:val="00737C59"/>
    <w:rsid w:val="00741EF2"/>
    <w:rsid w:val="00743E42"/>
    <w:rsid w:val="007449C6"/>
    <w:rsid w:val="0075105B"/>
    <w:rsid w:val="0075133E"/>
    <w:rsid w:val="00752D3E"/>
    <w:rsid w:val="00754571"/>
    <w:rsid w:val="00755CC7"/>
    <w:rsid w:val="00756A09"/>
    <w:rsid w:val="0075782D"/>
    <w:rsid w:val="007615B2"/>
    <w:rsid w:val="00762F0D"/>
    <w:rsid w:val="00764275"/>
    <w:rsid w:val="0076438A"/>
    <w:rsid w:val="00764F27"/>
    <w:rsid w:val="00765A72"/>
    <w:rsid w:val="007669C9"/>
    <w:rsid w:val="00770C30"/>
    <w:rsid w:val="007712FC"/>
    <w:rsid w:val="00771B04"/>
    <w:rsid w:val="00771C27"/>
    <w:rsid w:val="007722DE"/>
    <w:rsid w:val="00773AB3"/>
    <w:rsid w:val="007742E2"/>
    <w:rsid w:val="00774A0B"/>
    <w:rsid w:val="00775986"/>
    <w:rsid w:val="00775A7F"/>
    <w:rsid w:val="00776B4A"/>
    <w:rsid w:val="0077724E"/>
    <w:rsid w:val="007779D1"/>
    <w:rsid w:val="00777FC8"/>
    <w:rsid w:val="00780637"/>
    <w:rsid w:val="00780DEF"/>
    <w:rsid w:val="007810C5"/>
    <w:rsid w:val="00782B4E"/>
    <w:rsid w:val="00783E7A"/>
    <w:rsid w:val="00784580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A06B9"/>
    <w:rsid w:val="007A5F12"/>
    <w:rsid w:val="007A6C7B"/>
    <w:rsid w:val="007B0C28"/>
    <w:rsid w:val="007B1573"/>
    <w:rsid w:val="007B2A3C"/>
    <w:rsid w:val="007B3A3F"/>
    <w:rsid w:val="007B3D20"/>
    <w:rsid w:val="007B421C"/>
    <w:rsid w:val="007B5293"/>
    <w:rsid w:val="007B546D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D18B1"/>
    <w:rsid w:val="007D54F0"/>
    <w:rsid w:val="007D5E73"/>
    <w:rsid w:val="007D73E8"/>
    <w:rsid w:val="007D75FD"/>
    <w:rsid w:val="007E1672"/>
    <w:rsid w:val="007E2593"/>
    <w:rsid w:val="007E45F2"/>
    <w:rsid w:val="007F32A8"/>
    <w:rsid w:val="007F4035"/>
    <w:rsid w:val="007F4C22"/>
    <w:rsid w:val="007F718D"/>
    <w:rsid w:val="007F7531"/>
    <w:rsid w:val="00800015"/>
    <w:rsid w:val="00803F1D"/>
    <w:rsid w:val="00804303"/>
    <w:rsid w:val="00806BCA"/>
    <w:rsid w:val="008075C4"/>
    <w:rsid w:val="00810035"/>
    <w:rsid w:val="00810F7B"/>
    <w:rsid w:val="00811398"/>
    <w:rsid w:val="00811672"/>
    <w:rsid w:val="00811F28"/>
    <w:rsid w:val="00813E68"/>
    <w:rsid w:val="008165D8"/>
    <w:rsid w:val="00816FB1"/>
    <w:rsid w:val="008172E9"/>
    <w:rsid w:val="008173F8"/>
    <w:rsid w:val="0082183B"/>
    <w:rsid w:val="00821B75"/>
    <w:rsid w:val="00823029"/>
    <w:rsid w:val="00823095"/>
    <w:rsid w:val="00826C44"/>
    <w:rsid w:val="00827505"/>
    <w:rsid w:val="008312C5"/>
    <w:rsid w:val="00831573"/>
    <w:rsid w:val="0083360A"/>
    <w:rsid w:val="00835D84"/>
    <w:rsid w:val="00836758"/>
    <w:rsid w:val="008368B1"/>
    <w:rsid w:val="00843056"/>
    <w:rsid w:val="0084327E"/>
    <w:rsid w:val="008436BC"/>
    <w:rsid w:val="00843894"/>
    <w:rsid w:val="00843B21"/>
    <w:rsid w:val="008442CC"/>
    <w:rsid w:val="00844D19"/>
    <w:rsid w:val="008453FD"/>
    <w:rsid w:val="00845D21"/>
    <w:rsid w:val="00846272"/>
    <w:rsid w:val="008468B9"/>
    <w:rsid w:val="00847DC4"/>
    <w:rsid w:val="008521A7"/>
    <w:rsid w:val="00854162"/>
    <w:rsid w:val="0085462E"/>
    <w:rsid w:val="00854D4C"/>
    <w:rsid w:val="0085548F"/>
    <w:rsid w:val="00856B3D"/>
    <w:rsid w:val="00857554"/>
    <w:rsid w:val="00860B9B"/>
    <w:rsid w:val="00861B47"/>
    <w:rsid w:val="008629E6"/>
    <w:rsid w:val="00864485"/>
    <w:rsid w:val="00866DD7"/>
    <w:rsid w:val="0087066B"/>
    <w:rsid w:val="008723AC"/>
    <w:rsid w:val="008730D1"/>
    <w:rsid w:val="00874967"/>
    <w:rsid w:val="0087598A"/>
    <w:rsid w:val="0087600C"/>
    <w:rsid w:val="0088033E"/>
    <w:rsid w:val="00880660"/>
    <w:rsid w:val="00881736"/>
    <w:rsid w:val="008818D2"/>
    <w:rsid w:val="0088326C"/>
    <w:rsid w:val="0088329A"/>
    <w:rsid w:val="00884BC8"/>
    <w:rsid w:val="00884D39"/>
    <w:rsid w:val="00891A76"/>
    <w:rsid w:val="00892859"/>
    <w:rsid w:val="0089384E"/>
    <w:rsid w:val="00894439"/>
    <w:rsid w:val="008953EB"/>
    <w:rsid w:val="0089712D"/>
    <w:rsid w:val="008A0FE3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27FA"/>
    <w:rsid w:val="008B43F4"/>
    <w:rsid w:val="008B4796"/>
    <w:rsid w:val="008B5549"/>
    <w:rsid w:val="008B7698"/>
    <w:rsid w:val="008B7AF9"/>
    <w:rsid w:val="008C01C6"/>
    <w:rsid w:val="008C0F7F"/>
    <w:rsid w:val="008C120F"/>
    <w:rsid w:val="008C1D71"/>
    <w:rsid w:val="008C2341"/>
    <w:rsid w:val="008C2634"/>
    <w:rsid w:val="008C3D37"/>
    <w:rsid w:val="008C5B39"/>
    <w:rsid w:val="008C71A1"/>
    <w:rsid w:val="008D0051"/>
    <w:rsid w:val="008D25CC"/>
    <w:rsid w:val="008D2B99"/>
    <w:rsid w:val="008D327E"/>
    <w:rsid w:val="008D4A92"/>
    <w:rsid w:val="008D5C0F"/>
    <w:rsid w:val="008D6A9F"/>
    <w:rsid w:val="008D7119"/>
    <w:rsid w:val="008D74E2"/>
    <w:rsid w:val="008E0409"/>
    <w:rsid w:val="008E0943"/>
    <w:rsid w:val="008E4657"/>
    <w:rsid w:val="008E46C3"/>
    <w:rsid w:val="008E5FEA"/>
    <w:rsid w:val="008E686B"/>
    <w:rsid w:val="008E7638"/>
    <w:rsid w:val="008F1BC9"/>
    <w:rsid w:val="008F1D6E"/>
    <w:rsid w:val="008F247D"/>
    <w:rsid w:val="008F53AD"/>
    <w:rsid w:val="008F59EB"/>
    <w:rsid w:val="008F5F18"/>
    <w:rsid w:val="00902964"/>
    <w:rsid w:val="00903629"/>
    <w:rsid w:val="00904C2B"/>
    <w:rsid w:val="0090720D"/>
    <w:rsid w:val="0091097E"/>
    <w:rsid w:val="00910DEE"/>
    <w:rsid w:val="00910F5F"/>
    <w:rsid w:val="00912475"/>
    <w:rsid w:val="009125DE"/>
    <w:rsid w:val="00912AFE"/>
    <w:rsid w:val="00913C9D"/>
    <w:rsid w:val="009144B7"/>
    <w:rsid w:val="009154ED"/>
    <w:rsid w:val="009155BF"/>
    <w:rsid w:val="009167A6"/>
    <w:rsid w:val="00916AC4"/>
    <w:rsid w:val="009172F8"/>
    <w:rsid w:val="0092047F"/>
    <w:rsid w:val="009204E2"/>
    <w:rsid w:val="009218FD"/>
    <w:rsid w:val="009231B2"/>
    <w:rsid w:val="00924993"/>
    <w:rsid w:val="00925A08"/>
    <w:rsid w:val="00927214"/>
    <w:rsid w:val="00927D69"/>
    <w:rsid w:val="00927E1C"/>
    <w:rsid w:val="0093236A"/>
    <w:rsid w:val="00932BE1"/>
    <w:rsid w:val="009332E9"/>
    <w:rsid w:val="00933A05"/>
    <w:rsid w:val="00934561"/>
    <w:rsid w:val="009346A3"/>
    <w:rsid w:val="00934712"/>
    <w:rsid w:val="00937D5A"/>
    <w:rsid w:val="00941343"/>
    <w:rsid w:val="009434BD"/>
    <w:rsid w:val="00946E8D"/>
    <w:rsid w:val="00947CBA"/>
    <w:rsid w:val="009503E2"/>
    <w:rsid w:val="00951997"/>
    <w:rsid w:val="00951C81"/>
    <w:rsid w:val="009532D7"/>
    <w:rsid w:val="00953450"/>
    <w:rsid w:val="009540F2"/>
    <w:rsid w:val="00956DFE"/>
    <w:rsid w:val="0096008A"/>
    <w:rsid w:val="009607AC"/>
    <w:rsid w:val="009627A0"/>
    <w:rsid w:val="00964C6F"/>
    <w:rsid w:val="009679B4"/>
    <w:rsid w:val="00967BA3"/>
    <w:rsid w:val="00971642"/>
    <w:rsid w:val="00973327"/>
    <w:rsid w:val="009734CA"/>
    <w:rsid w:val="009749E9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90356"/>
    <w:rsid w:val="00990572"/>
    <w:rsid w:val="009925B5"/>
    <w:rsid w:val="00993435"/>
    <w:rsid w:val="00994034"/>
    <w:rsid w:val="00994D8B"/>
    <w:rsid w:val="0099624B"/>
    <w:rsid w:val="00996594"/>
    <w:rsid w:val="009A1AF2"/>
    <w:rsid w:val="009A315E"/>
    <w:rsid w:val="009A3183"/>
    <w:rsid w:val="009A3CCD"/>
    <w:rsid w:val="009A502C"/>
    <w:rsid w:val="009A70F8"/>
    <w:rsid w:val="009B085E"/>
    <w:rsid w:val="009B0AA7"/>
    <w:rsid w:val="009B11F8"/>
    <w:rsid w:val="009B17A0"/>
    <w:rsid w:val="009B1882"/>
    <w:rsid w:val="009B1D7A"/>
    <w:rsid w:val="009B1FCB"/>
    <w:rsid w:val="009B5C9B"/>
    <w:rsid w:val="009B6C19"/>
    <w:rsid w:val="009B7E0E"/>
    <w:rsid w:val="009C09E9"/>
    <w:rsid w:val="009C1D1E"/>
    <w:rsid w:val="009C4CE0"/>
    <w:rsid w:val="009C5A17"/>
    <w:rsid w:val="009C600E"/>
    <w:rsid w:val="009C6CE4"/>
    <w:rsid w:val="009C70CB"/>
    <w:rsid w:val="009D051A"/>
    <w:rsid w:val="009D32F6"/>
    <w:rsid w:val="009D393E"/>
    <w:rsid w:val="009D443B"/>
    <w:rsid w:val="009D650A"/>
    <w:rsid w:val="009D6BF3"/>
    <w:rsid w:val="009D7707"/>
    <w:rsid w:val="009D7A1B"/>
    <w:rsid w:val="009E19AF"/>
    <w:rsid w:val="009E44BA"/>
    <w:rsid w:val="009E61CC"/>
    <w:rsid w:val="009E7B0C"/>
    <w:rsid w:val="009F22CA"/>
    <w:rsid w:val="009F35FA"/>
    <w:rsid w:val="009F3ACD"/>
    <w:rsid w:val="009F4DB4"/>
    <w:rsid w:val="009F5AAB"/>
    <w:rsid w:val="009F6B33"/>
    <w:rsid w:val="009F70E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4EB2"/>
    <w:rsid w:val="00A0554C"/>
    <w:rsid w:val="00A07F7F"/>
    <w:rsid w:val="00A10A24"/>
    <w:rsid w:val="00A11E54"/>
    <w:rsid w:val="00A12FE4"/>
    <w:rsid w:val="00A13852"/>
    <w:rsid w:val="00A13F6E"/>
    <w:rsid w:val="00A16284"/>
    <w:rsid w:val="00A17250"/>
    <w:rsid w:val="00A177D6"/>
    <w:rsid w:val="00A2059F"/>
    <w:rsid w:val="00A22218"/>
    <w:rsid w:val="00A25820"/>
    <w:rsid w:val="00A26B81"/>
    <w:rsid w:val="00A301D0"/>
    <w:rsid w:val="00A3026D"/>
    <w:rsid w:val="00A30D15"/>
    <w:rsid w:val="00A3186A"/>
    <w:rsid w:val="00A31D8F"/>
    <w:rsid w:val="00A340C9"/>
    <w:rsid w:val="00A35771"/>
    <w:rsid w:val="00A368AD"/>
    <w:rsid w:val="00A407E7"/>
    <w:rsid w:val="00A411F5"/>
    <w:rsid w:val="00A41A65"/>
    <w:rsid w:val="00A439ED"/>
    <w:rsid w:val="00A4634A"/>
    <w:rsid w:val="00A46B66"/>
    <w:rsid w:val="00A46C32"/>
    <w:rsid w:val="00A52C6C"/>
    <w:rsid w:val="00A53BF2"/>
    <w:rsid w:val="00A5653F"/>
    <w:rsid w:val="00A62765"/>
    <w:rsid w:val="00A62C29"/>
    <w:rsid w:val="00A62DFB"/>
    <w:rsid w:val="00A645CC"/>
    <w:rsid w:val="00A647FD"/>
    <w:rsid w:val="00A657CA"/>
    <w:rsid w:val="00A65E82"/>
    <w:rsid w:val="00A714C7"/>
    <w:rsid w:val="00A720C8"/>
    <w:rsid w:val="00A723D5"/>
    <w:rsid w:val="00A72906"/>
    <w:rsid w:val="00A731F5"/>
    <w:rsid w:val="00A7378F"/>
    <w:rsid w:val="00A73A2A"/>
    <w:rsid w:val="00A7421A"/>
    <w:rsid w:val="00A74500"/>
    <w:rsid w:val="00A76C8D"/>
    <w:rsid w:val="00A77BCD"/>
    <w:rsid w:val="00A81BCF"/>
    <w:rsid w:val="00A8217B"/>
    <w:rsid w:val="00A82DBA"/>
    <w:rsid w:val="00A857B0"/>
    <w:rsid w:val="00A86868"/>
    <w:rsid w:val="00A86A6A"/>
    <w:rsid w:val="00A901EC"/>
    <w:rsid w:val="00A90392"/>
    <w:rsid w:val="00A90C1D"/>
    <w:rsid w:val="00A9313B"/>
    <w:rsid w:val="00A93D16"/>
    <w:rsid w:val="00A93F78"/>
    <w:rsid w:val="00A950AE"/>
    <w:rsid w:val="00A9755E"/>
    <w:rsid w:val="00A9778A"/>
    <w:rsid w:val="00AA04F6"/>
    <w:rsid w:val="00AA0754"/>
    <w:rsid w:val="00AA14C2"/>
    <w:rsid w:val="00AA30C7"/>
    <w:rsid w:val="00AA42FE"/>
    <w:rsid w:val="00AA4C09"/>
    <w:rsid w:val="00AA7803"/>
    <w:rsid w:val="00AB0152"/>
    <w:rsid w:val="00AB0743"/>
    <w:rsid w:val="00AB0CA4"/>
    <w:rsid w:val="00AB115C"/>
    <w:rsid w:val="00AB2939"/>
    <w:rsid w:val="00AB3E65"/>
    <w:rsid w:val="00AB421A"/>
    <w:rsid w:val="00AB4D7F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3F6B"/>
    <w:rsid w:val="00AD718C"/>
    <w:rsid w:val="00AE2635"/>
    <w:rsid w:val="00AE568A"/>
    <w:rsid w:val="00AE5BB8"/>
    <w:rsid w:val="00AE5D23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0AB"/>
    <w:rsid w:val="00AF5558"/>
    <w:rsid w:val="00AF6123"/>
    <w:rsid w:val="00B02487"/>
    <w:rsid w:val="00B033A1"/>
    <w:rsid w:val="00B03F56"/>
    <w:rsid w:val="00B06630"/>
    <w:rsid w:val="00B074AA"/>
    <w:rsid w:val="00B120BE"/>
    <w:rsid w:val="00B12710"/>
    <w:rsid w:val="00B15751"/>
    <w:rsid w:val="00B164DB"/>
    <w:rsid w:val="00B17634"/>
    <w:rsid w:val="00B17C9A"/>
    <w:rsid w:val="00B20122"/>
    <w:rsid w:val="00B20643"/>
    <w:rsid w:val="00B21BC2"/>
    <w:rsid w:val="00B21C3A"/>
    <w:rsid w:val="00B23C32"/>
    <w:rsid w:val="00B31236"/>
    <w:rsid w:val="00B327EF"/>
    <w:rsid w:val="00B32C39"/>
    <w:rsid w:val="00B334B8"/>
    <w:rsid w:val="00B33CB2"/>
    <w:rsid w:val="00B3480F"/>
    <w:rsid w:val="00B36C69"/>
    <w:rsid w:val="00B373F0"/>
    <w:rsid w:val="00B4040E"/>
    <w:rsid w:val="00B4129E"/>
    <w:rsid w:val="00B42B4B"/>
    <w:rsid w:val="00B42D48"/>
    <w:rsid w:val="00B43A0B"/>
    <w:rsid w:val="00B511D5"/>
    <w:rsid w:val="00B5201F"/>
    <w:rsid w:val="00B5222F"/>
    <w:rsid w:val="00B53FAA"/>
    <w:rsid w:val="00B54A97"/>
    <w:rsid w:val="00B553CB"/>
    <w:rsid w:val="00B570CB"/>
    <w:rsid w:val="00B5772A"/>
    <w:rsid w:val="00B63DCA"/>
    <w:rsid w:val="00B64921"/>
    <w:rsid w:val="00B64997"/>
    <w:rsid w:val="00B65DA3"/>
    <w:rsid w:val="00B66545"/>
    <w:rsid w:val="00B666CF"/>
    <w:rsid w:val="00B66A73"/>
    <w:rsid w:val="00B66BD5"/>
    <w:rsid w:val="00B67299"/>
    <w:rsid w:val="00B70BA2"/>
    <w:rsid w:val="00B70E6E"/>
    <w:rsid w:val="00B7392D"/>
    <w:rsid w:val="00B745F3"/>
    <w:rsid w:val="00B74CAC"/>
    <w:rsid w:val="00B767FA"/>
    <w:rsid w:val="00B8005F"/>
    <w:rsid w:val="00B804B2"/>
    <w:rsid w:val="00B810FC"/>
    <w:rsid w:val="00B81540"/>
    <w:rsid w:val="00B8281A"/>
    <w:rsid w:val="00B85B79"/>
    <w:rsid w:val="00B8781D"/>
    <w:rsid w:val="00B87F95"/>
    <w:rsid w:val="00B9019B"/>
    <w:rsid w:val="00B91BBA"/>
    <w:rsid w:val="00B91D0D"/>
    <w:rsid w:val="00B92A60"/>
    <w:rsid w:val="00B951A5"/>
    <w:rsid w:val="00B97391"/>
    <w:rsid w:val="00BA1D51"/>
    <w:rsid w:val="00BA27AB"/>
    <w:rsid w:val="00BA2B81"/>
    <w:rsid w:val="00BA38F7"/>
    <w:rsid w:val="00BA3CF0"/>
    <w:rsid w:val="00BA6426"/>
    <w:rsid w:val="00BA6F63"/>
    <w:rsid w:val="00BB028A"/>
    <w:rsid w:val="00BB21B8"/>
    <w:rsid w:val="00BB325A"/>
    <w:rsid w:val="00BB328F"/>
    <w:rsid w:val="00BB34B5"/>
    <w:rsid w:val="00BB35D6"/>
    <w:rsid w:val="00BB42A1"/>
    <w:rsid w:val="00BB45B8"/>
    <w:rsid w:val="00BB75F2"/>
    <w:rsid w:val="00BC00DC"/>
    <w:rsid w:val="00BC1665"/>
    <w:rsid w:val="00BC2EDD"/>
    <w:rsid w:val="00BC3ADE"/>
    <w:rsid w:val="00BC3E53"/>
    <w:rsid w:val="00BC5F6E"/>
    <w:rsid w:val="00BC6B61"/>
    <w:rsid w:val="00BC733E"/>
    <w:rsid w:val="00BD03A1"/>
    <w:rsid w:val="00BD0E6C"/>
    <w:rsid w:val="00BD18BD"/>
    <w:rsid w:val="00BD190E"/>
    <w:rsid w:val="00BD2773"/>
    <w:rsid w:val="00BD33EC"/>
    <w:rsid w:val="00BD407D"/>
    <w:rsid w:val="00BD6441"/>
    <w:rsid w:val="00BD6D60"/>
    <w:rsid w:val="00BD77AA"/>
    <w:rsid w:val="00BD7CDF"/>
    <w:rsid w:val="00BE13C1"/>
    <w:rsid w:val="00BE245E"/>
    <w:rsid w:val="00BE3C46"/>
    <w:rsid w:val="00BE58FA"/>
    <w:rsid w:val="00BE66C1"/>
    <w:rsid w:val="00BE7456"/>
    <w:rsid w:val="00BF08C1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7B8"/>
    <w:rsid w:val="00C0783E"/>
    <w:rsid w:val="00C07AC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21093"/>
    <w:rsid w:val="00C23F71"/>
    <w:rsid w:val="00C257AB"/>
    <w:rsid w:val="00C277B7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392E"/>
    <w:rsid w:val="00C439D1"/>
    <w:rsid w:val="00C4566C"/>
    <w:rsid w:val="00C46828"/>
    <w:rsid w:val="00C4704D"/>
    <w:rsid w:val="00C50E48"/>
    <w:rsid w:val="00C51705"/>
    <w:rsid w:val="00C5284D"/>
    <w:rsid w:val="00C52C16"/>
    <w:rsid w:val="00C531D2"/>
    <w:rsid w:val="00C55E13"/>
    <w:rsid w:val="00C564A8"/>
    <w:rsid w:val="00C57957"/>
    <w:rsid w:val="00C606F2"/>
    <w:rsid w:val="00C60E4B"/>
    <w:rsid w:val="00C62D4A"/>
    <w:rsid w:val="00C633CA"/>
    <w:rsid w:val="00C63766"/>
    <w:rsid w:val="00C63FF7"/>
    <w:rsid w:val="00C64DD5"/>
    <w:rsid w:val="00C65B39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6FA8"/>
    <w:rsid w:val="00C77273"/>
    <w:rsid w:val="00C81DD5"/>
    <w:rsid w:val="00C84881"/>
    <w:rsid w:val="00C84943"/>
    <w:rsid w:val="00C84CAB"/>
    <w:rsid w:val="00C85351"/>
    <w:rsid w:val="00C87CCD"/>
    <w:rsid w:val="00C90EE8"/>
    <w:rsid w:val="00C9112F"/>
    <w:rsid w:val="00C92F9B"/>
    <w:rsid w:val="00C95006"/>
    <w:rsid w:val="00C9713A"/>
    <w:rsid w:val="00C97965"/>
    <w:rsid w:val="00CA16DE"/>
    <w:rsid w:val="00CA2B0D"/>
    <w:rsid w:val="00CA49AC"/>
    <w:rsid w:val="00CA55A3"/>
    <w:rsid w:val="00CA63B1"/>
    <w:rsid w:val="00CA6913"/>
    <w:rsid w:val="00CA76A7"/>
    <w:rsid w:val="00CB0D41"/>
    <w:rsid w:val="00CB1DC4"/>
    <w:rsid w:val="00CB2A67"/>
    <w:rsid w:val="00CB5292"/>
    <w:rsid w:val="00CB5DBF"/>
    <w:rsid w:val="00CB6612"/>
    <w:rsid w:val="00CB6615"/>
    <w:rsid w:val="00CB68A9"/>
    <w:rsid w:val="00CB6D59"/>
    <w:rsid w:val="00CB7968"/>
    <w:rsid w:val="00CC0421"/>
    <w:rsid w:val="00CC129A"/>
    <w:rsid w:val="00CC2322"/>
    <w:rsid w:val="00CC360B"/>
    <w:rsid w:val="00CC3FA4"/>
    <w:rsid w:val="00CC5073"/>
    <w:rsid w:val="00CD2FE6"/>
    <w:rsid w:val="00CD30EA"/>
    <w:rsid w:val="00CD3919"/>
    <w:rsid w:val="00CD77E2"/>
    <w:rsid w:val="00CD7BC9"/>
    <w:rsid w:val="00CE131F"/>
    <w:rsid w:val="00CE2C7F"/>
    <w:rsid w:val="00CE4501"/>
    <w:rsid w:val="00CE459A"/>
    <w:rsid w:val="00CF2222"/>
    <w:rsid w:val="00CF2A84"/>
    <w:rsid w:val="00CF4505"/>
    <w:rsid w:val="00CF4AD3"/>
    <w:rsid w:val="00CF5012"/>
    <w:rsid w:val="00CF7480"/>
    <w:rsid w:val="00D016DA"/>
    <w:rsid w:val="00D03757"/>
    <w:rsid w:val="00D0693C"/>
    <w:rsid w:val="00D07F04"/>
    <w:rsid w:val="00D07F54"/>
    <w:rsid w:val="00D13A94"/>
    <w:rsid w:val="00D14C8B"/>
    <w:rsid w:val="00D154A2"/>
    <w:rsid w:val="00D15607"/>
    <w:rsid w:val="00D16C36"/>
    <w:rsid w:val="00D16F54"/>
    <w:rsid w:val="00D231F0"/>
    <w:rsid w:val="00D23FDA"/>
    <w:rsid w:val="00D2483E"/>
    <w:rsid w:val="00D24E9A"/>
    <w:rsid w:val="00D271D6"/>
    <w:rsid w:val="00D27572"/>
    <w:rsid w:val="00D30421"/>
    <w:rsid w:val="00D30DC3"/>
    <w:rsid w:val="00D30ECB"/>
    <w:rsid w:val="00D342C0"/>
    <w:rsid w:val="00D35694"/>
    <w:rsid w:val="00D3642B"/>
    <w:rsid w:val="00D36E96"/>
    <w:rsid w:val="00D37ECF"/>
    <w:rsid w:val="00D41A50"/>
    <w:rsid w:val="00D436B9"/>
    <w:rsid w:val="00D44B26"/>
    <w:rsid w:val="00D44F45"/>
    <w:rsid w:val="00D45EE7"/>
    <w:rsid w:val="00D460C1"/>
    <w:rsid w:val="00D460D0"/>
    <w:rsid w:val="00D51F60"/>
    <w:rsid w:val="00D53ED9"/>
    <w:rsid w:val="00D5445C"/>
    <w:rsid w:val="00D55726"/>
    <w:rsid w:val="00D55905"/>
    <w:rsid w:val="00D56383"/>
    <w:rsid w:val="00D57CF1"/>
    <w:rsid w:val="00D6410D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639"/>
    <w:rsid w:val="00D81A0F"/>
    <w:rsid w:val="00D81A1F"/>
    <w:rsid w:val="00D83EDB"/>
    <w:rsid w:val="00D848C4"/>
    <w:rsid w:val="00D84B6E"/>
    <w:rsid w:val="00D85AB2"/>
    <w:rsid w:val="00D90787"/>
    <w:rsid w:val="00D915D2"/>
    <w:rsid w:val="00D91B3D"/>
    <w:rsid w:val="00D92A65"/>
    <w:rsid w:val="00D93E0D"/>
    <w:rsid w:val="00D9681B"/>
    <w:rsid w:val="00D96F3C"/>
    <w:rsid w:val="00DA1A50"/>
    <w:rsid w:val="00DA2D85"/>
    <w:rsid w:val="00DA2E50"/>
    <w:rsid w:val="00DA2FCF"/>
    <w:rsid w:val="00DA619E"/>
    <w:rsid w:val="00DA6F30"/>
    <w:rsid w:val="00DA7CE0"/>
    <w:rsid w:val="00DB06A1"/>
    <w:rsid w:val="00DB0908"/>
    <w:rsid w:val="00DB1401"/>
    <w:rsid w:val="00DB21BD"/>
    <w:rsid w:val="00DB51AA"/>
    <w:rsid w:val="00DB6068"/>
    <w:rsid w:val="00DB63C0"/>
    <w:rsid w:val="00DC327D"/>
    <w:rsid w:val="00DC5936"/>
    <w:rsid w:val="00DC653B"/>
    <w:rsid w:val="00DC7D82"/>
    <w:rsid w:val="00DD0793"/>
    <w:rsid w:val="00DD197B"/>
    <w:rsid w:val="00DD5A8E"/>
    <w:rsid w:val="00DD71E7"/>
    <w:rsid w:val="00DD761C"/>
    <w:rsid w:val="00DE09D4"/>
    <w:rsid w:val="00DE2039"/>
    <w:rsid w:val="00DE2A9C"/>
    <w:rsid w:val="00DE2B4E"/>
    <w:rsid w:val="00DE415C"/>
    <w:rsid w:val="00DE4EA5"/>
    <w:rsid w:val="00DE510B"/>
    <w:rsid w:val="00DE542D"/>
    <w:rsid w:val="00DF041B"/>
    <w:rsid w:val="00DF2B88"/>
    <w:rsid w:val="00DF2BA4"/>
    <w:rsid w:val="00DF37D6"/>
    <w:rsid w:val="00DF3E15"/>
    <w:rsid w:val="00DF4FE0"/>
    <w:rsid w:val="00DF5489"/>
    <w:rsid w:val="00DF6142"/>
    <w:rsid w:val="00DF64C1"/>
    <w:rsid w:val="00DF6C70"/>
    <w:rsid w:val="00DF73FD"/>
    <w:rsid w:val="00E00332"/>
    <w:rsid w:val="00E02F9E"/>
    <w:rsid w:val="00E033C4"/>
    <w:rsid w:val="00E03979"/>
    <w:rsid w:val="00E04237"/>
    <w:rsid w:val="00E06670"/>
    <w:rsid w:val="00E0675E"/>
    <w:rsid w:val="00E06C3F"/>
    <w:rsid w:val="00E11C1F"/>
    <w:rsid w:val="00E12B6D"/>
    <w:rsid w:val="00E131A1"/>
    <w:rsid w:val="00E157D4"/>
    <w:rsid w:val="00E15A0B"/>
    <w:rsid w:val="00E1756F"/>
    <w:rsid w:val="00E23629"/>
    <w:rsid w:val="00E247B4"/>
    <w:rsid w:val="00E24C67"/>
    <w:rsid w:val="00E24F68"/>
    <w:rsid w:val="00E26249"/>
    <w:rsid w:val="00E278F9"/>
    <w:rsid w:val="00E32BBF"/>
    <w:rsid w:val="00E34399"/>
    <w:rsid w:val="00E34DEB"/>
    <w:rsid w:val="00E3548F"/>
    <w:rsid w:val="00E37E45"/>
    <w:rsid w:val="00E40173"/>
    <w:rsid w:val="00E403D3"/>
    <w:rsid w:val="00E46843"/>
    <w:rsid w:val="00E4701B"/>
    <w:rsid w:val="00E4764C"/>
    <w:rsid w:val="00E50674"/>
    <w:rsid w:val="00E50E5A"/>
    <w:rsid w:val="00E544FF"/>
    <w:rsid w:val="00E54502"/>
    <w:rsid w:val="00E56286"/>
    <w:rsid w:val="00E56FD4"/>
    <w:rsid w:val="00E6190B"/>
    <w:rsid w:val="00E61BA1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5444"/>
    <w:rsid w:val="00E77F0D"/>
    <w:rsid w:val="00E77FC4"/>
    <w:rsid w:val="00E80E1E"/>
    <w:rsid w:val="00E8319D"/>
    <w:rsid w:val="00E84F0D"/>
    <w:rsid w:val="00E90D31"/>
    <w:rsid w:val="00E92EE0"/>
    <w:rsid w:val="00E93191"/>
    <w:rsid w:val="00E95DE4"/>
    <w:rsid w:val="00EA0E30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05D5"/>
    <w:rsid w:val="00EC129F"/>
    <w:rsid w:val="00EC14F4"/>
    <w:rsid w:val="00EC3859"/>
    <w:rsid w:val="00EC3CB5"/>
    <w:rsid w:val="00EC43B3"/>
    <w:rsid w:val="00EC4B84"/>
    <w:rsid w:val="00EC5C6B"/>
    <w:rsid w:val="00EC64A4"/>
    <w:rsid w:val="00EC7003"/>
    <w:rsid w:val="00ED2D8A"/>
    <w:rsid w:val="00ED2FDE"/>
    <w:rsid w:val="00ED3AE1"/>
    <w:rsid w:val="00ED4123"/>
    <w:rsid w:val="00ED48A8"/>
    <w:rsid w:val="00ED4A3F"/>
    <w:rsid w:val="00ED5067"/>
    <w:rsid w:val="00ED7034"/>
    <w:rsid w:val="00ED726C"/>
    <w:rsid w:val="00ED788A"/>
    <w:rsid w:val="00EE085E"/>
    <w:rsid w:val="00EE1961"/>
    <w:rsid w:val="00EE23CF"/>
    <w:rsid w:val="00EE2A11"/>
    <w:rsid w:val="00EE4114"/>
    <w:rsid w:val="00EE4C1E"/>
    <w:rsid w:val="00EE4E60"/>
    <w:rsid w:val="00EE55B7"/>
    <w:rsid w:val="00EE5F06"/>
    <w:rsid w:val="00EF0DE6"/>
    <w:rsid w:val="00EF1DA8"/>
    <w:rsid w:val="00EF232D"/>
    <w:rsid w:val="00EF6E1D"/>
    <w:rsid w:val="00EF6E20"/>
    <w:rsid w:val="00EF785C"/>
    <w:rsid w:val="00F025C0"/>
    <w:rsid w:val="00F0360B"/>
    <w:rsid w:val="00F06A7C"/>
    <w:rsid w:val="00F1297C"/>
    <w:rsid w:val="00F139F6"/>
    <w:rsid w:val="00F1422C"/>
    <w:rsid w:val="00F1737B"/>
    <w:rsid w:val="00F1763C"/>
    <w:rsid w:val="00F206C6"/>
    <w:rsid w:val="00F20CB5"/>
    <w:rsid w:val="00F22BE9"/>
    <w:rsid w:val="00F23B8B"/>
    <w:rsid w:val="00F24F23"/>
    <w:rsid w:val="00F25185"/>
    <w:rsid w:val="00F30557"/>
    <w:rsid w:val="00F30B42"/>
    <w:rsid w:val="00F32822"/>
    <w:rsid w:val="00F3660A"/>
    <w:rsid w:val="00F42E3A"/>
    <w:rsid w:val="00F43570"/>
    <w:rsid w:val="00F43A98"/>
    <w:rsid w:val="00F44811"/>
    <w:rsid w:val="00F46569"/>
    <w:rsid w:val="00F468B5"/>
    <w:rsid w:val="00F46E76"/>
    <w:rsid w:val="00F47071"/>
    <w:rsid w:val="00F47823"/>
    <w:rsid w:val="00F50ADB"/>
    <w:rsid w:val="00F513FD"/>
    <w:rsid w:val="00F51A4E"/>
    <w:rsid w:val="00F51E22"/>
    <w:rsid w:val="00F5282A"/>
    <w:rsid w:val="00F53D84"/>
    <w:rsid w:val="00F562D6"/>
    <w:rsid w:val="00F56939"/>
    <w:rsid w:val="00F56C85"/>
    <w:rsid w:val="00F60320"/>
    <w:rsid w:val="00F62289"/>
    <w:rsid w:val="00F62760"/>
    <w:rsid w:val="00F62D4C"/>
    <w:rsid w:val="00F64407"/>
    <w:rsid w:val="00F6480D"/>
    <w:rsid w:val="00F64828"/>
    <w:rsid w:val="00F65473"/>
    <w:rsid w:val="00F66A46"/>
    <w:rsid w:val="00F67B08"/>
    <w:rsid w:val="00F67B5A"/>
    <w:rsid w:val="00F714A4"/>
    <w:rsid w:val="00F72E87"/>
    <w:rsid w:val="00F74329"/>
    <w:rsid w:val="00F75CC6"/>
    <w:rsid w:val="00F76208"/>
    <w:rsid w:val="00F76B0A"/>
    <w:rsid w:val="00F777B4"/>
    <w:rsid w:val="00F77F1C"/>
    <w:rsid w:val="00F80A81"/>
    <w:rsid w:val="00F81712"/>
    <w:rsid w:val="00F819C0"/>
    <w:rsid w:val="00F84A0F"/>
    <w:rsid w:val="00F84DED"/>
    <w:rsid w:val="00F85CAC"/>
    <w:rsid w:val="00F93B26"/>
    <w:rsid w:val="00F93CF7"/>
    <w:rsid w:val="00F95BAB"/>
    <w:rsid w:val="00F97E18"/>
    <w:rsid w:val="00FA1335"/>
    <w:rsid w:val="00FA3D07"/>
    <w:rsid w:val="00FA4BDB"/>
    <w:rsid w:val="00FA6185"/>
    <w:rsid w:val="00FA69F1"/>
    <w:rsid w:val="00FA780C"/>
    <w:rsid w:val="00FB00A1"/>
    <w:rsid w:val="00FB0D1A"/>
    <w:rsid w:val="00FB1DC0"/>
    <w:rsid w:val="00FB1EA4"/>
    <w:rsid w:val="00FB2CC7"/>
    <w:rsid w:val="00FB354E"/>
    <w:rsid w:val="00FB4EDD"/>
    <w:rsid w:val="00FB5023"/>
    <w:rsid w:val="00FB5C05"/>
    <w:rsid w:val="00FB5C0F"/>
    <w:rsid w:val="00FB5F43"/>
    <w:rsid w:val="00FB654B"/>
    <w:rsid w:val="00FB7444"/>
    <w:rsid w:val="00FB7F62"/>
    <w:rsid w:val="00FC2AE7"/>
    <w:rsid w:val="00FC44A9"/>
    <w:rsid w:val="00FC581F"/>
    <w:rsid w:val="00FC5F54"/>
    <w:rsid w:val="00FC6B8F"/>
    <w:rsid w:val="00FC7DDE"/>
    <w:rsid w:val="00FD292D"/>
    <w:rsid w:val="00FD399F"/>
    <w:rsid w:val="00FD4434"/>
    <w:rsid w:val="00FD531B"/>
    <w:rsid w:val="00FD69B4"/>
    <w:rsid w:val="00FE0A46"/>
    <w:rsid w:val="00FE1496"/>
    <w:rsid w:val="00FE18FF"/>
    <w:rsid w:val="00FE24F5"/>
    <w:rsid w:val="00FE2A13"/>
    <w:rsid w:val="00FE2ABA"/>
    <w:rsid w:val="00FE35AC"/>
    <w:rsid w:val="00FE673F"/>
    <w:rsid w:val="00FE7550"/>
    <w:rsid w:val="00FF04D2"/>
    <w:rsid w:val="00FF1708"/>
    <w:rsid w:val="00FF19B5"/>
    <w:rsid w:val="00FF1F7E"/>
    <w:rsid w:val="00FF2EE7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9B17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18BE-B0C6-45D9-B39C-DE2354F8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9</cp:revision>
  <cp:lastPrinted>2021-04-06T14:21:00Z</cp:lastPrinted>
  <dcterms:created xsi:type="dcterms:W3CDTF">2021-04-15T12:07:00Z</dcterms:created>
  <dcterms:modified xsi:type="dcterms:W3CDTF">2021-04-16T09:53:00Z</dcterms:modified>
</cp:coreProperties>
</file>