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1" w:rsidRDefault="004C3F41" w:rsidP="004C3F41">
      <w:pPr>
        <w:jc w:val="center"/>
        <w:rPr>
          <w:sz w:val="28"/>
          <w:lang w:val="en-US"/>
        </w:rPr>
      </w:pPr>
      <w:r>
        <w:rPr>
          <w:noProof/>
        </w:rPr>
        <w:drawing>
          <wp:inline distT="0" distB="0" distL="0" distR="0">
            <wp:extent cx="320675" cy="403860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41" w:rsidRDefault="004C3F41" w:rsidP="004C3F41">
      <w:pPr>
        <w:rPr>
          <w:rFonts w:ascii="Courier New" w:hAnsi="Courier New"/>
          <w:sz w:val="16"/>
        </w:rPr>
      </w:pPr>
    </w:p>
    <w:p w:rsidR="004C3F41" w:rsidRDefault="004C3F41" w:rsidP="004C3F41">
      <w:pPr>
        <w:keepNext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КИРИЛЛОВСКИЙ  МУНИЦИПАЛЬНЫЙ</w:t>
      </w:r>
      <w:proofErr w:type="gramEnd"/>
      <w:r>
        <w:rPr>
          <w:sz w:val="32"/>
          <w:szCs w:val="32"/>
        </w:rPr>
        <w:t xml:space="preserve">  ОКРУГ</w:t>
      </w:r>
    </w:p>
    <w:p w:rsidR="004C3F41" w:rsidRDefault="004C3F41" w:rsidP="004C3F41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4C3F41" w:rsidRDefault="004C3F41" w:rsidP="004C3F41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4C3F41" w:rsidRDefault="004C3F41" w:rsidP="004C3F41">
      <w:pPr>
        <w:rPr>
          <w:sz w:val="32"/>
        </w:rPr>
      </w:pPr>
    </w:p>
    <w:p w:rsidR="004C3F41" w:rsidRDefault="004C3F41" w:rsidP="004C3F41">
      <w:pPr>
        <w:rPr>
          <w:sz w:val="32"/>
        </w:rPr>
      </w:pPr>
    </w:p>
    <w:p w:rsidR="004C3F41" w:rsidRDefault="004C3F41" w:rsidP="004C3F41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4C3F41" w:rsidRDefault="004C3F41" w:rsidP="004C3F41">
      <w:pPr>
        <w:rPr>
          <w:sz w:val="28"/>
        </w:rPr>
      </w:pPr>
    </w:p>
    <w:p w:rsidR="004C3F41" w:rsidRDefault="004C3F41" w:rsidP="004C3F41">
      <w:pPr>
        <w:rPr>
          <w:sz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640"/>
        <w:gridCol w:w="6286"/>
        <w:gridCol w:w="991"/>
      </w:tblGrid>
      <w:tr w:rsidR="004C3F41" w:rsidTr="004C3F41">
        <w:trPr>
          <w:trHeight w:val="194"/>
        </w:trPr>
        <w:tc>
          <w:tcPr>
            <w:tcW w:w="503" w:type="dxa"/>
            <w:hideMark/>
          </w:tcPr>
          <w:p w:rsidR="004C3F41" w:rsidRDefault="004C3F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C3F41" w:rsidRDefault="004C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</w:tc>
        <w:tc>
          <w:tcPr>
            <w:tcW w:w="6290" w:type="dxa"/>
            <w:hideMark/>
          </w:tcPr>
          <w:p w:rsidR="004C3F41" w:rsidRDefault="004C3F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C3F41" w:rsidRDefault="004C3F41">
            <w:pPr>
              <w:tabs>
                <w:tab w:val="center" w:pos="-231"/>
                <w:tab w:val="right" w:pos="8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</w:tbl>
    <w:p w:rsidR="004C3F41" w:rsidRDefault="004C3F41" w:rsidP="004C3F41">
      <w:pPr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9"/>
      </w:tblGrid>
      <w:tr w:rsidR="004C3F41" w:rsidTr="004C3F41">
        <w:trPr>
          <w:trHeight w:val="38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F41" w:rsidRDefault="004C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общественных обсуждений </w:t>
            </w:r>
          </w:p>
          <w:p w:rsidR="004C3F41" w:rsidRDefault="004C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вопросу предоставления разрешения на условно разрешенный вид </w:t>
            </w:r>
          </w:p>
          <w:p w:rsidR="004C3F41" w:rsidRDefault="004C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 земельного участка</w:t>
            </w:r>
          </w:p>
        </w:tc>
      </w:tr>
    </w:tbl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5.1 Градостроительного кодекса Российской Федерации, решением Представительного Собрания Кирилловского муниципального округа от 16.11.2023 № 50 «Об утверждении Положения о порядке организации и проведения общественных обсуждений или публичных слушаний на территории Кирилловского муниципального округа Вологодской области в случаях, предусмотренных Градостроительным кодексом Российской Федерации»,</w:t>
      </w:r>
    </w:p>
    <w:p w:rsidR="004C3F41" w:rsidRDefault="004C3F41" w:rsidP="004C3F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общественные обсуждения на 26 ноября 2024 года в 16 часов 00 минут в здании администрации Кирилловского муниципального округа (зал заседаний) по адресу: г. Кириллов, ул. Преображенского, д. 4, регистрация участников обсуждений в 15 часов 30 минут.</w:t>
      </w: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 общественные обсуждения вынести вопрос о предоставлении разрешения на условно разрешенный вид использования земельного участка с кадастровым номером 35:05:0302002:1409.</w:t>
      </w: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Юлина Александра Владимировича, заместителя главы Кирилловского муниципального округа, председательствующим на общественных обсуждениях.</w:t>
      </w: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Докладчиком по вопросу, выносимому на общественные обсуждения, назначить </w:t>
      </w:r>
      <w:proofErr w:type="spellStart"/>
      <w:r>
        <w:rPr>
          <w:sz w:val="28"/>
          <w:szCs w:val="28"/>
        </w:rPr>
        <w:t>Прыганову</w:t>
      </w:r>
      <w:proofErr w:type="spellEnd"/>
      <w:r>
        <w:rPr>
          <w:sz w:val="28"/>
          <w:szCs w:val="28"/>
        </w:rPr>
        <w:t xml:space="preserve"> Елену Николаевну, начальника управления архитектуры    и градостроительства администрации Кирилловского муниципального округа.</w:t>
      </w: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управлению архитектуры и градостроительства администрации Кирилловского муниципального округа (</w:t>
      </w:r>
      <w:proofErr w:type="spellStart"/>
      <w:r>
        <w:rPr>
          <w:sz w:val="28"/>
          <w:szCs w:val="28"/>
        </w:rPr>
        <w:t>Прыганова</w:t>
      </w:r>
      <w:proofErr w:type="spellEnd"/>
      <w:r>
        <w:rPr>
          <w:sz w:val="28"/>
          <w:szCs w:val="28"/>
        </w:rPr>
        <w:t xml:space="preserve"> Е.Н.) организовать работу по приему и регистрации письменных предложений по вопросу, указанному в пункте 2 настоящего постановления.</w:t>
      </w: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Настоящее постановление подлежит официальному опубликованию и размещению на официальном сайте Кирилловского муниципального округа в информационно-телекоммуникационной сети «Интернет».</w:t>
      </w:r>
    </w:p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</w:p>
    <w:p w:rsidR="004C3F41" w:rsidRDefault="004C3F41" w:rsidP="004C3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bookmarkStart w:id="0" w:name="_GoBack"/>
      <w:bookmarkEnd w:id="0"/>
      <w:proofErr w:type="spellStart"/>
      <w:r>
        <w:rPr>
          <w:sz w:val="28"/>
          <w:szCs w:val="28"/>
        </w:rPr>
        <w:t>А.Н.Тюляндин</w:t>
      </w:r>
      <w:proofErr w:type="spellEnd"/>
    </w:p>
    <w:p w:rsidR="00087602" w:rsidRDefault="00087602"/>
    <w:sectPr w:rsidR="0008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6"/>
    <w:rsid w:val="00087602"/>
    <w:rsid w:val="004B2496"/>
    <w:rsid w:val="004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B003"/>
  <w15:chartTrackingRefBased/>
  <w15:docId w15:val="{45312DD5-C596-4376-A51C-6445E4A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</dc:creator>
  <cp:keywords/>
  <dc:description/>
  <cp:lastModifiedBy>Nikolaev</cp:lastModifiedBy>
  <cp:revision>2</cp:revision>
  <dcterms:created xsi:type="dcterms:W3CDTF">2024-11-19T06:19:00Z</dcterms:created>
  <dcterms:modified xsi:type="dcterms:W3CDTF">2024-11-19T06:20:00Z</dcterms:modified>
</cp:coreProperties>
</file>