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C8" w:rsidRDefault="005920C8" w:rsidP="005920C8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4984" r:id="rId5"/>
        </w:object>
      </w:r>
    </w:p>
    <w:p w:rsidR="005920C8" w:rsidRDefault="005920C8" w:rsidP="005920C8">
      <w:pPr>
        <w:rPr>
          <w:rFonts w:ascii="Courier New" w:hAnsi="Courier New"/>
          <w:sz w:val="16"/>
        </w:rPr>
      </w:pPr>
    </w:p>
    <w:p w:rsidR="005920C8" w:rsidRDefault="005920C8" w:rsidP="005920C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5920C8" w:rsidRDefault="005920C8" w:rsidP="005920C8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5920C8" w:rsidRDefault="005920C8" w:rsidP="005920C8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5920C8" w:rsidRDefault="005920C8" w:rsidP="005920C8">
      <w:pPr>
        <w:rPr>
          <w:sz w:val="32"/>
        </w:rPr>
      </w:pPr>
    </w:p>
    <w:p w:rsidR="005920C8" w:rsidRDefault="005920C8" w:rsidP="005920C8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5920C8" w:rsidRDefault="005920C8" w:rsidP="005920C8">
      <w:pPr>
        <w:rPr>
          <w:sz w:val="28"/>
        </w:rPr>
      </w:pPr>
    </w:p>
    <w:p w:rsidR="005920C8" w:rsidRDefault="005920C8" w:rsidP="005920C8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5920C8" w:rsidTr="00EF0084">
        <w:tc>
          <w:tcPr>
            <w:tcW w:w="534" w:type="dxa"/>
            <w:shd w:val="clear" w:color="auto" w:fill="auto"/>
          </w:tcPr>
          <w:p w:rsidR="005920C8" w:rsidRDefault="005920C8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20C8" w:rsidRDefault="005920C8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5920C8" w:rsidRDefault="005920C8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20C8" w:rsidRDefault="005920C8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1713</w:t>
            </w:r>
          </w:p>
        </w:tc>
      </w:tr>
    </w:tbl>
    <w:p w:rsidR="005920C8" w:rsidRDefault="005920C8" w:rsidP="005920C8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5920C8" w:rsidRPr="0022714F" w:rsidTr="00EF008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0C8" w:rsidRPr="0022714F" w:rsidRDefault="005920C8" w:rsidP="00EF0084">
            <w:pPr>
              <w:jc w:val="both"/>
              <w:rPr>
                <w:sz w:val="28"/>
                <w:szCs w:val="28"/>
              </w:rPr>
            </w:pPr>
            <w:r w:rsidRPr="0022714F">
              <w:rPr>
                <w:sz w:val="28"/>
                <w:szCs w:val="28"/>
              </w:rPr>
              <w:t>О внесении изменений в пост</w:t>
            </w:r>
            <w:r w:rsidRPr="0022714F">
              <w:rPr>
                <w:sz w:val="28"/>
                <w:szCs w:val="28"/>
              </w:rPr>
              <w:t>а</w:t>
            </w:r>
            <w:r w:rsidRPr="0022714F">
              <w:rPr>
                <w:sz w:val="28"/>
                <w:szCs w:val="28"/>
              </w:rPr>
              <w:t>новление администрации Кири</w:t>
            </w:r>
            <w:r w:rsidRPr="0022714F">
              <w:rPr>
                <w:sz w:val="28"/>
                <w:szCs w:val="28"/>
              </w:rPr>
              <w:t>л</w:t>
            </w:r>
            <w:r w:rsidRPr="0022714F">
              <w:rPr>
                <w:sz w:val="28"/>
                <w:szCs w:val="28"/>
              </w:rPr>
              <w:t>ловского муниципального округа от 28.03.2024 № 444</w:t>
            </w:r>
          </w:p>
        </w:tc>
      </w:tr>
    </w:tbl>
    <w:p w:rsidR="005920C8" w:rsidRPr="0022714F" w:rsidRDefault="005920C8" w:rsidP="005920C8">
      <w:pPr>
        <w:jc w:val="both"/>
        <w:rPr>
          <w:sz w:val="28"/>
          <w:szCs w:val="28"/>
        </w:rPr>
      </w:pPr>
    </w:p>
    <w:p w:rsidR="005920C8" w:rsidRPr="0022714F" w:rsidRDefault="005920C8" w:rsidP="005920C8">
      <w:pPr>
        <w:jc w:val="both"/>
        <w:rPr>
          <w:sz w:val="28"/>
          <w:szCs w:val="28"/>
        </w:rPr>
      </w:pPr>
    </w:p>
    <w:p w:rsidR="005920C8" w:rsidRPr="0022714F" w:rsidRDefault="005920C8" w:rsidP="005920C8">
      <w:pPr>
        <w:jc w:val="both"/>
        <w:rPr>
          <w:sz w:val="28"/>
          <w:szCs w:val="28"/>
        </w:rPr>
      </w:pPr>
      <w:r w:rsidRPr="0022714F">
        <w:rPr>
          <w:sz w:val="28"/>
          <w:szCs w:val="28"/>
        </w:rPr>
        <w:tab/>
        <w:t>На основании Федерального закона от 27.07.2010 № 210-ФЗ «Об орган</w:t>
      </w:r>
      <w:r w:rsidRPr="0022714F">
        <w:rPr>
          <w:sz w:val="28"/>
          <w:szCs w:val="28"/>
        </w:rPr>
        <w:t>и</w:t>
      </w:r>
      <w:r w:rsidRPr="0022714F">
        <w:rPr>
          <w:sz w:val="28"/>
          <w:szCs w:val="28"/>
        </w:rPr>
        <w:t>зации предоставления государственных и муниципальных услуг», постановл</w:t>
      </w:r>
      <w:r w:rsidRPr="0022714F">
        <w:rPr>
          <w:sz w:val="28"/>
          <w:szCs w:val="28"/>
        </w:rPr>
        <w:t>е</w:t>
      </w:r>
      <w:r w:rsidRPr="0022714F">
        <w:rPr>
          <w:sz w:val="28"/>
          <w:szCs w:val="28"/>
        </w:rPr>
        <w:t>ния администрации Кирилловского муниципального округа Вологодской обл</w:t>
      </w:r>
      <w:r w:rsidRPr="0022714F">
        <w:rPr>
          <w:sz w:val="28"/>
          <w:szCs w:val="28"/>
        </w:rPr>
        <w:t>а</w:t>
      </w:r>
      <w:r w:rsidRPr="0022714F">
        <w:rPr>
          <w:sz w:val="28"/>
          <w:szCs w:val="28"/>
        </w:rPr>
        <w:t>сти от 09.01.2024 № 2 «О порядке разработки и утверждения администрати</w:t>
      </w:r>
      <w:r w:rsidRPr="0022714F">
        <w:rPr>
          <w:sz w:val="28"/>
          <w:szCs w:val="28"/>
        </w:rPr>
        <w:t>в</w:t>
      </w:r>
      <w:r w:rsidRPr="0022714F">
        <w:rPr>
          <w:sz w:val="28"/>
          <w:szCs w:val="28"/>
        </w:rPr>
        <w:t>ных регламентов предоставления муниципальных услуг администрацией окр</w:t>
      </w:r>
      <w:r w:rsidRPr="0022714F">
        <w:rPr>
          <w:sz w:val="28"/>
          <w:szCs w:val="28"/>
        </w:rPr>
        <w:t>у</w:t>
      </w:r>
      <w:r w:rsidRPr="0022714F">
        <w:rPr>
          <w:sz w:val="28"/>
          <w:szCs w:val="28"/>
        </w:rPr>
        <w:t>га», администрация округа</w:t>
      </w:r>
    </w:p>
    <w:p w:rsidR="005920C8" w:rsidRPr="0022714F" w:rsidRDefault="005920C8" w:rsidP="005920C8">
      <w:pPr>
        <w:jc w:val="both"/>
        <w:rPr>
          <w:b/>
          <w:sz w:val="28"/>
          <w:szCs w:val="28"/>
        </w:rPr>
      </w:pPr>
      <w:r w:rsidRPr="0022714F">
        <w:rPr>
          <w:b/>
          <w:sz w:val="28"/>
          <w:szCs w:val="28"/>
        </w:rPr>
        <w:t>ПОСТАНОВЛЯЕТ:</w:t>
      </w:r>
    </w:p>
    <w:p w:rsidR="005920C8" w:rsidRPr="0022714F" w:rsidRDefault="005920C8" w:rsidP="005920C8">
      <w:pPr>
        <w:jc w:val="both"/>
        <w:rPr>
          <w:sz w:val="28"/>
          <w:szCs w:val="28"/>
        </w:rPr>
      </w:pPr>
    </w:p>
    <w:p w:rsidR="005920C8" w:rsidRPr="0022714F" w:rsidRDefault="005920C8" w:rsidP="005920C8">
      <w:pPr>
        <w:jc w:val="both"/>
        <w:rPr>
          <w:sz w:val="28"/>
          <w:szCs w:val="28"/>
        </w:rPr>
      </w:pPr>
      <w:r w:rsidRPr="0022714F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22714F">
        <w:rPr>
          <w:sz w:val="28"/>
          <w:szCs w:val="28"/>
        </w:rPr>
        <w:t>Внести в административный регламент предоставления муниципал</w:t>
      </w:r>
      <w:r w:rsidRPr="0022714F">
        <w:rPr>
          <w:sz w:val="28"/>
          <w:szCs w:val="28"/>
        </w:rPr>
        <w:t>ь</w:t>
      </w:r>
      <w:r w:rsidRPr="0022714F">
        <w:rPr>
          <w:sz w:val="28"/>
          <w:szCs w:val="28"/>
        </w:rPr>
        <w:t>ной услуги по утверждению схемы расположения земельного участка или з</w:t>
      </w:r>
      <w:r w:rsidRPr="0022714F">
        <w:rPr>
          <w:sz w:val="28"/>
          <w:szCs w:val="28"/>
        </w:rPr>
        <w:t>е</w:t>
      </w:r>
      <w:r w:rsidRPr="0022714F">
        <w:rPr>
          <w:sz w:val="28"/>
          <w:szCs w:val="28"/>
        </w:rPr>
        <w:t>мельных участков на кадастровом плане территории (далее – регламент), утвержденный постановлением администрации Кирилловского муниципальн</w:t>
      </w:r>
      <w:r w:rsidRPr="0022714F">
        <w:rPr>
          <w:sz w:val="28"/>
          <w:szCs w:val="28"/>
        </w:rPr>
        <w:t>о</w:t>
      </w:r>
      <w:r w:rsidRPr="0022714F">
        <w:rPr>
          <w:sz w:val="28"/>
          <w:szCs w:val="28"/>
        </w:rPr>
        <w:t>го округа от 28.03.2024 № 444, следующие изменения:</w:t>
      </w:r>
    </w:p>
    <w:p w:rsidR="005920C8" w:rsidRDefault="005920C8" w:rsidP="005920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22714F">
        <w:rPr>
          <w:sz w:val="28"/>
          <w:szCs w:val="28"/>
        </w:rPr>
        <w:t xml:space="preserve">абзац восьмой пункта 2.9.4. изложить в следующей редакции: </w:t>
      </w:r>
    </w:p>
    <w:p w:rsidR="005920C8" w:rsidRPr="0022714F" w:rsidRDefault="005920C8" w:rsidP="005920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714F">
        <w:rPr>
          <w:sz w:val="28"/>
          <w:szCs w:val="28"/>
        </w:rPr>
        <w:t>«не допускается образование земельного участка, границы которого п</w:t>
      </w:r>
      <w:r w:rsidRPr="0022714F">
        <w:rPr>
          <w:sz w:val="28"/>
          <w:szCs w:val="28"/>
        </w:rPr>
        <w:t>е</w:t>
      </w:r>
      <w:r w:rsidRPr="0022714F">
        <w:rPr>
          <w:sz w:val="28"/>
          <w:szCs w:val="28"/>
        </w:rPr>
        <w:t>ресекают границы территориальных зон, лесничеств, за исключением земел</w:t>
      </w:r>
      <w:r w:rsidRPr="0022714F">
        <w:rPr>
          <w:sz w:val="28"/>
          <w:szCs w:val="28"/>
        </w:rPr>
        <w:t>ь</w:t>
      </w:r>
      <w:r w:rsidRPr="0022714F">
        <w:rPr>
          <w:sz w:val="28"/>
          <w:szCs w:val="28"/>
        </w:rPr>
        <w:t>ного участка, образуемого в целях осуществления пользования недрами, стро</w:t>
      </w:r>
      <w:r w:rsidRPr="0022714F">
        <w:rPr>
          <w:sz w:val="28"/>
          <w:szCs w:val="28"/>
        </w:rPr>
        <w:t>и</w:t>
      </w:r>
      <w:r w:rsidRPr="0022714F">
        <w:rPr>
          <w:sz w:val="28"/>
          <w:szCs w:val="28"/>
        </w:rPr>
        <w:t>тел</w:t>
      </w:r>
      <w:r w:rsidRPr="0022714F">
        <w:rPr>
          <w:sz w:val="28"/>
          <w:szCs w:val="28"/>
        </w:rPr>
        <w:t>ь</w:t>
      </w:r>
      <w:r w:rsidRPr="0022714F">
        <w:rPr>
          <w:sz w:val="28"/>
          <w:szCs w:val="28"/>
        </w:rPr>
        <w:t>ства, реконструкции, эксплуатации линейных объектов, их неотъемлемых те</w:t>
      </w:r>
      <w:r w:rsidRPr="0022714F">
        <w:rPr>
          <w:sz w:val="28"/>
          <w:szCs w:val="28"/>
        </w:rPr>
        <w:t>х</w:t>
      </w:r>
      <w:r w:rsidRPr="0022714F">
        <w:rPr>
          <w:sz w:val="28"/>
          <w:szCs w:val="28"/>
        </w:rPr>
        <w:t>нологических частей, гидротехнических сооружений, а также строительства водохр</w:t>
      </w:r>
      <w:r w:rsidRPr="0022714F">
        <w:rPr>
          <w:sz w:val="28"/>
          <w:szCs w:val="28"/>
        </w:rPr>
        <w:t>а</w:t>
      </w:r>
      <w:r w:rsidRPr="0022714F">
        <w:rPr>
          <w:sz w:val="28"/>
          <w:szCs w:val="28"/>
        </w:rPr>
        <w:t>нилищ, иных искусственных водных объектов;»;</w:t>
      </w:r>
    </w:p>
    <w:p w:rsidR="005920C8" w:rsidRDefault="005920C8" w:rsidP="005920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22714F">
        <w:rPr>
          <w:sz w:val="28"/>
          <w:szCs w:val="28"/>
        </w:rPr>
        <w:t xml:space="preserve">пункт 2.12. изложить в следующей редакции: </w:t>
      </w:r>
    </w:p>
    <w:p w:rsidR="005920C8" w:rsidRPr="0022714F" w:rsidRDefault="005920C8" w:rsidP="005920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714F">
        <w:rPr>
          <w:sz w:val="28"/>
          <w:szCs w:val="28"/>
        </w:rPr>
        <w:t>«2.12. Максимальный срок ожидания в очереди при подаче заявления и (или) при получении результата в случае обращения заявителя непосредстве</w:t>
      </w:r>
      <w:r w:rsidRPr="0022714F">
        <w:rPr>
          <w:sz w:val="28"/>
          <w:szCs w:val="28"/>
        </w:rPr>
        <w:t>н</w:t>
      </w:r>
      <w:r w:rsidRPr="0022714F">
        <w:rPr>
          <w:sz w:val="28"/>
          <w:szCs w:val="28"/>
        </w:rPr>
        <w:t>но в администрацию окр</w:t>
      </w:r>
      <w:r w:rsidRPr="0022714F">
        <w:rPr>
          <w:sz w:val="28"/>
          <w:szCs w:val="28"/>
        </w:rPr>
        <w:t>у</w:t>
      </w:r>
      <w:r w:rsidRPr="0022714F">
        <w:rPr>
          <w:sz w:val="28"/>
          <w:szCs w:val="28"/>
        </w:rPr>
        <w:t>га либо МФЦ не должен превышать 15 минут.»;</w:t>
      </w:r>
    </w:p>
    <w:p w:rsidR="005920C8" w:rsidRPr="0022714F" w:rsidRDefault="005920C8" w:rsidP="005920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22714F">
        <w:rPr>
          <w:sz w:val="28"/>
          <w:szCs w:val="28"/>
        </w:rPr>
        <w:t>наименование пункта 2.14 изложить в следующей редакции «2.14 Тр</w:t>
      </w:r>
      <w:r w:rsidRPr="0022714F">
        <w:rPr>
          <w:sz w:val="28"/>
          <w:szCs w:val="28"/>
        </w:rPr>
        <w:t>е</w:t>
      </w:r>
      <w:r w:rsidRPr="0022714F">
        <w:rPr>
          <w:sz w:val="28"/>
          <w:szCs w:val="28"/>
        </w:rPr>
        <w:t xml:space="preserve">бования к помещениям, в которых предоставляются государственные и </w:t>
      </w:r>
      <w:r w:rsidRPr="0022714F">
        <w:rPr>
          <w:sz w:val="28"/>
          <w:szCs w:val="28"/>
        </w:rPr>
        <w:lastRenderedPageBreak/>
        <w:t>мун</w:t>
      </w:r>
      <w:r w:rsidRPr="0022714F">
        <w:rPr>
          <w:sz w:val="28"/>
          <w:szCs w:val="28"/>
        </w:rPr>
        <w:t>и</w:t>
      </w:r>
      <w:r w:rsidRPr="0022714F">
        <w:rPr>
          <w:sz w:val="28"/>
          <w:szCs w:val="28"/>
        </w:rPr>
        <w:t>ципальные услуги, к залу ожидания, местам для заполнения запросов о пред</w:t>
      </w:r>
      <w:r w:rsidRPr="0022714F">
        <w:rPr>
          <w:sz w:val="28"/>
          <w:szCs w:val="28"/>
        </w:rPr>
        <w:t>о</w:t>
      </w:r>
      <w:r w:rsidRPr="0022714F">
        <w:rPr>
          <w:sz w:val="28"/>
          <w:szCs w:val="28"/>
        </w:rPr>
        <w:t>ставлении государственной или муниципальной услуги, информационным стендам с образцами их заполнения и перечнем документов и (или) информ</w:t>
      </w:r>
      <w:r w:rsidRPr="0022714F">
        <w:rPr>
          <w:sz w:val="28"/>
          <w:szCs w:val="28"/>
        </w:rPr>
        <w:t>а</w:t>
      </w:r>
      <w:r w:rsidRPr="0022714F">
        <w:rPr>
          <w:sz w:val="28"/>
          <w:szCs w:val="28"/>
        </w:rPr>
        <w:t>ции, необх</w:t>
      </w:r>
      <w:r w:rsidRPr="0022714F">
        <w:rPr>
          <w:sz w:val="28"/>
          <w:szCs w:val="28"/>
        </w:rPr>
        <w:t>о</w:t>
      </w:r>
      <w:r w:rsidRPr="0022714F">
        <w:rPr>
          <w:sz w:val="28"/>
          <w:szCs w:val="28"/>
        </w:rPr>
        <w:t>димых для предоставления каждой муниципальной услуги, в том числе к обеспечению доступности для инвалидов указанных объектов в соо</w:t>
      </w:r>
      <w:r w:rsidRPr="0022714F">
        <w:rPr>
          <w:sz w:val="28"/>
          <w:szCs w:val="28"/>
        </w:rPr>
        <w:t>т</w:t>
      </w:r>
      <w:r w:rsidRPr="0022714F">
        <w:rPr>
          <w:sz w:val="28"/>
          <w:szCs w:val="28"/>
        </w:rPr>
        <w:t>ветствии с законодательством Российской Федерации о социальной защите и</w:t>
      </w:r>
      <w:r w:rsidRPr="0022714F">
        <w:rPr>
          <w:sz w:val="28"/>
          <w:szCs w:val="28"/>
        </w:rPr>
        <w:t>н</w:t>
      </w:r>
      <w:r w:rsidRPr="0022714F">
        <w:rPr>
          <w:sz w:val="28"/>
          <w:szCs w:val="28"/>
        </w:rPr>
        <w:t>валидов»;</w:t>
      </w:r>
    </w:p>
    <w:p w:rsidR="005920C8" w:rsidRPr="0022714F" w:rsidRDefault="005920C8" w:rsidP="005920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22714F">
        <w:rPr>
          <w:sz w:val="28"/>
          <w:szCs w:val="28"/>
        </w:rPr>
        <w:t xml:space="preserve">пункт 2.5 из раздела «II Стандарт предоставления муниципальной услуги» исключить; </w:t>
      </w:r>
    </w:p>
    <w:p w:rsidR="005920C8" w:rsidRPr="0022714F" w:rsidRDefault="005920C8" w:rsidP="005920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22714F">
        <w:rPr>
          <w:sz w:val="28"/>
          <w:szCs w:val="28"/>
        </w:rPr>
        <w:t>раздел «IV. Формы контроля за исполнением административного р</w:t>
      </w:r>
      <w:r w:rsidRPr="0022714F">
        <w:rPr>
          <w:sz w:val="28"/>
          <w:szCs w:val="28"/>
        </w:rPr>
        <w:t>е</w:t>
      </w:r>
      <w:r w:rsidRPr="0022714F">
        <w:rPr>
          <w:sz w:val="28"/>
          <w:szCs w:val="28"/>
        </w:rPr>
        <w:t>гламента» регламента исключить;</w:t>
      </w:r>
    </w:p>
    <w:p w:rsidR="005920C8" w:rsidRPr="0022714F" w:rsidRDefault="005920C8" w:rsidP="005920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</w:t>
      </w:r>
      <w:r w:rsidRPr="0022714F">
        <w:rPr>
          <w:sz w:val="28"/>
          <w:szCs w:val="28"/>
        </w:rPr>
        <w:t>раздел «V. Досудебный (внесудебный) порядок обжалования решений и действий (бездействия) органа, пред</w:t>
      </w:r>
      <w:r w:rsidRPr="0022714F">
        <w:rPr>
          <w:sz w:val="28"/>
          <w:szCs w:val="28"/>
        </w:rPr>
        <w:t>о</w:t>
      </w:r>
      <w:r w:rsidRPr="0022714F">
        <w:rPr>
          <w:sz w:val="28"/>
          <w:szCs w:val="28"/>
        </w:rPr>
        <w:t xml:space="preserve">ставляющего муниципальную услугу </w:t>
      </w:r>
    </w:p>
    <w:p w:rsidR="005920C8" w:rsidRPr="0022714F" w:rsidRDefault="005920C8" w:rsidP="005920C8">
      <w:pPr>
        <w:jc w:val="both"/>
        <w:rPr>
          <w:sz w:val="28"/>
          <w:szCs w:val="28"/>
        </w:rPr>
      </w:pPr>
      <w:r w:rsidRPr="0022714F">
        <w:rPr>
          <w:sz w:val="28"/>
          <w:szCs w:val="28"/>
        </w:rPr>
        <w:t>его должностных лиц либо муниципальных служащих» регламента исключить.</w:t>
      </w:r>
    </w:p>
    <w:p w:rsidR="005920C8" w:rsidRPr="0022714F" w:rsidRDefault="005920C8" w:rsidP="005920C8">
      <w:pPr>
        <w:jc w:val="both"/>
        <w:rPr>
          <w:sz w:val="28"/>
          <w:szCs w:val="28"/>
        </w:rPr>
      </w:pPr>
    </w:p>
    <w:p w:rsidR="005920C8" w:rsidRPr="0022714F" w:rsidRDefault="005920C8" w:rsidP="005920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22714F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Кирилловского муниципального округа в и</w:t>
      </w:r>
      <w:r w:rsidRPr="0022714F">
        <w:rPr>
          <w:sz w:val="28"/>
          <w:szCs w:val="28"/>
        </w:rPr>
        <w:t>н</w:t>
      </w:r>
      <w:r w:rsidRPr="0022714F">
        <w:rPr>
          <w:sz w:val="28"/>
          <w:szCs w:val="28"/>
        </w:rPr>
        <w:t>формационно-телекоммуникационной сети «Интернет».</w:t>
      </w:r>
    </w:p>
    <w:p w:rsidR="005920C8" w:rsidRPr="0022714F" w:rsidRDefault="005920C8" w:rsidP="005920C8">
      <w:pPr>
        <w:jc w:val="both"/>
        <w:rPr>
          <w:sz w:val="28"/>
          <w:szCs w:val="28"/>
        </w:rPr>
      </w:pPr>
    </w:p>
    <w:p w:rsidR="005920C8" w:rsidRPr="0022714F" w:rsidRDefault="005920C8" w:rsidP="005920C8">
      <w:pPr>
        <w:jc w:val="both"/>
        <w:rPr>
          <w:sz w:val="28"/>
          <w:szCs w:val="28"/>
        </w:rPr>
      </w:pPr>
    </w:p>
    <w:p w:rsidR="005920C8" w:rsidRPr="0022714F" w:rsidRDefault="005920C8" w:rsidP="005920C8">
      <w:pPr>
        <w:jc w:val="both"/>
        <w:rPr>
          <w:sz w:val="28"/>
          <w:szCs w:val="28"/>
        </w:rPr>
      </w:pPr>
    </w:p>
    <w:p w:rsidR="005920C8" w:rsidRPr="0022714F" w:rsidRDefault="005920C8" w:rsidP="005920C8">
      <w:pPr>
        <w:jc w:val="both"/>
        <w:rPr>
          <w:sz w:val="28"/>
          <w:szCs w:val="28"/>
        </w:rPr>
      </w:pPr>
      <w:r w:rsidRPr="0022714F">
        <w:rPr>
          <w:sz w:val="28"/>
          <w:szCs w:val="28"/>
        </w:rPr>
        <w:t>Заместитель главы округа</w:t>
      </w:r>
      <w:r w:rsidRPr="0022714F">
        <w:rPr>
          <w:sz w:val="28"/>
          <w:szCs w:val="28"/>
        </w:rPr>
        <w:tab/>
      </w:r>
      <w:r w:rsidRPr="0022714F">
        <w:rPr>
          <w:sz w:val="28"/>
          <w:szCs w:val="28"/>
        </w:rPr>
        <w:tab/>
      </w:r>
      <w:bookmarkStart w:id="0" w:name="_GoBack"/>
      <w:bookmarkEnd w:id="0"/>
      <w:r w:rsidRPr="0022714F">
        <w:rPr>
          <w:sz w:val="28"/>
          <w:szCs w:val="28"/>
        </w:rPr>
        <w:tab/>
      </w:r>
      <w:r w:rsidRPr="0022714F">
        <w:rPr>
          <w:sz w:val="28"/>
          <w:szCs w:val="28"/>
        </w:rPr>
        <w:tab/>
      </w:r>
      <w:r w:rsidRPr="0022714F">
        <w:rPr>
          <w:sz w:val="28"/>
          <w:szCs w:val="28"/>
        </w:rPr>
        <w:tab/>
      </w:r>
      <w:r w:rsidRPr="0022714F">
        <w:rPr>
          <w:sz w:val="28"/>
          <w:szCs w:val="28"/>
        </w:rPr>
        <w:tab/>
        <w:t xml:space="preserve">      </w:t>
      </w:r>
      <w:proofErr w:type="spellStart"/>
      <w:r w:rsidRPr="0022714F">
        <w:rPr>
          <w:sz w:val="28"/>
          <w:szCs w:val="28"/>
        </w:rPr>
        <w:t>А.В.Юлин</w:t>
      </w:r>
      <w:proofErr w:type="spellEnd"/>
    </w:p>
    <w:p w:rsidR="005920C8" w:rsidRDefault="005920C8" w:rsidP="005920C8">
      <w:pPr>
        <w:jc w:val="center"/>
      </w:pPr>
    </w:p>
    <w:p w:rsidR="005920C8" w:rsidRDefault="005920C8" w:rsidP="005920C8">
      <w:pPr>
        <w:jc w:val="center"/>
      </w:pPr>
    </w:p>
    <w:p w:rsidR="005920C8" w:rsidRDefault="005920C8" w:rsidP="005920C8">
      <w:pPr>
        <w:jc w:val="center"/>
      </w:pPr>
    </w:p>
    <w:p w:rsidR="005920C8" w:rsidRDefault="005920C8" w:rsidP="005920C8">
      <w:pPr>
        <w:jc w:val="center"/>
      </w:pPr>
    </w:p>
    <w:p w:rsidR="005920C8" w:rsidRDefault="005920C8" w:rsidP="005920C8">
      <w:pPr>
        <w:jc w:val="center"/>
      </w:pPr>
    </w:p>
    <w:p w:rsidR="005920C8" w:rsidRDefault="005920C8" w:rsidP="005920C8">
      <w:pPr>
        <w:jc w:val="center"/>
      </w:pPr>
    </w:p>
    <w:p w:rsidR="005920C8" w:rsidRDefault="005920C8" w:rsidP="005920C8">
      <w:pPr>
        <w:jc w:val="center"/>
      </w:pPr>
    </w:p>
    <w:p w:rsidR="005920C8" w:rsidRDefault="005920C8" w:rsidP="005920C8">
      <w:pPr>
        <w:jc w:val="center"/>
      </w:pPr>
    </w:p>
    <w:p w:rsidR="00994C0C" w:rsidRDefault="00994C0C"/>
    <w:sectPr w:rsidR="0099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4A"/>
    <w:rsid w:val="005920C8"/>
    <w:rsid w:val="00994C0C"/>
    <w:rsid w:val="00B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729CC-70E8-45CC-80DF-7019B2C2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2026-01-23T06:16:00Z</dcterms:created>
  <dcterms:modified xsi:type="dcterms:W3CDTF">2026-01-23T06:16:00Z</dcterms:modified>
</cp:coreProperties>
</file>