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7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8000000">
      <w:pPr>
        <w:rPr>
          <w:b w:val="1"/>
          <w:sz w:val="24"/>
        </w:rPr>
      </w:pPr>
    </w:p>
    <w:p w14:paraId="09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A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10000000">
            <w:pPr>
              <w:ind/>
              <w:jc w:val="center"/>
              <w:rPr>
                <w:sz w:val="28"/>
              </w:rPr>
            </w:pPr>
          </w:p>
        </w:tc>
      </w:tr>
    </w:tbl>
    <w:p w14:paraId="11000000">
      <w:pPr>
        <w:ind/>
        <w:jc w:val="center"/>
        <w:rPr>
          <w:sz w:val="27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О внесении изменений в Порядок управления и распоряжения имуществом, находящимся в собственности Кирилловского муниципального округа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</w:p>
          <w:p w14:paraId="1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утве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 xml:space="preserve">жденный решением Представительного Собрания </w:t>
            </w:r>
          </w:p>
          <w:p w14:paraId="14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</w:rPr>
              <w:t>14</w:t>
            </w:r>
            <w:r>
              <w:rPr>
                <w:sz w:val="28"/>
              </w:rPr>
              <w:t xml:space="preserve">.12.2023 № 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4</w:t>
            </w:r>
          </w:p>
        </w:tc>
      </w:tr>
    </w:tbl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tab/>
      </w:r>
      <w:r>
        <w:rPr>
          <w:sz w:val="28"/>
        </w:rPr>
        <w:t>В целях приведения муниципального правового акта в соответствие с нормами Федерального закона от 21.12.2001 № 178-ФЗ «О приватизации гос</w:t>
      </w:r>
      <w:r>
        <w:rPr>
          <w:sz w:val="28"/>
        </w:rPr>
        <w:t>у</w:t>
      </w:r>
      <w:r>
        <w:rPr>
          <w:sz w:val="28"/>
        </w:rPr>
        <w:t>дарственного и муниципального имущества», Представительное Собрание</w:t>
      </w:r>
    </w:p>
    <w:p w14:paraId="18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19000000">
      <w:pPr>
        <w:ind/>
        <w:jc w:val="both"/>
        <w:rPr>
          <w:sz w:val="28"/>
        </w:rPr>
      </w:pP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sz w:val="28"/>
        </w:rPr>
        <w:t>Внести</w:t>
      </w:r>
      <w:r>
        <w:rPr>
          <w:sz w:val="28"/>
        </w:rPr>
        <w:t xml:space="preserve"> </w:t>
      </w:r>
      <w:r>
        <w:rPr>
          <w:sz w:val="28"/>
        </w:rPr>
        <w:t>в Порядок управления</w:t>
      </w:r>
      <w:r>
        <w:rPr>
          <w:sz w:val="28"/>
        </w:rPr>
        <w:t xml:space="preserve"> и распоряжения имуществом, нахо</w:t>
      </w:r>
      <w:r>
        <w:rPr>
          <w:sz w:val="28"/>
        </w:rPr>
        <w:t>д</w:t>
      </w:r>
      <w:r>
        <w:rPr>
          <w:sz w:val="28"/>
        </w:rPr>
        <w:t>я</w:t>
      </w:r>
      <w:r>
        <w:rPr>
          <w:sz w:val="28"/>
        </w:rPr>
        <w:t>щимся в собственности  Кирилловского  муниципального  округа,  утвержде</w:t>
      </w:r>
      <w:r>
        <w:rPr>
          <w:sz w:val="28"/>
        </w:rPr>
        <w:t>н</w:t>
      </w:r>
      <w:r>
        <w:rPr>
          <w:sz w:val="28"/>
        </w:rPr>
        <w:t xml:space="preserve">ный </w:t>
      </w:r>
      <w:r>
        <w:rPr>
          <w:sz w:val="28"/>
        </w:rPr>
        <w:t xml:space="preserve">решением Представительного Собрание округа от 14.12.2023 № 64 </w:t>
      </w:r>
      <w:r>
        <w:rPr>
          <w:sz w:val="28"/>
        </w:rPr>
        <w:t>след</w:t>
      </w:r>
      <w:r>
        <w:rPr>
          <w:sz w:val="28"/>
        </w:rPr>
        <w:t>у</w:t>
      </w:r>
      <w:r>
        <w:rPr>
          <w:sz w:val="28"/>
        </w:rPr>
        <w:t>ющие изменения</w:t>
      </w:r>
      <w:r>
        <w:rPr>
          <w:sz w:val="28"/>
        </w:rPr>
        <w:t>: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1) </w:t>
      </w:r>
      <w:r>
        <w:rPr>
          <w:sz w:val="28"/>
        </w:rPr>
        <w:t>в пункте 1 статьи 27 Порядка после слов «в неудовлетворительном с</w:t>
      </w:r>
      <w:r>
        <w:rPr>
          <w:sz w:val="28"/>
        </w:rPr>
        <w:t>о</w:t>
      </w:r>
      <w:r>
        <w:rPr>
          <w:sz w:val="28"/>
        </w:rPr>
        <w:t>стоянии,» дополнить слова: «находящиеся в неудовлетворительном состо</w:t>
      </w:r>
      <w:r>
        <w:rPr>
          <w:sz w:val="28"/>
        </w:rPr>
        <w:t>я</w:t>
      </w:r>
      <w:r>
        <w:rPr>
          <w:sz w:val="28"/>
        </w:rPr>
        <w:t>нии портовые гидротехнические сооружения (в том числе причалы), перегр</w:t>
      </w:r>
      <w:r>
        <w:rPr>
          <w:sz w:val="28"/>
        </w:rPr>
        <w:t>у</w:t>
      </w:r>
      <w:r>
        <w:rPr>
          <w:sz w:val="28"/>
        </w:rPr>
        <w:t>зочные ко</w:t>
      </w:r>
      <w:r>
        <w:rPr>
          <w:sz w:val="28"/>
        </w:rPr>
        <w:t>м</w:t>
      </w:r>
      <w:r>
        <w:rPr>
          <w:sz w:val="28"/>
        </w:rPr>
        <w:t>плексы и иное расположенное в речном порту имущество (далее - объекты речного порта, находящиеся в н</w:t>
      </w:r>
      <w:r>
        <w:rPr>
          <w:sz w:val="28"/>
        </w:rPr>
        <w:t>еудовлетворительном состоянии),</w:t>
      </w:r>
      <w:r>
        <w:rPr>
          <w:sz w:val="28"/>
        </w:rPr>
        <w:t>»,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2) </w:t>
      </w:r>
      <w:r>
        <w:rPr>
          <w:sz w:val="28"/>
        </w:rPr>
        <w:t xml:space="preserve">дополнить пункт </w:t>
      </w:r>
      <w:r>
        <w:rPr>
          <w:sz w:val="28"/>
        </w:rPr>
        <w:t xml:space="preserve">1 статьи 27 </w:t>
      </w:r>
      <w:r>
        <w:rPr>
          <w:sz w:val="28"/>
        </w:rPr>
        <w:t>абзацами</w:t>
      </w:r>
      <w:r>
        <w:rPr>
          <w:sz w:val="28"/>
        </w:rPr>
        <w:t xml:space="preserve"> четвертым, пятым с</w:t>
      </w:r>
      <w:r>
        <w:rPr>
          <w:sz w:val="28"/>
        </w:rPr>
        <w:t>ледующ</w:t>
      </w:r>
      <w:r>
        <w:rPr>
          <w:sz w:val="28"/>
        </w:rPr>
        <w:t>е</w:t>
      </w:r>
      <w:r>
        <w:rPr>
          <w:sz w:val="28"/>
        </w:rPr>
        <w:t xml:space="preserve">го содержания:        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«Особенности продажи объектов речных портов, объектов речного по</w:t>
      </w:r>
      <w:r>
        <w:rPr>
          <w:sz w:val="28"/>
        </w:rPr>
        <w:t>р</w:t>
      </w:r>
      <w:r>
        <w:rPr>
          <w:sz w:val="28"/>
        </w:rPr>
        <w:t>та, не востребованных в качестве объектов инфраструктуры внутреннего во</w:t>
      </w:r>
      <w:r>
        <w:rPr>
          <w:sz w:val="28"/>
        </w:rPr>
        <w:t>д</w:t>
      </w:r>
      <w:r>
        <w:rPr>
          <w:sz w:val="28"/>
        </w:rPr>
        <w:t xml:space="preserve">ного транспорта, в том числе сроки выполнения условий, устанавливаются в соответствии со статьей 30.3 Федерального закона от 21.12.2001 № 178-ФЗ </w:t>
      </w:r>
      <w:r>
        <w:rPr>
          <w:sz w:val="28"/>
        </w:rPr>
        <w:t xml:space="preserve">           </w:t>
      </w:r>
      <w:r>
        <w:rPr>
          <w:sz w:val="28"/>
        </w:rPr>
        <w:t>«О пр</w:t>
      </w:r>
      <w:r>
        <w:rPr>
          <w:sz w:val="28"/>
        </w:rPr>
        <w:t>и</w:t>
      </w:r>
      <w:r>
        <w:rPr>
          <w:sz w:val="28"/>
        </w:rPr>
        <w:t>ватизации государственного и муниципального имущества».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Особенности продажи сетей газораспределения, сетей газопотребления и об</w:t>
      </w:r>
      <w:r>
        <w:rPr>
          <w:sz w:val="28"/>
        </w:rPr>
        <w:t>ъ</w:t>
      </w:r>
      <w:r>
        <w:rPr>
          <w:sz w:val="28"/>
        </w:rPr>
        <w:t>ектов таких сетей, используемые для газоснабжения потребителей газа, в том числе условии обременения объектов газоснабжения обязательствами по эксплуатации (далее - эксплуатационные обязательства), устанавливаются в с</w:t>
      </w:r>
      <w:r>
        <w:rPr>
          <w:sz w:val="28"/>
        </w:rPr>
        <w:t>о</w:t>
      </w:r>
      <w:r>
        <w:rPr>
          <w:sz w:val="28"/>
        </w:rPr>
        <w:t xml:space="preserve">ответствии со статьей 30.5 Федерального закона от 21.12.2001 № 178-ФЗ </w:t>
      </w:r>
      <w:r>
        <w:rPr>
          <w:sz w:val="28"/>
        </w:rPr>
        <w:t xml:space="preserve">          </w:t>
      </w:r>
      <w:r>
        <w:rPr>
          <w:sz w:val="28"/>
        </w:rPr>
        <w:t>«О приватизации государственного и муниципального имущества».».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Настоящее решение вступает в силу со дня его опубликования, подл</w:t>
      </w:r>
      <w:r>
        <w:rPr>
          <w:sz w:val="28"/>
        </w:rPr>
        <w:t>е</w:t>
      </w:r>
      <w:r>
        <w:rPr>
          <w:sz w:val="28"/>
        </w:rPr>
        <w:t xml:space="preserve">жит </w:t>
      </w:r>
      <w:r>
        <w:rPr>
          <w:sz w:val="28"/>
        </w:rPr>
        <w:t>размещению на</w:t>
      </w:r>
      <w:r>
        <w:rPr>
          <w:sz w:val="28"/>
        </w:rPr>
        <w:t xml:space="preserve"> </w:t>
      </w:r>
      <w:r>
        <w:rPr>
          <w:sz w:val="28"/>
        </w:rPr>
        <w:t>официальном</w:t>
      </w:r>
      <w:r>
        <w:rPr>
          <w:sz w:val="28"/>
        </w:rPr>
        <w:t xml:space="preserve"> </w:t>
      </w:r>
      <w:r>
        <w:rPr>
          <w:sz w:val="28"/>
        </w:rPr>
        <w:t>сайте</w:t>
      </w:r>
      <w:r>
        <w:rPr>
          <w:sz w:val="28"/>
        </w:rPr>
        <w:t xml:space="preserve"> </w:t>
      </w:r>
      <w:r>
        <w:rPr>
          <w:sz w:val="28"/>
        </w:rPr>
        <w:t>Кирилловского муниципального окр</w:t>
      </w:r>
      <w:r>
        <w:rPr>
          <w:sz w:val="28"/>
        </w:rPr>
        <w:t>у</w:t>
      </w:r>
      <w:r>
        <w:rPr>
          <w:sz w:val="28"/>
        </w:rPr>
        <w:t>га в информационно-телекоммуникационной сети «Интернет».</w:t>
      </w:r>
    </w:p>
    <w:p w14:paraId="20000000">
      <w:pPr>
        <w:ind/>
        <w:jc w:val="both"/>
        <w:rPr>
          <w:sz w:val="28"/>
        </w:rPr>
      </w:pPr>
    </w:p>
    <w:p w14:paraId="21000000">
      <w:pPr>
        <w:ind/>
        <w:jc w:val="both"/>
        <w:rPr>
          <w:sz w:val="28"/>
        </w:rPr>
      </w:pPr>
    </w:p>
    <w:tbl>
      <w:tblPr>
        <w:tblStyle w:val="Style_3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252"/>
      </w:tblGrid>
      <w:tr>
        <w:trPr>
          <w:trHeight w:hRule="atLeast" w:val="1098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2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Представительного Собрания Кирилловского муниципального округа</w:t>
            </w:r>
          </w:p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  <w:r>
              <w:rPr>
                <w:sz w:val="28"/>
              </w:rPr>
              <w:tab/>
            </w: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</w:t>
            </w: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В.П.Шачин</w:t>
            </w:r>
          </w:p>
        </w:tc>
        <w:tc>
          <w:tcPr>
            <w:tcW w:type="dxa" w:w="4252"/>
            <w:tcBorders>
              <w:top w:sz="4" w:val="nil"/>
              <w:left w:color="000000" w:val="nil"/>
              <w:bottom w:sz="4" w:val="nil"/>
              <w:right w:sz="4" w:val="nil"/>
            </w:tcBorders>
          </w:tcPr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Кирилловского 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</w:t>
            </w: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</w:t>
            </w:r>
          </w:p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А.Н.Тюляндин</w:t>
            </w:r>
          </w:p>
        </w:tc>
      </w:tr>
    </w:tbl>
    <w:p w14:paraId="2B000000">
      <w:pPr>
        <w:ind/>
        <w:jc w:val="both"/>
        <w:rPr>
          <w:sz w:val="28"/>
        </w:rPr>
      </w:pPr>
    </w:p>
    <w:p w14:paraId="2C000000">
      <w:pPr>
        <w:ind/>
        <w:jc w:val="both"/>
        <w:rPr>
          <w:sz w:val="28"/>
        </w:rPr>
      </w:pPr>
    </w:p>
    <w:p w14:paraId="2D000000">
      <w:pPr>
        <w:ind/>
        <w:jc w:val="both"/>
        <w:rPr>
          <w:sz w:val="28"/>
        </w:rPr>
      </w:pPr>
    </w:p>
    <w:sectPr>
      <w:headerReference r:id="rId1" w:type="default"/>
      <w:footerReference r:id="rId2" w:type="default"/>
      <w:pgSz w:h="16840" w:orient="portrait" w:w="11907"/>
      <w:pgMar w:bottom="851" w:footer="403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sz w:val="12"/>
      </w:rPr>
    </w:pPr>
    <w:r>
      <w:rPr>
        <w:sz w:val="12"/>
      </w:rPr>
      <w:t>17215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2024-07-03T09:23:37Z</dcterms:modified>
</cp:coreProperties>
</file>