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rPr>
          <w:b w:val="1"/>
          <w:sz w:val="16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7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8000000">
      <w:pPr>
        <w:rPr>
          <w:b w:val="1"/>
          <w:sz w:val="24"/>
        </w:rPr>
      </w:pPr>
    </w:p>
    <w:p w14:paraId="09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A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8"/>
        </w:rPr>
        <w:t>Р  Е  Ш  Е  Н  И  Е</w:t>
      </w:r>
    </w:p>
    <w:p w14:paraId="0B000000">
      <w:pPr>
        <w:rPr>
          <w:b w:val="1"/>
          <w:sz w:val="24"/>
        </w:rPr>
      </w:pPr>
    </w:p>
    <w:p w14:paraId="0C000000">
      <w:pPr>
        <w:rPr>
          <w:b w:val="1"/>
          <w:sz w:val="24"/>
        </w:rPr>
      </w:pPr>
    </w:p>
    <w:tbl>
      <w:tblPr>
        <w:tblStyle w:val="Style_3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D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E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</w:tcPr>
          <w:p w14:paraId="0F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10000000">
            <w:pPr>
              <w:ind/>
              <w:jc w:val="center"/>
              <w:rPr>
                <w:sz w:val="28"/>
              </w:rPr>
            </w:pPr>
          </w:p>
        </w:tc>
      </w:tr>
    </w:tbl>
    <w:p w14:paraId="11000000">
      <w:pPr>
        <w:rPr>
          <w:sz w:val="27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2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Об утверждении Положения о порядке</w:t>
            </w:r>
          </w:p>
          <w:p w14:paraId="13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и условиях приватизации муниципального имущества</w:t>
            </w:r>
          </w:p>
          <w:p w14:paraId="14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Кирилловского муниц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пального округа Вологодской области</w:t>
            </w:r>
          </w:p>
        </w:tc>
      </w:tr>
    </w:tbl>
    <w:p w14:paraId="15000000">
      <w:pPr>
        <w:ind/>
        <w:jc w:val="both"/>
        <w:rPr>
          <w:sz w:val="26"/>
        </w:rPr>
      </w:pPr>
    </w:p>
    <w:p w14:paraId="16000000">
      <w:pPr>
        <w:ind/>
        <w:jc w:val="both"/>
        <w:rPr>
          <w:sz w:val="26"/>
        </w:rPr>
      </w:pPr>
    </w:p>
    <w:p w14:paraId="17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В соответствии с Гражданским кодексом Российской Федерации, Федерал</w:t>
      </w:r>
      <w:r>
        <w:rPr>
          <w:sz w:val="26"/>
        </w:rPr>
        <w:t>ь</w:t>
      </w:r>
      <w:r>
        <w:rPr>
          <w:sz w:val="26"/>
        </w:rPr>
        <w:t>ным законом от 21 декабря 2001 года № 178-ФЗ «О приватизации государственного и м</w:t>
      </w:r>
      <w:r>
        <w:rPr>
          <w:sz w:val="26"/>
        </w:rPr>
        <w:t>у</w:t>
      </w:r>
      <w:r>
        <w:rPr>
          <w:sz w:val="26"/>
        </w:rPr>
        <w:t>ниципального имущества», статьей 51 Федерального закона от  6 октября 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августа 2012 года № 860 «Об организации и проведении продажи государственного или м</w:t>
      </w:r>
      <w:r>
        <w:rPr>
          <w:sz w:val="26"/>
        </w:rPr>
        <w:t>у</w:t>
      </w:r>
      <w:r>
        <w:rPr>
          <w:sz w:val="26"/>
        </w:rPr>
        <w:t>ниципального имущества в эле</w:t>
      </w:r>
      <w:r>
        <w:rPr>
          <w:sz w:val="26"/>
        </w:rPr>
        <w:t>к</w:t>
      </w:r>
      <w:r>
        <w:rPr>
          <w:sz w:val="26"/>
        </w:rPr>
        <w:t>тронной форме», законом области от 26 мая 2023 года № 5370-ОЗ «О преобразовании всех поселений, входящих в состав Кирилловского муниципального района Вологодской области, путем их объединения, наделении вновь образованного муниципального образования статусом мун</w:t>
      </w:r>
      <w:r>
        <w:rPr>
          <w:sz w:val="26"/>
        </w:rPr>
        <w:t>и</w:t>
      </w:r>
      <w:r>
        <w:rPr>
          <w:sz w:val="26"/>
        </w:rPr>
        <w:t>ципального округа и установлении границ Кирилловского муниципального округа Вологодской области» Уставом Кирилловского муниципального округа, Представительное С</w:t>
      </w:r>
      <w:r>
        <w:rPr>
          <w:sz w:val="26"/>
        </w:rPr>
        <w:t>о</w:t>
      </w:r>
      <w:r>
        <w:rPr>
          <w:sz w:val="26"/>
        </w:rPr>
        <w:t xml:space="preserve">брание </w:t>
      </w:r>
    </w:p>
    <w:p w14:paraId="18000000">
      <w:pPr>
        <w:ind/>
        <w:jc w:val="both"/>
        <w:rPr>
          <w:b w:val="1"/>
          <w:sz w:val="26"/>
        </w:rPr>
      </w:pPr>
      <w:r>
        <w:rPr>
          <w:b w:val="1"/>
          <w:sz w:val="26"/>
        </w:rPr>
        <w:t>РЕШИЛО:</w:t>
      </w:r>
      <w:r>
        <w:rPr>
          <w:b w:val="1"/>
          <w:sz w:val="26"/>
        </w:rPr>
        <w:tab/>
      </w:r>
    </w:p>
    <w:p w14:paraId="19000000">
      <w:pPr>
        <w:ind/>
        <w:jc w:val="both"/>
        <w:rPr>
          <w:sz w:val="26"/>
        </w:rPr>
      </w:pPr>
    </w:p>
    <w:p w14:paraId="1A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1. Утвердить прилагаемое Положение о порядке и условиях приватизации м</w:t>
      </w:r>
      <w:r>
        <w:rPr>
          <w:sz w:val="26"/>
        </w:rPr>
        <w:t>у</w:t>
      </w:r>
      <w:r>
        <w:rPr>
          <w:sz w:val="26"/>
        </w:rPr>
        <w:t>ниципального имущества Кирилловского муниципального округа Вологодской обл</w:t>
      </w:r>
      <w:r>
        <w:rPr>
          <w:sz w:val="26"/>
        </w:rPr>
        <w:t>а</w:t>
      </w:r>
      <w:r>
        <w:rPr>
          <w:sz w:val="26"/>
        </w:rPr>
        <w:t>сти.</w:t>
      </w:r>
    </w:p>
    <w:p w14:paraId="1B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2. Признать утратившим силу решение Представительного Собрания Кири</w:t>
      </w:r>
      <w:r>
        <w:rPr>
          <w:sz w:val="26"/>
        </w:rPr>
        <w:t>л</w:t>
      </w:r>
      <w:r>
        <w:rPr>
          <w:sz w:val="26"/>
        </w:rPr>
        <w:t>ловского муниципального района от 09.04.2015 № 195 «Об утверждении Порядка планирования приватизации и принятия решений об условиях приватизации муниц</w:t>
      </w:r>
      <w:r>
        <w:rPr>
          <w:sz w:val="26"/>
        </w:rPr>
        <w:t>и</w:t>
      </w:r>
      <w:r>
        <w:rPr>
          <w:sz w:val="26"/>
        </w:rPr>
        <w:t>пального имущества»</w:t>
      </w:r>
    </w:p>
    <w:p w14:paraId="1C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3. Настоящее решение  подлежит официальному опубликованию, размещ</w:t>
      </w:r>
      <w:r>
        <w:rPr>
          <w:sz w:val="26"/>
        </w:rPr>
        <w:t>е</w:t>
      </w:r>
      <w:r>
        <w:rPr>
          <w:sz w:val="26"/>
        </w:rPr>
        <w:t>нию на официальном сайте Кирилловского муниципального района в информац</w:t>
      </w:r>
      <w:r>
        <w:rPr>
          <w:sz w:val="26"/>
        </w:rPr>
        <w:t>и</w:t>
      </w:r>
      <w:r>
        <w:rPr>
          <w:sz w:val="26"/>
        </w:rPr>
        <w:t>онно-коммуникационной сети «Интернет».</w:t>
      </w:r>
    </w:p>
    <w:p w14:paraId="1D000000">
      <w:pPr>
        <w:ind/>
        <w:jc w:val="both"/>
        <w:rPr>
          <w:sz w:val="26"/>
        </w:rPr>
      </w:pPr>
    </w:p>
    <w:p w14:paraId="1E000000">
      <w:pPr>
        <w:ind/>
        <w:jc w:val="both"/>
        <w:rPr>
          <w:sz w:val="26"/>
        </w:rPr>
      </w:pPr>
    </w:p>
    <w:tbl>
      <w:tblPr>
        <w:tblStyle w:val="Style_3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9"/>
        <w:gridCol w:w="4536"/>
      </w:tblGrid>
      <w:tr>
        <w:trPr>
          <w:trHeight w:hRule="atLeast" w:val="1098"/>
        </w:trPr>
        <w:tc>
          <w:tcPr>
            <w:tcW w:type="dxa" w:w="55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1F000000">
            <w:pPr>
              <w:rPr>
                <w:sz w:val="26"/>
              </w:rPr>
            </w:pPr>
            <w:r>
              <w:rPr>
                <w:sz w:val="26"/>
              </w:rPr>
              <w:t>Председатель Представительного Собрания Кирилловского муниципального округа</w:t>
            </w:r>
          </w:p>
          <w:p w14:paraId="20000000">
            <w:pPr>
              <w:rPr>
                <w:sz w:val="26"/>
              </w:rPr>
            </w:pPr>
            <w:r>
              <w:rPr>
                <w:sz w:val="26"/>
              </w:rPr>
              <w:t>Вологодской области</w:t>
            </w:r>
            <w:r>
              <w:rPr>
                <w:sz w:val="26"/>
              </w:rPr>
              <w:tab/>
            </w:r>
          </w:p>
          <w:p w14:paraId="21000000">
            <w:pPr>
              <w:ind/>
              <w:jc w:val="both"/>
              <w:rPr>
                <w:sz w:val="26"/>
              </w:rPr>
            </w:pPr>
          </w:p>
          <w:p w14:paraId="22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                                            </w:t>
            </w:r>
            <w:r>
              <w:rPr>
                <w:sz w:val="26"/>
              </w:rPr>
              <w:t xml:space="preserve">     </w:t>
            </w:r>
            <w:r>
              <w:rPr>
                <w:sz w:val="26"/>
              </w:rPr>
              <w:t>В.П.Шачин</w:t>
            </w:r>
          </w:p>
        </w:tc>
        <w:tc>
          <w:tcPr>
            <w:tcW w:type="dxa" w:w="4536"/>
            <w:tcBorders>
              <w:top w:sz="4" w:val="nil"/>
              <w:left w:color="000000" w:val="nil"/>
              <w:bottom w:sz="4" w:val="nil"/>
              <w:right w:sz="4" w:val="nil"/>
            </w:tcBorders>
          </w:tcPr>
          <w:p w14:paraId="23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Глава Кирилловского </w:t>
            </w:r>
          </w:p>
          <w:p w14:paraId="24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муниципального округа </w:t>
            </w:r>
          </w:p>
          <w:p w14:paraId="25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Вологодской области</w:t>
            </w:r>
          </w:p>
          <w:p w14:paraId="26000000">
            <w:pPr>
              <w:ind/>
              <w:jc w:val="both"/>
              <w:rPr>
                <w:sz w:val="26"/>
              </w:rPr>
            </w:pPr>
          </w:p>
          <w:p w14:paraId="27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                        А.Н.Тюляндин</w:t>
            </w:r>
          </w:p>
        </w:tc>
      </w:tr>
    </w:tbl>
    <w:p w14:paraId="28000000">
      <w:pPr>
        <w:ind w:firstLine="0" w:left="5954"/>
        <w:jc w:val="both"/>
        <w:rPr>
          <w:b w:val="1"/>
          <w:sz w:val="27"/>
        </w:rPr>
      </w:pPr>
      <w:r>
        <w:rPr>
          <w:b w:val="1"/>
          <w:sz w:val="27"/>
        </w:rPr>
        <w:t>УТВЕРЖДЕНО</w:t>
      </w:r>
    </w:p>
    <w:p w14:paraId="29000000">
      <w:pPr>
        <w:ind w:firstLine="0" w:left="5954"/>
        <w:jc w:val="both"/>
        <w:rPr>
          <w:sz w:val="27"/>
        </w:rPr>
      </w:pPr>
      <w:r>
        <w:rPr>
          <w:sz w:val="27"/>
        </w:rPr>
        <w:t xml:space="preserve">решением </w:t>
      </w:r>
    </w:p>
    <w:p w14:paraId="2A000000">
      <w:pPr>
        <w:ind w:firstLine="0" w:left="5954"/>
        <w:jc w:val="both"/>
        <w:rPr>
          <w:sz w:val="27"/>
        </w:rPr>
      </w:pPr>
      <w:r>
        <w:rPr>
          <w:sz w:val="27"/>
        </w:rPr>
        <w:t>Представительного С</w:t>
      </w:r>
      <w:r>
        <w:rPr>
          <w:sz w:val="27"/>
        </w:rPr>
        <w:t>о</w:t>
      </w:r>
      <w:r>
        <w:rPr>
          <w:sz w:val="27"/>
        </w:rPr>
        <w:t xml:space="preserve">брания </w:t>
      </w:r>
    </w:p>
    <w:p w14:paraId="2B000000">
      <w:pPr>
        <w:ind w:firstLine="0" w:left="5954"/>
        <w:jc w:val="both"/>
        <w:rPr>
          <w:sz w:val="27"/>
        </w:rPr>
      </w:pPr>
      <w:r>
        <w:rPr>
          <w:sz w:val="27"/>
        </w:rPr>
        <w:t>от ____________ № ____</w:t>
      </w:r>
    </w:p>
    <w:p w14:paraId="2C000000">
      <w:pPr>
        <w:ind w:firstLine="0" w:left="4820"/>
        <w:jc w:val="both"/>
        <w:rPr>
          <w:b w:val="1"/>
          <w:sz w:val="27"/>
        </w:rPr>
      </w:pPr>
    </w:p>
    <w:p w14:paraId="2D000000">
      <w:pPr>
        <w:spacing w:line="228" w:lineRule="auto"/>
        <w:ind w:right="-2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Положение </w:t>
      </w:r>
    </w:p>
    <w:p w14:paraId="2E000000">
      <w:pPr>
        <w:spacing w:line="228" w:lineRule="auto"/>
        <w:ind w:right="-2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о порядке и условиях приватизации муниципального имущества </w:t>
      </w:r>
    </w:p>
    <w:p w14:paraId="2F000000">
      <w:pPr>
        <w:spacing w:line="228" w:lineRule="auto"/>
        <w:ind w:right="-2"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>К</w:t>
      </w:r>
      <w:r>
        <w:rPr>
          <w:b w:val="1"/>
          <w:color w:val="000000"/>
          <w:sz w:val="28"/>
        </w:rPr>
        <w:t>и</w:t>
      </w:r>
      <w:r>
        <w:rPr>
          <w:b w:val="1"/>
          <w:color w:val="000000"/>
          <w:sz w:val="28"/>
        </w:rPr>
        <w:t xml:space="preserve">рилловского муниципального округа Вологодской области  </w:t>
      </w:r>
    </w:p>
    <w:p w14:paraId="30000000">
      <w:pPr>
        <w:spacing w:line="228" w:lineRule="auto"/>
        <w:ind w:right="-2"/>
        <w:jc w:val="center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(далее по те</w:t>
      </w:r>
      <w:r>
        <w:rPr>
          <w:rFonts w:ascii="XO Thames" w:hAnsi="XO Thames"/>
          <w:b w:val="1"/>
          <w:color w:val="000000"/>
          <w:sz w:val="28"/>
        </w:rPr>
        <w:t>к</w:t>
      </w:r>
      <w:r>
        <w:rPr>
          <w:rFonts w:ascii="XO Thames" w:hAnsi="XO Thames"/>
          <w:b w:val="1"/>
          <w:color w:val="000000"/>
          <w:sz w:val="28"/>
        </w:rPr>
        <w:t xml:space="preserve">сту </w:t>
      </w:r>
      <w:r>
        <w:rPr>
          <w:rFonts w:ascii="XO Thames" w:hAnsi="XO Thames"/>
          <w:b w:val="1"/>
          <w:color w:val="000000"/>
          <w:sz w:val="28"/>
        </w:rPr>
        <w:t>-</w:t>
      </w:r>
      <w:r>
        <w:rPr>
          <w:rFonts w:ascii="XO Thames" w:hAnsi="XO Thames"/>
          <w:b w:val="1"/>
          <w:color w:val="000000"/>
          <w:sz w:val="28"/>
        </w:rPr>
        <w:t xml:space="preserve"> положение)</w:t>
      </w:r>
    </w:p>
    <w:p w14:paraId="31000000">
      <w:pPr>
        <w:spacing w:line="228" w:lineRule="auto"/>
        <w:ind/>
        <w:jc w:val="center"/>
        <w:outlineLvl w:val="1"/>
        <w:rPr>
          <w:color w:val="000000"/>
          <w:sz w:val="28"/>
        </w:rPr>
      </w:pPr>
    </w:p>
    <w:p w14:paraId="32000000">
      <w:pPr>
        <w:spacing w:line="228" w:lineRule="auto"/>
        <w:ind/>
        <w:jc w:val="center"/>
        <w:outlineLvl w:val="1"/>
        <w:rPr>
          <w:color w:val="000000"/>
          <w:sz w:val="28"/>
        </w:rPr>
      </w:pPr>
      <w:r>
        <w:rPr>
          <w:color w:val="000000"/>
          <w:sz w:val="28"/>
        </w:rPr>
        <w:t>Глава 1. Общие положения</w:t>
      </w:r>
    </w:p>
    <w:p w14:paraId="33000000">
      <w:pPr>
        <w:spacing w:line="228" w:lineRule="auto"/>
        <w:ind w:firstLine="709" w:left="0"/>
        <w:jc w:val="both"/>
        <w:rPr>
          <w:color w:val="000000"/>
          <w:sz w:val="28"/>
        </w:rPr>
      </w:pPr>
    </w:p>
    <w:p w14:paraId="34000000">
      <w:pPr>
        <w:spacing w:line="228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1. Настоящее Положение определяет порядок и условия приватизации муниципального имущества Кирилловского муниципального округа Волого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ской области, определяемого в соответствии со статьей 50 Федерального зак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на от 6 октября 2003 года № 131-ФЗ «Об общих принципах организации мес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 xml:space="preserve">ного самоуправления в Российской Федерации» (далее </w:t>
      </w: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муниципальное им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щество), устанавливает порядок реализации полномочий органов местного с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моупра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ления Кирилловского муниципального округа (далее </w:t>
      </w: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муниципальное образ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вание) в сфере приватизации муниципального имущества в соответствии с Ф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деральным законом от 21 декабря 2001 года № 178-ФЗ «О приватизации гос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 xml:space="preserve">дарственного и муниципального имущества» (далее </w:t>
      </w: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Федеральный закон № 178-ФЗ) и принятыми в соответствии с ним другими федеральными закон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ми и иными нормативными правовыми актами Российской Федерации.</w:t>
      </w:r>
    </w:p>
    <w:p w14:paraId="35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2. Действие настоящего Положения не распространяется на отношения, возникающие при отчуждении имущества, перечень которого установлен пун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>том 2 статьи 3 Федерального закона № 178-ФЗ.</w:t>
      </w:r>
    </w:p>
    <w:p w14:paraId="36000000">
      <w:pPr>
        <w:spacing w:line="228" w:lineRule="auto"/>
        <w:ind w:firstLine="709" w:left="0"/>
        <w:jc w:val="both"/>
        <w:rPr>
          <w:color w:val="000000"/>
          <w:sz w:val="28"/>
        </w:rPr>
      </w:pPr>
    </w:p>
    <w:p w14:paraId="37000000">
      <w:pPr>
        <w:spacing w:line="228" w:lineRule="auto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Глава 2. Компетенция органов местного самоуправления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муниципального образования в сфере приватизации</w:t>
      </w:r>
    </w:p>
    <w:p w14:paraId="38000000">
      <w:pPr>
        <w:spacing w:line="228" w:lineRule="auto"/>
        <w:ind w:firstLine="709" w:left="0"/>
        <w:jc w:val="center"/>
        <w:rPr>
          <w:color w:val="000000"/>
          <w:sz w:val="28"/>
        </w:rPr>
      </w:pPr>
    </w:p>
    <w:p w14:paraId="39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 </w:t>
      </w:r>
      <w:r>
        <w:rPr>
          <w:color w:val="000000"/>
          <w:sz w:val="28"/>
          <w:u w:val="single"/>
        </w:rPr>
        <w:t>Представительное Собрание Кирилловского муниципального округа:</w:t>
      </w:r>
    </w:p>
    <w:p w14:paraId="3A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1) осуществляет правовое регулирование отношений в сфере приватиз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ции муниципального имущества, если полномочия по правовому регулиров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нию отдельных вопросов не отнесены к компетенции других органов местного самоуправления муниципального образования уставом муниципального обр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зования и настоящим Положением;</w:t>
      </w:r>
    </w:p>
    <w:p w14:paraId="3B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2) утверждает прогнозный план приватизации муниципального имущ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ства;</w:t>
      </w:r>
    </w:p>
    <w:p w14:paraId="3C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3) своими решениями поручает юридическим лицам, указанным в по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пункте 8.1 пункта 1 статьи 6 Федерального закона № 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имущества;</w:t>
      </w:r>
    </w:p>
    <w:p w14:paraId="3D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4) принимает решения об условиях приватизации муниципального им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щества.</w:t>
      </w:r>
    </w:p>
    <w:p w14:paraId="3E000000">
      <w:pPr>
        <w:spacing w:line="228" w:lineRule="auto"/>
        <w:ind w:firstLine="709" w:left="0"/>
        <w:jc w:val="both"/>
        <w:rPr>
          <w:color w:val="000000"/>
          <w:sz w:val="28"/>
          <w:u w:val="single"/>
        </w:rPr>
      </w:pPr>
      <w:r>
        <w:rPr>
          <w:color w:val="000000"/>
          <w:sz w:val="28"/>
        </w:rPr>
        <w:t xml:space="preserve">4. </w:t>
      </w:r>
      <w:r>
        <w:rPr>
          <w:color w:val="000000"/>
          <w:sz w:val="28"/>
          <w:u w:val="single"/>
        </w:rPr>
        <w:t>Администрация Кирилловского муниципального округа в лице ком</w:t>
      </w:r>
      <w:r>
        <w:rPr>
          <w:color w:val="000000"/>
          <w:sz w:val="28"/>
          <w:u w:val="single"/>
        </w:rPr>
        <w:t>и</w:t>
      </w:r>
      <w:r>
        <w:rPr>
          <w:color w:val="000000"/>
          <w:sz w:val="28"/>
          <w:u w:val="single"/>
        </w:rPr>
        <w:t>тета по управлению муниципальным имуществом администрации округа (далее - уполномоченный орган) в соответствии с требованиями настоящего полож</w:t>
      </w:r>
      <w:r>
        <w:rPr>
          <w:color w:val="000000"/>
          <w:sz w:val="28"/>
          <w:u w:val="single"/>
        </w:rPr>
        <w:t>е</w:t>
      </w:r>
      <w:r>
        <w:rPr>
          <w:color w:val="000000"/>
          <w:sz w:val="28"/>
          <w:u w:val="single"/>
        </w:rPr>
        <w:t>ния:</w:t>
      </w:r>
    </w:p>
    <w:p w14:paraId="3F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1) обеспечивает планирование приватизации муниципального имущ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ства;</w:t>
      </w:r>
    </w:p>
    <w:p w14:paraId="40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2) самостоятельно осуществляет функции по продаже муниципального имущества, если Представительным Собранием округа не принято решение, которым поручено юридическим лицам, указанным в подпункте 8.1 пункта 1 статьи 6 Федерального закона № 178-ФЗ, организовывать от имени собстве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ника в установленном порядке продажу приватизируемого муниципального имущества и (или) осуществлять функции продавца такого имущества;</w:t>
      </w:r>
    </w:p>
    <w:p w14:paraId="41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3) ежегодно в установленном порядке представляет информацию о 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зультатах приватизации муниципального имущества за прошедший год в упо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номоченный орган государственной власти Вологодской области в целях дал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нейшего ее представления в Правительство Российской Федерации или упо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номоченный федеральный орган исполнительной власти;</w:t>
      </w:r>
    </w:p>
    <w:p w14:paraId="42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4) ежегодно не позднее 01 марта следующего года за прошедшим отче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ным представляет информацию о результатах приватизации муниципального имущества за прошедший год в Представительное Собрание округа;</w:t>
      </w:r>
    </w:p>
    <w:p w14:paraId="43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5) является органом местного самоуправления, в который унитарные предприятия, акционерные общества и общества с ограниченной ответственн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стью, включенные в прогнозный план приватизации муниципального имущ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ства,  представляют годовую бухгалтерскую (финансовую) отчетность, пром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жуточную бухгалтерскую (финансовую) отчетность за квартал, полугодие, д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вять месяцев;</w:t>
      </w:r>
    </w:p>
    <w:p w14:paraId="44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6) в соответствии со статьей 20 Федерального закона № 178-ФЗ устана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ливает порядок разработки и утверждения условий конкурса по продаже акций акционерного общества, долей в уставном капитале общества с ограниченной ответственностью, которые составляют более чем 50 процентов уставного к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питала указанных обществ,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порядок контроля за их исполнением и порядок подтверждения победителем конкурса исполнения т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ких условий;</w:t>
      </w:r>
    </w:p>
    <w:p w14:paraId="45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7) определяет порядок осуществления победителем конкурса по продаже акций акционерного общества, долей в уставном капитале общества с огран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ченной ответственностью, которые составляют более чем 50 процентов уста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ного капитала указанных обществ, голосования по вопросам, предусмотре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ным пунктом 19 статьи 20 Федерального закона № 178-ФЗ, до перехода к нему права собственности на соответствующие акции акционерного общества, доли в уставном капитале общества с ограниченной ответственность;</w:t>
      </w:r>
    </w:p>
    <w:p w14:paraId="46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8) определяет порядок подведения итогов продажи муниципального имущества и порядок заключения с покупателем договора купли-продажи м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ниципального имущества без объявления цены;</w:t>
      </w:r>
    </w:p>
    <w:p w14:paraId="47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9) осуществляет контроль за приватизацией муниципального имущества;</w:t>
      </w:r>
    </w:p>
    <w:p w14:paraId="48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10) устанавливает порядок осуществления контроля за исполнением условий эксплуатационных обязательств в отношении объектов электросетев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го хозяйства, источников тепловой энергии, тепловых сетей, централизованных систем горячего водоснабжения и отдельных объектов таких систем;</w:t>
      </w:r>
    </w:p>
    <w:p w14:paraId="49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11) осуществляет иные функции, предусмотренные настоящим Полож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нием.</w:t>
      </w:r>
    </w:p>
    <w:p w14:paraId="4A000000">
      <w:pPr>
        <w:spacing w:line="228" w:lineRule="auto"/>
        <w:ind w:firstLine="709" w:left="0"/>
        <w:jc w:val="both"/>
        <w:rPr>
          <w:color w:val="000000"/>
          <w:sz w:val="28"/>
        </w:rPr>
      </w:pPr>
    </w:p>
    <w:p w14:paraId="4B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Глава 3. Планирование приватизации муниципального имущества</w:t>
      </w:r>
    </w:p>
    <w:p w14:paraId="4C000000">
      <w:pPr>
        <w:ind w:firstLine="720" w:left="0"/>
        <w:jc w:val="both"/>
        <w:rPr>
          <w:color w:val="000000"/>
        </w:rPr>
      </w:pPr>
    </w:p>
    <w:p w14:paraId="4D000000">
      <w:pPr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5. Планирование приватизации муниципального имущества осуществл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ется уполномоченным органом путем ежегодной подготовки проекта плана (программы) приватизации.</w:t>
      </w:r>
    </w:p>
    <w:p w14:paraId="4E000000">
      <w:pPr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5.1. Планирование приватизации муниципального имущества осущест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ляется в соответствии с принципами:</w:t>
      </w:r>
    </w:p>
    <w:p w14:paraId="4F000000">
      <w:pPr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сохранения в муниципальной собственности имущества муниципального образования, необходимого для решения вопросов местного значения; для осуществления отдельных государственных полномочий, переданных органам местного самоуправления; для обеспечения деятельности органов местного с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моуправления и должностных лиц местного самоуправления, муниципальных служащих, работников муниципальных предприятий и учреждений; для реш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 вопросов, право решения которых предоставлено органам местного сам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управления федеральными законами и которые не отнесены к вопросам мес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ного значения;</w:t>
      </w:r>
    </w:p>
    <w:p w14:paraId="50000000">
      <w:pPr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свободы собственника при планировании приватизации муниципального имущества;</w:t>
      </w:r>
    </w:p>
    <w:p w14:paraId="51000000">
      <w:pPr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социально-экономической обоснованности приватизации муниципальн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го имущества;</w:t>
      </w:r>
    </w:p>
    <w:p w14:paraId="52000000">
      <w:pPr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пообъектного планирования видов приватизируемого муниципального имущества;</w:t>
      </w:r>
    </w:p>
    <w:p w14:paraId="53000000">
      <w:pPr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открытости деятельности органов местного самоуправления при план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ровании приватизации муниципального имущества.</w:t>
      </w:r>
    </w:p>
    <w:p w14:paraId="54000000">
      <w:pPr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5.2. Предложения о приватизации муниципального имущества могут вноситься главой округа</w:t>
      </w:r>
      <w:r>
        <w:rPr>
          <w:i w:val="1"/>
          <w:color w:val="000000"/>
          <w:sz w:val="28"/>
        </w:rPr>
        <w:t xml:space="preserve">, </w:t>
      </w:r>
      <w:r>
        <w:rPr>
          <w:color w:val="000000"/>
          <w:sz w:val="28"/>
        </w:rPr>
        <w:t>депутатами Представительного Собрания Кирилло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ского муниципального округа, муниципальными унитарными предприятиями, акционерными обществами (обществами с ограниченной ответственностью), акции (доли в уставном капитале) которых находятся в собственности Кири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ловского муниципального округа, иными юридическими и физическими лиц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ми.</w:t>
      </w:r>
    </w:p>
    <w:p w14:paraId="55000000">
      <w:pPr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5.3. Предложения, предусмотренные пунктом 5.2 настоящего Положения, направляются в уполномоченный орган</w:t>
      </w:r>
      <w:r>
        <w:rPr>
          <w:i w:val="1"/>
          <w:color w:val="000000"/>
          <w:sz w:val="28"/>
        </w:rPr>
        <w:t xml:space="preserve"> </w:t>
      </w:r>
      <w:r>
        <w:rPr>
          <w:color w:val="000000"/>
          <w:sz w:val="28"/>
        </w:rPr>
        <w:t>в срок до 01 июля текущего года с обоснованием их целесообразности и финансово-экономическими расчетами.</w:t>
      </w:r>
    </w:p>
    <w:p w14:paraId="56000000">
      <w:pPr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5.4. Уполномоченный орган</w:t>
      </w:r>
      <w:r>
        <w:rPr>
          <w:i w:val="1"/>
          <w:color w:val="000000"/>
          <w:sz w:val="28"/>
        </w:rPr>
        <w:t xml:space="preserve"> </w:t>
      </w:r>
      <w:r>
        <w:rPr>
          <w:color w:val="000000"/>
          <w:sz w:val="28"/>
        </w:rPr>
        <w:t>рассматривает все поступившие предлож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ния, дает им оценку путем проверки предложений на соответствие действу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>щему законодательству Российской Федерации, муниципальным правовым а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>там и принципам планирования приватизации муниципального имущества, установленным в пункте 5.1. настоящего Положения, дополняет своими пре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ложениями и формирует проект программы приватизации.</w:t>
      </w:r>
    </w:p>
    <w:p w14:paraId="57000000">
      <w:pPr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5.5. Прогнозный план (программа) приватизации содержит перечень об</w:t>
      </w:r>
      <w:r>
        <w:rPr>
          <w:color w:val="000000"/>
          <w:sz w:val="28"/>
        </w:rPr>
        <w:t>ъ</w:t>
      </w:r>
      <w:r>
        <w:rPr>
          <w:color w:val="000000"/>
          <w:sz w:val="28"/>
        </w:rPr>
        <w:t>ектов муниципального имущества, которые планируется приватизировать в с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ответствующем году. </w:t>
      </w:r>
    </w:p>
    <w:p w14:paraId="58000000">
      <w:pPr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прогнозном плане (программе) указывается характеристика 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пального имущества, которое планируется приватизировать, предполагаемые сроки приватизации, прогноз объемов поступлений в бюджет муниципального округа в результате исполнения программы приватизации.</w:t>
      </w:r>
    </w:p>
    <w:p w14:paraId="59000000">
      <w:pPr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случае если программа приватизации принимается на плановый пер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од, превышающий один год, прогноз объемов поступлений от реализации м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 xml:space="preserve">ниципального имущества указывается с разбивкой по годам. </w:t>
      </w:r>
    </w:p>
    <w:p w14:paraId="5A000000">
      <w:pPr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5.6. Проект плана (программы) приватизации вносится на рассмотрение Представительного Собрания округа до 15 ноября года, предшествующего планируемому, одновременно с проектом решения о бюджете на очередной финансовый год (очередной финансовый год и плановый период) в составе прилагаемых к нему документов и материалов.</w:t>
      </w:r>
    </w:p>
    <w:p w14:paraId="5B000000">
      <w:pPr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5.7. Программа приватизации подлежит утверждению Представительным Собранием округа</w:t>
      </w:r>
      <w:r>
        <w:rPr>
          <w:i w:val="1"/>
          <w:color w:val="000000"/>
          <w:sz w:val="28"/>
        </w:rPr>
        <w:t xml:space="preserve"> </w:t>
      </w:r>
      <w:r>
        <w:rPr>
          <w:color w:val="000000"/>
          <w:sz w:val="28"/>
        </w:rPr>
        <w:t>до начала очередного финансового года.</w:t>
      </w:r>
    </w:p>
    <w:p w14:paraId="5C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5.8. Внесение изменений в утвержденную программу приватизации ос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ществляется в порядке, установленном пунктами 5.1.-5.7 настоящего Полож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ния.</w:t>
      </w:r>
    </w:p>
    <w:p w14:paraId="5D00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Срок для направления предложений о приватизации муниципального имущества, установленный пунктом 3 главы 3 настоящего положения, не ра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пространяется на правоотношения, связанные с внесением изменений в утве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жденную программу приватизации.</w:t>
      </w:r>
    </w:p>
    <w:p w14:paraId="5E000000">
      <w:pPr>
        <w:spacing w:line="228" w:lineRule="auto"/>
        <w:ind/>
        <w:jc w:val="both"/>
        <w:rPr>
          <w:color w:val="000000"/>
          <w:sz w:val="28"/>
        </w:rPr>
      </w:pPr>
    </w:p>
    <w:p w14:paraId="5F000000">
      <w:pPr>
        <w:keepNext w:val="1"/>
        <w:spacing w:line="228" w:lineRule="auto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Глава 4. Информационное обеспечение </w:t>
      </w:r>
    </w:p>
    <w:p w14:paraId="60000000">
      <w:pPr>
        <w:keepNext w:val="1"/>
        <w:spacing w:line="228" w:lineRule="auto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приватизации муниципального имущества</w:t>
      </w:r>
    </w:p>
    <w:p w14:paraId="61000000">
      <w:pPr>
        <w:keepNext w:val="1"/>
        <w:spacing w:line="228" w:lineRule="auto"/>
        <w:ind w:firstLine="709" w:left="0"/>
        <w:jc w:val="center"/>
        <w:rPr>
          <w:color w:val="000000"/>
          <w:sz w:val="28"/>
        </w:rPr>
      </w:pPr>
    </w:p>
    <w:p w14:paraId="62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6. На сайте Кирилловского муниципального округа в информационно-телекоммуникационной сети «Интернет»:</w:t>
      </w:r>
      <w:r>
        <w:rPr>
          <w:rFonts w:ascii="XO Thames" w:hAnsi="XO Thames"/>
          <w:color w:val="000000"/>
          <w:sz w:val="28"/>
        </w:rPr>
        <w:t xml:space="preserve"> https://35kirillovskij.gosuslugi.ru/</w:t>
      </w:r>
      <w:r>
        <w:rPr>
          <w:color w:val="000000"/>
          <w:sz w:val="28"/>
        </w:rPr>
        <w:t xml:space="preserve"> (д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лее </w:t>
      </w: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сайт в сети «Интернет») размещается:</w:t>
      </w:r>
    </w:p>
    <w:p w14:paraId="63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1) информация, содержащаяся в годовой бухгалтерской (финансовой) о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четности, промежуточной бухгалтерской (финансовой) отчетности за квартал, полугодие, девять месяцев унитарных предприятий, акционерных обществ и обществ с ограниченной ответственностью, включенных в прогнозный план приватизации муниципального имущества;</w:t>
      </w:r>
    </w:p>
    <w:p w14:paraId="64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2) прогнозный план приватизации муниципального имущества, решения об условиях приватизации муниципального имущества, информационные с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общения о продаже муниципального имущества и об итогах его продажи, еж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годные отчеты о результатах приватизации муниципального имущества.</w:t>
      </w:r>
    </w:p>
    <w:p w14:paraId="65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7. Порядок и сроки размещения информации, указанной в пункте 6 настоящего Положения, с учетом положений статей 10.1 и 15 Федерального з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кона № 178-ФЗ определяются администрацией округа.</w:t>
      </w:r>
    </w:p>
    <w:p w14:paraId="66000000">
      <w:pPr>
        <w:keepNext w:val="1"/>
        <w:spacing w:line="228" w:lineRule="auto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Глава 5. Решение об условиях </w:t>
      </w:r>
    </w:p>
    <w:p w14:paraId="67000000">
      <w:pPr>
        <w:keepNext w:val="1"/>
        <w:spacing w:line="228" w:lineRule="auto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приватизации муниципального имущества</w:t>
      </w:r>
    </w:p>
    <w:p w14:paraId="68000000">
      <w:pPr>
        <w:keepNext w:val="1"/>
        <w:spacing w:line="228" w:lineRule="auto"/>
        <w:ind w:firstLine="709" w:left="0"/>
        <w:jc w:val="center"/>
        <w:rPr>
          <w:color w:val="000000"/>
          <w:sz w:val="28"/>
        </w:rPr>
      </w:pPr>
    </w:p>
    <w:p w14:paraId="69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8. Решения об условиях приватизации муниципального имущества пр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нимаются Представительным Собранием округа в соответствии с прогнозным планом приватизации муниципального имущества и оформляются решением Представительного Собрания округа.</w:t>
      </w:r>
    </w:p>
    <w:p w14:paraId="6A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9. Решения об условиях приватизации муниципального имущества дол</w:t>
      </w:r>
      <w:r>
        <w:rPr>
          <w:color w:val="000000"/>
          <w:sz w:val="28"/>
        </w:rPr>
        <w:t>ж</w:t>
      </w:r>
      <w:r>
        <w:rPr>
          <w:color w:val="000000"/>
          <w:sz w:val="28"/>
        </w:rPr>
        <w:t>ны подготавливаться и приниматься в сроки, позволяющие обеспечить его приватизацию в предполагаемые сроки приватизации, содержащиеся в пр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гнозном плане приватизации муниципального имущества.</w:t>
      </w:r>
    </w:p>
    <w:p w14:paraId="6B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10. Подготовка решений об условиях приватизации осуществляется в 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рядке, установленном настоящим Положением.</w:t>
      </w:r>
    </w:p>
    <w:p w14:paraId="6C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11. В решении об условиях приватизации муниципального имущества должны содержаться следующие сведения:</w:t>
      </w:r>
    </w:p>
    <w:p w14:paraId="6D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1) наименование имущества и иные позволяющие его индивидуализир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вать сведения (характеристика имущества);</w:t>
      </w:r>
    </w:p>
    <w:p w14:paraId="6E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2) способ приватизации имущества;</w:t>
      </w:r>
    </w:p>
    <w:p w14:paraId="6F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3) начальная цена имущества (за исключением случая продажи 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пального имущества без объявления цены);</w:t>
      </w:r>
    </w:p>
    <w:p w14:paraId="70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4) срок рассрочки платежа (в случае ее предоставления);</w:t>
      </w:r>
    </w:p>
    <w:p w14:paraId="71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5) информация об отнесении объекта культурного наследия к объектам, включенным в реестр объектов культурного наследия (памятников истории и культуры) народов Российской Федерации (в случае приватизации объекта культурного наследия);</w:t>
      </w:r>
    </w:p>
    <w:p w14:paraId="72000000">
      <w:pPr>
        <w:spacing w:line="228" w:lineRule="auto"/>
        <w:ind w:firstLine="709" w:left="0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6) срок сохранения назначения имущества (в случае приватизации объектов социально-культурного и коммунально-бытового назначения (за исключением объектов, указанных в статье 30.1 Федерального закона № 178-ФЗ);</w:t>
      </w:r>
    </w:p>
    <w:p w14:paraId="73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7) условия инвестиционных обязательств и эксплуатационных обяз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тельств, оформленные в соответствии со статьей 30.1 Федерального закона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№ 178-ФЗ;</w:t>
      </w:r>
    </w:p>
    <w:p w14:paraId="74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8) иные необходимые для приватизации имущества сведения.</w:t>
      </w:r>
    </w:p>
    <w:p w14:paraId="75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12. В случае приватизации имущественного комплекса унитарного пре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приятия решением об условиях приватизации муниципального имущества та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>же утверждается:</w:t>
      </w:r>
    </w:p>
    <w:p w14:paraId="76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1) состав подлежащего приватизации имущественного комплекса ун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тарного предприятия, определенный в соответствии со статьей 11 Федеральн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го закона № 178-ФЗ;</w:t>
      </w:r>
    </w:p>
    <w:p w14:paraId="77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2) перечень объектов (в том числе исключительных прав), не подлеж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щих приватизации в составе имущественного комплекса унитарного предпри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тия;</w:t>
      </w:r>
    </w:p>
    <w:p w14:paraId="78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3) 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14:paraId="79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4) количество, категории и номинальная стоимость акций акционерного общества или номинальная стоимость доли участника общества с ограниче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ной ответственностью – муниципального образования.</w:t>
      </w:r>
    </w:p>
    <w:p w14:paraId="7A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13. Условия приватизации муниципального имущества, определенные в решении об условиях приватизации муниципального имущества, не подлежат изменению, за исключением случая, предусмотренного подпунктом 2 пункта 14 настоящего Положения.</w:t>
      </w:r>
    </w:p>
    <w:p w14:paraId="7B000000">
      <w:pPr>
        <w:spacing w:line="228" w:lineRule="auto"/>
        <w:ind w:firstLine="709" w:left="0"/>
        <w:jc w:val="both"/>
        <w:rPr>
          <w:color w:val="000000"/>
          <w:sz w:val="28"/>
        </w:rPr>
      </w:pPr>
    </w:p>
    <w:p w14:paraId="7C000000">
      <w:pPr>
        <w:spacing w:line="228" w:lineRule="auto"/>
        <w:ind w:firstLine="709" w:left="0"/>
        <w:jc w:val="center"/>
        <w:rPr>
          <w:color w:val="000000"/>
          <w:sz w:val="28"/>
        </w:rPr>
      </w:pPr>
      <w:r>
        <w:rPr>
          <w:color w:val="000000"/>
          <w:sz w:val="28"/>
        </w:rPr>
        <w:t>Глава 6. Требования к условиям конкурса по продаже акций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акционерного общества, долей в уставном капитале общества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с ограниченной ответственностью, объектов культурного наследия, </w:t>
      </w:r>
    </w:p>
    <w:p w14:paraId="7D000000">
      <w:pPr>
        <w:spacing w:line="228" w:lineRule="auto"/>
        <w:ind w:firstLine="709" w:left="0"/>
        <w:jc w:val="center"/>
        <w:rPr>
          <w:color w:val="000000"/>
          <w:sz w:val="28"/>
        </w:rPr>
      </w:pPr>
      <w:r>
        <w:rPr>
          <w:color w:val="000000"/>
          <w:sz w:val="28"/>
        </w:rPr>
        <w:t>включенных в единый государственной реестр объектов культурного наследия (памя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 xml:space="preserve">ников истории и культуры) народов Российской Федерации, </w:t>
      </w:r>
    </w:p>
    <w:p w14:paraId="7E000000">
      <w:pPr>
        <w:spacing w:line="228" w:lineRule="auto"/>
        <w:ind w:firstLine="709" w:left="0"/>
        <w:jc w:val="center"/>
        <w:rPr>
          <w:color w:val="000000"/>
          <w:sz w:val="28"/>
        </w:rPr>
      </w:pPr>
      <w:r>
        <w:rPr>
          <w:color w:val="000000"/>
          <w:sz w:val="28"/>
        </w:rPr>
        <w:t>к порядку осуществления контроля за исполнением условий конкурса и порядку подтверждения победителем конкурса исполнения таких усл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вий</w:t>
      </w:r>
    </w:p>
    <w:p w14:paraId="7F000000">
      <w:pPr>
        <w:spacing w:line="228" w:lineRule="auto"/>
        <w:ind w:firstLine="709" w:left="0"/>
        <w:jc w:val="center"/>
        <w:rPr>
          <w:color w:val="000000"/>
          <w:sz w:val="28"/>
        </w:rPr>
      </w:pPr>
    </w:p>
    <w:p w14:paraId="80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16. Условия конкурса по продаже акций акционерного общества, долей в уставном капитале общества с ограниченной ответственностью, объектов кул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 xml:space="preserve">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 (далее </w:t>
      </w: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конкурс), определены пунктом 21 статьи 20 Федерального закона № 178-ФЗ.</w:t>
      </w:r>
    </w:p>
    <w:p w14:paraId="81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17. Условия конкурса должны иметь экономическое обоснование, этапы и сроки исполнения, порядок подтверждения победителем конкурса исполн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 таких условий.</w:t>
      </w:r>
    </w:p>
    <w:p w14:paraId="82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18.Условия конкурса не подлежат изменению.</w:t>
      </w:r>
    </w:p>
    <w:p w14:paraId="83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19. Контроль за исполнением победителем конкурса условий конкурса осуществляет уполномоченный орган в соответствии с заключенным с побед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телем конкурса договором купли-продажи имущества в соответствии с уст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новленным ей порядком с учетом раздела IV положения об организации и пр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ведении продажи государственного или муниципального имущества в эле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 xml:space="preserve">тронной форме, утвержденного постановлением Правительства Российской Федерации от 27 августа 2012 года № 860 (далее </w:t>
      </w: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положение № 860).</w:t>
      </w:r>
    </w:p>
    <w:p w14:paraId="84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20. Состав и порядок организации работы комиссии, создаваемой в ц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лях контроля за исполнением победителем конкурса условий конкурса, опр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деляется постановлением администрации округа.</w:t>
      </w:r>
    </w:p>
    <w:p w14:paraId="85000000">
      <w:pPr>
        <w:spacing w:line="228" w:lineRule="auto"/>
        <w:ind w:firstLine="709" w:left="0"/>
        <w:jc w:val="both"/>
        <w:rPr>
          <w:color w:val="000000"/>
          <w:sz w:val="28"/>
        </w:rPr>
      </w:pPr>
    </w:p>
    <w:p w14:paraId="86000000">
      <w:pPr>
        <w:spacing w:line="228" w:lineRule="auto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Глава 7. Требования к порядку осуществления контроля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за исполнением условий эксплуатационных обязательств</w:t>
      </w:r>
    </w:p>
    <w:p w14:paraId="87000000">
      <w:pPr>
        <w:spacing w:line="228" w:lineRule="auto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в отношении объектов электросетевого хозяйства, источников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тепловой энергии, тепловых сетей, централизованных систем</w:t>
      </w:r>
    </w:p>
    <w:p w14:paraId="88000000">
      <w:pPr>
        <w:spacing w:line="228" w:lineRule="auto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горячего водоснабжения и отдельных объектов таких систем</w:t>
      </w:r>
    </w:p>
    <w:p w14:paraId="89000000">
      <w:pPr>
        <w:spacing w:line="228" w:lineRule="auto"/>
        <w:ind w:firstLine="709" w:left="0"/>
        <w:jc w:val="both"/>
        <w:rPr>
          <w:color w:val="000000"/>
          <w:sz w:val="28"/>
        </w:rPr>
      </w:pPr>
    </w:p>
    <w:p w14:paraId="8A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21. Контроль за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 xml:space="preserve">ных объектов таких систем (далее </w:t>
      </w: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эксплуатационные обязательства) ос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ществляет администрация округа.</w:t>
      </w:r>
    </w:p>
    <w:p w14:paraId="8B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22. При осуществлении контроля, указанного в пункте 20 настоящего Положения, администрация округа должна:</w:t>
      </w:r>
    </w:p>
    <w:p w14:paraId="8C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1) вести учет договоров купли-продажи соответствующего имущества;</w:t>
      </w:r>
    </w:p>
    <w:p w14:paraId="8D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2) принимать от покупателей имущества отчетные документы, подтве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ждающие выполнение условий эксплуатационных обязательств по форме и в сроки, установленные договорами купли-продажи имущества в соответствии с законодательством;</w:t>
      </w:r>
    </w:p>
    <w:p w14:paraId="8E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3) проводить проверки фактического исполнения условий эксплуатац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онных обязательств в месте расположения соответствующего имущества в ср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ки, определенные договорами купли-продажи имущества, путем составления соответствующих актов проверки;</w:t>
      </w:r>
    </w:p>
    <w:p w14:paraId="8F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4) принимать меры по расторжению договоров купли-продажи имущ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ства в случае неисполнения либо ненадлежащего исполнения условий эксплу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тационных обязательств в соответствии с законодательством.</w:t>
      </w:r>
    </w:p>
    <w:p w14:paraId="90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23. Фактическое исполнение условий эксплуатационных обязательств проверяется специально созданной для этих целей комиссией.</w:t>
      </w:r>
    </w:p>
    <w:p w14:paraId="91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Состав и порядок организации работы указанной комиссии определяется администрацией округа.</w:t>
      </w:r>
    </w:p>
    <w:p w14:paraId="92000000">
      <w:pPr>
        <w:spacing w:line="228" w:lineRule="auto"/>
        <w:ind w:firstLine="709" w:left="0"/>
        <w:jc w:val="both"/>
        <w:rPr>
          <w:color w:val="000000"/>
          <w:sz w:val="28"/>
        </w:rPr>
      </w:pPr>
    </w:p>
    <w:p w14:paraId="93000000">
      <w:pPr>
        <w:spacing w:line="228" w:lineRule="auto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Глава 8. Порядок оплаты муниципального имущества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при его приватизации</w:t>
      </w:r>
    </w:p>
    <w:p w14:paraId="94000000">
      <w:pPr>
        <w:spacing w:line="228" w:lineRule="auto"/>
        <w:ind w:firstLine="709" w:left="0"/>
        <w:jc w:val="center"/>
        <w:rPr>
          <w:color w:val="000000"/>
          <w:sz w:val="28"/>
        </w:rPr>
      </w:pPr>
    </w:p>
    <w:p w14:paraId="95000000">
      <w:pPr>
        <w:spacing w:line="228" w:lineRule="auto"/>
        <w:ind w:firstLine="709" w:left="0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24. Оплата приобретаемого покупателем имущества производится един</w:t>
      </w:r>
      <w:r>
        <w:rPr>
          <w:color w:val="000000"/>
          <w:spacing w:val="-4"/>
          <w:sz w:val="28"/>
        </w:rPr>
        <w:t>о</w:t>
      </w:r>
      <w:r>
        <w:rPr>
          <w:color w:val="000000"/>
          <w:spacing w:val="-4"/>
          <w:sz w:val="28"/>
        </w:rPr>
        <w:t>временно или в рассрочку. Срок рассрочки не может быть более чем один год.</w:t>
      </w:r>
    </w:p>
    <w:p w14:paraId="96000000">
      <w:pPr>
        <w:spacing w:line="228" w:lineRule="auto"/>
        <w:ind w:firstLine="709" w:left="0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25. Задаток победителя продажи приватизируемого имущества засчитывае</w:t>
      </w:r>
      <w:r>
        <w:rPr>
          <w:color w:val="000000"/>
          <w:spacing w:val="-4"/>
          <w:sz w:val="28"/>
        </w:rPr>
        <w:t>т</w:t>
      </w:r>
      <w:r>
        <w:rPr>
          <w:color w:val="000000"/>
          <w:spacing w:val="-4"/>
          <w:sz w:val="28"/>
        </w:rPr>
        <w:t>ся в счет оплаты приватизируемого имущества и подлежит перечислению в мес</w:t>
      </w:r>
      <w:r>
        <w:rPr>
          <w:color w:val="000000"/>
          <w:spacing w:val="-4"/>
          <w:sz w:val="28"/>
        </w:rPr>
        <w:t>т</w:t>
      </w:r>
      <w:r>
        <w:rPr>
          <w:color w:val="000000"/>
          <w:spacing w:val="-4"/>
          <w:sz w:val="28"/>
        </w:rPr>
        <w:t>ный бюджет в течение пяти календарных дней со дня истечения срока, устано</w:t>
      </w:r>
      <w:r>
        <w:rPr>
          <w:color w:val="000000"/>
          <w:spacing w:val="-4"/>
          <w:sz w:val="28"/>
        </w:rPr>
        <w:t>в</w:t>
      </w:r>
      <w:r>
        <w:rPr>
          <w:color w:val="000000"/>
          <w:spacing w:val="-4"/>
          <w:sz w:val="28"/>
        </w:rPr>
        <w:t>ленного для заключения договора купли-продажи имущества.</w:t>
      </w:r>
      <w:bookmarkStart w:id="1" w:name="Par2"/>
      <w:bookmarkEnd w:id="1"/>
    </w:p>
    <w:p w14:paraId="97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26. Денежные средства в счет оплаты приватизируемого имущества пер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числяются победителем продажи приватизируемого имущества муниципальн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го имущества в местный бюджет на счет, указанный в информационном соо</w:t>
      </w:r>
      <w:r>
        <w:rPr>
          <w:color w:val="000000"/>
          <w:sz w:val="28"/>
        </w:rPr>
        <w:t>б</w:t>
      </w:r>
      <w:r>
        <w:rPr>
          <w:color w:val="000000"/>
          <w:sz w:val="28"/>
        </w:rPr>
        <w:t>щении о проведении продажи имущества, в сроки, определяемые в соотве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ствии с Положением № 860.</w:t>
      </w:r>
    </w:p>
    <w:p w14:paraId="98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27. Покупатель вправе оплатить приобретаемое государственное или м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ниципальное имущество досрочно.</w:t>
      </w:r>
    </w:p>
    <w:p w14:paraId="99000000">
      <w:pPr>
        <w:spacing w:line="228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28. Передача покупателю приобретенного в рассрочку имущества ос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ществляется в порядке, установленном законодательством Российской</w:t>
      </w:r>
      <w:r>
        <w:rPr>
          <w:color w:val="000000"/>
          <w:sz w:val="28"/>
          <w:u w:val="single"/>
        </w:rPr>
        <w:t xml:space="preserve"> </w:t>
      </w:r>
      <w:r>
        <w:rPr>
          <w:color w:val="000000"/>
          <w:sz w:val="28"/>
        </w:rPr>
        <w:t>Федер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ции и договором купли-продажи муниципального имущества, в срок, опред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ленный пунктом 5 статьи 35 Федерального закона № 178-ФЗ.</w:t>
      </w:r>
    </w:p>
    <w:p w14:paraId="9A000000">
      <w:pPr>
        <w:widowControl w:val="0"/>
        <w:ind/>
        <w:rPr>
          <w:color w:val="000000"/>
          <w:sz w:val="22"/>
        </w:rPr>
      </w:pPr>
    </w:p>
    <w:p w14:paraId="9B000000">
      <w:pPr>
        <w:widowControl w:val="0"/>
        <w:ind/>
        <w:rPr>
          <w:color w:val="000000"/>
          <w:sz w:val="22"/>
        </w:rPr>
      </w:pPr>
    </w:p>
    <w:p w14:paraId="9C000000">
      <w:pPr>
        <w:widowControl w:val="0"/>
        <w:ind/>
        <w:rPr>
          <w:color w:val="000000"/>
          <w:sz w:val="22"/>
        </w:rPr>
      </w:pPr>
    </w:p>
    <w:p w14:paraId="9D000000">
      <w:pPr>
        <w:widowControl w:val="0"/>
        <w:ind/>
        <w:rPr>
          <w:color w:val="000000"/>
          <w:sz w:val="22"/>
        </w:rPr>
      </w:pPr>
    </w:p>
    <w:p w14:paraId="9E000000">
      <w:pPr>
        <w:widowControl w:val="0"/>
        <w:ind/>
        <w:rPr>
          <w:color w:val="000000"/>
          <w:sz w:val="22"/>
        </w:rPr>
      </w:pPr>
    </w:p>
    <w:p w14:paraId="9F000000">
      <w:pPr>
        <w:rPr>
          <w:color w:val="000000"/>
          <w:sz w:val="24"/>
        </w:rPr>
      </w:pPr>
    </w:p>
    <w:p w14:paraId="A0000000">
      <w:pPr>
        <w:spacing w:line="360" w:lineRule="auto"/>
        <w:ind/>
      </w:pPr>
    </w:p>
    <w:sectPr>
      <w:headerReference r:id="rId1" w:type="default"/>
      <w:footerReference r:id="rId2" w:type="default"/>
      <w:pgSz w:h="16840" w:orient="portrait" w:w="11907"/>
      <w:pgMar w:bottom="851" w:footer="402" w:gutter="0" w:header="72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rPr>
        <w:sz w:val="12"/>
      </w:rPr>
    </w:pPr>
    <w:r>
      <w:rPr>
        <w:sz w:val="12"/>
      </w:rPr>
      <w:t>16618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22" w:type="paragraph">
    <w:name w:val="Balloon Text"/>
    <w:basedOn w:val="Style_4"/>
    <w:link w:val="Style_22_ch"/>
    <w:rPr>
      <w:rFonts w:ascii="Tahoma" w:hAnsi="Tahoma"/>
      <w:sz w:val="16"/>
    </w:rPr>
  </w:style>
  <w:style w:styleId="Style_22_ch" w:type="character">
    <w:name w:val="Balloon Text"/>
    <w:basedOn w:val="Style_4_ch"/>
    <w:link w:val="Style_22"/>
    <w:rPr>
      <w:rFonts w:ascii="Tahoma" w:hAnsi="Tahoma"/>
      <w:sz w:val="16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2023-12-21T05:54:50Z</dcterms:modified>
</cp:coreProperties>
</file>