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567"/>
        <w:gridCol w:w="1418"/>
        <w:gridCol w:w="425"/>
        <w:gridCol w:w="142"/>
        <w:gridCol w:w="1417"/>
        <w:gridCol w:w="284"/>
        <w:gridCol w:w="850"/>
        <w:gridCol w:w="4678"/>
      </w:tblGrid>
      <w:tr w:rsidR="0004612D" w:rsidTr="002C0721">
        <w:trPr>
          <w:trHeight w:val="715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</w:pPr>
            <w:r>
              <w:rPr>
                <w:noProof/>
                <w:snapToGrid/>
              </w:rPr>
              <w:drawing>
                <wp:inline distT="0" distB="0" distL="0" distR="0">
                  <wp:extent cx="335280" cy="41910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75" cy="42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</w:tr>
      <w:tr w:rsidR="0004612D" w:rsidRPr="0011714A" w:rsidTr="002C0721">
        <w:trPr>
          <w:cantSplit/>
          <w:trHeight w:val="2422"/>
        </w:trPr>
        <w:tc>
          <w:tcPr>
            <w:tcW w:w="4502" w:type="dxa"/>
            <w:gridSpan w:val="7"/>
            <w:shd w:val="clear" w:color="auto" w:fill="auto"/>
          </w:tcPr>
          <w:p w:rsidR="0004612D" w:rsidRPr="004D3907" w:rsidRDefault="004E386A" w:rsidP="002C072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4E386A">
              <w:rPr>
                <w:sz w:val="22"/>
                <w:szCs w:val="22"/>
              </w:rPr>
              <w:pict>
                <v:rect id="_x0000_s1031" style="position:absolute;left:0;text-align:left;margin-left:261.7pt;margin-top:.7pt;width:206.25pt;height:169.4pt;z-index:251665408;mso-position-horizontal-relative:text;mso-position-vertical-relative:text" o:allowincell="f" filled="f" stroked="f" strokeweight="1pt">
                  <v:textbox style="mso-next-textbox:#_x0000_s1031" inset="1pt,1pt,1pt,1pt">
                    <w:txbxContent>
                      <w:p w:rsidR="0011714A" w:rsidRDefault="0011714A" w:rsidP="0004612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11714A" w:rsidRPr="005E48D3" w:rsidRDefault="0011714A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 w:rsidRPr="005E48D3">
                          <w:rPr>
                            <w:sz w:val="26"/>
                            <w:szCs w:val="26"/>
                          </w:rPr>
                          <w:t>Администрация</w:t>
                        </w:r>
                      </w:p>
                      <w:p w:rsidR="0011714A" w:rsidRDefault="0011714A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 w:rsidRPr="005E48D3">
                          <w:rPr>
                            <w:sz w:val="26"/>
                            <w:szCs w:val="26"/>
                          </w:rPr>
                          <w:t xml:space="preserve">поселения </w:t>
                        </w:r>
                        <w:r>
                          <w:rPr>
                            <w:sz w:val="26"/>
                            <w:szCs w:val="26"/>
                          </w:rPr>
                          <w:t>Липовское,</w:t>
                        </w:r>
                      </w:p>
                      <w:p w:rsidR="0011714A" w:rsidRDefault="0011714A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Совет поселения Липовское</w:t>
                        </w:r>
                      </w:p>
                      <w:p w:rsidR="0011714A" w:rsidRPr="005E48D3" w:rsidRDefault="0011714A" w:rsidP="0004612D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11714A" w:rsidRDefault="0011714A" w:rsidP="0004612D"/>
                      <w:p w:rsidR="0011714A" w:rsidRDefault="0011714A" w:rsidP="0004612D"/>
                    </w:txbxContent>
                  </v:textbox>
                </v:rect>
              </w:pict>
            </w:r>
            <w:r w:rsidR="0004612D" w:rsidRPr="004D3907">
              <w:rPr>
                <w:b/>
                <w:noProof/>
                <w:sz w:val="22"/>
                <w:szCs w:val="22"/>
              </w:rPr>
              <w:t xml:space="preserve">ПРЕДСТАВИТЕЛЬНОЕ  СОБРАНИЕ </w:t>
            </w:r>
            <w:r w:rsidRPr="004E386A">
              <w:rPr>
                <w:sz w:val="22"/>
                <w:szCs w:val="22"/>
              </w:rPr>
              <w:pict>
                <v:line id="_x0000_s1027" style="position:absolute;left:0;text-align:left;z-index:251661312;mso-position-horizontal-relative:text;mso-position-vertical-relative:text" from="259.5pt,2.45pt" to="273.95pt,2.5pt" o:allowincell="f" strokeweight="1pt">
                  <v:stroke startarrowwidth="narrow" startarrowlength="short" endarrowwidth="narrow" endarrowlength="short"/>
                </v:line>
              </w:pict>
            </w:r>
            <w:r w:rsidRPr="004E386A">
              <w:rPr>
                <w:sz w:val="22"/>
                <w:szCs w:val="22"/>
              </w:rPr>
              <w:pict>
                <v:line id="_x0000_s1026" style="position:absolute;left:0;text-align:left;z-index:251660288;mso-position-horizontal-relative:text;mso-position-vertical-relative:text" from="260.5pt,2.45pt" to="260.55pt,16.9pt" o:allowincell="f" strokeweight="1pt">
                  <v:stroke startarrowwidth="narrow" startarrowlength="short" endarrowwidth="narrow" endarrowlength="short"/>
                </v:line>
              </w:pict>
            </w:r>
            <w:r w:rsidRPr="004E386A">
              <w:rPr>
                <w:sz w:val="22"/>
                <w:szCs w:val="22"/>
              </w:rPr>
              <w:pict>
                <v:line id="_x0000_s1029" style="position:absolute;left:0;text-align:left;flip:x;z-index:251663360;mso-position-horizontal-relative:text;mso-position-vertical-relative:text" from="454.9pt,2.45pt" to="469.35pt,2.5pt" o:allowincell="f" strokeweight="1pt">
                  <v:stroke startarrowwidth="narrow" startarrowlength="short" endarrowwidth="narrow" endarrowlength="short"/>
                </v:line>
              </w:pict>
            </w:r>
            <w:r w:rsidRPr="004E386A">
              <w:rPr>
                <w:sz w:val="22"/>
                <w:szCs w:val="22"/>
              </w:rPr>
              <w:pict>
                <v:line id="_x0000_s1028" style="position:absolute;left:0;text-align:left;z-index:251662336;mso-position-horizontal-relative:text;mso-position-vertical-relative:text" from="469.3pt,2.45pt" to="469.35pt,16.9pt" o:allowincell="f" strokeweight="1pt">
                  <v:stroke startarrowwidth="narrow" startarrowlength="short" endarrowwidth="narrow" endarrowlength="short"/>
                </v:line>
              </w:pict>
            </w:r>
            <w:r w:rsidRPr="004E386A">
              <w:rPr>
                <w:sz w:val="22"/>
                <w:szCs w:val="22"/>
              </w:rPr>
              <w:pict>
                <v:rect id="_x0000_s1030" style="position:absolute;left:0;text-align:left;margin-left:8.6pt;margin-top:85.65pt;width:72.05pt;height:14.45pt;z-index:251664384;mso-position-horizontal-relative:text;mso-position-vertical-relative:text" o:allowincell="f" filled="f" stroked="f" strokeweight="1pt">
                  <v:textbox style="mso-next-textbox:#_x0000_s1030" inset="1pt,1pt,1pt,1pt">
                    <w:txbxContent>
                      <w:p w:rsidR="0011714A" w:rsidRDefault="0011714A" w:rsidP="0004612D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04612D" w:rsidRDefault="0004612D" w:rsidP="002C0721">
            <w:pPr>
              <w:jc w:val="center"/>
              <w:rPr>
                <w:rFonts w:ascii="Old-Town-Normal" w:hAnsi="Old-Town-Normal"/>
                <w:sz w:val="16"/>
                <w:szCs w:val="16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>КИРИЛЛОВСКОГО МУНИЦИПАЛЬНОГО  РАЙОНА</w:t>
            </w:r>
          </w:p>
          <w:p w:rsidR="0004612D" w:rsidRDefault="0004612D" w:rsidP="002C0721">
            <w:pPr>
              <w:jc w:val="center"/>
            </w:pPr>
            <w:r>
              <w:t>Вологодской области</w:t>
            </w:r>
          </w:p>
          <w:p w:rsidR="0004612D" w:rsidRPr="00F57CDB" w:rsidRDefault="0004612D" w:rsidP="002C0721">
            <w:pPr>
              <w:jc w:val="center"/>
              <w:rPr>
                <w:sz w:val="22"/>
                <w:szCs w:val="22"/>
              </w:rPr>
            </w:pPr>
            <w:r w:rsidRPr="00F57CDB">
              <w:rPr>
                <w:sz w:val="22"/>
                <w:szCs w:val="22"/>
              </w:rPr>
              <w:t>Контрольно-счетный комитет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</w:p>
          <w:p w:rsidR="0004612D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Преображенского ул., д.4, 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г.Кириллов, 161100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Тел./факс (8-817-57) 3-14-43</w:t>
            </w:r>
          </w:p>
          <w:p w:rsidR="0004612D" w:rsidRPr="00EF2BBF" w:rsidRDefault="004E386A" w:rsidP="002C072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04612D" w:rsidRPr="00EF2BBF">
                <w:rPr>
                  <w:rStyle w:val="a5"/>
                  <w:color w:val="000000"/>
                  <w:sz w:val="24"/>
                  <w:szCs w:val="24"/>
                </w:rPr>
                <w:t>http://www.</w:t>
              </w:r>
              <w:r w:rsidR="0004612D" w:rsidRPr="00EF2BBF">
                <w:rPr>
                  <w:rStyle w:val="a5"/>
                  <w:color w:val="000000"/>
                  <w:sz w:val="24"/>
                  <w:szCs w:val="24"/>
                  <w:lang w:val="en-US"/>
                </w:rPr>
                <w:t>kirillov</w:t>
              </w:r>
              <w:r w:rsidR="0004612D" w:rsidRPr="00EF2BBF">
                <w:rPr>
                  <w:rStyle w:val="a5"/>
                  <w:color w:val="000000"/>
                  <w:sz w:val="24"/>
                  <w:szCs w:val="24"/>
                </w:rPr>
                <w:t>.vologda.ru</w:t>
              </w:r>
            </w:hyperlink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  <w:lang w:val="de-DE"/>
              </w:rPr>
            </w:pPr>
            <w:r w:rsidRPr="00EF2BBF">
              <w:rPr>
                <w:sz w:val="24"/>
                <w:szCs w:val="24"/>
                <w:lang w:val="de-DE"/>
              </w:rPr>
              <w:t xml:space="preserve">E-mail: </w:t>
            </w:r>
            <w:r w:rsidRPr="00EF2BBF">
              <w:rPr>
                <w:sz w:val="24"/>
                <w:szCs w:val="24"/>
                <w:lang w:val="en-US"/>
              </w:rPr>
              <w:t>kso_ps@rambler</w:t>
            </w:r>
            <w:r w:rsidRPr="00EF2BBF">
              <w:rPr>
                <w:sz w:val="24"/>
                <w:szCs w:val="24"/>
                <w:lang w:val="de-DE"/>
              </w:rPr>
              <w:t>.ru</w:t>
            </w:r>
          </w:p>
          <w:p w:rsidR="0004612D" w:rsidRPr="00430F95" w:rsidRDefault="0004612D" w:rsidP="002C0721">
            <w:pPr>
              <w:rPr>
                <w:lang w:val="en-US"/>
              </w:rPr>
            </w:pPr>
            <w:r w:rsidRPr="0077279C">
              <w:rPr>
                <w:lang w:val="de-DE"/>
              </w:rPr>
              <w:t xml:space="preserve">               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4612D" w:rsidRPr="00430F95" w:rsidRDefault="0004612D" w:rsidP="002C0721">
            <w:pPr>
              <w:jc w:val="center"/>
              <w:rPr>
                <w:noProof/>
                <w:sz w:val="24"/>
                <w:lang w:val="en-US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612D" w:rsidRPr="00430F95" w:rsidRDefault="0004612D" w:rsidP="002C0721">
            <w:pPr>
              <w:rPr>
                <w:noProof/>
                <w:lang w:val="en-US"/>
              </w:rPr>
            </w:pPr>
            <w:r w:rsidRPr="00430F95">
              <w:rPr>
                <w:lang w:val="en-US"/>
              </w:rPr>
              <w:t xml:space="preserve"> </w:t>
            </w:r>
          </w:p>
        </w:tc>
      </w:tr>
      <w:tr w:rsidR="0004612D" w:rsidTr="002C0721">
        <w:trPr>
          <w:cantSplit/>
          <w:trHeight w:val="220"/>
        </w:trPr>
        <w:tc>
          <w:tcPr>
            <w:tcW w:w="249" w:type="dxa"/>
            <w:shd w:val="clear" w:color="auto" w:fill="auto"/>
          </w:tcPr>
          <w:p w:rsidR="0004612D" w:rsidRPr="00430F95" w:rsidRDefault="0004612D" w:rsidP="002C0721">
            <w:pPr>
              <w:pStyle w:val="a3"/>
              <w:tabs>
                <w:tab w:val="left" w:pos="708"/>
              </w:tabs>
              <w:rPr>
                <w:noProof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4666BB" w:rsidRDefault="0004612D" w:rsidP="002C1CA3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  <w:r>
              <w:t>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164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rPr>
                <w:noProof/>
                <w:sz w:val="1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240"/>
        </w:trPr>
        <w:tc>
          <w:tcPr>
            <w:tcW w:w="816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На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1829A6">
        <w:trPr>
          <w:cantSplit/>
          <w:trHeight w:val="70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</w:tbl>
    <w:p w:rsidR="00C62383" w:rsidRDefault="004E386A">
      <w:r>
        <w:rPr>
          <w:noProof/>
          <w:snapToGrid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61.7pt;margin-top:5.55pt;width:0;height:21pt;z-index:251669504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5" type="#_x0000_t32" style="position:absolute;margin-left:236.2pt;margin-top:5.55pt;width:25.5pt;height:0;z-index:251668480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4" type="#_x0000_t32" style="position:absolute;margin-left:.45pt;margin-top:5.55pt;width:26.25pt;height:0;z-index:251667456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3" type="#_x0000_t32" style="position:absolute;margin-left:.45pt;margin-top:5.55pt;width:0;height:21pt;flip:y;z-index:251666432;mso-position-horizontal-relative:text;mso-position-vertical-relative:text" o:connectortype="straight"/>
        </w:pict>
      </w:r>
    </w:p>
    <w:p w:rsidR="00C62383" w:rsidRPr="00B76AE7" w:rsidRDefault="00C62383" w:rsidP="00A03367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   </w:t>
      </w:r>
      <w:r w:rsidRPr="00B76AE7">
        <w:rPr>
          <w:b/>
          <w:sz w:val="24"/>
          <w:szCs w:val="24"/>
        </w:rPr>
        <w:t>ЗАКЛЮЧЕНИЕ</w:t>
      </w:r>
    </w:p>
    <w:p w:rsidR="009E141D" w:rsidRDefault="00B76AE7" w:rsidP="00B76AE7">
      <w:pPr>
        <w:ind w:firstLine="142"/>
        <w:rPr>
          <w:b/>
          <w:i/>
          <w:sz w:val="24"/>
          <w:szCs w:val="24"/>
        </w:rPr>
      </w:pPr>
      <w:r w:rsidRPr="00B76AE7">
        <w:rPr>
          <w:b/>
          <w:i/>
          <w:sz w:val="24"/>
          <w:szCs w:val="24"/>
        </w:rPr>
        <w:t>по результатам</w:t>
      </w:r>
      <w:r>
        <w:rPr>
          <w:b/>
          <w:i/>
          <w:sz w:val="24"/>
          <w:szCs w:val="24"/>
        </w:rPr>
        <w:t xml:space="preserve"> внешней проверки</w:t>
      </w:r>
      <w:r w:rsidR="009E141D">
        <w:rPr>
          <w:b/>
          <w:i/>
          <w:sz w:val="24"/>
          <w:szCs w:val="24"/>
        </w:rPr>
        <w:t xml:space="preserve"> </w:t>
      </w:r>
    </w:p>
    <w:p w:rsidR="009E141D" w:rsidRDefault="009E141D" w:rsidP="00B76AE7">
      <w:pPr>
        <w:ind w:firstLine="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бюджетной отчетности и </w:t>
      </w:r>
      <w:r w:rsidR="00B76AE7">
        <w:rPr>
          <w:b/>
          <w:i/>
          <w:sz w:val="24"/>
          <w:szCs w:val="24"/>
        </w:rPr>
        <w:t xml:space="preserve">отчета </w:t>
      </w:r>
      <w:proofErr w:type="gramStart"/>
      <w:r w:rsidR="00B76AE7">
        <w:rPr>
          <w:b/>
          <w:i/>
          <w:sz w:val="24"/>
          <w:szCs w:val="24"/>
        </w:rPr>
        <w:t>об</w:t>
      </w:r>
      <w:proofErr w:type="gramEnd"/>
    </w:p>
    <w:p w:rsidR="009E141D" w:rsidRDefault="009E141D" w:rsidP="009E141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B76AE7">
        <w:rPr>
          <w:b/>
          <w:i/>
          <w:sz w:val="24"/>
          <w:szCs w:val="24"/>
        </w:rPr>
        <w:t xml:space="preserve"> </w:t>
      </w:r>
      <w:proofErr w:type="gramStart"/>
      <w:r w:rsidR="00B76AE7">
        <w:rPr>
          <w:b/>
          <w:i/>
          <w:sz w:val="24"/>
          <w:szCs w:val="24"/>
        </w:rPr>
        <w:t>исполнении</w:t>
      </w:r>
      <w:proofErr w:type="gramEnd"/>
      <w:r w:rsidR="00B76AE7">
        <w:rPr>
          <w:b/>
          <w:i/>
          <w:sz w:val="24"/>
          <w:szCs w:val="24"/>
        </w:rPr>
        <w:t xml:space="preserve"> бюджета</w:t>
      </w:r>
      <w:r>
        <w:rPr>
          <w:b/>
          <w:i/>
          <w:sz w:val="24"/>
          <w:szCs w:val="24"/>
        </w:rPr>
        <w:t xml:space="preserve"> </w:t>
      </w:r>
      <w:r w:rsidR="008C7318">
        <w:rPr>
          <w:b/>
          <w:i/>
          <w:sz w:val="24"/>
          <w:szCs w:val="24"/>
        </w:rPr>
        <w:t>поселения</w:t>
      </w:r>
    </w:p>
    <w:p w:rsidR="00B76AE7" w:rsidRDefault="009E141D" w:rsidP="009E141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ED0835">
        <w:rPr>
          <w:b/>
          <w:i/>
          <w:sz w:val="24"/>
          <w:szCs w:val="24"/>
        </w:rPr>
        <w:t>Липовское</w:t>
      </w:r>
      <w:r>
        <w:rPr>
          <w:b/>
          <w:i/>
          <w:sz w:val="24"/>
          <w:szCs w:val="24"/>
        </w:rPr>
        <w:t xml:space="preserve"> </w:t>
      </w:r>
      <w:r w:rsidR="008C7318">
        <w:rPr>
          <w:b/>
          <w:i/>
          <w:sz w:val="24"/>
          <w:szCs w:val="24"/>
        </w:rPr>
        <w:t>за 2014 год</w:t>
      </w:r>
    </w:p>
    <w:p w:rsidR="00692E57" w:rsidRDefault="00692E57" w:rsidP="009E141D">
      <w:pPr>
        <w:rPr>
          <w:b/>
          <w:i/>
          <w:sz w:val="24"/>
          <w:szCs w:val="24"/>
        </w:rPr>
      </w:pPr>
    </w:p>
    <w:p w:rsidR="00A03367" w:rsidRPr="00692E57" w:rsidRDefault="00A03367" w:rsidP="00DD6542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92E57">
        <w:rPr>
          <w:b/>
          <w:sz w:val="24"/>
          <w:szCs w:val="24"/>
        </w:rPr>
        <w:t>Общие положения</w:t>
      </w:r>
    </w:p>
    <w:p w:rsidR="0007532E" w:rsidRPr="007D7A95" w:rsidRDefault="0007532E" w:rsidP="00135426">
      <w:pPr>
        <w:tabs>
          <w:tab w:val="num" w:pos="900"/>
          <w:tab w:val="num" w:pos="1680"/>
        </w:tabs>
        <w:spacing w:before="120" w:line="276" w:lineRule="auto"/>
        <w:ind w:firstLine="567"/>
        <w:jc w:val="both"/>
        <w:rPr>
          <w:sz w:val="24"/>
          <w:szCs w:val="24"/>
        </w:rPr>
      </w:pPr>
      <w:r w:rsidRPr="007D7A95">
        <w:rPr>
          <w:sz w:val="24"/>
          <w:szCs w:val="24"/>
        </w:rPr>
        <w:t xml:space="preserve">Отчет об исполнении бюджета поселения </w:t>
      </w:r>
      <w:r w:rsidR="00ED0835">
        <w:rPr>
          <w:sz w:val="24"/>
          <w:szCs w:val="24"/>
        </w:rPr>
        <w:t>Липовское</w:t>
      </w:r>
      <w:r w:rsidRPr="007D7A95">
        <w:rPr>
          <w:sz w:val="24"/>
          <w:szCs w:val="24"/>
        </w:rPr>
        <w:t xml:space="preserve"> за 201</w:t>
      </w:r>
      <w:r w:rsidR="000B50AA" w:rsidRPr="007D7A95">
        <w:rPr>
          <w:sz w:val="24"/>
          <w:szCs w:val="24"/>
        </w:rPr>
        <w:t>4</w:t>
      </w:r>
      <w:r w:rsidRPr="007D7A95">
        <w:rPr>
          <w:sz w:val="24"/>
          <w:szCs w:val="24"/>
        </w:rPr>
        <w:t xml:space="preserve"> год для проведения внешней проверки представлен </w:t>
      </w:r>
      <w:r w:rsidR="00687C54" w:rsidRPr="007D7A95">
        <w:rPr>
          <w:sz w:val="24"/>
          <w:szCs w:val="24"/>
        </w:rPr>
        <w:t xml:space="preserve">администрацией поселения </w:t>
      </w:r>
      <w:r w:rsidR="00ED0835">
        <w:rPr>
          <w:sz w:val="24"/>
          <w:szCs w:val="24"/>
        </w:rPr>
        <w:t>Липовское</w:t>
      </w:r>
      <w:r w:rsidR="00ED0835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 xml:space="preserve">в срок, установленный пунктом </w:t>
      </w:r>
      <w:r w:rsidR="00687C54" w:rsidRPr="007D7A95">
        <w:rPr>
          <w:sz w:val="24"/>
          <w:szCs w:val="24"/>
        </w:rPr>
        <w:t>6.</w:t>
      </w:r>
      <w:r w:rsidR="00DA249C">
        <w:rPr>
          <w:sz w:val="24"/>
          <w:szCs w:val="24"/>
        </w:rPr>
        <w:t>8</w:t>
      </w:r>
      <w:r w:rsidRPr="007D7A95">
        <w:rPr>
          <w:sz w:val="24"/>
          <w:szCs w:val="24"/>
        </w:rPr>
        <w:t xml:space="preserve"> Положения о бюджетном процессе в поселении </w:t>
      </w:r>
      <w:r w:rsidR="00ED0835">
        <w:rPr>
          <w:sz w:val="24"/>
          <w:szCs w:val="24"/>
        </w:rPr>
        <w:t>Липовское</w:t>
      </w:r>
      <w:r w:rsidRPr="007D7A95">
        <w:rPr>
          <w:sz w:val="24"/>
          <w:szCs w:val="24"/>
        </w:rPr>
        <w:t xml:space="preserve">, утвержденного решением Совета поселения </w:t>
      </w:r>
      <w:r w:rsidR="00ED0835">
        <w:rPr>
          <w:sz w:val="24"/>
          <w:szCs w:val="24"/>
        </w:rPr>
        <w:t>Липовское</w:t>
      </w:r>
      <w:r w:rsidR="00ED0835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 xml:space="preserve">от </w:t>
      </w:r>
      <w:r w:rsidR="00135426">
        <w:rPr>
          <w:sz w:val="24"/>
          <w:szCs w:val="24"/>
        </w:rPr>
        <w:t>09</w:t>
      </w:r>
      <w:r w:rsidR="000F6282">
        <w:rPr>
          <w:sz w:val="24"/>
          <w:szCs w:val="24"/>
        </w:rPr>
        <w:t>.0</w:t>
      </w:r>
      <w:r w:rsidR="00DA249C">
        <w:rPr>
          <w:sz w:val="24"/>
          <w:szCs w:val="24"/>
        </w:rPr>
        <w:t>9</w:t>
      </w:r>
      <w:r w:rsidR="00740EF0">
        <w:rPr>
          <w:sz w:val="24"/>
          <w:szCs w:val="24"/>
        </w:rPr>
        <w:t>.</w:t>
      </w:r>
      <w:r w:rsidRPr="007D7A95">
        <w:rPr>
          <w:sz w:val="24"/>
          <w:szCs w:val="24"/>
        </w:rPr>
        <w:t>20</w:t>
      </w:r>
      <w:r w:rsidR="00687C54" w:rsidRPr="007D7A95">
        <w:rPr>
          <w:sz w:val="24"/>
          <w:szCs w:val="24"/>
        </w:rPr>
        <w:t>14</w:t>
      </w:r>
      <w:r w:rsidRPr="007D7A95">
        <w:rPr>
          <w:sz w:val="24"/>
          <w:szCs w:val="24"/>
        </w:rPr>
        <w:t xml:space="preserve"> года</w:t>
      </w:r>
      <w:r w:rsidR="00687C54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>№</w:t>
      </w:r>
      <w:r w:rsidR="00DA249C">
        <w:rPr>
          <w:sz w:val="24"/>
          <w:szCs w:val="24"/>
        </w:rPr>
        <w:t>1</w:t>
      </w:r>
      <w:r w:rsidR="00135426">
        <w:rPr>
          <w:sz w:val="24"/>
          <w:szCs w:val="24"/>
        </w:rPr>
        <w:t>6</w:t>
      </w:r>
      <w:r w:rsidRPr="007D7A95">
        <w:rPr>
          <w:sz w:val="24"/>
          <w:szCs w:val="24"/>
        </w:rPr>
        <w:t xml:space="preserve">. </w:t>
      </w:r>
    </w:p>
    <w:p w:rsidR="0007532E" w:rsidRPr="007D7A95" w:rsidRDefault="00687C54" w:rsidP="00135426">
      <w:pPr>
        <w:spacing w:before="120" w:line="276" w:lineRule="auto"/>
        <w:ind w:firstLine="567"/>
        <w:jc w:val="both"/>
        <w:rPr>
          <w:b/>
          <w:i/>
          <w:sz w:val="24"/>
          <w:szCs w:val="24"/>
        </w:rPr>
      </w:pPr>
      <w:r w:rsidRPr="007D7A95">
        <w:rPr>
          <w:sz w:val="24"/>
          <w:szCs w:val="24"/>
        </w:rPr>
        <w:t>Внешняя проверка бюджетной отчетности и годового</w:t>
      </w:r>
      <w:r w:rsidR="0007532E" w:rsidRPr="007D7A95">
        <w:rPr>
          <w:sz w:val="24"/>
          <w:szCs w:val="24"/>
        </w:rPr>
        <w:t xml:space="preserve"> отчета осуществлена на основании статей 157 и  264.4 Б</w:t>
      </w:r>
      <w:r w:rsidRPr="007D7A95">
        <w:rPr>
          <w:sz w:val="24"/>
          <w:szCs w:val="24"/>
        </w:rPr>
        <w:t>юджетного кодекса</w:t>
      </w:r>
      <w:r w:rsidR="0007532E" w:rsidRPr="007D7A95">
        <w:rPr>
          <w:sz w:val="24"/>
          <w:szCs w:val="24"/>
        </w:rPr>
        <w:t xml:space="preserve"> РФ,  раздела </w:t>
      </w:r>
      <w:r w:rsidRPr="007D7A95">
        <w:rPr>
          <w:sz w:val="24"/>
          <w:szCs w:val="24"/>
        </w:rPr>
        <w:t>8</w:t>
      </w:r>
      <w:r w:rsidR="0007532E" w:rsidRPr="007D7A95">
        <w:rPr>
          <w:sz w:val="24"/>
          <w:szCs w:val="24"/>
        </w:rPr>
        <w:t xml:space="preserve"> Положения о </w:t>
      </w:r>
      <w:r w:rsidRPr="007D7A95">
        <w:rPr>
          <w:sz w:val="24"/>
          <w:szCs w:val="24"/>
        </w:rPr>
        <w:t>к</w:t>
      </w:r>
      <w:r w:rsidR="0007532E" w:rsidRPr="007D7A95">
        <w:rPr>
          <w:sz w:val="24"/>
          <w:szCs w:val="24"/>
        </w:rPr>
        <w:t>онтрольно-счетном комитете Представительного Собрания Кирилловского муниципального района</w:t>
      </w:r>
      <w:r w:rsidRPr="007D7A95">
        <w:rPr>
          <w:sz w:val="24"/>
          <w:szCs w:val="24"/>
        </w:rPr>
        <w:t>,</w:t>
      </w:r>
      <w:r w:rsidR="0007532E" w:rsidRPr="007D7A95">
        <w:rPr>
          <w:sz w:val="24"/>
          <w:szCs w:val="24"/>
        </w:rPr>
        <w:t xml:space="preserve"> утвержденного </w:t>
      </w:r>
      <w:r w:rsidRPr="007D7A95">
        <w:rPr>
          <w:sz w:val="24"/>
          <w:szCs w:val="24"/>
        </w:rPr>
        <w:t>р</w:t>
      </w:r>
      <w:r w:rsidR="0007532E" w:rsidRPr="007D7A95">
        <w:rPr>
          <w:sz w:val="24"/>
          <w:szCs w:val="24"/>
        </w:rPr>
        <w:t>ешением Представительного Собрания Кирилловского муниципального района № 58 от 27.12.2013 года.</w:t>
      </w:r>
      <w:r w:rsidR="0007532E" w:rsidRPr="007D7A95">
        <w:rPr>
          <w:b/>
          <w:i/>
          <w:sz w:val="24"/>
          <w:szCs w:val="24"/>
        </w:rPr>
        <w:t xml:space="preserve"> </w:t>
      </w:r>
    </w:p>
    <w:p w:rsidR="0007532E" w:rsidRPr="007D7A95" w:rsidRDefault="0007532E" w:rsidP="0007532E">
      <w:pPr>
        <w:spacing w:before="60" w:after="60"/>
        <w:ind w:firstLine="567"/>
        <w:jc w:val="both"/>
        <w:rPr>
          <w:b/>
          <w:i/>
          <w:sz w:val="24"/>
          <w:szCs w:val="24"/>
        </w:rPr>
      </w:pPr>
      <w:bookmarkStart w:id="0" w:name="_Toc196977932"/>
      <w:bookmarkStart w:id="1" w:name="_Toc228804217"/>
      <w:r w:rsidRPr="007D7A95">
        <w:rPr>
          <w:b/>
          <w:i/>
          <w:sz w:val="24"/>
          <w:szCs w:val="24"/>
        </w:rPr>
        <w:t>Цели  и задачи проверки</w:t>
      </w:r>
      <w:bookmarkEnd w:id="0"/>
      <w:bookmarkEnd w:id="1"/>
      <w:r w:rsidRPr="007D7A95">
        <w:rPr>
          <w:b/>
          <w:i/>
          <w:sz w:val="24"/>
          <w:szCs w:val="24"/>
        </w:rPr>
        <w:t>:</w:t>
      </w:r>
    </w:p>
    <w:p w:rsidR="0007532E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D7A95">
        <w:rPr>
          <w:sz w:val="24"/>
          <w:szCs w:val="24"/>
        </w:rPr>
        <w:t xml:space="preserve">Оценка степени </w:t>
      </w:r>
      <w:r w:rsidRPr="007D7A95">
        <w:rPr>
          <w:color w:val="000000"/>
          <w:sz w:val="24"/>
          <w:szCs w:val="24"/>
        </w:rPr>
        <w:t xml:space="preserve">полноты и соответствия представленного Отчета требованиям пункта 3 статьи 264.1 БК РФ, </w:t>
      </w:r>
      <w:r w:rsidRPr="007D7A95">
        <w:rPr>
          <w:sz w:val="24"/>
          <w:szCs w:val="24"/>
        </w:rPr>
        <w:t>порядка составления, заполнения и представления годовой бюджетной отчетности, утвержденного приказом Минфина РФ от 28.12.2010 № 191н «Об утверждении Инструкции о порядке составления и представления годовой, квартальной и месячной</w:t>
      </w:r>
      <w:r w:rsidRPr="007D7A95">
        <w:rPr>
          <w:i/>
          <w:sz w:val="24"/>
          <w:szCs w:val="24"/>
        </w:rPr>
        <w:t xml:space="preserve"> </w:t>
      </w:r>
      <w:r w:rsidRPr="007D7A95">
        <w:rPr>
          <w:sz w:val="24"/>
          <w:szCs w:val="24"/>
        </w:rPr>
        <w:t>отчетности об исполнении бюджетов бюджетной системы Российской Федерации»</w:t>
      </w:r>
      <w:r w:rsidRPr="007D7A95">
        <w:rPr>
          <w:color w:val="000000"/>
          <w:sz w:val="24"/>
          <w:szCs w:val="24"/>
        </w:rPr>
        <w:t>.</w:t>
      </w:r>
    </w:p>
    <w:p w:rsidR="0007532E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D7A95">
        <w:rPr>
          <w:color w:val="000000"/>
          <w:sz w:val="24"/>
          <w:szCs w:val="24"/>
        </w:rPr>
        <w:t xml:space="preserve">Оценка </w:t>
      </w:r>
      <w:r w:rsidRPr="007D7A95">
        <w:rPr>
          <w:sz w:val="24"/>
          <w:szCs w:val="24"/>
        </w:rPr>
        <w:t xml:space="preserve">достоверности </w:t>
      </w:r>
      <w:r w:rsidR="00FD2197" w:rsidRPr="007D7A95">
        <w:rPr>
          <w:sz w:val="24"/>
          <w:szCs w:val="24"/>
        </w:rPr>
        <w:t xml:space="preserve">бюджетной отчетности </w:t>
      </w:r>
      <w:r w:rsidRPr="007D7A95">
        <w:rPr>
          <w:sz w:val="24"/>
          <w:szCs w:val="24"/>
        </w:rPr>
        <w:t>и соответстви</w:t>
      </w:r>
      <w:r w:rsidR="00FD2197" w:rsidRPr="007D7A95">
        <w:rPr>
          <w:sz w:val="24"/>
          <w:szCs w:val="24"/>
        </w:rPr>
        <w:t>е</w:t>
      </w:r>
      <w:r w:rsidRPr="007D7A95">
        <w:rPr>
          <w:sz w:val="24"/>
          <w:szCs w:val="24"/>
        </w:rPr>
        <w:t xml:space="preserve"> показателей </w:t>
      </w:r>
      <w:r w:rsidR="00FD2197" w:rsidRPr="007D7A95">
        <w:rPr>
          <w:sz w:val="24"/>
          <w:szCs w:val="24"/>
        </w:rPr>
        <w:t>годового о</w:t>
      </w:r>
      <w:r w:rsidRPr="007D7A95">
        <w:rPr>
          <w:sz w:val="24"/>
          <w:szCs w:val="24"/>
        </w:rPr>
        <w:t xml:space="preserve">тчета показателям решения Совета поселения </w:t>
      </w:r>
      <w:r w:rsidR="00135426">
        <w:rPr>
          <w:sz w:val="24"/>
          <w:szCs w:val="24"/>
        </w:rPr>
        <w:t>Липовское</w:t>
      </w:r>
      <w:r w:rsidR="00135426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 xml:space="preserve">Кирилловского муниципального района Вологодской области от </w:t>
      </w:r>
      <w:r w:rsidR="00135426">
        <w:rPr>
          <w:sz w:val="24"/>
          <w:szCs w:val="24"/>
        </w:rPr>
        <w:t>19.</w:t>
      </w:r>
      <w:r w:rsidR="000F6282">
        <w:rPr>
          <w:sz w:val="24"/>
          <w:szCs w:val="24"/>
        </w:rPr>
        <w:t>1</w:t>
      </w:r>
      <w:r w:rsidRPr="007D7A95">
        <w:rPr>
          <w:sz w:val="24"/>
          <w:szCs w:val="24"/>
        </w:rPr>
        <w:t>2.201</w:t>
      </w:r>
      <w:r w:rsidR="00FD2197" w:rsidRPr="007D7A95">
        <w:rPr>
          <w:sz w:val="24"/>
          <w:szCs w:val="24"/>
        </w:rPr>
        <w:t>3</w:t>
      </w:r>
      <w:r w:rsidRPr="007D7A95">
        <w:rPr>
          <w:sz w:val="24"/>
          <w:szCs w:val="24"/>
        </w:rPr>
        <w:t xml:space="preserve"> года №</w:t>
      </w:r>
      <w:r w:rsidR="00184AB8">
        <w:rPr>
          <w:sz w:val="24"/>
          <w:szCs w:val="24"/>
        </w:rPr>
        <w:t>4</w:t>
      </w:r>
      <w:r w:rsidR="00135426">
        <w:rPr>
          <w:sz w:val="24"/>
          <w:szCs w:val="24"/>
        </w:rPr>
        <w:t>3</w:t>
      </w:r>
      <w:r w:rsidRPr="007D7A95">
        <w:rPr>
          <w:sz w:val="24"/>
          <w:szCs w:val="24"/>
        </w:rPr>
        <w:t xml:space="preserve"> «О бюджете поселения </w:t>
      </w:r>
      <w:r w:rsidR="00135426">
        <w:rPr>
          <w:sz w:val="24"/>
          <w:szCs w:val="24"/>
        </w:rPr>
        <w:t>Липовское</w:t>
      </w:r>
      <w:r w:rsidR="00135426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>на 201</w:t>
      </w:r>
      <w:r w:rsidR="00FD2197" w:rsidRPr="007D7A95">
        <w:rPr>
          <w:sz w:val="24"/>
          <w:szCs w:val="24"/>
        </w:rPr>
        <w:t>4</w:t>
      </w:r>
      <w:r w:rsidRPr="007D7A95">
        <w:rPr>
          <w:sz w:val="24"/>
          <w:szCs w:val="24"/>
        </w:rPr>
        <w:t xml:space="preserve"> год и плановый период 201</w:t>
      </w:r>
      <w:r w:rsidR="00FD2197" w:rsidRPr="007D7A95">
        <w:rPr>
          <w:sz w:val="24"/>
          <w:szCs w:val="24"/>
        </w:rPr>
        <w:t>5</w:t>
      </w:r>
      <w:r w:rsidRPr="007D7A95">
        <w:rPr>
          <w:sz w:val="24"/>
          <w:szCs w:val="24"/>
        </w:rPr>
        <w:t xml:space="preserve"> и 201</w:t>
      </w:r>
      <w:r w:rsidR="00FD2197" w:rsidRPr="007D7A95">
        <w:rPr>
          <w:sz w:val="24"/>
          <w:szCs w:val="24"/>
        </w:rPr>
        <w:t>6</w:t>
      </w:r>
      <w:r w:rsidRPr="007D7A95">
        <w:rPr>
          <w:sz w:val="24"/>
          <w:szCs w:val="24"/>
        </w:rPr>
        <w:t xml:space="preserve"> годов»</w:t>
      </w:r>
      <w:r w:rsidR="00FD2197" w:rsidRPr="007D7A95">
        <w:rPr>
          <w:sz w:val="24"/>
          <w:szCs w:val="24"/>
        </w:rPr>
        <w:t xml:space="preserve"> (в</w:t>
      </w:r>
      <w:r w:rsidRPr="007D7A95">
        <w:rPr>
          <w:sz w:val="24"/>
          <w:szCs w:val="24"/>
        </w:rPr>
        <w:t xml:space="preserve"> редакции</w:t>
      </w:r>
      <w:r w:rsidR="00FD2197" w:rsidRPr="007D7A95">
        <w:rPr>
          <w:sz w:val="24"/>
          <w:szCs w:val="24"/>
        </w:rPr>
        <w:t xml:space="preserve"> решения от </w:t>
      </w:r>
      <w:r w:rsidR="00135426">
        <w:rPr>
          <w:sz w:val="24"/>
          <w:szCs w:val="24"/>
        </w:rPr>
        <w:t>31.12.2014 №23</w:t>
      </w:r>
      <w:r w:rsidR="00FD2197" w:rsidRPr="007D7A95">
        <w:rPr>
          <w:sz w:val="24"/>
          <w:szCs w:val="24"/>
        </w:rPr>
        <w:t>)</w:t>
      </w:r>
      <w:r w:rsidRPr="007D7A95">
        <w:rPr>
          <w:sz w:val="24"/>
          <w:szCs w:val="24"/>
        </w:rPr>
        <w:t>.</w:t>
      </w:r>
    </w:p>
    <w:p w:rsidR="0007532E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D7A95">
        <w:rPr>
          <w:sz w:val="24"/>
          <w:szCs w:val="24"/>
        </w:rPr>
        <w:t>Оценка полноты исполнения бюджета по объему и структуре доходов, расходных обязательств бюджета, определение уровня достижения установленных результатов;</w:t>
      </w:r>
    </w:p>
    <w:p w:rsidR="00FD2197" w:rsidRPr="00135426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D7A95">
        <w:rPr>
          <w:sz w:val="24"/>
          <w:szCs w:val="24"/>
        </w:rPr>
        <w:t>Наличие случаев нарушения бюджетного законодательства в ходе исполнения бюджета, анализ выявленных отклонений и нарушений и внесение предложений по их устранению</w:t>
      </w:r>
      <w:r w:rsidR="00D52138" w:rsidRPr="007D7A95">
        <w:rPr>
          <w:sz w:val="24"/>
          <w:szCs w:val="24"/>
        </w:rPr>
        <w:t>.</w:t>
      </w:r>
    </w:p>
    <w:p w:rsidR="00135426" w:rsidRPr="007D7A95" w:rsidRDefault="00135426" w:rsidP="00135426">
      <w:pPr>
        <w:tabs>
          <w:tab w:val="num" w:pos="900"/>
        </w:tabs>
        <w:spacing w:line="276" w:lineRule="auto"/>
        <w:ind w:left="567"/>
        <w:jc w:val="both"/>
        <w:rPr>
          <w:color w:val="000000"/>
          <w:sz w:val="24"/>
          <w:szCs w:val="24"/>
        </w:rPr>
      </w:pPr>
    </w:p>
    <w:p w:rsidR="0007532E" w:rsidRPr="0008466A" w:rsidRDefault="0007532E" w:rsidP="00692E57">
      <w:pPr>
        <w:pStyle w:val="aa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bookmarkStart w:id="2" w:name="_Toc291760151"/>
      <w:r w:rsidRPr="0008466A">
        <w:rPr>
          <w:b/>
          <w:sz w:val="24"/>
          <w:szCs w:val="24"/>
        </w:rPr>
        <w:lastRenderedPageBreak/>
        <w:t>Результаты внешней проверки</w:t>
      </w:r>
      <w:bookmarkStart w:id="3" w:name="_Toc291667377"/>
      <w:r w:rsidRPr="0008466A">
        <w:rPr>
          <w:b/>
          <w:sz w:val="24"/>
          <w:szCs w:val="24"/>
        </w:rPr>
        <w:t xml:space="preserve"> </w:t>
      </w:r>
      <w:r w:rsidR="00D52138" w:rsidRPr="0008466A">
        <w:rPr>
          <w:b/>
          <w:sz w:val="24"/>
          <w:szCs w:val="24"/>
        </w:rPr>
        <w:t>бюджетной отчетности</w:t>
      </w:r>
      <w:r w:rsidRPr="0008466A">
        <w:rPr>
          <w:b/>
          <w:sz w:val="24"/>
          <w:szCs w:val="24"/>
        </w:rPr>
        <w:t xml:space="preserve"> за 201</w:t>
      </w:r>
      <w:r w:rsidR="00FC57DC" w:rsidRPr="0008466A">
        <w:rPr>
          <w:b/>
          <w:sz w:val="24"/>
          <w:szCs w:val="24"/>
        </w:rPr>
        <w:t>4</w:t>
      </w:r>
      <w:r w:rsidRPr="0008466A">
        <w:rPr>
          <w:b/>
          <w:sz w:val="24"/>
          <w:szCs w:val="24"/>
        </w:rPr>
        <w:t xml:space="preserve"> год</w:t>
      </w:r>
      <w:bookmarkEnd w:id="2"/>
      <w:bookmarkEnd w:id="3"/>
    </w:p>
    <w:p w:rsidR="008E4E8E" w:rsidRPr="008E4E8E" w:rsidRDefault="0007532E" w:rsidP="00FC60E0">
      <w:pPr>
        <w:autoSpaceDE w:val="0"/>
        <w:autoSpaceDN w:val="0"/>
        <w:adjustRightInd w:val="0"/>
        <w:spacing w:before="120"/>
        <w:ind w:firstLine="540"/>
        <w:contextualSpacing/>
        <w:jc w:val="both"/>
        <w:outlineLvl w:val="2"/>
        <w:rPr>
          <w:rFonts w:eastAsiaTheme="minorHAnsi"/>
          <w:bCs/>
          <w:snapToGrid/>
          <w:sz w:val="24"/>
          <w:szCs w:val="24"/>
          <w:lang w:eastAsia="en-US"/>
        </w:rPr>
      </w:pPr>
      <w:r w:rsidRPr="007D7A95">
        <w:rPr>
          <w:sz w:val="24"/>
          <w:szCs w:val="24"/>
        </w:rPr>
        <w:t>Состав бюджетной отчетности об исполнении бюджета определен статьей 264.1 Бюджетного кодекса российской Федерации</w:t>
      </w:r>
      <w:r w:rsidR="00FC60E0">
        <w:rPr>
          <w:sz w:val="24"/>
          <w:szCs w:val="24"/>
        </w:rPr>
        <w:t xml:space="preserve">. </w:t>
      </w:r>
      <w:r w:rsidRPr="007D7A95">
        <w:rPr>
          <w:sz w:val="24"/>
          <w:szCs w:val="24"/>
        </w:rPr>
        <w:t>Объем бюджетной отчетности для финансового органа предопределен пунктом 11.2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Министерства финансов РФ от 28.12.2010 №191н</w:t>
      </w:r>
      <w:r w:rsidR="00CC6337" w:rsidRPr="007D7A95">
        <w:rPr>
          <w:sz w:val="24"/>
          <w:szCs w:val="24"/>
        </w:rPr>
        <w:t xml:space="preserve"> (в ред. от 19.12.2014)</w:t>
      </w:r>
      <w:r w:rsidRPr="007D7A95">
        <w:rPr>
          <w:sz w:val="24"/>
          <w:szCs w:val="24"/>
        </w:rPr>
        <w:t xml:space="preserve"> (далее –</w:t>
      </w:r>
      <w:r w:rsidR="00135426" w:rsidRPr="00135426">
        <w:rPr>
          <w:sz w:val="24"/>
          <w:szCs w:val="24"/>
        </w:rPr>
        <w:t xml:space="preserve"> </w:t>
      </w:r>
      <w:r w:rsidR="00135426" w:rsidRPr="007D7A95">
        <w:rPr>
          <w:sz w:val="24"/>
          <w:szCs w:val="24"/>
        </w:rPr>
        <w:t>Инструкци</w:t>
      </w:r>
      <w:r w:rsidR="00135426">
        <w:rPr>
          <w:sz w:val="24"/>
          <w:szCs w:val="24"/>
        </w:rPr>
        <w:t>я</w:t>
      </w:r>
      <w:r w:rsidR="00135426" w:rsidRPr="007D7A95">
        <w:rPr>
          <w:sz w:val="24"/>
          <w:szCs w:val="24"/>
        </w:rPr>
        <w:t xml:space="preserve"> №191н</w:t>
      </w:r>
      <w:r w:rsidRPr="007D7A95">
        <w:rPr>
          <w:sz w:val="24"/>
          <w:szCs w:val="24"/>
        </w:rPr>
        <w:t>)</w:t>
      </w:r>
      <w:r w:rsidR="00FC60E0">
        <w:rPr>
          <w:sz w:val="24"/>
          <w:szCs w:val="24"/>
        </w:rPr>
        <w:t>.</w:t>
      </w:r>
    </w:p>
    <w:p w:rsidR="0007532E" w:rsidRPr="008B4DD3" w:rsidRDefault="0007532E" w:rsidP="00FC60E0">
      <w:pPr>
        <w:autoSpaceDE w:val="0"/>
        <w:autoSpaceDN w:val="0"/>
        <w:adjustRightInd w:val="0"/>
        <w:spacing w:before="120"/>
        <w:ind w:firstLine="540"/>
        <w:contextualSpacing/>
        <w:jc w:val="both"/>
        <w:rPr>
          <w:sz w:val="24"/>
          <w:szCs w:val="24"/>
        </w:rPr>
      </w:pPr>
      <w:r w:rsidRPr="008B4DD3">
        <w:rPr>
          <w:sz w:val="24"/>
          <w:szCs w:val="24"/>
        </w:rPr>
        <w:t>Представленн</w:t>
      </w:r>
      <w:r w:rsidR="008E4E8E" w:rsidRPr="008B4DD3">
        <w:rPr>
          <w:sz w:val="24"/>
          <w:szCs w:val="24"/>
        </w:rPr>
        <w:t>ы</w:t>
      </w:r>
      <w:r w:rsidR="008B4DD3" w:rsidRPr="008B4DD3">
        <w:rPr>
          <w:sz w:val="24"/>
          <w:szCs w:val="24"/>
        </w:rPr>
        <w:t>й</w:t>
      </w:r>
      <w:r w:rsidR="008E4E8E" w:rsidRPr="008B4DD3">
        <w:rPr>
          <w:sz w:val="24"/>
          <w:szCs w:val="24"/>
        </w:rPr>
        <w:t xml:space="preserve"> к проверке</w:t>
      </w:r>
      <w:r w:rsidR="008B4DD3" w:rsidRPr="008B4DD3">
        <w:rPr>
          <w:sz w:val="24"/>
          <w:szCs w:val="24"/>
        </w:rPr>
        <w:t xml:space="preserve"> перечень</w:t>
      </w:r>
      <w:r w:rsidR="008E4E8E" w:rsidRPr="008B4DD3">
        <w:rPr>
          <w:sz w:val="24"/>
          <w:szCs w:val="24"/>
        </w:rPr>
        <w:t xml:space="preserve"> </w:t>
      </w:r>
      <w:r w:rsidR="00B2075B" w:rsidRPr="008B4DD3">
        <w:rPr>
          <w:sz w:val="24"/>
          <w:szCs w:val="24"/>
        </w:rPr>
        <w:t>документ</w:t>
      </w:r>
      <w:r w:rsidR="008B4DD3" w:rsidRPr="008B4DD3">
        <w:rPr>
          <w:sz w:val="24"/>
          <w:szCs w:val="24"/>
        </w:rPr>
        <w:t>ов</w:t>
      </w:r>
      <w:r w:rsidR="00B2075B" w:rsidRPr="008B4DD3">
        <w:rPr>
          <w:sz w:val="24"/>
          <w:szCs w:val="24"/>
        </w:rPr>
        <w:t xml:space="preserve"> и материал</w:t>
      </w:r>
      <w:r w:rsidR="008B4DD3" w:rsidRPr="008B4DD3">
        <w:rPr>
          <w:sz w:val="24"/>
          <w:szCs w:val="24"/>
        </w:rPr>
        <w:t>ов</w:t>
      </w:r>
      <w:r w:rsidR="00135426">
        <w:rPr>
          <w:sz w:val="24"/>
          <w:szCs w:val="24"/>
        </w:rPr>
        <w:t xml:space="preserve"> частично</w:t>
      </w:r>
      <w:r w:rsidR="008E4E8E" w:rsidRPr="008B4DD3">
        <w:rPr>
          <w:sz w:val="24"/>
          <w:szCs w:val="24"/>
        </w:rPr>
        <w:t xml:space="preserve"> соответствует</w:t>
      </w:r>
      <w:r w:rsidRPr="008B4DD3">
        <w:rPr>
          <w:sz w:val="24"/>
          <w:szCs w:val="24"/>
        </w:rPr>
        <w:t xml:space="preserve"> </w:t>
      </w:r>
      <w:r w:rsidR="008E4E8E" w:rsidRPr="008B4DD3">
        <w:rPr>
          <w:sz w:val="24"/>
          <w:szCs w:val="24"/>
        </w:rPr>
        <w:t xml:space="preserve">требованиям </w:t>
      </w:r>
      <w:r w:rsidR="00B2075B" w:rsidRPr="008B4DD3">
        <w:rPr>
          <w:sz w:val="24"/>
          <w:szCs w:val="24"/>
        </w:rPr>
        <w:t>ст.264.1, ст.264.5 Бюджетного кодекс</w:t>
      </w:r>
      <w:r w:rsidR="00FC60E0">
        <w:rPr>
          <w:sz w:val="24"/>
          <w:szCs w:val="24"/>
        </w:rPr>
        <w:t>а РФ,</w:t>
      </w:r>
      <w:r w:rsidR="00FC60E0" w:rsidRPr="00FC60E0">
        <w:rPr>
          <w:sz w:val="24"/>
          <w:szCs w:val="24"/>
        </w:rPr>
        <w:t xml:space="preserve"> </w:t>
      </w:r>
      <w:r w:rsidR="00135426" w:rsidRPr="007D7A95">
        <w:rPr>
          <w:sz w:val="24"/>
          <w:szCs w:val="24"/>
        </w:rPr>
        <w:t>Инструкци</w:t>
      </w:r>
      <w:r w:rsidR="00135426">
        <w:rPr>
          <w:sz w:val="24"/>
          <w:szCs w:val="24"/>
        </w:rPr>
        <w:t>и</w:t>
      </w:r>
      <w:r w:rsidR="00135426" w:rsidRPr="007D7A95">
        <w:rPr>
          <w:sz w:val="24"/>
          <w:szCs w:val="24"/>
        </w:rPr>
        <w:t xml:space="preserve"> №191н</w:t>
      </w:r>
      <w:r w:rsidR="00135426">
        <w:rPr>
          <w:sz w:val="24"/>
          <w:szCs w:val="24"/>
        </w:rPr>
        <w:t>,</w:t>
      </w:r>
      <w:r w:rsidR="00135426" w:rsidRPr="008B4DD3">
        <w:rPr>
          <w:sz w:val="24"/>
          <w:szCs w:val="24"/>
        </w:rPr>
        <w:t xml:space="preserve"> </w:t>
      </w:r>
      <w:r w:rsidR="00FC60E0" w:rsidRPr="008B4DD3">
        <w:rPr>
          <w:sz w:val="24"/>
          <w:szCs w:val="24"/>
        </w:rPr>
        <w:t>Положени</w:t>
      </w:r>
      <w:r w:rsidR="00FC60E0">
        <w:rPr>
          <w:sz w:val="24"/>
          <w:szCs w:val="24"/>
        </w:rPr>
        <w:t>ю</w:t>
      </w:r>
      <w:r w:rsidR="00FC60E0" w:rsidRPr="008B4DD3">
        <w:rPr>
          <w:sz w:val="24"/>
          <w:szCs w:val="24"/>
        </w:rPr>
        <w:t xml:space="preserve"> о бюджетном процессе в поселении </w:t>
      </w:r>
      <w:r w:rsidR="00135426">
        <w:rPr>
          <w:sz w:val="24"/>
          <w:szCs w:val="24"/>
        </w:rPr>
        <w:t>Липовское</w:t>
      </w:r>
      <w:r w:rsidR="00FC60E0" w:rsidRPr="008B4DD3">
        <w:rPr>
          <w:sz w:val="24"/>
          <w:szCs w:val="24"/>
        </w:rPr>
        <w:t>.</w:t>
      </w:r>
      <w:r w:rsidR="00FC60E0">
        <w:rPr>
          <w:sz w:val="24"/>
          <w:szCs w:val="24"/>
        </w:rPr>
        <w:t xml:space="preserve"> </w:t>
      </w:r>
      <w:r w:rsidR="00C23981">
        <w:rPr>
          <w:sz w:val="24"/>
          <w:szCs w:val="24"/>
        </w:rPr>
        <w:t>В нарушение п.2 ст.264.5 Бюджетного кодекса РФ одновременно с годовым отчетом об исполнении бюджета поселения не представлен проект решения Совета поселения об исполнении бюджета города за 2014 год, с соответствующими приложениями.</w:t>
      </w:r>
    </w:p>
    <w:p w:rsidR="008B4DD3" w:rsidRDefault="008B4DD3" w:rsidP="00EB06CF">
      <w:pPr>
        <w:autoSpaceDE w:val="0"/>
        <w:autoSpaceDN w:val="0"/>
        <w:adjustRightInd w:val="0"/>
        <w:spacing w:before="120"/>
        <w:ind w:firstLine="540"/>
        <w:contextualSpacing/>
        <w:jc w:val="both"/>
        <w:rPr>
          <w:sz w:val="24"/>
          <w:szCs w:val="24"/>
        </w:rPr>
      </w:pPr>
      <w:r w:rsidRPr="00EB06CF">
        <w:rPr>
          <w:sz w:val="24"/>
          <w:szCs w:val="24"/>
        </w:rPr>
        <w:t xml:space="preserve">При анализе форм представленной бюджетной отчетности </w:t>
      </w:r>
      <w:r w:rsidR="00135426">
        <w:rPr>
          <w:sz w:val="24"/>
          <w:szCs w:val="24"/>
        </w:rPr>
        <w:t>установлены нарушения</w:t>
      </w:r>
      <w:r w:rsidR="00E26A08">
        <w:rPr>
          <w:sz w:val="24"/>
          <w:szCs w:val="24"/>
        </w:rPr>
        <w:t xml:space="preserve"> (</w:t>
      </w:r>
      <w:proofErr w:type="gramStart"/>
      <w:r w:rsidR="00E26A08">
        <w:rPr>
          <w:sz w:val="24"/>
          <w:szCs w:val="24"/>
        </w:rPr>
        <w:t>см</w:t>
      </w:r>
      <w:proofErr w:type="gramEnd"/>
      <w:r w:rsidR="00E26A08">
        <w:rPr>
          <w:sz w:val="24"/>
          <w:szCs w:val="24"/>
        </w:rPr>
        <w:t xml:space="preserve">. </w:t>
      </w:r>
      <w:r w:rsidR="00184AB8">
        <w:rPr>
          <w:sz w:val="24"/>
          <w:szCs w:val="24"/>
        </w:rPr>
        <w:t>замечания к заключению)</w:t>
      </w:r>
      <w:r w:rsidR="00FC60E0">
        <w:rPr>
          <w:sz w:val="24"/>
          <w:szCs w:val="24"/>
        </w:rPr>
        <w:t xml:space="preserve">. </w:t>
      </w:r>
    </w:p>
    <w:p w:rsidR="00C578B8" w:rsidRPr="00EB06CF" w:rsidRDefault="00C578B8" w:rsidP="00EB06CF">
      <w:pPr>
        <w:autoSpaceDE w:val="0"/>
        <w:autoSpaceDN w:val="0"/>
        <w:adjustRightInd w:val="0"/>
        <w:spacing w:before="120"/>
        <w:ind w:firstLine="540"/>
        <w:contextualSpacing/>
        <w:jc w:val="both"/>
        <w:rPr>
          <w:sz w:val="24"/>
          <w:szCs w:val="24"/>
        </w:rPr>
      </w:pPr>
    </w:p>
    <w:p w:rsidR="00FD1DB8" w:rsidRDefault="008725B3" w:rsidP="00393572">
      <w:pPr>
        <w:pStyle w:val="aa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Результаты внешней проверки о</w:t>
      </w:r>
      <w:r w:rsidRPr="00393572">
        <w:rPr>
          <w:b/>
          <w:color w:val="000000"/>
          <w:sz w:val="24"/>
          <w:szCs w:val="24"/>
        </w:rPr>
        <w:t xml:space="preserve">тчета </w:t>
      </w:r>
      <w:r w:rsidRPr="00393572">
        <w:rPr>
          <w:b/>
          <w:sz w:val="24"/>
          <w:szCs w:val="24"/>
        </w:rPr>
        <w:t>об исполнении</w:t>
      </w:r>
    </w:p>
    <w:p w:rsidR="00393572" w:rsidRDefault="00313C02" w:rsidP="00FD1DB8">
      <w:pPr>
        <w:pStyle w:val="aa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бюджета </w:t>
      </w:r>
      <w:r w:rsidR="008725B3" w:rsidRPr="00393572">
        <w:rPr>
          <w:b/>
          <w:sz w:val="24"/>
          <w:szCs w:val="24"/>
        </w:rPr>
        <w:t>поселения за 2014 год</w:t>
      </w:r>
    </w:p>
    <w:p w:rsidR="00393572" w:rsidRPr="00393572" w:rsidRDefault="00393572" w:rsidP="00393572">
      <w:pPr>
        <w:pStyle w:val="aa"/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3B20E4" w:rsidRDefault="00D50A4C" w:rsidP="00393572">
      <w:pPr>
        <w:pStyle w:val="aa"/>
        <w:numPr>
          <w:ilvl w:val="1"/>
          <w:numId w:val="11"/>
        </w:num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Анализ исполнения д</w:t>
      </w:r>
      <w:r w:rsidR="003B20E4" w:rsidRPr="00393572">
        <w:rPr>
          <w:b/>
          <w:sz w:val="24"/>
          <w:szCs w:val="24"/>
        </w:rPr>
        <w:t>оход</w:t>
      </w:r>
      <w:r w:rsidRPr="00393572">
        <w:rPr>
          <w:b/>
          <w:sz w:val="24"/>
          <w:szCs w:val="24"/>
        </w:rPr>
        <w:t>ов</w:t>
      </w:r>
      <w:r w:rsidR="003B20E4" w:rsidRPr="00393572">
        <w:rPr>
          <w:b/>
          <w:sz w:val="24"/>
          <w:szCs w:val="24"/>
        </w:rPr>
        <w:t xml:space="preserve"> бюджета сельского поселения </w:t>
      </w:r>
    </w:p>
    <w:p w:rsidR="003B20E4" w:rsidRPr="00206B5B" w:rsidRDefault="003B20E4" w:rsidP="00C578B8">
      <w:pPr>
        <w:pStyle w:val="af3"/>
        <w:spacing w:before="0" w:beforeAutospacing="0" w:after="0" w:afterAutospacing="0" w:line="276" w:lineRule="auto"/>
        <w:ind w:firstLine="540"/>
        <w:jc w:val="both"/>
      </w:pPr>
      <w:r w:rsidRPr="00206B5B">
        <w:t xml:space="preserve"> Решением Совета поселения от </w:t>
      </w:r>
      <w:r w:rsidR="00135426">
        <w:t>19</w:t>
      </w:r>
      <w:r w:rsidR="007D7A95">
        <w:t xml:space="preserve">.12.2013 </w:t>
      </w:r>
      <w:r w:rsidRPr="00206B5B">
        <w:t>г. №</w:t>
      </w:r>
      <w:r w:rsidR="00184AB8">
        <w:t>4</w:t>
      </w:r>
      <w:r w:rsidR="00135426">
        <w:t>3</w:t>
      </w:r>
      <w:r w:rsidRPr="00206B5B">
        <w:t xml:space="preserve"> «О бюджете поселения </w:t>
      </w:r>
      <w:r w:rsidR="00135426">
        <w:t xml:space="preserve">Липовское </w:t>
      </w:r>
      <w:r w:rsidR="007D7A95">
        <w:t>на 2014 год и плановый период 2015 и 2016 годов»</w:t>
      </w:r>
      <w:r w:rsidRPr="00206B5B">
        <w:t xml:space="preserve"> были утверждены бюджетные назначения </w:t>
      </w:r>
      <w:r w:rsidR="007D7A95">
        <w:t xml:space="preserve">на 2014 год по доходам в сумме </w:t>
      </w:r>
      <w:r w:rsidR="00135426">
        <w:t>5095,9</w:t>
      </w:r>
      <w:r w:rsidR="007D7A95">
        <w:t xml:space="preserve"> тыс. рублей</w:t>
      </w:r>
      <w:r w:rsidRPr="00206B5B">
        <w:t xml:space="preserve">. </w:t>
      </w:r>
    </w:p>
    <w:p w:rsidR="00084CCF" w:rsidRPr="00FB4453" w:rsidRDefault="00084CCF" w:rsidP="00C578B8">
      <w:pPr>
        <w:pStyle w:val="af3"/>
        <w:spacing w:before="0" w:beforeAutospacing="0" w:after="0" w:afterAutospacing="0" w:line="276" w:lineRule="auto"/>
        <w:ind w:firstLine="540"/>
        <w:jc w:val="both"/>
      </w:pPr>
      <w:r w:rsidRPr="00206B5B">
        <w:t xml:space="preserve">Решениями Совета </w:t>
      </w:r>
      <w:r>
        <w:t>с</w:t>
      </w:r>
      <w:r w:rsidRPr="00206B5B">
        <w:t xml:space="preserve">ельского поселения </w:t>
      </w:r>
      <w:r>
        <w:t>в течение 2014 года были</w:t>
      </w:r>
      <w:r w:rsidRPr="00206B5B">
        <w:t xml:space="preserve"> </w:t>
      </w:r>
      <w:r>
        <w:t>внесены изменения в первоначально утвержденный бюджет по назначениям на 2014 год</w:t>
      </w:r>
      <w:r w:rsidRPr="00206B5B">
        <w:t>. В результате чего доход</w:t>
      </w:r>
      <w:r>
        <w:t>ы</w:t>
      </w:r>
      <w:r w:rsidRPr="00206B5B">
        <w:t xml:space="preserve"> бюджета поселения были увеличены на общую </w:t>
      </w:r>
      <w:r w:rsidRPr="00FB4453">
        <w:t>сумму</w:t>
      </w:r>
      <w:r w:rsidR="00135426">
        <w:t xml:space="preserve"> 494,7</w:t>
      </w:r>
      <w:r w:rsidRPr="00FB4453">
        <w:t xml:space="preserve"> тыс. руб. и составили </w:t>
      </w:r>
      <w:r w:rsidR="00135426">
        <w:t>5590,6</w:t>
      </w:r>
      <w:r w:rsidRPr="00FB4453">
        <w:t xml:space="preserve"> тыс. руб. или </w:t>
      </w:r>
      <w:r w:rsidR="00135426">
        <w:t>110</w:t>
      </w:r>
      <w:r w:rsidRPr="00FB4453">
        <w:t xml:space="preserve">% </w:t>
      </w:r>
      <w:r w:rsidR="00F55B8F">
        <w:t>против</w:t>
      </w:r>
      <w:r w:rsidRPr="00FB4453">
        <w:t xml:space="preserve"> первоначально утвержденных назначений. </w:t>
      </w:r>
    </w:p>
    <w:p w:rsidR="00084CCF" w:rsidRPr="00FB4453" w:rsidRDefault="00084CCF" w:rsidP="00C578B8">
      <w:pPr>
        <w:pStyle w:val="af3"/>
        <w:spacing w:before="0" w:beforeAutospacing="0" w:after="0" w:afterAutospacing="0" w:line="276" w:lineRule="auto"/>
        <w:ind w:firstLine="540"/>
        <w:jc w:val="both"/>
      </w:pPr>
      <w:r w:rsidRPr="00FB4453">
        <w:t xml:space="preserve"> Исполнение по доходам бюджета поселения за 2014 год составило </w:t>
      </w:r>
      <w:r w:rsidR="00135426">
        <w:t>5582,2</w:t>
      </w:r>
      <w:r>
        <w:t xml:space="preserve"> </w:t>
      </w:r>
      <w:r w:rsidRPr="00FB4453">
        <w:t xml:space="preserve">тыс. руб., что составляет </w:t>
      </w:r>
      <w:r w:rsidR="00135426">
        <w:t>99,9</w:t>
      </w:r>
      <w:r w:rsidRPr="00FB4453">
        <w:t xml:space="preserve">% от уточненного  плана.  </w:t>
      </w:r>
    </w:p>
    <w:p w:rsidR="001E6D6C" w:rsidRDefault="00B90FD0" w:rsidP="00C578B8">
      <w:pPr>
        <w:pStyle w:val="af3"/>
        <w:spacing w:before="0" w:beforeAutospacing="0" w:after="0" w:afterAutospacing="0" w:line="276" w:lineRule="auto"/>
        <w:ind w:firstLine="540"/>
        <w:contextualSpacing/>
        <w:jc w:val="both"/>
      </w:pPr>
      <w:r w:rsidRPr="00B90FD0">
        <w:rPr>
          <w:b/>
        </w:rPr>
        <w:t>Налоговые и неналоговые доходы.</w:t>
      </w:r>
      <w:r>
        <w:t xml:space="preserve"> </w:t>
      </w:r>
      <w:r w:rsidR="003B20E4" w:rsidRPr="00FB4453">
        <w:t xml:space="preserve"> </w:t>
      </w:r>
      <w:r w:rsidR="004E6DAE">
        <w:t>Исполненные в 2014 году</w:t>
      </w:r>
      <w:r w:rsidR="003B20E4" w:rsidRPr="00FB4453">
        <w:t xml:space="preserve"> </w:t>
      </w:r>
      <w:r w:rsidR="00FB4453" w:rsidRPr="001E6D6C">
        <w:rPr>
          <w:b/>
        </w:rPr>
        <w:t>налоговые</w:t>
      </w:r>
      <w:r w:rsidR="003B20E4" w:rsidRPr="00FB4453">
        <w:t xml:space="preserve"> доходы составляют</w:t>
      </w:r>
      <w:r w:rsidR="00FB4453" w:rsidRPr="00FB4453">
        <w:t xml:space="preserve"> </w:t>
      </w:r>
      <w:r w:rsidR="00135426">
        <w:t>99,2</w:t>
      </w:r>
      <w:r w:rsidR="00FB4453" w:rsidRPr="00FB4453">
        <w:t>% или</w:t>
      </w:r>
      <w:r w:rsidR="003B20E4" w:rsidRPr="00FB4453">
        <w:t xml:space="preserve"> </w:t>
      </w:r>
      <w:r w:rsidR="00135426">
        <w:t>1289,3</w:t>
      </w:r>
      <w:r w:rsidR="003B20E4" w:rsidRPr="00FB4453">
        <w:t xml:space="preserve"> тыс</w:t>
      </w:r>
      <w:proofErr w:type="gramStart"/>
      <w:r w:rsidR="003B20E4" w:rsidRPr="00FB4453">
        <w:t>.р</w:t>
      </w:r>
      <w:proofErr w:type="gramEnd"/>
      <w:r w:rsidR="003B20E4" w:rsidRPr="00FB4453">
        <w:t xml:space="preserve">уб. </w:t>
      </w:r>
      <w:r w:rsidR="00FB4453" w:rsidRPr="00FB4453">
        <w:t>от</w:t>
      </w:r>
      <w:r w:rsidR="003B20E4" w:rsidRPr="00FB4453">
        <w:t xml:space="preserve"> </w:t>
      </w:r>
      <w:r w:rsidR="00135426">
        <w:t>утвержденных</w:t>
      </w:r>
      <w:r w:rsidR="00FB4453" w:rsidRPr="00FB4453">
        <w:t xml:space="preserve"> на год </w:t>
      </w:r>
      <w:r w:rsidR="003B20E4" w:rsidRPr="00FB4453">
        <w:t xml:space="preserve">или </w:t>
      </w:r>
      <w:r w:rsidR="00135426">
        <w:t>127</w:t>
      </w:r>
      <w:r w:rsidR="003B20E4" w:rsidRPr="00FB4453">
        <w:t xml:space="preserve">% </w:t>
      </w:r>
      <w:r w:rsidR="004E6DAE">
        <w:t>в сравнении с по</w:t>
      </w:r>
      <w:r w:rsidR="003B20E4" w:rsidRPr="00FB4453">
        <w:t>лученны</w:t>
      </w:r>
      <w:r w:rsidR="004E6DAE">
        <w:t>ми</w:t>
      </w:r>
      <w:r w:rsidR="003B20E4" w:rsidRPr="00FB4453">
        <w:t xml:space="preserve"> </w:t>
      </w:r>
      <w:r w:rsidR="00FB4453">
        <w:t>налоговы</w:t>
      </w:r>
      <w:r w:rsidR="004E6DAE">
        <w:t>ми</w:t>
      </w:r>
      <w:r w:rsidR="003B20E4" w:rsidRPr="00FB4453">
        <w:t xml:space="preserve"> доход</w:t>
      </w:r>
      <w:r w:rsidR="004E6DAE">
        <w:t>ами</w:t>
      </w:r>
      <w:r w:rsidR="003B20E4" w:rsidRPr="00FB4453">
        <w:t xml:space="preserve"> в 2013</w:t>
      </w:r>
      <w:r w:rsidR="00FB4453">
        <w:t xml:space="preserve"> </w:t>
      </w:r>
      <w:r w:rsidR="003B20E4" w:rsidRPr="00FB4453">
        <w:t>г</w:t>
      </w:r>
      <w:r w:rsidR="00FB4453">
        <w:t>оду</w:t>
      </w:r>
      <w:r w:rsidR="003B20E4" w:rsidRPr="00FB4453">
        <w:t>.</w:t>
      </w:r>
      <w:r w:rsidR="00FB4453">
        <w:t xml:space="preserve"> </w:t>
      </w:r>
      <w:proofErr w:type="gramStart"/>
      <w:r w:rsidR="004E6DAE">
        <w:t xml:space="preserve">Сбор по </w:t>
      </w:r>
      <w:r w:rsidR="004E6DAE" w:rsidRPr="001E6D6C">
        <w:rPr>
          <w:b/>
        </w:rPr>
        <w:t>не</w:t>
      </w:r>
      <w:r w:rsidR="00FB4453" w:rsidRPr="001E6D6C">
        <w:rPr>
          <w:b/>
        </w:rPr>
        <w:t>налоговы</w:t>
      </w:r>
      <w:r w:rsidR="004E6DAE" w:rsidRPr="001E6D6C">
        <w:rPr>
          <w:b/>
        </w:rPr>
        <w:t xml:space="preserve">м </w:t>
      </w:r>
      <w:r w:rsidR="004E6DAE">
        <w:t>доходам</w:t>
      </w:r>
      <w:r w:rsidR="00FB4453">
        <w:t xml:space="preserve"> составил </w:t>
      </w:r>
      <w:r w:rsidR="002A3AA8">
        <w:t>101</w:t>
      </w:r>
      <w:r w:rsidR="00FB4453">
        <w:t>% (</w:t>
      </w:r>
      <w:r w:rsidR="002A3AA8">
        <w:t>372,9</w:t>
      </w:r>
      <w:r w:rsidR="00FB4453">
        <w:t xml:space="preserve"> тыс. руб.) к утвержденным на 2014 год или </w:t>
      </w:r>
      <w:r w:rsidR="002A3AA8">
        <w:t>106</w:t>
      </w:r>
      <w:r w:rsidR="00FB4453">
        <w:t xml:space="preserve">% </w:t>
      </w:r>
      <w:r w:rsidR="004E6DAE">
        <w:t>к</w:t>
      </w:r>
      <w:r w:rsidR="00FB4453">
        <w:t xml:space="preserve"> полученны</w:t>
      </w:r>
      <w:r w:rsidR="004E6DAE">
        <w:t>м</w:t>
      </w:r>
      <w:r w:rsidR="001E6D6C">
        <w:t xml:space="preserve"> в 2013 году.</w:t>
      </w:r>
      <w:proofErr w:type="gramEnd"/>
    </w:p>
    <w:p w:rsidR="003B20E4" w:rsidRDefault="00FB4453" w:rsidP="00C578B8">
      <w:pPr>
        <w:pStyle w:val="af3"/>
        <w:spacing w:before="0" w:beforeAutospacing="0" w:after="0" w:afterAutospacing="0" w:line="276" w:lineRule="auto"/>
        <w:ind w:firstLine="540"/>
        <w:contextualSpacing/>
        <w:jc w:val="both"/>
      </w:pPr>
      <w:r w:rsidRPr="001E6D6C">
        <w:rPr>
          <w:b/>
        </w:rPr>
        <w:t>Безвозмездные поступления</w:t>
      </w:r>
      <w:r>
        <w:t xml:space="preserve"> исполнены на 100% и на </w:t>
      </w:r>
      <w:r w:rsidR="002A3AA8">
        <w:t>93</w:t>
      </w:r>
      <w:r>
        <w:t>% к утвержденным безвозмездным поступлениям на 2014 год и исполненным в 2013 году соответственно.</w:t>
      </w:r>
    </w:p>
    <w:p w:rsidR="00C578B8" w:rsidRPr="00FB4453" w:rsidRDefault="00C578B8" w:rsidP="00C578B8">
      <w:pPr>
        <w:pStyle w:val="af3"/>
        <w:spacing w:before="0" w:beforeAutospacing="0" w:after="0" w:afterAutospacing="0" w:line="276" w:lineRule="auto"/>
        <w:ind w:firstLine="540"/>
        <w:contextualSpacing/>
        <w:jc w:val="both"/>
        <w:rPr>
          <w:sz w:val="20"/>
          <w:szCs w:val="20"/>
        </w:rPr>
      </w:pPr>
    </w:p>
    <w:p w:rsidR="003B20E4" w:rsidRDefault="003B20E4" w:rsidP="001A6DF3">
      <w:pPr>
        <w:pStyle w:val="af3"/>
        <w:spacing w:before="0" w:beforeAutospacing="0" w:after="0" w:afterAutospacing="0"/>
        <w:ind w:firstLine="540"/>
        <w:contextualSpacing/>
        <w:jc w:val="right"/>
        <w:rPr>
          <w:b/>
          <w:sz w:val="20"/>
          <w:szCs w:val="20"/>
        </w:rPr>
      </w:pPr>
      <w:r w:rsidRPr="00FB4453">
        <w:rPr>
          <w:b/>
          <w:sz w:val="20"/>
          <w:szCs w:val="20"/>
        </w:rPr>
        <w:t xml:space="preserve">    </w:t>
      </w:r>
      <w:r w:rsidR="001A6DF3">
        <w:rPr>
          <w:b/>
          <w:sz w:val="20"/>
          <w:szCs w:val="20"/>
        </w:rPr>
        <w:t>И</w:t>
      </w:r>
      <w:r w:rsidR="001A6DF3" w:rsidRPr="00FB4453">
        <w:rPr>
          <w:b/>
          <w:sz w:val="20"/>
          <w:szCs w:val="20"/>
        </w:rPr>
        <w:t>сполнение бюджета по доходам</w:t>
      </w:r>
      <w:r w:rsidR="001A6DF3">
        <w:rPr>
          <w:b/>
          <w:sz w:val="20"/>
          <w:szCs w:val="20"/>
        </w:rPr>
        <w:t xml:space="preserve">. </w:t>
      </w:r>
      <w:r w:rsidR="00FB4453" w:rsidRPr="00FB4453">
        <w:rPr>
          <w:b/>
          <w:sz w:val="20"/>
          <w:szCs w:val="20"/>
        </w:rPr>
        <w:t>Таблица 1 (тыс. руб.)</w:t>
      </w:r>
    </w:p>
    <w:tbl>
      <w:tblPr>
        <w:tblpPr w:leftFromText="180" w:rightFromText="180" w:vertAnchor="text" w:horzAnchor="margin" w:tblpXSpec="center" w:tblpY="22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275"/>
        <w:gridCol w:w="1080"/>
        <w:gridCol w:w="1296"/>
        <w:gridCol w:w="1310"/>
      </w:tblGrid>
      <w:tr w:rsidR="000D7EF6" w:rsidTr="00B72897">
        <w:trPr>
          <w:trHeight w:val="173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0D7EF6" w:rsidP="001A6DF3">
            <w:pPr>
              <w:pStyle w:val="af3"/>
              <w:spacing w:before="0" w:beforeAutospacing="0" w:after="0" w:afterAutospacing="0"/>
              <w:ind w:right="78"/>
              <w:contextualSpacing/>
              <w:rPr>
                <w:sz w:val="20"/>
                <w:szCs w:val="20"/>
              </w:rPr>
            </w:pPr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right="7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4555BA">
              <w:rPr>
                <w:sz w:val="20"/>
                <w:szCs w:val="20"/>
              </w:rPr>
              <w:t>доходных</w:t>
            </w:r>
            <w:proofErr w:type="gramEnd"/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right="78" w:firstLine="28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источников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2013 </w:t>
            </w:r>
            <w:r w:rsidRPr="004555BA">
              <w:rPr>
                <w:sz w:val="20"/>
                <w:szCs w:val="20"/>
              </w:rPr>
              <w:t>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Уточненный план</w:t>
            </w:r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555B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исполнено</w:t>
            </w:r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 xml:space="preserve"> </w:t>
            </w:r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555B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 xml:space="preserve">           %   исполнения </w:t>
            </w:r>
            <w:r>
              <w:rPr>
                <w:sz w:val="20"/>
                <w:szCs w:val="20"/>
              </w:rPr>
              <w:t xml:space="preserve">2014 года </w:t>
            </w:r>
            <w:r w:rsidRPr="004555BA">
              <w:rPr>
                <w:sz w:val="20"/>
                <w:szCs w:val="20"/>
              </w:rPr>
              <w:t xml:space="preserve"> </w:t>
            </w:r>
            <w:proofErr w:type="gramStart"/>
            <w:r w:rsidRPr="004555BA">
              <w:rPr>
                <w:sz w:val="20"/>
                <w:szCs w:val="20"/>
              </w:rPr>
              <w:t>к</w:t>
            </w:r>
            <w:proofErr w:type="gramEnd"/>
          </w:p>
        </w:tc>
      </w:tr>
      <w:tr w:rsidR="000D7EF6" w:rsidTr="00B72897">
        <w:trPr>
          <w:trHeight w:val="66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6" w:rsidRPr="004555BA" w:rsidRDefault="000D7EF6" w:rsidP="001A6DF3">
            <w:pPr>
              <w:ind w:right="78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6" w:rsidRPr="004555BA" w:rsidRDefault="000D7EF6" w:rsidP="001A6DF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6" w:rsidRPr="004555BA" w:rsidRDefault="000D7EF6" w:rsidP="001A6DF3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6" w:rsidRPr="004555BA" w:rsidRDefault="000D7EF6" w:rsidP="001A6DF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555B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уточненному плану 201</w:t>
            </w:r>
            <w:r>
              <w:rPr>
                <w:sz w:val="20"/>
                <w:szCs w:val="20"/>
              </w:rPr>
              <w:t xml:space="preserve">4 </w:t>
            </w:r>
            <w:r w:rsidRPr="004555BA">
              <w:rPr>
                <w:sz w:val="20"/>
                <w:szCs w:val="20"/>
              </w:rPr>
              <w:t>г</w:t>
            </w:r>
          </w:p>
        </w:tc>
      </w:tr>
      <w:tr w:rsidR="000D7EF6" w:rsidRPr="00CC57A5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CC57A5" w:rsidRDefault="000D7EF6" w:rsidP="001A6DF3">
            <w:pPr>
              <w:pStyle w:val="af3"/>
              <w:spacing w:before="0" w:beforeAutospacing="0" w:after="0" w:afterAutospacing="0"/>
              <w:ind w:right="78"/>
              <w:contextualSpacing/>
              <w:jc w:val="center"/>
              <w:rPr>
                <w:sz w:val="20"/>
                <w:szCs w:val="20"/>
              </w:rPr>
            </w:pPr>
            <w:r w:rsidRPr="00CC57A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CC57A5" w:rsidRDefault="004804E3" w:rsidP="001A6DF3">
            <w:pPr>
              <w:pStyle w:val="af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CC57A5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CC57A5" w:rsidRDefault="004804E3" w:rsidP="001A6DF3">
            <w:pPr>
              <w:pStyle w:val="af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CC57A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CC57A5" w:rsidRDefault="004804E3" w:rsidP="001A6DF3">
            <w:pPr>
              <w:pStyle w:val="af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CC57A5">
              <w:rPr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CC57A5" w:rsidRDefault="004804E3" w:rsidP="001A6DF3">
            <w:pPr>
              <w:pStyle w:val="af3"/>
              <w:spacing w:before="0" w:beforeAutospacing="0" w:after="0" w:afterAutospacing="0"/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CC57A5">
              <w:rPr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CC57A5" w:rsidRDefault="004804E3" w:rsidP="001A6DF3">
            <w:pPr>
              <w:pStyle w:val="af3"/>
              <w:spacing w:before="0" w:beforeAutospacing="0" w:after="0" w:afterAutospacing="0"/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CC57A5">
              <w:rPr>
                <w:sz w:val="20"/>
                <w:szCs w:val="20"/>
              </w:rPr>
              <w:t>6</w:t>
            </w:r>
          </w:p>
        </w:tc>
      </w:tr>
      <w:tr w:rsidR="000D7EF6" w:rsidRPr="0088626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7EF6" w:rsidRPr="001600C1" w:rsidRDefault="000D7EF6" w:rsidP="001A6DF3">
            <w:pPr>
              <w:pStyle w:val="af3"/>
              <w:spacing w:before="0" w:beforeAutospacing="0" w:after="0" w:afterAutospacing="0"/>
              <w:ind w:right="78"/>
              <w:contextualSpacing/>
              <w:jc w:val="center"/>
              <w:rPr>
                <w:b/>
              </w:rPr>
            </w:pPr>
            <w:r w:rsidRPr="001600C1">
              <w:rPr>
                <w:b/>
              </w:rPr>
              <w:t>Налоговые и неналоговые доходы,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2A3AA8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1364,8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9F2073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1670,6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9F2073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1662,2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9F2073" w:rsidP="001A6DF3">
            <w:pPr>
              <w:pStyle w:val="af3"/>
              <w:spacing w:before="0" w:beforeAutospacing="0" w:after="0" w:afterAutospacing="0"/>
              <w:ind w:right="34"/>
              <w:contextualSpacing/>
              <w:jc w:val="right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9F2073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99,5</w:t>
            </w:r>
          </w:p>
        </w:tc>
      </w:tr>
      <w:tr w:rsidR="000D7EF6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D7EF6" w:rsidRDefault="000D7EF6" w:rsidP="00E10952">
            <w:pPr>
              <w:pStyle w:val="af3"/>
              <w:spacing w:before="0" w:beforeAutospacing="0" w:after="0" w:afterAutospacing="0"/>
              <w:ind w:right="7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Налоговые доходы,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7EF6" w:rsidRDefault="002A3AA8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D7EF6" w:rsidRDefault="009F2073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D7EF6" w:rsidRDefault="009F2073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1289,3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D7EF6" w:rsidRDefault="009F2073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D7EF6" w:rsidRDefault="009F2073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</w:t>
            </w:r>
          </w:p>
        </w:tc>
      </w:tr>
      <w:tr w:rsidR="000D7EF6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Доходы от уплаты акцизов</w:t>
            </w:r>
          </w:p>
          <w:p w:rsidR="000D7EF6" w:rsidRPr="001600C1" w:rsidRDefault="000D7EF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2A3AA8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9F2073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9F2073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337,9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0D7EF6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2A3AA8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9F2073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9F2073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602,5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2A3AA8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F2073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F2073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2A3AA8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F2073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F2073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259,5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2A3AA8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Default="009F2073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Default="009F2073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B72897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72897" w:rsidRDefault="00B72897" w:rsidP="00E10952">
            <w:pPr>
              <w:pStyle w:val="af3"/>
              <w:spacing w:before="0" w:beforeAutospacing="0" w:after="0" w:afterAutospacing="0"/>
              <w:ind w:right="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Неналоговые доходы,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2A3AA8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9F2073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9F2073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9F2073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9F2073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F723B3">
            <w:pPr>
              <w:pStyle w:val="af3"/>
              <w:spacing w:before="0" w:beforeAutospacing="0" w:after="0" w:afterAutospacing="0" w:line="276" w:lineRule="auto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 xml:space="preserve">Доходы, получаемые в виде арендной платы за земельные  участки в границах </w:t>
            </w:r>
            <w:r w:rsidRPr="001600C1">
              <w:rPr>
                <w:i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2A3AA8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F2073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F2073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166,5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E6D6C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F723B3">
            <w:pPr>
              <w:pStyle w:val="af3"/>
              <w:spacing w:before="0" w:beforeAutospacing="0" w:after="0" w:afterAutospacing="0" w:line="276" w:lineRule="auto"/>
              <w:ind w:right="78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2A3AA8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E6D6C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F723B3">
            <w:pPr>
              <w:pStyle w:val="af3"/>
              <w:spacing w:before="0" w:beforeAutospacing="0" w:after="0" w:afterAutospacing="0" w:line="276" w:lineRule="auto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2A3AA8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E6D6C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F723B3">
            <w:pPr>
              <w:pStyle w:val="af3"/>
              <w:spacing w:before="0" w:beforeAutospacing="0" w:after="0" w:afterAutospacing="0" w:line="276" w:lineRule="auto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Доходы от</w:t>
            </w:r>
            <w:r>
              <w:rPr>
                <w:i/>
                <w:sz w:val="20"/>
                <w:szCs w:val="20"/>
              </w:rPr>
              <w:t xml:space="preserve"> сдачи в аренду</w:t>
            </w:r>
            <w:r w:rsidRPr="001600C1">
              <w:rPr>
                <w:i/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2A3AA8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118,7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2F7FE4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FE4" w:rsidRPr="001600C1" w:rsidRDefault="002A3AA8" w:rsidP="00F723B3">
            <w:pPr>
              <w:pStyle w:val="af3"/>
              <w:spacing w:before="0" w:beforeAutospacing="0" w:after="0" w:afterAutospacing="0" w:line="276" w:lineRule="auto"/>
              <w:ind w:right="78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реализации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FE4" w:rsidRDefault="002A3AA8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FE4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FE4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FE4" w:rsidRPr="001600C1" w:rsidRDefault="002F7FE4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FE4" w:rsidRPr="001600C1" w:rsidRDefault="002F7FE4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2F7FE4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FE4" w:rsidRPr="001600C1" w:rsidRDefault="002A3AA8" w:rsidP="00F723B3">
            <w:pPr>
              <w:pStyle w:val="af3"/>
              <w:spacing w:before="0" w:beforeAutospacing="0" w:after="0" w:afterAutospacing="0" w:line="276" w:lineRule="auto"/>
              <w:ind w:right="78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FE4" w:rsidRDefault="002A3AA8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FE4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FE4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FE4" w:rsidRPr="001600C1" w:rsidRDefault="002F7FE4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FE4" w:rsidRPr="001600C1" w:rsidRDefault="002F7FE4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E6D6C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E6D6C" w:rsidRDefault="001E6D6C" w:rsidP="001E6D6C">
            <w:pPr>
              <w:pStyle w:val="af3"/>
              <w:spacing w:before="0" w:beforeAutospacing="0" w:after="0" w:afterAutospacing="0"/>
              <w:ind w:right="7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Безвозмездные поступления, </w:t>
            </w:r>
          </w:p>
          <w:p w:rsidR="001E6D6C" w:rsidRDefault="001E6D6C" w:rsidP="001E6D6C">
            <w:pPr>
              <w:pStyle w:val="af3"/>
              <w:spacing w:before="0" w:beforeAutospacing="0" w:after="0" w:afterAutospacing="0"/>
              <w:ind w:right="7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2A3AA8" w:rsidP="001E6D6C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9F2073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E6D6C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E6D6C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268,3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E6D6C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3347,4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3347,4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E6D6C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F723B3">
            <w:pPr>
              <w:pStyle w:val="af3"/>
              <w:spacing w:before="0" w:beforeAutospacing="0" w:after="0" w:afterAutospacing="0" w:line="276" w:lineRule="auto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228,9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E6D6C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E6D6C" w:rsidRDefault="001E6D6C" w:rsidP="001E6D6C">
            <w:pPr>
              <w:pStyle w:val="af3"/>
              <w:spacing w:before="0" w:beforeAutospacing="0" w:after="0" w:afterAutospacing="0"/>
              <w:ind w:right="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  <w:p w:rsidR="001E6D6C" w:rsidRDefault="001E6D6C" w:rsidP="001E6D6C">
            <w:pPr>
              <w:pStyle w:val="af3"/>
              <w:spacing w:before="0" w:beforeAutospacing="0" w:after="0" w:afterAutospacing="0"/>
              <w:ind w:right="7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5582,2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9F2073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9F2073" w:rsidP="001E6D6C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</w:tbl>
    <w:p w:rsidR="00756246" w:rsidRPr="00FB4453" w:rsidRDefault="00756246" w:rsidP="00FB4453">
      <w:pPr>
        <w:pStyle w:val="af3"/>
        <w:spacing w:before="0" w:beforeAutospacing="0" w:after="0" w:afterAutospacing="0"/>
        <w:ind w:firstLine="540"/>
        <w:jc w:val="right"/>
        <w:rPr>
          <w:b/>
          <w:sz w:val="20"/>
          <w:szCs w:val="20"/>
        </w:rPr>
      </w:pPr>
    </w:p>
    <w:p w:rsidR="003B20E4" w:rsidRPr="007E50AA" w:rsidRDefault="003B20E4" w:rsidP="00F723B3">
      <w:pPr>
        <w:pStyle w:val="af3"/>
        <w:spacing w:before="0" w:beforeAutospacing="0" w:after="0" w:afterAutospacing="0" w:line="276" w:lineRule="auto"/>
        <w:ind w:firstLine="540"/>
        <w:jc w:val="both"/>
      </w:pPr>
      <w:r w:rsidRPr="007E50AA">
        <w:t>Таким образом, по сравнению с плановым назначением доходная часть бюджета поселения в 201</w:t>
      </w:r>
      <w:r w:rsidR="007E50AA">
        <w:t xml:space="preserve">4 году исполнена на </w:t>
      </w:r>
      <w:r w:rsidR="00B33E98">
        <w:t>99,</w:t>
      </w:r>
      <w:r w:rsidR="00D9630F">
        <w:t>9</w:t>
      </w:r>
      <w:r w:rsidRPr="007E50AA">
        <w:t>%. В сравнении с данными предыдущего</w:t>
      </w:r>
      <w:r w:rsidR="007E50AA">
        <w:t xml:space="preserve"> отчетного</w:t>
      </w:r>
      <w:r w:rsidRPr="007E50AA">
        <w:t xml:space="preserve"> года доходная часть бюджета поселения </w:t>
      </w:r>
      <w:r w:rsidR="00D9630F">
        <w:t>выполнена с таким же процентом.</w:t>
      </w:r>
    </w:p>
    <w:p w:rsidR="003B20E4" w:rsidRPr="00B90FD0" w:rsidRDefault="003B20E4" w:rsidP="00F723B3">
      <w:pPr>
        <w:pStyle w:val="af3"/>
        <w:spacing w:before="0" w:beforeAutospacing="0" w:after="0" w:afterAutospacing="0" w:line="276" w:lineRule="auto"/>
        <w:jc w:val="both"/>
      </w:pPr>
      <w:r w:rsidRPr="00B90FD0">
        <w:t xml:space="preserve">          В 201</w:t>
      </w:r>
      <w:r w:rsidR="00B90FD0" w:rsidRPr="00B90FD0">
        <w:t>4</w:t>
      </w:r>
      <w:r w:rsidRPr="00B90FD0">
        <w:t xml:space="preserve"> году в общей структуре </w:t>
      </w:r>
      <w:r w:rsidR="00B90FD0" w:rsidRPr="00B90FD0">
        <w:t xml:space="preserve">исполненных </w:t>
      </w:r>
      <w:r w:rsidRPr="00B90FD0">
        <w:t>доходов</w:t>
      </w:r>
      <w:r w:rsidR="00B90FD0" w:rsidRPr="00B90FD0">
        <w:t xml:space="preserve"> налоговые и неналоговые</w:t>
      </w:r>
      <w:r w:rsidRPr="00B90FD0">
        <w:t xml:space="preserve"> доходы составили </w:t>
      </w:r>
      <w:r w:rsidR="00D9630F">
        <w:t>30</w:t>
      </w:r>
      <w:r w:rsidR="00B90FD0" w:rsidRPr="00B90FD0">
        <w:t xml:space="preserve">%, </w:t>
      </w:r>
      <w:r w:rsidR="00B33E98">
        <w:t xml:space="preserve">безвозмездные поступления </w:t>
      </w:r>
      <w:r w:rsidR="00D9630F">
        <w:t>70</w:t>
      </w:r>
      <w:r w:rsidRPr="00B90FD0">
        <w:t>%.</w:t>
      </w:r>
    </w:p>
    <w:p w:rsidR="003B20E4" w:rsidRPr="00B90FD0" w:rsidRDefault="00B90FD0" w:rsidP="00F723B3">
      <w:pPr>
        <w:pStyle w:val="2"/>
        <w:spacing w:after="0" w:line="276" w:lineRule="auto"/>
        <w:ind w:left="0" w:firstLine="540"/>
        <w:jc w:val="both"/>
      </w:pPr>
      <w:r w:rsidRPr="00B90FD0">
        <w:t>В</w:t>
      </w:r>
      <w:r w:rsidR="003B20E4" w:rsidRPr="00B90FD0">
        <w:t xml:space="preserve"> результате </w:t>
      </w:r>
      <w:r w:rsidR="00BF7D81">
        <w:t>у</w:t>
      </w:r>
      <w:r w:rsidR="00B33E98">
        <w:t>величения</w:t>
      </w:r>
      <w:r w:rsidRPr="00B90FD0">
        <w:t xml:space="preserve"> </w:t>
      </w:r>
      <w:r w:rsidR="007D31F0" w:rsidRPr="00B90FD0">
        <w:t xml:space="preserve">показателей </w:t>
      </w:r>
      <w:r w:rsidRPr="00B90FD0">
        <w:t>в течение года</w:t>
      </w:r>
      <w:r w:rsidR="003B20E4" w:rsidRPr="00B90FD0">
        <w:t xml:space="preserve"> план по налоговым </w:t>
      </w:r>
      <w:r w:rsidRPr="00B90FD0">
        <w:t xml:space="preserve">и неналоговым </w:t>
      </w:r>
      <w:r w:rsidR="003B20E4" w:rsidRPr="00B90FD0">
        <w:t xml:space="preserve">доходам </w:t>
      </w:r>
      <w:r w:rsidR="00B33E98">
        <w:t>пере</w:t>
      </w:r>
      <w:r w:rsidR="00BF7D81">
        <w:t>в</w:t>
      </w:r>
      <w:r w:rsidR="003B20E4" w:rsidRPr="00B90FD0">
        <w:t xml:space="preserve">ыполнен на </w:t>
      </w:r>
      <w:r w:rsidR="00B33E98">
        <w:t>1</w:t>
      </w:r>
      <w:r w:rsidR="00D9630F">
        <w:t>0</w:t>
      </w:r>
      <w:r w:rsidRPr="00B90FD0">
        <w:t>% относительно первоначальных показателей</w:t>
      </w:r>
      <w:r w:rsidR="00D75C84">
        <w:t xml:space="preserve"> (</w:t>
      </w:r>
      <w:r w:rsidR="00D9630F">
        <w:t>1509,0</w:t>
      </w:r>
      <w:r w:rsidR="007D31F0">
        <w:t xml:space="preserve"> тыс. руб.)</w:t>
      </w:r>
      <w:r w:rsidRPr="00B90FD0">
        <w:t xml:space="preserve">, исполнение составило сумму </w:t>
      </w:r>
      <w:r w:rsidR="00D9630F">
        <w:t>1662,2</w:t>
      </w:r>
      <w:r w:rsidR="003B20E4" w:rsidRPr="00B90FD0">
        <w:t xml:space="preserve"> тыс. руб. </w:t>
      </w:r>
    </w:p>
    <w:p w:rsidR="003B20E4" w:rsidRPr="00B90FD0" w:rsidRDefault="003B20E4" w:rsidP="002519A6">
      <w:pPr>
        <w:pStyle w:val="21"/>
        <w:spacing w:after="0" w:line="276" w:lineRule="auto"/>
        <w:ind w:firstLine="540"/>
        <w:jc w:val="both"/>
      </w:pPr>
      <w:r w:rsidRPr="00E10952">
        <w:rPr>
          <w:b/>
        </w:rPr>
        <w:t>Безвозмездные поступления</w:t>
      </w:r>
      <w:r w:rsidR="00B90FD0" w:rsidRPr="00E10952">
        <w:t xml:space="preserve"> в 2014</w:t>
      </w:r>
      <w:r w:rsidRPr="00E10952">
        <w:t xml:space="preserve"> году исполнены на </w:t>
      </w:r>
      <w:r w:rsidR="00B90FD0" w:rsidRPr="00E10952">
        <w:t xml:space="preserve">100% от уточненного плана </w:t>
      </w:r>
      <w:r w:rsidRPr="00E10952">
        <w:t xml:space="preserve">и составили сумму </w:t>
      </w:r>
      <w:r w:rsidR="00D9630F">
        <w:t>3920,0</w:t>
      </w:r>
      <w:r w:rsidR="00B90FD0" w:rsidRPr="00E10952">
        <w:t xml:space="preserve"> </w:t>
      </w:r>
      <w:r w:rsidRPr="00E10952">
        <w:t>тыс. руб.  При этом первоначальный план доходов в части безвозмездных поступлений</w:t>
      </w:r>
      <w:r w:rsidRPr="00B90FD0">
        <w:t xml:space="preserve"> </w:t>
      </w:r>
      <w:r w:rsidR="00E10952">
        <w:t>(</w:t>
      </w:r>
      <w:r w:rsidR="00D9630F">
        <w:t>3586,9</w:t>
      </w:r>
      <w:r w:rsidR="00E10952">
        <w:t xml:space="preserve"> тыс. руб.) пере</w:t>
      </w:r>
      <w:r w:rsidRPr="00B90FD0">
        <w:t xml:space="preserve">выполнен </w:t>
      </w:r>
      <w:r w:rsidR="00E96700">
        <w:t xml:space="preserve">на </w:t>
      </w:r>
      <w:r w:rsidR="00D9630F">
        <w:t>9</w:t>
      </w:r>
      <w:r w:rsidR="00E96700">
        <w:t>%</w:t>
      </w:r>
      <w:r w:rsidRPr="00B90FD0">
        <w:t xml:space="preserve">. </w:t>
      </w:r>
    </w:p>
    <w:p w:rsidR="003B20E4" w:rsidRPr="00043990" w:rsidRDefault="003B20E4" w:rsidP="002519A6">
      <w:pPr>
        <w:pStyle w:val="21"/>
        <w:spacing w:after="0" w:line="276" w:lineRule="auto"/>
        <w:ind w:firstLine="540"/>
        <w:jc w:val="both"/>
        <w:rPr>
          <w:b/>
        </w:rPr>
      </w:pPr>
      <w:r w:rsidRPr="00B90FD0">
        <w:t xml:space="preserve">Основную часть </w:t>
      </w:r>
      <w:r w:rsidR="00B33E98" w:rsidRPr="00043990">
        <w:t xml:space="preserve">от </w:t>
      </w:r>
      <w:r w:rsidR="00B33E98">
        <w:t>исполненной</w:t>
      </w:r>
      <w:r w:rsidR="00B33E98" w:rsidRPr="00043990">
        <w:t xml:space="preserve"> суммы безвозмездных поступлений</w:t>
      </w:r>
      <w:r w:rsidR="00B33E98" w:rsidRPr="00B90FD0">
        <w:t xml:space="preserve"> </w:t>
      </w:r>
      <w:r w:rsidRPr="00B90FD0">
        <w:t xml:space="preserve">составляют </w:t>
      </w:r>
      <w:r w:rsidR="00E96700">
        <w:t>дотации</w:t>
      </w:r>
      <w:r w:rsidRPr="00B90FD0">
        <w:t xml:space="preserve"> бюджету поселения </w:t>
      </w:r>
      <w:r w:rsidR="00D9630F">
        <w:t>в размере 3347,4</w:t>
      </w:r>
      <w:r w:rsidRPr="00043990">
        <w:t xml:space="preserve"> тыс. руб.</w:t>
      </w:r>
      <w:r w:rsidR="00E96700" w:rsidRPr="00043990">
        <w:t xml:space="preserve"> или </w:t>
      </w:r>
      <w:r w:rsidR="00D9630F">
        <w:t>85</w:t>
      </w:r>
      <w:r w:rsidR="00E96700" w:rsidRPr="00043990">
        <w:t>%.</w:t>
      </w:r>
      <w:r w:rsidRPr="00043990">
        <w:t xml:space="preserve"> </w:t>
      </w:r>
      <w:r w:rsidR="00B33E98">
        <w:t>Удельный вес с</w:t>
      </w:r>
      <w:r w:rsidR="00B33E98" w:rsidRPr="00043990">
        <w:t>убвенции</w:t>
      </w:r>
      <w:r w:rsidR="00B33E98">
        <w:t xml:space="preserve"> в структуре безвозмездных поступлений составил</w:t>
      </w:r>
      <w:r w:rsidRPr="00043990">
        <w:t xml:space="preserve"> </w:t>
      </w:r>
      <w:r w:rsidR="00D9630F">
        <w:t>1,9</w:t>
      </w:r>
      <w:r w:rsidR="00E10952">
        <w:t>%</w:t>
      </w:r>
      <w:r w:rsidR="00E96700" w:rsidRPr="00043990">
        <w:t xml:space="preserve">, субсидии </w:t>
      </w:r>
      <w:r w:rsidR="00D9630F">
        <w:t>7</w:t>
      </w:r>
      <w:r w:rsidR="00B33E98">
        <w:t>%</w:t>
      </w:r>
      <w:r w:rsidR="00BF7D28">
        <w:t xml:space="preserve">, межбюджетные трансферты </w:t>
      </w:r>
      <w:r w:rsidR="00D9630F">
        <w:t>6</w:t>
      </w:r>
      <w:r w:rsidR="00BF7D28">
        <w:t>%.</w:t>
      </w:r>
      <w:r w:rsidRPr="00043990">
        <w:t xml:space="preserve"> </w:t>
      </w:r>
    </w:p>
    <w:p w:rsidR="00E10952" w:rsidRDefault="00E10952" w:rsidP="00E10952">
      <w:pPr>
        <w:spacing w:line="276" w:lineRule="auto"/>
        <w:ind w:firstLine="539"/>
        <w:contextualSpacing/>
        <w:jc w:val="both"/>
        <w:outlineLvl w:val="2"/>
        <w:rPr>
          <w:b/>
          <w:sz w:val="24"/>
          <w:szCs w:val="24"/>
        </w:rPr>
      </w:pPr>
    </w:p>
    <w:p w:rsidR="00E10952" w:rsidRDefault="00E10952" w:rsidP="00E10952">
      <w:pPr>
        <w:spacing w:line="276" w:lineRule="auto"/>
        <w:ind w:firstLine="539"/>
        <w:contextualSpacing/>
        <w:jc w:val="both"/>
        <w:outlineLvl w:val="2"/>
        <w:rPr>
          <w:b/>
          <w:sz w:val="24"/>
          <w:szCs w:val="24"/>
        </w:rPr>
      </w:pPr>
      <w:r w:rsidRPr="00043990">
        <w:rPr>
          <w:b/>
          <w:sz w:val="24"/>
          <w:szCs w:val="24"/>
        </w:rPr>
        <w:t xml:space="preserve">Анализ задолженности по </w:t>
      </w:r>
      <w:r>
        <w:rPr>
          <w:b/>
          <w:sz w:val="24"/>
          <w:szCs w:val="24"/>
        </w:rPr>
        <w:t>налоговым доходам.</w:t>
      </w:r>
    </w:p>
    <w:p w:rsidR="00AA1E11" w:rsidRPr="00043990" w:rsidRDefault="00AA1E11" w:rsidP="00AA1E11">
      <w:pPr>
        <w:widowControl w:val="0"/>
        <w:tabs>
          <w:tab w:val="left" w:pos="360"/>
        </w:tabs>
        <w:spacing w:before="120" w:line="276" w:lineRule="auto"/>
        <w:ind w:firstLine="601"/>
        <w:contextualSpacing/>
        <w:jc w:val="both"/>
        <w:rPr>
          <w:sz w:val="24"/>
          <w:szCs w:val="24"/>
        </w:rPr>
      </w:pPr>
      <w:r w:rsidRPr="00043990">
        <w:rPr>
          <w:sz w:val="24"/>
          <w:szCs w:val="24"/>
        </w:rPr>
        <w:t>По состоянию на 01.01.201</w:t>
      </w:r>
      <w:r>
        <w:rPr>
          <w:sz w:val="24"/>
          <w:szCs w:val="24"/>
        </w:rPr>
        <w:t>5</w:t>
      </w:r>
      <w:r w:rsidRPr="00043990">
        <w:rPr>
          <w:sz w:val="24"/>
          <w:szCs w:val="24"/>
        </w:rPr>
        <w:t xml:space="preserve"> задолженность по налоговым доходам в бюджет поселения </w:t>
      </w:r>
      <w:r>
        <w:rPr>
          <w:sz w:val="24"/>
          <w:szCs w:val="24"/>
        </w:rPr>
        <w:t>увеличилась</w:t>
      </w:r>
      <w:r w:rsidRPr="00043990">
        <w:rPr>
          <w:sz w:val="24"/>
          <w:szCs w:val="24"/>
        </w:rPr>
        <w:t xml:space="preserve"> </w:t>
      </w:r>
      <w:r>
        <w:rPr>
          <w:sz w:val="24"/>
          <w:szCs w:val="24"/>
        </w:rPr>
        <w:t>относительно начала отчетного финансового года</w:t>
      </w:r>
      <w:r w:rsidRPr="00043990">
        <w:rPr>
          <w:sz w:val="24"/>
          <w:szCs w:val="24"/>
        </w:rPr>
        <w:t xml:space="preserve"> на  </w:t>
      </w:r>
      <w:r w:rsidRPr="00AA1E11">
        <w:rPr>
          <w:b/>
          <w:sz w:val="24"/>
          <w:szCs w:val="24"/>
        </w:rPr>
        <w:t>54912,28</w:t>
      </w:r>
      <w:r w:rsidRPr="00043990">
        <w:rPr>
          <w:sz w:val="24"/>
          <w:szCs w:val="24"/>
        </w:rPr>
        <w:t xml:space="preserve"> </w:t>
      </w:r>
      <w:r w:rsidRPr="00043990">
        <w:rPr>
          <w:b/>
          <w:sz w:val="24"/>
          <w:szCs w:val="24"/>
        </w:rPr>
        <w:t>руб.</w:t>
      </w:r>
      <w:r w:rsidRPr="00043990">
        <w:rPr>
          <w:sz w:val="24"/>
          <w:szCs w:val="24"/>
        </w:rPr>
        <w:t xml:space="preserve"> и составила </w:t>
      </w:r>
      <w:r w:rsidRPr="00AA1E11">
        <w:rPr>
          <w:b/>
          <w:sz w:val="24"/>
          <w:szCs w:val="24"/>
        </w:rPr>
        <w:t>136990,70</w:t>
      </w:r>
      <w:r w:rsidRPr="00043990">
        <w:rPr>
          <w:b/>
          <w:sz w:val="24"/>
          <w:szCs w:val="24"/>
        </w:rPr>
        <w:t xml:space="preserve"> руб</w:t>
      </w:r>
      <w:r>
        <w:rPr>
          <w:b/>
          <w:sz w:val="24"/>
          <w:szCs w:val="24"/>
        </w:rPr>
        <w:t>лей</w:t>
      </w:r>
      <w:r w:rsidRPr="00043990">
        <w:rPr>
          <w:b/>
          <w:sz w:val="24"/>
          <w:szCs w:val="24"/>
        </w:rPr>
        <w:t>.</w:t>
      </w:r>
      <w:r w:rsidRPr="00043990">
        <w:rPr>
          <w:sz w:val="24"/>
          <w:szCs w:val="24"/>
        </w:rPr>
        <w:t xml:space="preserve"> </w:t>
      </w:r>
      <w:r>
        <w:rPr>
          <w:sz w:val="24"/>
          <w:szCs w:val="24"/>
        </w:rPr>
        <w:t>Возросла существенно</w:t>
      </w:r>
      <w:r w:rsidRPr="00043990">
        <w:rPr>
          <w:sz w:val="24"/>
          <w:szCs w:val="24"/>
        </w:rPr>
        <w:t xml:space="preserve"> недоимка  по земельному налогу на </w:t>
      </w:r>
      <w:r>
        <w:rPr>
          <w:sz w:val="24"/>
          <w:szCs w:val="24"/>
        </w:rPr>
        <w:t>17 тыс. рублей и по налогу на имущество физических лиц на 38 тыс. рублей</w:t>
      </w:r>
      <w:r w:rsidRPr="00043990">
        <w:rPr>
          <w:sz w:val="24"/>
          <w:szCs w:val="24"/>
        </w:rPr>
        <w:t>.</w:t>
      </w:r>
    </w:p>
    <w:p w:rsidR="00AA1E11" w:rsidRDefault="00AA1E11" w:rsidP="00AA1E11">
      <w:pPr>
        <w:spacing w:line="276" w:lineRule="auto"/>
        <w:ind w:firstLine="708"/>
        <w:jc w:val="both"/>
        <w:rPr>
          <w:sz w:val="26"/>
          <w:szCs w:val="26"/>
        </w:rPr>
      </w:pPr>
      <w:r w:rsidRPr="00780192">
        <w:rPr>
          <w:sz w:val="24"/>
          <w:szCs w:val="24"/>
        </w:rPr>
        <w:t xml:space="preserve">Доходы, </w:t>
      </w:r>
      <w:r>
        <w:rPr>
          <w:sz w:val="24"/>
          <w:szCs w:val="24"/>
        </w:rPr>
        <w:t xml:space="preserve">которые могли бы быть </w:t>
      </w:r>
      <w:r w:rsidRPr="00780192">
        <w:rPr>
          <w:sz w:val="24"/>
          <w:szCs w:val="24"/>
        </w:rPr>
        <w:t xml:space="preserve">получены в результате более активной работы по сокращению недоимки по платежам в местный бюджет, могли бы стать потенциальным резервом увеличения доходов </w:t>
      </w:r>
      <w:r w:rsidR="00C404A4">
        <w:rPr>
          <w:sz w:val="24"/>
          <w:szCs w:val="24"/>
        </w:rPr>
        <w:t xml:space="preserve">поселения </w:t>
      </w:r>
      <w:r w:rsidRPr="00780192">
        <w:rPr>
          <w:sz w:val="24"/>
          <w:szCs w:val="24"/>
        </w:rPr>
        <w:t>в 2014 году</w:t>
      </w:r>
      <w:r>
        <w:rPr>
          <w:sz w:val="24"/>
          <w:szCs w:val="24"/>
        </w:rPr>
        <w:t>.</w:t>
      </w:r>
      <w:r>
        <w:rPr>
          <w:sz w:val="26"/>
          <w:szCs w:val="26"/>
        </w:rPr>
        <w:t xml:space="preserve"> </w:t>
      </w:r>
      <w:r w:rsidRPr="009F4AE1">
        <w:rPr>
          <w:sz w:val="26"/>
          <w:szCs w:val="26"/>
        </w:rPr>
        <w:t xml:space="preserve"> </w:t>
      </w:r>
    </w:p>
    <w:p w:rsidR="00AA1E11" w:rsidRPr="00043990" w:rsidRDefault="00AA1E11" w:rsidP="00AA1E11">
      <w:pPr>
        <w:spacing w:line="276" w:lineRule="auto"/>
        <w:ind w:firstLine="540"/>
        <w:contextualSpacing/>
        <w:jc w:val="both"/>
        <w:rPr>
          <w:sz w:val="24"/>
          <w:szCs w:val="24"/>
        </w:rPr>
      </w:pPr>
      <w:r w:rsidRPr="00043990">
        <w:rPr>
          <w:sz w:val="24"/>
          <w:szCs w:val="24"/>
        </w:rPr>
        <w:t>Анализ задолженности в бюджет поселения  пред</w:t>
      </w:r>
      <w:r>
        <w:rPr>
          <w:sz w:val="24"/>
          <w:szCs w:val="24"/>
        </w:rPr>
        <w:t>ставлен следующими показателями</w:t>
      </w:r>
      <w:r w:rsidRPr="00043990">
        <w:rPr>
          <w:sz w:val="24"/>
          <w:szCs w:val="24"/>
        </w:rPr>
        <w:t>:</w:t>
      </w:r>
    </w:p>
    <w:p w:rsidR="00E10952" w:rsidRPr="00E66DCC" w:rsidRDefault="00E10952" w:rsidP="00E10952">
      <w:pPr>
        <w:ind w:firstLine="540"/>
        <w:contextualSpacing/>
        <w:jc w:val="right"/>
        <w:rPr>
          <w:b/>
          <w:sz w:val="20"/>
          <w:szCs w:val="20"/>
        </w:rPr>
      </w:pPr>
      <w:r>
        <w:rPr>
          <w:sz w:val="24"/>
          <w:szCs w:val="24"/>
        </w:rPr>
        <w:t xml:space="preserve">   </w:t>
      </w:r>
      <w:r w:rsidRPr="00E66DCC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</w:t>
      </w:r>
      <w:r w:rsidRPr="00E66DCC">
        <w:rPr>
          <w:b/>
          <w:sz w:val="20"/>
          <w:szCs w:val="20"/>
        </w:rPr>
        <w:t xml:space="preserve"> (руб.)</w:t>
      </w: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868"/>
        <w:gridCol w:w="1868"/>
        <w:gridCol w:w="2049"/>
      </w:tblGrid>
      <w:tr w:rsidR="00E10952" w:rsidRPr="00043990" w:rsidTr="00E10952">
        <w:trPr>
          <w:trHeight w:val="562"/>
        </w:trPr>
        <w:tc>
          <w:tcPr>
            <w:tcW w:w="3828" w:type="dxa"/>
          </w:tcPr>
          <w:p w:rsidR="00E10952" w:rsidRPr="00043990" w:rsidRDefault="00E10952" w:rsidP="00F723B3">
            <w:pPr>
              <w:spacing w:before="120"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868" w:type="dxa"/>
          </w:tcPr>
          <w:p w:rsidR="00E10952" w:rsidRPr="00043990" w:rsidRDefault="00E10952" w:rsidP="00F723B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>Задолженность на 01.01.201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68" w:type="dxa"/>
          </w:tcPr>
          <w:p w:rsidR="00E10952" w:rsidRPr="00043990" w:rsidRDefault="00E10952" w:rsidP="00F723B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>Задолженность на 01.01.201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E10952" w:rsidRPr="00043990" w:rsidRDefault="00E10952" w:rsidP="00F723B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 xml:space="preserve">Рост </w:t>
            </w:r>
            <w:r>
              <w:rPr>
                <w:b/>
                <w:sz w:val="24"/>
                <w:szCs w:val="24"/>
              </w:rPr>
              <w:t>«+»</w:t>
            </w:r>
            <w:r w:rsidR="00AD4F5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043990">
              <w:rPr>
                <w:b/>
                <w:sz w:val="24"/>
                <w:szCs w:val="24"/>
              </w:rPr>
              <w:t>(снижение</w:t>
            </w:r>
            <w:r>
              <w:rPr>
                <w:b/>
                <w:sz w:val="24"/>
                <w:szCs w:val="24"/>
              </w:rPr>
              <w:t xml:space="preserve"> « </w:t>
            </w:r>
            <w:proofErr w:type="gramStart"/>
            <w:r>
              <w:rPr>
                <w:b/>
                <w:sz w:val="24"/>
                <w:szCs w:val="24"/>
              </w:rPr>
              <w:t>- »</w:t>
            </w:r>
            <w:proofErr w:type="gramEnd"/>
            <w:r w:rsidRPr="00043990">
              <w:rPr>
                <w:b/>
                <w:sz w:val="24"/>
                <w:szCs w:val="24"/>
              </w:rPr>
              <w:t>)</w:t>
            </w:r>
          </w:p>
        </w:tc>
      </w:tr>
      <w:tr w:rsidR="00E10952" w:rsidRPr="00043990" w:rsidTr="00E10952">
        <w:tc>
          <w:tcPr>
            <w:tcW w:w="3828" w:type="dxa"/>
          </w:tcPr>
          <w:p w:rsidR="00E10952" w:rsidRPr="00194F25" w:rsidRDefault="00E10952" w:rsidP="00F723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>- налог на доходы физических лиц</w:t>
            </w:r>
          </w:p>
        </w:tc>
        <w:tc>
          <w:tcPr>
            <w:tcW w:w="1868" w:type="dxa"/>
          </w:tcPr>
          <w:p w:rsidR="00E10952" w:rsidRPr="00194F25" w:rsidRDefault="00D9630F" w:rsidP="00F723B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78,00</w:t>
            </w:r>
          </w:p>
        </w:tc>
        <w:tc>
          <w:tcPr>
            <w:tcW w:w="1868" w:type="dxa"/>
          </w:tcPr>
          <w:p w:rsidR="00E10952" w:rsidRPr="00194F25" w:rsidRDefault="00D9630F" w:rsidP="00F723B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049" w:type="dxa"/>
          </w:tcPr>
          <w:p w:rsidR="00410313" w:rsidRPr="00194F25" w:rsidRDefault="005A1AE9" w:rsidP="00F723B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-78,00</w:t>
            </w:r>
          </w:p>
        </w:tc>
      </w:tr>
      <w:tr w:rsidR="00E10952" w:rsidRPr="00043990" w:rsidTr="00E10952">
        <w:tc>
          <w:tcPr>
            <w:tcW w:w="3828" w:type="dxa"/>
          </w:tcPr>
          <w:p w:rsidR="00E10952" w:rsidRPr="00194F25" w:rsidRDefault="00E10952" w:rsidP="00F723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>- налог на имущество физических лиц</w:t>
            </w:r>
          </w:p>
        </w:tc>
        <w:tc>
          <w:tcPr>
            <w:tcW w:w="1868" w:type="dxa"/>
          </w:tcPr>
          <w:p w:rsidR="00E10952" w:rsidRPr="00194F25" w:rsidRDefault="00D9630F" w:rsidP="00F723B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12912,63</w:t>
            </w:r>
          </w:p>
        </w:tc>
        <w:tc>
          <w:tcPr>
            <w:tcW w:w="1868" w:type="dxa"/>
          </w:tcPr>
          <w:p w:rsidR="00E10952" w:rsidRPr="00194F25" w:rsidRDefault="00D9630F" w:rsidP="00F723B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21066,88</w:t>
            </w:r>
          </w:p>
        </w:tc>
        <w:tc>
          <w:tcPr>
            <w:tcW w:w="2049" w:type="dxa"/>
          </w:tcPr>
          <w:p w:rsidR="00E10952" w:rsidRPr="00194F25" w:rsidRDefault="005A1AE9" w:rsidP="00F723B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+8154,25</w:t>
            </w:r>
          </w:p>
        </w:tc>
      </w:tr>
      <w:tr w:rsidR="00E10952" w:rsidRPr="00043990" w:rsidTr="00E10952">
        <w:tc>
          <w:tcPr>
            <w:tcW w:w="3828" w:type="dxa"/>
            <w:shd w:val="clear" w:color="auto" w:fill="auto"/>
          </w:tcPr>
          <w:p w:rsidR="00E10952" w:rsidRPr="00194F25" w:rsidRDefault="00E10952" w:rsidP="00F723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>- земельный налог</w:t>
            </w:r>
          </w:p>
        </w:tc>
        <w:tc>
          <w:tcPr>
            <w:tcW w:w="1868" w:type="dxa"/>
            <w:shd w:val="clear" w:color="auto" w:fill="auto"/>
          </w:tcPr>
          <w:p w:rsidR="00E10952" w:rsidRPr="00194F25" w:rsidRDefault="00D9630F" w:rsidP="00F723B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22775,82</w:t>
            </w:r>
          </w:p>
        </w:tc>
        <w:tc>
          <w:tcPr>
            <w:tcW w:w="1868" w:type="dxa"/>
            <w:shd w:val="clear" w:color="auto" w:fill="auto"/>
          </w:tcPr>
          <w:p w:rsidR="00E10952" w:rsidRPr="00194F25" w:rsidRDefault="00D9630F" w:rsidP="00F723B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12697,94</w:t>
            </w:r>
          </w:p>
        </w:tc>
        <w:tc>
          <w:tcPr>
            <w:tcW w:w="2049" w:type="dxa"/>
            <w:shd w:val="clear" w:color="auto" w:fill="auto"/>
          </w:tcPr>
          <w:p w:rsidR="00E10952" w:rsidRPr="00194F25" w:rsidRDefault="005A1AE9" w:rsidP="00F723B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-10077,88</w:t>
            </w:r>
          </w:p>
        </w:tc>
      </w:tr>
      <w:tr w:rsidR="00E10952" w:rsidRPr="00E93BB2" w:rsidTr="00E10952">
        <w:tc>
          <w:tcPr>
            <w:tcW w:w="3828" w:type="dxa"/>
            <w:shd w:val="clear" w:color="auto" w:fill="auto"/>
          </w:tcPr>
          <w:p w:rsidR="00E10952" w:rsidRPr="00E93BB2" w:rsidRDefault="00E10952" w:rsidP="00F723B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93BB2">
              <w:rPr>
                <w:b/>
                <w:sz w:val="22"/>
                <w:szCs w:val="22"/>
              </w:rPr>
              <w:t>Всего по налоговым доходам</w:t>
            </w:r>
          </w:p>
        </w:tc>
        <w:tc>
          <w:tcPr>
            <w:tcW w:w="1868" w:type="dxa"/>
            <w:shd w:val="clear" w:color="auto" w:fill="auto"/>
          </w:tcPr>
          <w:p w:rsidR="00E10952" w:rsidRPr="00E93BB2" w:rsidRDefault="00D9630F" w:rsidP="00F723B3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35766,45</w:t>
            </w:r>
          </w:p>
        </w:tc>
        <w:tc>
          <w:tcPr>
            <w:tcW w:w="1868" w:type="dxa"/>
            <w:shd w:val="clear" w:color="auto" w:fill="auto"/>
          </w:tcPr>
          <w:p w:rsidR="00E10952" w:rsidRPr="00E93BB2" w:rsidRDefault="00D9630F" w:rsidP="00F723B3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33764,82</w:t>
            </w:r>
          </w:p>
        </w:tc>
        <w:tc>
          <w:tcPr>
            <w:tcW w:w="2049" w:type="dxa"/>
            <w:shd w:val="clear" w:color="auto" w:fill="auto"/>
          </w:tcPr>
          <w:p w:rsidR="00E10952" w:rsidRPr="00E93BB2" w:rsidRDefault="005A1AE9" w:rsidP="00F723B3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-2001,63</w:t>
            </w:r>
          </w:p>
        </w:tc>
      </w:tr>
    </w:tbl>
    <w:p w:rsidR="00E10952" w:rsidRDefault="00E10952" w:rsidP="00E10952">
      <w:pPr>
        <w:ind w:firstLine="540"/>
        <w:contextualSpacing/>
        <w:jc w:val="center"/>
        <w:rPr>
          <w:b/>
          <w:sz w:val="24"/>
          <w:szCs w:val="24"/>
        </w:rPr>
      </w:pPr>
    </w:p>
    <w:p w:rsidR="009F34B4" w:rsidRPr="00B90FD0" w:rsidRDefault="009F34B4" w:rsidP="00E10952">
      <w:pPr>
        <w:ind w:firstLine="540"/>
        <w:contextualSpacing/>
        <w:jc w:val="center"/>
        <w:rPr>
          <w:b/>
          <w:sz w:val="24"/>
          <w:szCs w:val="24"/>
        </w:rPr>
      </w:pPr>
    </w:p>
    <w:p w:rsidR="00E10952" w:rsidRPr="00313C02" w:rsidRDefault="00E10952" w:rsidP="00E10952">
      <w:pPr>
        <w:pStyle w:val="aa"/>
        <w:numPr>
          <w:ilvl w:val="1"/>
          <w:numId w:val="11"/>
        </w:numPr>
        <w:jc w:val="center"/>
        <w:rPr>
          <w:b/>
          <w:sz w:val="24"/>
          <w:szCs w:val="24"/>
        </w:rPr>
      </w:pPr>
      <w:r w:rsidRPr="00313C02">
        <w:rPr>
          <w:b/>
          <w:sz w:val="24"/>
          <w:szCs w:val="24"/>
        </w:rPr>
        <w:lastRenderedPageBreak/>
        <w:t>Анализ исполнения расходов бюджета поселения.</w:t>
      </w:r>
    </w:p>
    <w:p w:rsidR="00E10952" w:rsidRPr="00313C02" w:rsidRDefault="00E10952" w:rsidP="009F34B4">
      <w:pPr>
        <w:pStyle w:val="af3"/>
        <w:spacing w:before="0" w:beforeAutospacing="0" w:after="0" w:afterAutospacing="0"/>
        <w:ind w:firstLine="540"/>
        <w:jc w:val="both"/>
      </w:pPr>
      <w:r w:rsidRPr="00313C02">
        <w:t xml:space="preserve">Решением Совета поселения </w:t>
      </w:r>
      <w:r w:rsidR="00313C02">
        <w:t xml:space="preserve">Липовское </w:t>
      </w:r>
      <w:r w:rsidRPr="00313C02">
        <w:t xml:space="preserve">от </w:t>
      </w:r>
      <w:r w:rsidR="00313C02">
        <w:t>19</w:t>
      </w:r>
      <w:r w:rsidRPr="00313C02">
        <w:t>.12.2013 г. №</w:t>
      </w:r>
      <w:r w:rsidR="00313C02">
        <w:t>43</w:t>
      </w:r>
      <w:r w:rsidRPr="00313C02">
        <w:t xml:space="preserve"> «О бюджете поселения </w:t>
      </w:r>
      <w:r w:rsidR="00313C02">
        <w:t xml:space="preserve">Липовское </w:t>
      </w:r>
      <w:r w:rsidRPr="00313C02">
        <w:t>на 2014 год и плановый период 2015 и 2016 годов» были утверждены бюджетные назначения н</w:t>
      </w:r>
      <w:r w:rsidR="00EF22FF" w:rsidRPr="00313C02">
        <w:t xml:space="preserve">а 2014 год по расходам в сумме </w:t>
      </w:r>
      <w:r w:rsidR="00313C02">
        <w:t>5095,9</w:t>
      </w:r>
      <w:r w:rsidRPr="00313C02">
        <w:t xml:space="preserve"> тыс. рублей. </w:t>
      </w:r>
    </w:p>
    <w:p w:rsidR="00E10952" w:rsidRPr="00FB4453" w:rsidRDefault="00E10952" w:rsidP="009F34B4">
      <w:pPr>
        <w:pStyle w:val="af3"/>
        <w:spacing w:before="0" w:beforeAutospacing="0" w:after="0" w:afterAutospacing="0"/>
        <w:ind w:firstLine="540"/>
        <w:jc w:val="both"/>
      </w:pPr>
      <w:r w:rsidRPr="00313C02">
        <w:t xml:space="preserve">Решениями Совета поселения в течение 2014 года были внесены изменения в решение </w:t>
      </w:r>
      <w:r w:rsidR="00313C02">
        <w:t xml:space="preserve">о </w:t>
      </w:r>
      <w:r w:rsidRPr="00313C02">
        <w:t>бюджете</w:t>
      </w:r>
      <w:r w:rsidR="00313C02">
        <w:t xml:space="preserve"> поселения</w:t>
      </w:r>
      <w:r w:rsidRPr="00313C02">
        <w:t xml:space="preserve"> на 2014 год, в результате чего расходы </w:t>
      </w:r>
      <w:r w:rsidRPr="00206B5B">
        <w:t>были у</w:t>
      </w:r>
      <w:r>
        <w:t>величены</w:t>
      </w:r>
      <w:r w:rsidRPr="00206B5B">
        <w:t xml:space="preserve"> на общую </w:t>
      </w:r>
      <w:r w:rsidRPr="00FB4453">
        <w:t xml:space="preserve">сумму </w:t>
      </w:r>
      <w:r w:rsidR="00313C02">
        <w:t>380,4</w:t>
      </w:r>
      <w:r w:rsidRPr="00FB4453">
        <w:t xml:space="preserve"> тыс. руб. и составили </w:t>
      </w:r>
      <w:r w:rsidR="00313C02">
        <w:t>5476,3</w:t>
      </w:r>
      <w:r w:rsidRPr="00FB4453">
        <w:t xml:space="preserve"> тыс. руб. или </w:t>
      </w:r>
      <w:r w:rsidR="00313C02">
        <w:t>107</w:t>
      </w:r>
      <w:r w:rsidRPr="00FB4453">
        <w:t xml:space="preserve">% против первоначально утвержденных назначений. </w:t>
      </w:r>
    </w:p>
    <w:p w:rsidR="00E10952" w:rsidRPr="00FB4453" w:rsidRDefault="00E10952" w:rsidP="009F34B4">
      <w:pPr>
        <w:pStyle w:val="af3"/>
        <w:spacing w:before="0" w:beforeAutospacing="0" w:after="0" w:afterAutospacing="0"/>
        <w:ind w:firstLine="540"/>
        <w:jc w:val="both"/>
      </w:pPr>
      <w:r>
        <w:t>Б</w:t>
      </w:r>
      <w:r w:rsidRPr="00FB4453">
        <w:t xml:space="preserve">юджет поселения за 2014 год </w:t>
      </w:r>
      <w:r w:rsidR="00313C02">
        <w:t xml:space="preserve">по расходам </w:t>
      </w:r>
      <w:r>
        <w:t>исполнен в сумме</w:t>
      </w:r>
      <w:r w:rsidRPr="00FB4453">
        <w:t xml:space="preserve"> </w:t>
      </w:r>
      <w:r w:rsidR="00313C02">
        <w:t>5451,6</w:t>
      </w:r>
      <w:r w:rsidRPr="00FB4453">
        <w:t xml:space="preserve"> тыс. руб., что составляет </w:t>
      </w:r>
      <w:r w:rsidR="00313C02">
        <w:t>99,5</w:t>
      </w:r>
      <w:r w:rsidRPr="00FB4453">
        <w:t>% от  уточненного  плана</w:t>
      </w:r>
      <w:r w:rsidR="00C404A4">
        <w:t xml:space="preserve"> и </w:t>
      </w:r>
      <w:r w:rsidR="00313C02">
        <w:t>106,9</w:t>
      </w:r>
      <w:r w:rsidR="00C404A4">
        <w:t xml:space="preserve">% </w:t>
      </w:r>
      <w:proofErr w:type="gramStart"/>
      <w:r w:rsidR="00C404A4">
        <w:t>от</w:t>
      </w:r>
      <w:proofErr w:type="gramEnd"/>
      <w:r w:rsidR="00C404A4">
        <w:t xml:space="preserve"> первоначального на 2014 год</w:t>
      </w:r>
      <w:r w:rsidRPr="00FB4453">
        <w:t xml:space="preserve">.  </w:t>
      </w:r>
    </w:p>
    <w:p w:rsidR="00E10952" w:rsidRDefault="00E10952" w:rsidP="009F34B4">
      <w:pPr>
        <w:ind w:firstLine="540"/>
        <w:jc w:val="both"/>
        <w:rPr>
          <w:sz w:val="24"/>
          <w:szCs w:val="24"/>
        </w:rPr>
      </w:pPr>
      <w:r w:rsidRPr="00594132">
        <w:rPr>
          <w:sz w:val="24"/>
          <w:szCs w:val="24"/>
        </w:rPr>
        <w:t xml:space="preserve">Сравнительный анализ расходов бюджета </w:t>
      </w:r>
      <w:r w:rsidR="00BA5502">
        <w:rPr>
          <w:sz w:val="24"/>
          <w:szCs w:val="24"/>
        </w:rPr>
        <w:t xml:space="preserve">с исполнением </w:t>
      </w:r>
      <w:r>
        <w:rPr>
          <w:sz w:val="24"/>
          <w:szCs w:val="24"/>
        </w:rPr>
        <w:t xml:space="preserve">2013 года </w:t>
      </w:r>
      <w:r w:rsidRPr="00594132">
        <w:rPr>
          <w:sz w:val="24"/>
          <w:szCs w:val="24"/>
        </w:rPr>
        <w:t>по разделам  (подразделам) представлен</w:t>
      </w:r>
      <w:r w:rsidRPr="00594132">
        <w:rPr>
          <w:rFonts w:ascii="Verdana" w:hAnsi="Verdana"/>
          <w:color w:val="000000"/>
          <w:sz w:val="24"/>
          <w:szCs w:val="24"/>
        </w:rPr>
        <w:t xml:space="preserve"> </w:t>
      </w:r>
      <w:r w:rsidRPr="00594132">
        <w:rPr>
          <w:sz w:val="24"/>
          <w:szCs w:val="24"/>
        </w:rPr>
        <w:t xml:space="preserve"> в таблице </w:t>
      </w:r>
      <w:r>
        <w:rPr>
          <w:sz w:val="24"/>
          <w:szCs w:val="24"/>
        </w:rPr>
        <w:t>3.</w:t>
      </w:r>
    </w:p>
    <w:p w:rsidR="00E10952" w:rsidRDefault="00E10952" w:rsidP="00E10952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Таблица 3 (тыс. руб.)</w:t>
      </w:r>
    </w:p>
    <w:tbl>
      <w:tblPr>
        <w:tblW w:w="10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2"/>
        <w:gridCol w:w="3543"/>
        <w:gridCol w:w="1276"/>
        <w:gridCol w:w="1133"/>
        <w:gridCol w:w="1135"/>
        <w:gridCol w:w="1274"/>
        <w:gridCol w:w="1134"/>
      </w:tblGrid>
      <w:tr w:rsidR="00BA5502" w:rsidRPr="004C7A29" w:rsidTr="00BA5502">
        <w:trPr>
          <w:cantSplit/>
          <w:trHeight w:val="51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5502" w:rsidRPr="004C7A29" w:rsidRDefault="00BA5502" w:rsidP="00E10952">
            <w:pPr>
              <w:ind w:left="57" w:right="7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color w:val="000000"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color w:val="000000"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% Исполнения</w:t>
            </w:r>
          </w:p>
          <w:p w:rsidR="00BA5502" w:rsidRPr="004C7A29" w:rsidRDefault="00BA5502" w:rsidP="00E10952">
            <w:pPr>
              <w:ind w:left="57" w:right="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5502" w:rsidRPr="004C7A29" w:rsidTr="00BA5502">
        <w:trPr>
          <w:cantSplit/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E1095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E1095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4C7A29" w:rsidRDefault="00BA5502" w:rsidP="00E10952">
            <w:pPr>
              <w:ind w:right="7"/>
              <w:rPr>
                <w:b/>
                <w:color w:val="000000"/>
                <w:sz w:val="20"/>
                <w:szCs w:val="20"/>
              </w:rPr>
            </w:pPr>
          </w:p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Уточненный план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C7A29">
              <w:rPr>
                <w:b/>
                <w:sz w:val="20"/>
                <w:szCs w:val="20"/>
              </w:rPr>
              <w:t>Исполне</w:t>
            </w:r>
            <w:proofErr w:type="spellEnd"/>
            <w:r w:rsidRPr="004C7A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7A29">
              <w:rPr>
                <w:b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BA5502">
            <w:pPr>
              <w:ind w:left="140" w:right="7" w:hanging="83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bCs/>
                <w:sz w:val="20"/>
                <w:szCs w:val="20"/>
              </w:rPr>
              <w:t>К 2013 году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bCs/>
                <w:sz w:val="20"/>
                <w:szCs w:val="20"/>
              </w:rPr>
              <w:t xml:space="preserve">К </w:t>
            </w:r>
            <w:proofErr w:type="gramStart"/>
            <w:r w:rsidRPr="004C7A29">
              <w:rPr>
                <w:b/>
                <w:bCs/>
                <w:sz w:val="20"/>
                <w:szCs w:val="20"/>
              </w:rPr>
              <w:t>уточненному</w:t>
            </w:r>
            <w:proofErr w:type="gramEnd"/>
            <w:r w:rsidRPr="004C7A29">
              <w:rPr>
                <w:b/>
                <w:bCs/>
                <w:sz w:val="20"/>
                <w:szCs w:val="20"/>
              </w:rPr>
              <w:t xml:space="preserve"> на 2014 год</w:t>
            </w:r>
          </w:p>
        </w:tc>
      </w:tr>
      <w:tr w:rsidR="00CC57A5" w:rsidRPr="004B4617" w:rsidTr="00CC57A5">
        <w:trPr>
          <w:cantSplit/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A5" w:rsidRPr="004B4617" w:rsidRDefault="00CC57A5" w:rsidP="00CC57A5">
            <w:pPr>
              <w:jc w:val="center"/>
              <w:rPr>
                <w:sz w:val="18"/>
                <w:szCs w:val="18"/>
              </w:rPr>
            </w:pPr>
            <w:r w:rsidRPr="004B4617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A5" w:rsidRPr="004B4617" w:rsidRDefault="00CC57A5" w:rsidP="00CC57A5">
            <w:pPr>
              <w:jc w:val="center"/>
              <w:rPr>
                <w:sz w:val="18"/>
                <w:szCs w:val="18"/>
              </w:rPr>
            </w:pPr>
            <w:r w:rsidRPr="004B461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A5" w:rsidRPr="004B4617" w:rsidRDefault="00CC57A5" w:rsidP="00CC57A5">
            <w:pPr>
              <w:ind w:right="7"/>
              <w:jc w:val="center"/>
              <w:rPr>
                <w:color w:val="000000"/>
                <w:sz w:val="18"/>
                <w:szCs w:val="18"/>
              </w:rPr>
            </w:pPr>
            <w:r w:rsidRPr="004B461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57A5" w:rsidRPr="004B4617" w:rsidRDefault="00CC57A5" w:rsidP="00CC57A5">
            <w:pPr>
              <w:ind w:left="57" w:right="7"/>
              <w:jc w:val="center"/>
              <w:rPr>
                <w:sz w:val="18"/>
                <w:szCs w:val="18"/>
              </w:rPr>
            </w:pPr>
            <w:r w:rsidRPr="004B4617"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57A5" w:rsidRPr="004B4617" w:rsidRDefault="00CC57A5" w:rsidP="00CC57A5">
            <w:pPr>
              <w:ind w:left="57" w:right="7"/>
              <w:jc w:val="center"/>
              <w:rPr>
                <w:sz w:val="18"/>
                <w:szCs w:val="18"/>
              </w:rPr>
            </w:pPr>
            <w:r w:rsidRPr="004B4617">
              <w:rPr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A5" w:rsidRPr="004B4617" w:rsidRDefault="00CC57A5" w:rsidP="00CC57A5">
            <w:pPr>
              <w:ind w:left="140" w:right="7" w:hanging="83"/>
              <w:jc w:val="center"/>
              <w:rPr>
                <w:bCs/>
                <w:sz w:val="18"/>
                <w:szCs w:val="18"/>
              </w:rPr>
            </w:pPr>
            <w:r w:rsidRPr="004B461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57A5" w:rsidRPr="004B4617" w:rsidRDefault="00CC57A5" w:rsidP="00CC57A5">
            <w:pPr>
              <w:ind w:left="57" w:right="7"/>
              <w:jc w:val="center"/>
              <w:rPr>
                <w:bCs/>
                <w:sz w:val="18"/>
                <w:szCs w:val="18"/>
              </w:rPr>
            </w:pPr>
            <w:r w:rsidRPr="004B4617">
              <w:rPr>
                <w:bCs/>
                <w:sz w:val="18"/>
                <w:szCs w:val="18"/>
              </w:rPr>
              <w:t>7</w:t>
            </w:r>
          </w:p>
        </w:tc>
      </w:tr>
      <w:tr w:rsidR="00BA5502" w:rsidRPr="004C7A29" w:rsidTr="00BA5502">
        <w:trPr>
          <w:cantSplit/>
          <w:trHeight w:val="3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313C02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AC7D86" w:rsidP="00E10952">
            <w:pPr>
              <w:ind w:left="57" w:right="14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AE2FB2" w:rsidP="00F96E0C">
            <w:pPr>
              <w:ind w:left="57" w:right="14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2740,1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AE2FB2" w:rsidP="00E10952">
            <w:pPr>
              <w:ind w:left="57" w:right="116" w:hanging="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AE2FB2" w:rsidP="00E10952">
            <w:pPr>
              <w:ind w:left="57"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02 00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313C02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AC7D86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AE2FB2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AE2FB2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AE2FB2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03 00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313C02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AC7D86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AE2FB2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AE2FB2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AE2FB2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04 00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313C02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AE2FB2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AE2FB2" w:rsidP="00DA09B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AE2FB2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AE2FB2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</w:t>
            </w:r>
          </w:p>
        </w:tc>
      </w:tr>
      <w:tr w:rsidR="00BA5502" w:rsidRPr="004C7A29" w:rsidTr="00BA5502">
        <w:trPr>
          <w:cantSplit/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313C02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AE2FB2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AE2FB2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AE2FB2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AE2FB2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313C02" w:rsidRPr="004C7A29" w:rsidTr="00BA5502">
        <w:trPr>
          <w:cantSplit/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3C02" w:rsidRPr="002519A6" w:rsidRDefault="00313C02" w:rsidP="00AC7D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3C02" w:rsidRPr="002519A6" w:rsidRDefault="00313C02" w:rsidP="00AC7D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02" w:rsidRPr="00181205" w:rsidRDefault="00313C02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3C02" w:rsidRPr="002519A6" w:rsidRDefault="00AE2FB2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3C02" w:rsidRPr="002519A6" w:rsidRDefault="00AE2FB2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C02" w:rsidRPr="00BA5502" w:rsidRDefault="00AE2FB2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3C02" w:rsidRPr="00BA5502" w:rsidRDefault="00AE2FB2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313C02" w:rsidRPr="004C7A29" w:rsidTr="00BA5502">
        <w:trPr>
          <w:cantSplit/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3C02" w:rsidRPr="002519A6" w:rsidRDefault="00313C02" w:rsidP="00AC7D86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07 00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3C02" w:rsidRPr="002519A6" w:rsidRDefault="00313C02" w:rsidP="00AC7D86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02" w:rsidRDefault="00313C02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3C02" w:rsidRPr="002519A6" w:rsidRDefault="00AE2FB2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3C02" w:rsidRPr="002519A6" w:rsidRDefault="00AE2FB2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C02" w:rsidRPr="00BA5502" w:rsidRDefault="00AE2FB2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3C02" w:rsidRPr="00BA5502" w:rsidRDefault="00AE2FB2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313C02" w:rsidRPr="004C7A29" w:rsidTr="00AE2FB2">
        <w:trPr>
          <w:cantSplit/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C02" w:rsidRPr="002519A6" w:rsidRDefault="00313C02" w:rsidP="00AE2FB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C02" w:rsidRPr="002519A6" w:rsidRDefault="00313C02" w:rsidP="00AE2FB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02" w:rsidRPr="00181205" w:rsidRDefault="00313C02" w:rsidP="00AE2FB2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3C02" w:rsidRPr="002519A6" w:rsidRDefault="00AE2FB2" w:rsidP="00AE2FB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3C02" w:rsidRPr="002519A6" w:rsidRDefault="00AE2FB2" w:rsidP="00AE2FB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C02" w:rsidRPr="00BA5502" w:rsidRDefault="00AE2FB2" w:rsidP="00AE2FB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3C02" w:rsidRPr="00BA5502" w:rsidRDefault="00AE2FB2" w:rsidP="00AE2FB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313C02" w:rsidRPr="004C7A29" w:rsidTr="00BA5502">
        <w:trPr>
          <w:cantSplit/>
          <w:trHeight w:val="2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3C02" w:rsidRPr="002519A6" w:rsidRDefault="00313C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3C02" w:rsidRPr="002519A6" w:rsidRDefault="00313C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02" w:rsidRPr="00181205" w:rsidRDefault="00313C02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3C02" w:rsidRPr="002519A6" w:rsidRDefault="00AE2FB2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3C02" w:rsidRPr="002519A6" w:rsidRDefault="00AE2FB2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C02" w:rsidRPr="00BA5502" w:rsidRDefault="00AE2FB2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3C02" w:rsidRPr="00BA5502" w:rsidRDefault="00AE2FB2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313C02" w:rsidRPr="004C7A29" w:rsidTr="00BA5502">
        <w:trPr>
          <w:cantSplit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3C02" w:rsidRPr="002519A6" w:rsidRDefault="00313C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3C02" w:rsidRPr="002519A6" w:rsidRDefault="00313C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02" w:rsidRPr="00181205" w:rsidRDefault="00313C02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3C02" w:rsidRPr="002519A6" w:rsidRDefault="00AE2FB2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3C02" w:rsidRPr="002519A6" w:rsidRDefault="00AE2FB2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C02" w:rsidRPr="00BA5502" w:rsidRDefault="00AE2FB2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3C02" w:rsidRPr="00BA5502" w:rsidRDefault="00AE2FB2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313C02" w:rsidRPr="004C7A29" w:rsidTr="00BA5502">
        <w:trPr>
          <w:cantSplit/>
          <w:trHeight w:val="1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C02" w:rsidRPr="002519A6" w:rsidRDefault="00313C02" w:rsidP="00E109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3C02" w:rsidRPr="002519A6" w:rsidRDefault="00313C02" w:rsidP="00E10952">
            <w:pPr>
              <w:rPr>
                <w:b/>
                <w:bCs/>
                <w:sz w:val="22"/>
                <w:szCs w:val="22"/>
              </w:rPr>
            </w:pPr>
            <w:r w:rsidRPr="002519A6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C02" w:rsidRPr="002519A6" w:rsidRDefault="00313C02" w:rsidP="00DA09BC">
            <w:pPr>
              <w:ind w:right="141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5676,5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3C02" w:rsidRPr="002519A6" w:rsidRDefault="00AE2FB2" w:rsidP="00E10952">
            <w:pPr>
              <w:ind w:right="14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5476,3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3C02" w:rsidRPr="002519A6" w:rsidRDefault="00AE2FB2" w:rsidP="00E10952">
            <w:pPr>
              <w:ind w:right="142" w:hanging="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5451,6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C02" w:rsidRPr="00BA5502" w:rsidRDefault="00AE2FB2" w:rsidP="00E10952">
            <w:pPr>
              <w:ind w:right="11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3C02" w:rsidRPr="00BA5502" w:rsidRDefault="00AE2FB2" w:rsidP="00E10952">
            <w:pPr>
              <w:ind w:right="11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99,5</w:t>
            </w:r>
          </w:p>
        </w:tc>
      </w:tr>
    </w:tbl>
    <w:p w:rsidR="00E10952" w:rsidRPr="002519A6" w:rsidRDefault="00E10952" w:rsidP="001A4F75">
      <w:pPr>
        <w:ind w:firstLine="540"/>
        <w:jc w:val="both"/>
        <w:rPr>
          <w:sz w:val="24"/>
          <w:szCs w:val="24"/>
        </w:rPr>
      </w:pPr>
      <w:r w:rsidRPr="002519A6">
        <w:rPr>
          <w:sz w:val="24"/>
          <w:szCs w:val="24"/>
        </w:rPr>
        <w:t xml:space="preserve">Анализ исполнения расходов в разрезе разделов функциональной классификации показывает, что в анализируемом периоде в полном объеме профинансированы </w:t>
      </w:r>
      <w:r>
        <w:rPr>
          <w:sz w:val="24"/>
          <w:szCs w:val="24"/>
        </w:rPr>
        <w:t xml:space="preserve">все </w:t>
      </w:r>
      <w:r w:rsidRPr="002519A6">
        <w:rPr>
          <w:bCs/>
          <w:sz w:val="24"/>
          <w:szCs w:val="24"/>
        </w:rPr>
        <w:t>разделы</w:t>
      </w:r>
      <w:r>
        <w:rPr>
          <w:bCs/>
          <w:sz w:val="24"/>
          <w:szCs w:val="24"/>
        </w:rPr>
        <w:t>, кроме раздела 0400 «Национальная экон</w:t>
      </w:r>
      <w:r w:rsidR="008F2983">
        <w:rPr>
          <w:bCs/>
          <w:sz w:val="24"/>
          <w:szCs w:val="24"/>
        </w:rPr>
        <w:t xml:space="preserve">омика» - исполнены расходы на </w:t>
      </w:r>
      <w:r w:rsidR="00F723B3">
        <w:rPr>
          <w:bCs/>
          <w:sz w:val="24"/>
          <w:szCs w:val="24"/>
        </w:rPr>
        <w:t>9</w:t>
      </w:r>
      <w:r w:rsidR="00AE2FB2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%</w:t>
      </w:r>
      <w:r w:rsidRPr="002519A6">
        <w:rPr>
          <w:bCs/>
          <w:sz w:val="24"/>
          <w:szCs w:val="24"/>
        </w:rPr>
        <w:t>.</w:t>
      </w:r>
    </w:p>
    <w:p w:rsidR="00E10952" w:rsidRPr="002519A6" w:rsidRDefault="00E10952" w:rsidP="001A4F75">
      <w:pPr>
        <w:ind w:firstLine="540"/>
        <w:jc w:val="both"/>
        <w:rPr>
          <w:color w:val="000000"/>
          <w:sz w:val="24"/>
          <w:szCs w:val="24"/>
        </w:rPr>
      </w:pPr>
    </w:p>
    <w:p w:rsidR="00E10952" w:rsidRPr="00C95ECC" w:rsidRDefault="00E10952" w:rsidP="001A4F75">
      <w:pPr>
        <w:jc w:val="both"/>
        <w:rPr>
          <w:bCs/>
          <w:sz w:val="24"/>
          <w:szCs w:val="24"/>
        </w:rPr>
      </w:pPr>
      <w:r w:rsidRPr="00C95ECC"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>Удельный вес</w:t>
      </w:r>
      <w:r w:rsidRPr="00C95ECC">
        <w:rPr>
          <w:bCs/>
          <w:sz w:val="24"/>
          <w:szCs w:val="24"/>
        </w:rPr>
        <w:t xml:space="preserve"> расходов бюджета поселения </w:t>
      </w:r>
      <w:r>
        <w:rPr>
          <w:bCs/>
          <w:sz w:val="24"/>
          <w:szCs w:val="24"/>
        </w:rPr>
        <w:t xml:space="preserve">исполненных в 2014 году </w:t>
      </w:r>
      <w:r w:rsidRPr="00C95ECC">
        <w:rPr>
          <w:bCs/>
          <w:sz w:val="24"/>
          <w:szCs w:val="24"/>
        </w:rPr>
        <w:t xml:space="preserve">в разрезе отраслей представлен в таблице </w:t>
      </w:r>
      <w:r>
        <w:rPr>
          <w:bCs/>
          <w:sz w:val="24"/>
          <w:szCs w:val="24"/>
        </w:rPr>
        <w:t>4</w:t>
      </w:r>
      <w:r w:rsidRPr="00C95ECC">
        <w:rPr>
          <w:bCs/>
          <w:sz w:val="24"/>
          <w:szCs w:val="24"/>
        </w:rPr>
        <w:t>:</w:t>
      </w:r>
    </w:p>
    <w:p w:rsidR="00E10952" w:rsidRPr="00C95ECC" w:rsidRDefault="00E10952" w:rsidP="00E10952">
      <w:pPr>
        <w:ind w:firstLine="54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Таблица 4</w:t>
      </w:r>
    </w:p>
    <w:tbl>
      <w:tblPr>
        <w:tblW w:w="937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1388"/>
        <w:gridCol w:w="1323"/>
      </w:tblGrid>
      <w:tr w:rsidR="00E10952" w:rsidRPr="00C95ECC" w:rsidTr="00E10952">
        <w:trPr>
          <w:trHeight w:val="258"/>
          <w:jc w:val="center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firstLine="540"/>
              <w:jc w:val="both"/>
              <w:rPr>
                <w:b/>
                <w:bCs/>
                <w:sz w:val="24"/>
                <w:szCs w:val="24"/>
              </w:rPr>
            </w:pPr>
            <w:r w:rsidRPr="00C95ECC">
              <w:rPr>
                <w:b/>
                <w:bCs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hanging="6"/>
              <w:jc w:val="center"/>
              <w:rPr>
                <w:b/>
                <w:bCs/>
                <w:sz w:val="24"/>
                <w:szCs w:val="24"/>
              </w:rPr>
            </w:pPr>
            <w:r w:rsidRPr="00C95ECC">
              <w:rPr>
                <w:b/>
                <w:bCs/>
                <w:sz w:val="24"/>
                <w:szCs w:val="24"/>
              </w:rPr>
              <w:t>Доля в общей сумме расходов</w:t>
            </w:r>
          </w:p>
        </w:tc>
      </w:tr>
      <w:tr w:rsidR="00E10952" w:rsidRPr="00C95ECC" w:rsidTr="00E10952">
        <w:trPr>
          <w:trHeight w:val="258"/>
          <w:jc w:val="center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C95ECC" w:rsidRDefault="00E10952" w:rsidP="00E109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hanging="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hanging="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AE2FB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2519A6" w:rsidRDefault="00AE2FB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B2" w:rsidRPr="002519A6" w:rsidRDefault="00AE2FB2" w:rsidP="00B712B3">
            <w:pPr>
              <w:ind w:left="57" w:right="14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2740,1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C95ECC" w:rsidRDefault="00AE2FB2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50,3</w:t>
            </w:r>
          </w:p>
        </w:tc>
      </w:tr>
      <w:tr w:rsidR="00AE2FB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2519A6" w:rsidRDefault="00AE2FB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B2" w:rsidRPr="002519A6" w:rsidRDefault="00AE2FB2" w:rsidP="00B712B3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C95ECC" w:rsidRDefault="00AE2FB2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</w:t>
            </w:r>
          </w:p>
        </w:tc>
      </w:tr>
      <w:tr w:rsidR="00AE2FB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2519A6" w:rsidRDefault="00AE2FB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B2" w:rsidRPr="002519A6" w:rsidRDefault="00AE2FB2" w:rsidP="00B712B3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C95ECC" w:rsidRDefault="00AE2FB2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</w:t>
            </w:r>
          </w:p>
        </w:tc>
      </w:tr>
      <w:tr w:rsidR="00AE2FB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2519A6" w:rsidRDefault="00AE2FB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B2" w:rsidRPr="002519A6" w:rsidRDefault="00AE2FB2" w:rsidP="00B712B3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695,0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C95ECC" w:rsidRDefault="00AE2FB2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12,7</w:t>
            </w:r>
          </w:p>
        </w:tc>
      </w:tr>
      <w:tr w:rsidR="00AE2FB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2519A6" w:rsidRDefault="00AE2FB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B2" w:rsidRPr="002519A6" w:rsidRDefault="00AE2FB2" w:rsidP="00B712B3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803,6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C95ECC" w:rsidRDefault="00AE2FB2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14,7</w:t>
            </w:r>
          </w:p>
        </w:tc>
      </w:tr>
      <w:tr w:rsidR="00AE2FB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2519A6" w:rsidRDefault="00AE2FB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B2" w:rsidRPr="002519A6" w:rsidRDefault="00AE2FB2" w:rsidP="00B712B3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C95ECC" w:rsidRDefault="00AE2FB2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</w:t>
            </w:r>
          </w:p>
        </w:tc>
      </w:tr>
      <w:tr w:rsidR="00AE2FB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2519A6" w:rsidRDefault="00AE2FB2" w:rsidP="00E109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B2" w:rsidRPr="002519A6" w:rsidRDefault="00AE2FB2" w:rsidP="00B712B3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C95ECC" w:rsidRDefault="00AE2FB2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</w:t>
            </w:r>
          </w:p>
        </w:tc>
      </w:tr>
      <w:tr w:rsidR="00AE2FB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2519A6" w:rsidRDefault="00AE2FB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B2" w:rsidRPr="002519A6" w:rsidRDefault="00AE2FB2" w:rsidP="00B712B3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961,0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C95ECC" w:rsidRDefault="00AE2FB2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17,6</w:t>
            </w:r>
          </w:p>
        </w:tc>
      </w:tr>
      <w:tr w:rsidR="00AE2FB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2519A6" w:rsidRDefault="00AE2FB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B2" w:rsidRPr="002519A6" w:rsidRDefault="00AE2FB2" w:rsidP="00B712B3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C95ECC" w:rsidRDefault="00AE2FB2" w:rsidP="00E1095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</w:t>
            </w:r>
          </w:p>
        </w:tc>
      </w:tr>
      <w:tr w:rsidR="00AE2FB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2519A6" w:rsidRDefault="00AE2FB2" w:rsidP="00E109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B2" w:rsidRPr="002519A6" w:rsidRDefault="00AE2FB2" w:rsidP="00B712B3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C95ECC" w:rsidRDefault="00AE2FB2" w:rsidP="00E1095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1,7</w:t>
            </w:r>
          </w:p>
        </w:tc>
      </w:tr>
      <w:tr w:rsidR="00AE2FB2" w:rsidRPr="00D668A1" w:rsidTr="00B712B3">
        <w:trPr>
          <w:trHeight w:val="306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D668A1" w:rsidRDefault="00AE2FB2" w:rsidP="00E10952">
            <w:pPr>
              <w:ind w:firstLine="540"/>
              <w:jc w:val="both"/>
              <w:rPr>
                <w:b/>
                <w:bCs/>
                <w:sz w:val="24"/>
                <w:szCs w:val="24"/>
              </w:rPr>
            </w:pPr>
            <w:r w:rsidRPr="00D668A1">
              <w:rPr>
                <w:b/>
                <w:bCs/>
                <w:sz w:val="24"/>
                <w:szCs w:val="24"/>
              </w:rPr>
              <w:t xml:space="preserve">Итого  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FB2" w:rsidRPr="002519A6" w:rsidRDefault="00AE2FB2" w:rsidP="00B712B3">
            <w:pPr>
              <w:ind w:right="142" w:hanging="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5451,6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2" w:rsidRPr="00D668A1" w:rsidRDefault="00AE2FB2" w:rsidP="00E10952">
            <w:pPr>
              <w:ind w:hanging="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E10952" w:rsidRDefault="00E10952" w:rsidP="009F34B4">
      <w:pPr>
        <w:ind w:firstLine="54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</w:t>
      </w:r>
    </w:p>
    <w:p w:rsidR="00E10952" w:rsidRPr="00C95ECC" w:rsidRDefault="00E10952" w:rsidP="009F34B4">
      <w:pPr>
        <w:ind w:firstLine="540"/>
        <w:jc w:val="both"/>
        <w:rPr>
          <w:bCs/>
          <w:sz w:val="24"/>
          <w:szCs w:val="24"/>
        </w:rPr>
      </w:pPr>
      <w:r w:rsidRPr="00C95ECC">
        <w:rPr>
          <w:bCs/>
          <w:sz w:val="24"/>
          <w:szCs w:val="24"/>
        </w:rPr>
        <w:lastRenderedPageBreak/>
        <w:t>Из общей суммы расходов, напра</w:t>
      </w:r>
      <w:r>
        <w:rPr>
          <w:bCs/>
          <w:sz w:val="24"/>
          <w:szCs w:val="24"/>
        </w:rPr>
        <w:t>вленной на финансирование в 2014</w:t>
      </w:r>
      <w:r w:rsidRPr="00C95ECC">
        <w:rPr>
          <w:bCs/>
          <w:sz w:val="24"/>
          <w:szCs w:val="24"/>
        </w:rPr>
        <w:t xml:space="preserve"> году, наибольший удельный в</w:t>
      </w:r>
      <w:r>
        <w:rPr>
          <w:bCs/>
          <w:sz w:val="24"/>
          <w:szCs w:val="24"/>
        </w:rPr>
        <w:t xml:space="preserve">ес в </w:t>
      </w:r>
      <w:r w:rsidR="001A4F75">
        <w:rPr>
          <w:bCs/>
          <w:sz w:val="24"/>
          <w:szCs w:val="24"/>
        </w:rPr>
        <w:t xml:space="preserve">исполненных </w:t>
      </w:r>
      <w:r>
        <w:rPr>
          <w:bCs/>
          <w:sz w:val="24"/>
          <w:szCs w:val="24"/>
        </w:rPr>
        <w:t>расходах бюджета</w:t>
      </w:r>
      <w:r w:rsidRPr="00C95ECC">
        <w:rPr>
          <w:bCs/>
          <w:sz w:val="24"/>
          <w:szCs w:val="24"/>
        </w:rPr>
        <w:t xml:space="preserve"> поселения занимают общегосударственные вопросы </w:t>
      </w:r>
      <w:r w:rsidR="00AE2FB2">
        <w:rPr>
          <w:bCs/>
          <w:sz w:val="24"/>
          <w:szCs w:val="24"/>
        </w:rPr>
        <w:t>50,3</w:t>
      </w:r>
      <w:r w:rsidRPr="00C95ECC">
        <w:rPr>
          <w:bCs/>
          <w:sz w:val="24"/>
          <w:szCs w:val="24"/>
        </w:rPr>
        <w:t xml:space="preserve">%. </w:t>
      </w:r>
    </w:p>
    <w:p w:rsidR="0066720A" w:rsidRDefault="00F57360" w:rsidP="009F34B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E10952" w:rsidRPr="00C95ECC">
        <w:rPr>
          <w:sz w:val="24"/>
          <w:szCs w:val="24"/>
        </w:rPr>
        <w:t xml:space="preserve">инансирование отраслей социально-культурной сферы </w:t>
      </w:r>
      <w:r>
        <w:rPr>
          <w:sz w:val="24"/>
          <w:szCs w:val="24"/>
        </w:rPr>
        <w:t xml:space="preserve">составило сумму в размере </w:t>
      </w:r>
      <w:r w:rsidR="00AE2FB2">
        <w:rPr>
          <w:sz w:val="24"/>
          <w:szCs w:val="24"/>
        </w:rPr>
        <w:t>1081,0</w:t>
      </w:r>
      <w:r w:rsidR="00E10952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, что составило </w:t>
      </w:r>
      <w:r w:rsidR="00AE2FB2">
        <w:rPr>
          <w:sz w:val="24"/>
          <w:szCs w:val="24"/>
        </w:rPr>
        <w:t>20</w:t>
      </w:r>
      <w:r>
        <w:rPr>
          <w:sz w:val="24"/>
          <w:szCs w:val="24"/>
        </w:rPr>
        <w:t xml:space="preserve">% в структуре исполненных расходов. </w:t>
      </w:r>
    </w:p>
    <w:p w:rsidR="0066720A" w:rsidRPr="0066720A" w:rsidRDefault="0066720A" w:rsidP="009F34B4">
      <w:pPr>
        <w:ind w:firstLine="540"/>
        <w:jc w:val="both"/>
        <w:rPr>
          <w:b/>
          <w:sz w:val="24"/>
          <w:szCs w:val="24"/>
        </w:rPr>
      </w:pPr>
      <w:r w:rsidRPr="0066720A">
        <w:rPr>
          <w:b/>
          <w:sz w:val="24"/>
          <w:szCs w:val="24"/>
        </w:rPr>
        <w:t>Дефицит бюджета.</w:t>
      </w:r>
    </w:p>
    <w:p w:rsidR="0066720A" w:rsidRPr="0066720A" w:rsidRDefault="00E10952" w:rsidP="009F34B4">
      <w:pPr>
        <w:ind w:firstLine="540"/>
        <w:jc w:val="both"/>
        <w:rPr>
          <w:sz w:val="24"/>
          <w:szCs w:val="24"/>
        </w:rPr>
      </w:pPr>
      <w:r w:rsidRPr="0066720A">
        <w:rPr>
          <w:sz w:val="24"/>
          <w:szCs w:val="24"/>
        </w:rPr>
        <w:t xml:space="preserve"> </w:t>
      </w:r>
      <w:r w:rsidR="0066720A" w:rsidRPr="0066720A">
        <w:rPr>
          <w:sz w:val="24"/>
          <w:szCs w:val="24"/>
        </w:rPr>
        <w:t>В 2014 году уточненным бюджетом сформировался дефицит бюджета в сумме</w:t>
      </w:r>
      <w:r w:rsidR="0066327E">
        <w:rPr>
          <w:sz w:val="24"/>
          <w:szCs w:val="24"/>
        </w:rPr>
        <w:t xml:space="preserve">                  </w:t>
      </w:r>
      <w:r w:rsidR="00AE2FB2">
        <w:rPr>
          <w:sz w:val="24"/>
          <w:szCs w:val="24"/>
        </w:rPr>
        <w:t>114,3</w:t>
      </w:r>
      <w:r w:rsidR="0066720A" w:rsidRPr="0066720A">
        <w:rPr>
          <w:sz w:val="24"/>
          <w:szCs w:val="24"/>
        </w:rPr>
        <w:t xml:space="preserve"> тыс. рублей, фактически бюджет се</w:t>
      </w:r>
      <w:r w:rsidR="0066327E">
        <w:rPr>
          <w:sz w:val="24"/>
          <w:szCs w:val="24"/>
        </w:rPr>
        <w:t>льского поселения исполнен с дефицитом</w:t>
      </w:r>
      <w:r w:rsidR="0066720A" w:rsidRPr="0066720A">
        <w:rPr>
          <w:sz w:val="24"/>
          <w:szCs w:val="24"/>
        </w:rPr>
        <w:t xml:space="preserve"> в раз</w:t>
      </w:r>
      <w:r w:rsidR="0066720A" w:rsidRPr="0066720A">
        <w:rPr>
          <w:bCs/>
          <w:sz w:val="24"/>
          <w:szCs w:val="24"/>
        </w:rPr>
        <w:t xml:space="preserve">мере </w:t>
      </w:r>
      <w:r w:rsidR="00AE2FB2">
        <w:rPr>
          <w:bCs/>
          <w:sz w:val="24"/>
          <w:szCs w:val="24"/>
        </w:rPr>
        <w:t>130,6</w:t>
      </w:r>
      <w:r w:rsidR="0066720A" w:rsidRPr="0066720A">
        <w:rPr>
          <w:bCs/>
          <w:sz w:val="24"/>
          <w:szCs w:val="24"/>
        </w:rPr>
        <w:t xml:space="preserve"> тыс. руб.      </w:t>
      </w:r>
    </w:p>
    <w:p w:rsidR="00E10952" w:rsidRPr="00565925" w:rsidRDefault="00E10952" w:rsidP="009F34B4">
      <w:pPr>
        <w:ind w:firstLine="540"/>
        <w:jc w:val="both"/>
        <w:rPr>
          <w:b/>
          <w:sz w:val="24"/>
          <w:szCs w:val="24"/>
        </w:rPr>
      </w:pPr>
      <w:r w:rsidRPr="00D668A1">
        <w:rPr>
          <w:b/>
          <w:sz w:val="24"/>
          <w:szCs w:val="24"/>
        </w:rPr>
        <w:t>Использование средств резервного фонда</w:t>
      </w:r>
      <w:r w:rsidRPr="00565925">
        <w:rPr>
          <w:b/>
          <w:sz w:val="24"/>
          <w:szCs w:val="24"/>
        </w:rPr>
        <w:t>.</w:t>
      </w:r>
    </w:p>
    <w:p w:rsidR="00264E27" w:rsidRDefault="00264E27" w:rsidP="009F34B4">
      <w:pPr>
        <w:pStyle w:val="af7"/>
        <w:spacing w:before="0"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565925">
        <w:rPr>
          <w:b w:val="0"/>
          <w:sz w:val="24"/>
          <w:szCs w:val="24"/>
        </w:rPr>
        <w:t xml:space="preserve">Расходы </w:t>
      </w:r>
      <w:r>
        <w:rPr>
          <w:b w:val="0"/>
          <w:sz w:val="24"/>
          <w:szCs w:val="24"/>
        </w:rPr>
        <w:t xml:space="preserve">средств </w:t>
      </w:r>
      <w:r w:rsidRPr="00565925">
        <w:rPr>
          <w:b w:val="0"/>
          <w:sz w:val="24"/>
          <w:szCs w:val="24"/>
        </w:rPr>
        <w:t>резервного фонда в 2014 году не осуществлялись.</w:t>
      </w:r>
    </w:p>
    <w:p w:rsidR="009F34B4" w:rsidRPr="00565925" w:rsidRDefault="009F34B4" w:rsidP="009F34B4">
      <w:pPr>
        <w:pStyle w:val="af7"/>
        <w:spacing w:before="0" w:after="0"/>
        <w:ind w:firstLine="0"/>
        <w:rPr>
          <w:b w:val="0"/>
          <w:sz w:val="24"/>
          <w:szCs w:val="24"/>
        </w:rPr>
      </w:pPr>
    </w:p>
    <w:p w:rsidR="00E10952" w:rsidRDefault="00E10952" w:rsidP="00E10952">
      <w:pPr>
        <w:pStyle w:val="aa"/>
        <w:numPr>
          <w:ilvl w:val="1"/>
          <w:numId w:val="11"/>
        </w:numPr>
        <w:spacing w:line="276" w:lineRule="auto"/>
        <w:jc w:val="center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Исполнение муниципальных целевых программ</w:t>
      </w:r>
    </w:p>
    <w:p w:rsidR="00E10952" w:rsidRPr="00EB027E" w:rsidRDefault="00E10952" w:rsidP="009F34B4">
      <w:pPr>
        <w:ind w:firstLine="540"/>
        <w:jc w:val="both"/>
        <w:rPr>
          <w:iCs/>
          <w:sz w:val="24"/>
          <w:szCs w:val="24"/>
        </w:rPr>
      </w:pPr>
      <w:r w:rsidRPr="00EB027E">
        <w:rPr>
          <w:iCs/>
          <w:sz w:val="24"/>
          <w:szCs w:val="24"/>
        </w:rPr>
        <w:t xml:space="preserve">Решением Совета поселения </w:t>
      </w:r>
      <w:r>
        <w:rPr>
          <w:iCs/>
          <w:sz w:val="24"/>
          <w:szCs w:val="24"/>
        </w:rPr>
        <w:t>о бюджете поселения на 2014-2017 годы</w:t>
      </w:r>
      <w:r w:rsidRPr="00EB027E">
        <w:rPr>
          <w:iCs/>
          <w:sz w:val="24"/>
          <w:szCs w:val="24"/>
        </w:rPr>
        <w:t xml:space="preserve"> </w:t>
      </w:r>
      <w:r w:rsidR="001E555A">
        <w:rPr>
          <w:iCs/>
          <w:sz w:val="24"/>
          <w:szCs w:val="24"/>
        </w:rPr>
        <w:t xml:space="preserve">(с изменениями) </w:t>
      </w:r>
      <w:r w:rsidRPr="00EB027E">
        <w:rPr>
          <w:iCs/>
          <w:sz w:val="24"/>
          <w:szCs w:val="24"/>
        </w:rPr>
        <w:t xml:space="preserve">утверждены средства на реализацию  мероприятий по </w:t>
      </w:r>
      <w:r w:rsidR="00A55AA0">
        <w:rPr>
          <w:iCs/>
          <w:sz w:val="24"/>
          <w:szCs w:val="24"/>
        </w:rPr>
        <w:t>пяти</w:t>
      </w:r>
      <w:r w:rsidRPr="00EB027E">
        <w:rPr>
          <w:iCs/>
          <w:sz w:val="24"/>
          <w:szCs w:val="24"/>
        </w:rPr>
        <w:t xml:space="preserve"> целевым программам  на общую сумму </w:t>
      </w:r>
      <w:r w:rsidR="00A55AA0">
        <w:rPr>
          <w:iCs/>
          <w:sz w:val="24"/>
          <w:szCs w:val="24"/>
        </w:rPr>
        <w:t>2545,2</w:t>
      </w:r>
      <w:r>
        <w:rPr>
          <w:iCs/>
          <w:sz w:val="24"/>
          <w:szCs w:val="24"/>
        </w:rPr>
        <w:t xml:space="preserve"> тыс. рублей. </w:t>
      </w:r>
      <w:r w:rsidRPr="00EB027E">
        <w:rPr>
          <w:iCs/>
          <w:sz w:val="24"/>
          <w:szCs w:val="24"/>
        </w:rPr>
        <w:t xml:space="preserve"> </w:t>
      </w:r>
    </w:p>
    <w:p w:rsidR="00CC57A5" w:rsidRPr="00C926D1" w:rsidRDefault="00E10952" w:rsidP="00CC57A5">
      <w:pPr>
        <w:ind w:firstLine="540"/>
        <w:jc w:val="both"/>
        <w:rPr>
          <w:sz w:val="24"/>
          <w:szCs w:val="24"/>
        </w:rPr>
      </w:pPr>
      <w:r w:rsidRPr="00EB027E">
        <w:rPr>
          <w:iCs/>
          <w:sz w:val="24"/>
          <w:szCs w:val="24"/>
        </w:rPr>
        <w:t xml:space="preserve"> Первоначально утвержденным бюджетом было предусмотрено финансирование </w:t>
      </w:r>
      <w:r w:rsidR="00A55AA0">
        <w:rPr>
          <w:iCs/>
          <w:sz w:val="24"/>
          <w:szCs w:val="24"/>
        </w:rPr>
        <w:t xml:space="preserve">мероприятий в рамках </w:t>
      </w:r>
      <w:r>
        <w:rPr>
          <w:iCs/>
          <w:sz w:val="24"/>
          <w:szCs w:val="24"/>
        </w:rPr>
        <w:t xml:space="preserve">муниципальных программ </w:t>
      </w:r>
      <w:r w:rsidRPr="00EB027E">
        <w:rPr>
          <w:iCs/>
          <w:sz w:val="24"/>
          <w:szCs w:val="24"/>
        </w:rPr>
        <w:t xml:space="preserve">на общую сумму </w:t>
      </w:r>
      <w:r w:rsidR="00CC57A5">
        <w:rPr>
          <w:iCs/>
          <w:sz w:val="24"/>
          <w:szCs w:val="24"/>
        </w:rPr>
        <w:t>2552,9</w:t>
      </w:r>
      <w:r w:rsidRPr="00EB027E">
        <w:rPr>
          <w:iCs/>
          <w:sz w:val="24"/>
          <w:szCs w:val="24"/>
        </w:rPr>
        <w:t xml:space="preserve"> тыс. руб.</w:t>
      </w:r>
      <w:r>
        <w:rPr>
          <w:iCs/>
          <w:sz w:val="24"/>
          <w:szCs w:val="24"/>
        </w:rPr>
        <w:t xml:space="preserve"> В результате уточнения бюджета по расходам с начала 2014 года финансирование программ </w:t>
      </w:r>
      <w:r w:rsidR="00E74C96">
        <w:rPr>
          <w:iCs/>
          <w:sz w:val="24"/>
          <w:szCs w:val="24"/>
        </w:rPr>
        <w:t>уменьшилось</w:t>
      </w:r>
      <w:r>
        <w:rPr>
          <w:iCs/>
          <w:sz w:val="24"/>
          <w:szCs w:val="24"/>
        </w:rPr>
        <w:t xml:space="preserve"> на </w:t>
      </w:r>
      <w:r w:rsidR="00CC57A5">
        <w:rPr>
          <w:iCs/>
          <w:sz w:val="24"/>
          <w:szCs w:val="24"/>
        </w:rPr>
        <w:t>0,3</w:t>
      </w:r>
      <w:r>
        <w:rPr>
          <w:iCs/>
          <w:sz w:val="24"/>
          <w:szCs w:val="24"/>
        </w:rPr>
        <w:t>%.</w:t>
      </w:r>
      <w:r w:rsidR="00CC57A5">
        <w:rPr>
          <w:iCs/>
          <w:sz w:val="24"/>
          <w:szCs w:val="24"/>
        </w:rPr>
        <w:t xml:space="preserve"> </w:t>
      </w:r>
      <w:r w:rsidR="00CC57A5" w:rsidRPr="00C926D1">
        <w:rPr>
          <w:sz w:val="24"/>
          <w:szCs w:val="24"/>
        </w:rPr>
        <w:t xml:space="preserve">Фактическое исполнение </w:t>
      </w:r>
      <w:r w:rsidR="00CC57A5">
        <w:rPr>
          <w:sz w:val="24"/>
          <w:szCs w:val="24"/>
        </w:rPr>
        <w:t xml:space="preserve">финансирования муниципальных программ </w:t>
      </w:r>
      <w:r w:rsidR="00CC57A5" w:rsidRPr="00C926D1">
        <w:rPr>
          <w:sz w:val="24"/>
          <w:szCs w:val="24"/>
        </w:rPr>
        <w:t xml:space="preserve">составило </w:t>
      </w:r>
      <w:r w:rsidR="00CC57A5">
        <w:rPr>
          <w:sz w:val="24"/>
          <w:szCs w:val="24"/>
        </w:rPr>
        <w:t xml:space="preserve">2520,5 </w:t>
      </w:r>
      <w:r w:rsidR="00CC57A5" w:rsidRPr="00C926D1">
        <w:rPr>
          <w:sz w:val="24"/>
          <w:szCs w:val="24"/>
        </w:rPr>
        <w:t xml:space="preserve">тыс. руб. или </w:t>
      </w:r>
      <w:r w:rsidR="00CC57A5">
        <w:rPr>
          <w:sz w:val="24"/>
          <w:szCs w:val="24"/>
        </w:rPr>
        <w:t>99</w:t>
      </w:r>
      <w:r w:rsidR="00CC57A5" w:rsidRPr="00C926D1">
        <w:rPr>
          <w:sz w:val="24"/>
          <w:szCs w:val="24"/>
        </w:rPr>
        <w:t>% от запланированных бюджетом ассигнований.</w:t>
      </w:r>
      <w:r w:rsidR="00CC57A5">
        <w:rPr>
          <w:sz w:val="24"/>
          <w:szCs w:val="24"/>
        </w:rPr>
        <w:t xml:space="preserve"> </w:t>
      </w:r>
    </w:p>
    <w:p w:rsidR="00E10952" w:rsidRDefault="00CC57A5" w:rsidP="00CC57A5">
      <w:pPr>
        <w:ind w:firstLine="54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Таблица 5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3775"/>
        <w:gridCol w:w="1072"/>
        <w:gridCol w:w="1088"/>
        <w:gridCol w:w="1062"/>
        <w:gridCol w:w="1170"/>
        <w:gridCol w:w="1136"/>
      </w:tblGrid>
      <w:tr w:rsidR="00E10952" w:rsidRPr="001A4F75" w:rsidTr="00E10952">
        <w:trPr>
          <w:cantSplit/>
          <w:trHeight w:val="756"/>
          <w:tblHeader/>
        </w:trPr>
        <w:tc>
          <w:tcPr>
            <w:tcW w:w="620" w:type="dxa"/>
            <w:vMerge w:val="restart"/>
          </w:tcPr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 xml:space="preserve">N </w:t>
            </w:r>
            <w:r w:rsidRPr="001A4F75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3775" w:type="dxa"/>
            <w:vMerge w:val="restart"/>
          </w:tcPr>
          <w:p w:rsidR="00E10952" w:rsidRPr="001A4F75" w:rsidRDefault="00E10952" w:rsidP="00E10952">
            <w:pPr>
              <w:jc w:val="both"/>
              <w:rPr>
                <w:b/>
                <w:sz w:val="20"/>
                <w:szCs w:val="20"/>
              </w:rPr>
            </w:pPr>
          </w:p>
          <w:p w:rsidR="00E10952" w:rsidRPr="001A4F75" w:rsidRDefault="00E10952" w:rsidP="00E10952">
            <w:pPr>
              <w:jc w:val="both"/>
              <w:rPr>
                <w:b/>
                <w:sz w:val="20"/>
                <w:szCs w:val="20"/>
              </w:rPr>
            </w:pPr>
          </w:p>
          <w:p w:rsidR="00E10952" w:rsidRPr="001A4F75" w:rsidRDefault="00E10952" w:rsidP="00E10952">
            <w:pPr>
              <w:jc w:val="both"/>
              <w:rPr>
                <w:b/>
                <w:sz w:val="20"/>
                <w:szCs w:val="20"/>
              </w:rPr>
            </w:pPr>
          </w:p>
          <w:p w:rsidR="00E10952" w:rsidRPr="001A4F75" w:rsidRDefault="00E10952" w:rsidP="00E10952">
            <w:pPr>
              <w:jc w:val="center"/>
              <w:rPr>
                <w:b/>
                <w:bCs/>
                <w:sz w:val="20"/>
                <w:szCs w:val="20"/>
              </w:rPr>
            </w:pPr>
            <w:r w:rsidRPr="001A4F75">
              <w:rPr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072" w:type="dxa"/>
            <w:vMerge w:val="restart"/>
            <w:textDirection w:val="btLr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Первоначальный объём ассигнований на 2014 год</w:t>
            </w:r>
          </w:p>
        </w:tc>
        <w:tc>
          <w:tcPr>
            <w:tcW w:w="1088" w:type="dxa"/>
            <w:vMerge w:val="restart"/>
            <w:textDirection w:val="btLr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Уточненный  объем ассигнований на 2014 год</w:t>
            </w:r>
          </w:p>
        </w:tc>
        <w:tc>
          <w:tcPr>
            <w:tcW w:w="1062" w:type="dxa"/>
            <w:vMerge w:val="restart"/>
            <w:textDirection w:val="btLr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Исполнено, в 2014 году</w:t>
            </w:r>
          </w:p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2306" w:type="dxa"/>
            <w:gridSpan w:val="2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</w:tr>
      <w:tr w:rsidR="00E10952" w:rsidRPr="00902CDA" w:rsidTr="001A4F75">
        <w:trPr>
          <w:cantSplit/>
          <w:trHeight w:val="1366"/>
          <w:tblHeader/>
        </w:trPr>
        <w:tc>
          <w:tcPr>
            <w:tcW w:w="620" w:type="dxa"/>
            <w:vMerge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E10952" w:rsidRPr="00902CDA" w:rsidRDefault="00E10952" w:rsidP="00E109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vMerge/>
            <w:textDirection w:val="btLr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textDirection w:val="btLr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extDirection w:val="btLr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extDirection w:val="btLr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 xml:space="preserve"> К первонач. объему</w:t>
            </w:r>
          </w:p>
        </w:tc>
        <w:tc>
          <w:tcPr>
            <w:tcW w:w="1136" w:type="dxa"/>
            <w:textDirection w:val="btL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К уточненному объему на год</w:t>
            </w:r>
          </w:p>
        </w:tc>
      </w:tr>
      <w:tr w:rsidR="00E10952" w:rsidRPr="004B4617" w:rsidTr="00E10952">
        <w:trPr>
          <w:trHeight w:val="271"/>
          <w:tblHeader/>
        </w:trPr>
        <w:tc>
          <w:tcPr>
            <w:tcW w:w="620" w:type="dxa"/>
          </w:tcPr>
          <w:p w:rsidR="00E10952" w:rsidRPr="004B4617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6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5" w:type="dxa"/>
          </w:tcPr>
          <w:p w:rsidR="00E10952" w:rsidRPr="004B4617" w:rsidRDefault="00E10952" w:rsidP="00E10952">
            <w:pPr>
              <w:jc w:val="center"/>
              <w:rPr>
                <w:bCs/>
                <w:sz w:val="18"/>
                <w:szCs w:val="18"/>
              </w:rPr>
            </w:pPr>
            <w:r w:rsidRPr="004B461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72" w:type="dxa"/>
          </w:tcPr>
          <w:p w:rsidR="00E10952" w:rsidRPr="004B4617" w:rsidRDefault="00E10952" w:rsidP="00E10952">
            <w:pPr>
              <w:jc w:val="center"/>
              <w:rPr>
                <w:bCs/>
                <w:sz w:val="18"/>
                <w:szCs w:val="18"/>
              </w:rPr>
            </w:pPr>
            <w:r w:rsidRPr="004B461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:rsidR="00E10952" w:rsidRPr="004B4617" w:rsidRDefault="00E10952" w:rsidP="00E10952">
            <w:pPr>
              <w:jc w:val="center"/>
              <w:rPr>
                <w:bCs/>
                <w:sz w:val="18"/>
                <w:szCs w:val="18"/>
              </w:rPr>
            </w:pPr>
            <w:r w:rsidRPr="004B461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62" w:type="dxa"/>
          </w:tcPr>
          <w:p w:rsidR="00E10952" w:rsidRPr="004B4617" w:rsidRDefault="00E10952" w:rsidP="00E10952">
            <w:pPr>
              <w:jc w:val="center"/>
              <w:rPr>
                <w:bCs/>
                <w:sz w:val="18"/>
                <w:szCs w:val="18"/>
              </w:rPr>
            </w:pPr>
            <w:r w:rsidRPr="004B461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E10952" w:rsidRPr="004B4617" w:rsidRDefault="00E10952" w:rsidP="00E10952">
            <w:pPr>
              <w:jc w:val="center"/>
              <w:rPr>
                <w:bCs/>
                <w:sz w:val="18"/>
                <w:szCs w:val="18"/>
              </w:rPr>
            </w:pPr>
            <w:r w:rsidRPr="004B461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6" w:type="dxa"/>
          </w:tcPr>
          <w:p w:rsidR="00E10952" w:rsidRPr="004B4617" w:rsidRDefault="00E10952" w:rsidP="00E10952">
            <w:pPr>
              <w:jc w:val="center"/>
              <w:rPr>
                <w:bCs/>
                <w:sz w:val="18"/>
                <w:szCs w:val="18"/>
              </w:rPr>
            </w:pPr>
            <w:r w:rsidRPr="004B4617">
              <w:rPr>
                <w:bCs/>
                <w:sz w:val="18"/>
                <w:szCs w:val="18"/>
              </w:rPr>
              <w:t>7</w:t>
            </w:r>
          </w:p>
        </w:tc>
      </w:tr>
      <w:tr w:rsidR="00E10952" w:rsidRPr="00902CDA" w:rsidTr="004B4617">
        <w:trPr>
          <w:trHeight w:val="529"/>
          <w:tblHeader/>
        </w:trPr>
        <w:tc>
          <w:tcPr>
            <w:tcW w:w="620" w:type="dxa"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E10952" w:rsidRPr="00902CDA" w:rsidRDefault="004B4617" w:rsidP="009F34B4">
            <w:pPr>
              <w:pStyle w:val="ConsPlusNormal"/>
              <w:widowControl/>
              <w:spacing w:line="276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культуры поселения</w:t>
            </w:r>
          </w:p>
        </w:tc>
        <w:tc>
          <w:tcPr>
            <w:tcW w:w="1072" w:type="dxa"/>
            <w:vAlign w:val="bottom"/>
          </w:tcPr>
          <w:p w:rsidR="00E10952" w:rsidRPr="00902CDA" w:rsidRDefault="004B4617" w:rsidP="00E109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923,1</w:t>
            </w:r>
          </w:p>
        </w:tc>
        <w:tc>
          <w:tcPr>
            <w:tcW w:w="1088" w:type="dxa"/>
            <w:vAlign w:val="bottom"/>
          </w:tcPr>
          <w:p w:rsidR="00E10952" w:rsidRPr="00902CDA" w:rsidRDefault="004B4617" w:rsidP="00310F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</w:t>
            </w:r>
          </w:p>
        </w:tc>
        <w:tc>
          <w:tcPr>
            <w:tcW w:w="1062" w:type="dxa"/>
            <w:vAlign w:val="bottom"/>
          </w:tcPr>
          <w:p w:rsidR="00E10952" w:rsidRPr="00902CDA" w:rsidRDefault="004B4617" w:rsidP="00E10952">
            <w:pPr>
              <w:ind w:right="-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961,0</w:t>
            </w:r>
          </w:p>
        </w:tc>
        <w:tc>
          <w:tcPr>
            <w:tcW w:w="1170" w:type="dxa"/>
            <w:vAlign w:val="bottom"/>
          </w:tcPr>
          <w:p w:rsidR="00E10952" w:rsidRPr="00902CDA" w:rsidRDefault="00D85B02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6" w:type="dxa"/>
            <w:vAlign w:val="bottom"/>
          </w:tcPr>
          <w:p w:rsidR="00E10952" w:rsidRPr="00902CDA" w:rsidRDefault="00D85B02" w:rsidP="00E10952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4C96" w:rsidRPr="00902CDA" w:rsidTr="004B4617">
        <w:trPr>
          <w:trHeight w:val="510"/>
          <w:tblHeader/>
        </w:trPr>
        <w:tc>
          <w:tcPr>
            <w:tcW w:w="620" w:type="dxa"/>
          </w:tcPr>
          <w:p w:rsidR="00E74C96" w:rsidRPr="00902CDA" w:rsidRDefault="00E74C96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E74C96" w:rsidRDefault="004B4617" w:rsidP="009F34B4">
            <w:pPr>
              <w:pStyle w:val="ConsPlusNormal"/>
              <w:widowControl/>
              <w:spacing w:line="276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жизнедеятельности на территории поселения</w:t>
            </w:r>
          </w:p>
        </w:tc>
        <w:tc>
          <w:tcPr>
            <w:tcW w:w="1072" w:type="dxa"/>
            <w:vAlign w:val="bottom"/>
          </w:tcPr>
          <w:p w:rsidR="00E74C96" w:rsidRPr="00902CDA" w:rsidRDefault="004B4617" w:rsidP="00E109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1088" w:type="dxa"/>
            <w:vAlign w:val="bottom"/>
          </w:tcPr>
          <w:p w:rsidR="00E74C96" w:rsidRPr="00902CDA" w:rsidRDefault="004B4617" w:rsidP="00310F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062" w:type="dxa"/>
            <w:vAlign w:val="bottom"/>
          </w:tcPr>
          <w:p w:rsidR="00E74C96" w:rsidRPr="00902CDA" w:rsidRDefault="004B4617" w:rsidP="00E10952">
            <w:pPr>
              <w:ind w:right="-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170" w:type="dxa"/>
            <w:vAlign w:val="bottom"/>
          </w:tcPr>
          <w:p w:rsidR="00E74C96" w:rsidRPr="00902CDA" w:rsidRDefault="00D85B02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6" w:type="dxa"/>
            <w:vAlign w:val="bottom"/>
          </w:tcPr>
          <w:p w:rsidR="00E74C96" w:rsidRPr="00902CDA" w:rsidRDefault="00D85B02" w:rsidP="00E10952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4C96" w:rsidRPr="00902CDA" w:rsidTr="004B4617">
        <w:trPr>
          <w:trHeight w:val="404"/>
          <w:tblHeader/>
        </w:trPr>
        <w:tc>
          <w:tcPr>
            <w:tcW w:w="620" w:type="dxa"/>
          </w:tcPr>
          <w:p w:rsidR="00E74C96" w:rsidRDefault="00E74C96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5" w:type="dxa"/>
          </w:tcPr>
          <w:p w:rsidR="00E74C96" w:rsidRDefault="004B4617" w:rsidP="009F34B4">
            <w:pPr>
              <w:pStyle w:val="ConsPlusNormal"/>
              <w:widowControl/>
              <w:spacing w:line="276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автомобильных дорог местного значения и улично-дорожной сети в поселении</w:t>
            </w:r>
          </w:p>
        </w:tc>
        <w:tc>
          <w:tcPr>
            <w:tcW w:w="1072" w:type="dxa"/>
            <w:vAlign w:val="bottom"/>
          </w:tcPr>
          <w:p w:rsidR="00E74C96" w:rsidRPr="00902CDA" w:rsidRDefault="004B4617" w:rsidP="00E109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756,0</w:t>
            </w:r>
          </w:p>
        </w:tc>
        <w:tc>
          <w:tcPr>
            <w:tcW w:w="1088" w:type="dxa"/>
            <w:vAlign w:val="bottom"/>
          </w:tcPr>
          <w:p w:rsidR="00E74C96" w:rsidRPr="00902CDA" w:rsidRDefault="004B4617" w:rsidP="00310F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701,7</w:t>
            </w:r>
          </w:p>
        </w:tc>
        <w:tc>
          <w:tcPr>
            <w:tcW w:w="1062" w:type="dxa"/>
            <w:vAlign w:val="bottom"/>
          </w:tcPr>
          <w:p w:rsidR="00E74C96" w:rsidRPr="00902CDA" w:rsidRDefault="004B4617" w:rsidP="00E10952">
            <w:pPr>
              <w:ind w:right="-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677,0</w:t>
            </w:r>
          </w:p>
        </w:tc>
        <w:tc>
          <w:tcPr>
            <w:tcW w:w="1170" w:type="dxa"/>
            <w:vAlign w:val="bottom"/>
          </w:tcPr>
          <w:p w:rsidR="00E74C96" w:rsidRPr="00902CDA" w:rsidRDefault="00D85B02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6" w:type="dxa"/>
            <w:vAlign w:val="bottom"/>
          </w:tcPr>
          <w:p w:rsidR="00E74C96" w:rsidRPr="00902CDA" w:rsidRDefault="00D85B02" w:rsidP="00E10952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74C96" w:rsidRPr="00902CDA" w:rsidTr="004B4617">
        <w:trPr>
          <w:trHeight w:val="409"/>
          <w:tblHeader/>
        </w:trPr>
        <w:tc>
          <w:tcPr>
            <w:tcW w:w="620" w:type="dxa"/>
          </w:tcPr>
          <w:p w:rsidR="00E74C96" w:rsidRPr="00902CDA" w:rsidRDefault="00E74C96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:rsidR="00E74C96" w:rsidRPr="00902CDA" w:rsidRDefault="004B4617" w:rsidP="009F34B4">
            <w:pPr>
              <w:pStyle w:val="ConsPlusNormal"/>
              <w:widowControl/>
              <w:spacing w:line="276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территории поселения</w:t>
            </w:r>
          </w:p>
        </w:tc>
        <w:tc>
          <w:tcPr>
            <w:tcW w:w="1072" w:type="dxa"/>
            <w:vAlign w:val="bottom"/>
          </w:tcPr>
          <w:p w:rsidR="00E74C96" w:rsidRPr="00902CDA" w:rsidRDefault="004B4617" w:rsidP="00ED08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756,8</w:t>
            </w:r>
          </w:p>
        </w:tc>
        <w:tc>
          <w:tcPr>
            <w:tcW w:w="1088" w:type="dxa"/>
            <w:vAlign w:val="bottom"/>
          </w:tcPr>
          <w:p w:rsidR="00E74C96" w:rsidRPr="00902CDA" w:rsidRDefault="004B4617" w:rsidP="00ED08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825,1</w:t>
            </w:r>
          </w:p>
        </w:tc>
        <w:tc>
          <w:tcPr>
            <w:tcW w:w="1062" w:type="dxa"/>
            <w:vAlign w:val="bottom"/>
          </w:tcPr>
          <w:p w:rsidR="00E74C96" w:rsidRPr="00902CDA" w:rsidRDefault="004B4617" w:rsidP="00ED0835">
            <w:pPr>
              <w:ind w:right="-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825,1</w:t>
            </w:r>
          </w:p>
        </w:tc>
        <w:tc>
          <w:tcPr>
            <w:tcW w:w="1170" w:type="dxa"/>
            <w:vAlign w:val="bottom"/>
          </w:tcPr>
          <w:p w:rsidR="00E74C96" w:rsidRPr="00902CDA" w:rsidRDefault="00D85B02" w:rsidP="00ED083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6" w:type="dxa"/>
            <w:vAlign w:val="bottom"/>
          </w:tcPr>
          <w:p w:rsidR="00E74C96" w:rsidRPr="00902CDA" w:rsidRDefault="00D85B02" w:rsidP="00ED0835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57A5" w:rsidRPr="00902CDA" w:rsidTr="004B4617">
        <w:trPr>
          <w:trHeight w:val="415"/>
          <w:tblHeader/>
        </w:trPr>
        <w:tc>
          <w:tcPr>
            <w:tcW w:w="620" w:type="dxa"/>
          </w:tcPr>
          <w:p w:rsidR="00CC57A5" w:rsidRDefault="00CC57A5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5" w:type="dxa"/>
          </w:tcPr>
          <w:p w:rsidR="00CC57A5" w:rsidRPr="00902CDA" w:rsidRDefault="004B4617" w:rsidP="009F34B4">
            <w:pPr>
              <w:pStyle w:val="ConsPlusNormal"/>
              <w:widowControl/>
              <w:spacing w:line="276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мер социальной поддержки отдельным категориям граждан, проживающих и работающих в сельской местности</w:t>
            </w:r>
          </w:p>
        </w:tc>
        <w:tc>
          <w:tcPr>
            <w:tcW w:w="1072" w:type="dxa"/>
            <w:vAlign w:val="bottom"/>
          </w:tcPr>
          <w:p w:rsidR="00CC57A5" w:rsidRPr="00902CDA" w:rsidRDefault="004B4617" w:rsidP="00ED08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088" w:type="dxa"/>
            <w:vAlign w:val="bottom"/>
          </w:tcPr>
          <w:p w:rsidR="00CC57A5" w:rsidRPr="00902CDA" w:rsidRDefault="004B4617" w:rsidP="00ED08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062" w:type="dxa"/>
            <w:vAlign w:val="bottom"/>
          </w:tcPr>
          <w:p w:rsidR="00CC57A5" w:rsidRPr="00902CDA" w:rsidRDefault="004B4617" w:rsidP="00ED0835">
            <w:pPr>
              <w:ind w:right="-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170" w:type="dxa"/>
            <w:vAlign w:val="bottom"/>
          </w:tcPr>
          <w:p w:rsidR="00CC57A5" w:rsidRPr="00902CDA" w:rsidRDefault="00D85B02" w:rsidP="00ED083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6" w:type="dxa"/>
            <w:vAlign w:val="bottom"/>
          </w:tcPr>
          <w:p w:rsidR="00CC57A5" w:rsidRPr="00902CDA" w:rsidRDefault="00D85B02" w:rsidP="00ED0835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4C96" w:rsidRPr="00902CDA" w:rsidTr="00E10952">
        <w:trPr>
          <w:trHeight w:val="460"/>
          <w:tblHeader/>
        </w:trPr>
        <w:tc>
          <w:tcPr>
            <w:tcW w:w="620" w:type="dxa"/>
          </w:tcPr>
          <w:p w:rsidR="00E74C96" w:rsidRPr="00902CDA" w:rsidRDefault="00E74C96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E74C96" w:rsidRPr="00902CDA" w:rsidRDefault="00E74C96" w:rsidP="00E10952">
            <w:pPr>
              <w:rPr>
                <w:b/>
                <w:sz w:val="24"/>
                <w:szCs w:val="24"/>
              </w:rPr>
            </w:pPr>
            <w:r w:rsidRPr="00902CD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72" w:type="dxa"/>
            <w:vAlign w:val="bottom"/>
          </w:tcPr>
          <w:p w:rsidR="00E74C96" w:rsidRPr="00902CDA" w:rsidRDefault="004B4617" w:rsidP="00E109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2552,9</w:t>
            </w:r>
          </w:p>
        </w:tc>
        <w:tc>
          <w:tcPr>
            <w:tcW w:w="1088" w:type="dxa"/>
            <w:vAlign w:val="bottom"/>
          </w:tcPr>
          <w:p w:rsidR="00E74C96" w:rsidRPr="00902CDA" w:rsidRDefault="004B4617" w:rsidP="00E109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2545,2</w:t>
            </w:r>
          </w:p>
        </w:tc>
        <w:tc>
          <w:tcPr>
            <w:tcW w:w="1062" w:type="dxa"/>
            <w:vAlign w:val="bottom"/>
          </w:tcPr>
          <w:p w:rsidR="00E74C96" w:rsidRPr="00902CDA" w:rsidRDefault="004B4617" w:rsidP="00E10952">
            <w:pPr>
              <w:ind w:right="-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2520,5</w:t>
            </w:r>
          </w:p>
        </w:tc>
        <w:tc>
          <w:tcPr>
            <w:tcW w:w="1170" w:type="dxa"/>
            <w:vAlign w:val="bottom"/>
          </w:tcPr>
          <w:p w:rsidR="00E74C96" w:rsidRPr="00902CDA" w:rsidRDefault="00D85B02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6" w:type="dxa"/>
            <w:vAlign w:val="bottom"/>
          </w:tcPr>
          <w:p w:rsidR="00E74C96" w:rsidRPr="00902CDA" w:rsidRDefault="00D85B02" w:rsidP="00E10952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CC57A5" w:rsidRDefault="00CC57A5" w:rsidP="00CC57A5">
      <w:pPr>
        <w:pStyle w:val="aa"/>
        <w:ind w:left="360"/>
        <w:rPr>
          <w:b/>
          <w:sz w:val="24"/>
          <w:szCs w:val="24"/>
        </w:rPr>
      </w:pPr>
    </w:p>
    <w:p w:rsidR="00E10952" w:rsidRDefault="00E10952" w:rsidP="00CC57A5">
      <w:pPr>
        <w:pStyle w:val="aa"/>
        <w:numPr>
          <w:ilvl w:val="1"/>
          <w:numId w:val="13"/>
        </w:numPr>
        <w:jc w:val="center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Анализ дебиторской и кредиторской задолженности.</w:t>
      </w:r>
    </w:p>
    <w:p w:rsidR="00215A18" w:rsidRPr="00215A18" w:rsidRDefault="00215A18" w:rsidP="009F34B4">
      <w:pPr>
        <w:pStyle w:val="aa"/>
        <w:ind w:left="0" w:firstLine="567"/>
        <w:jc w:val="both"/>
        <w:rPr>
          <w:sz w:val="24"/>
          <w:szCs w:val="24"/>
        </w:rPr>
      </w:pPr>
      <w:r w:rsidRPr="00215A18">
        <w:rPr>
          <w:sz w:val="24"/>
          <w:szCs w:val="24"/>
        </w:rPr>
        <w:t xml:space="preserve">По состоянию на 01.01.2015 года </w:t>
      </w:r>
      <w:r w:rsidRPr="00215A18">
        <w:rPr>
          <w:b/>
          <w:sz w:val="24"/>
          <w:szCs w:val="24"/>
        </w:rPr>
        <w:t>дебиторская</w:t>
      </w:r>
      <w:r w:rsidRPr="00215A18">
        <w:rPr>
          <w:sz w:val="24"/>
          <w:szCs w:val="24"/>
        </w:rPr>
        <w:t xml:space="preserve"> задолженность бюджета поселения </w:t>
      </w:r>
      <w:r>
        <w:rPr>
          <w:sz w:val="24"/>
          <w:szCs w:val="24"/>
        </w:rPr>
        <w:t>отсутствует</w:t>
      </w:r>
      <w:r w:rsidRPr="00215A18">
        <w:rPr>
          <w:sz w:val="24"/>
          <w:szCs w:val="24"/>
        </w:rPr>
        <w:t xml:space="preserve">, </w:t>
      </w:r>
      <w:r w:rsidRPr="00215A18">
        <w:rPr>
          <w:b/>
          <w:sz w:val="24"/>
          <w:szCs w:val="24"/>
        </w:rPr>
        <w:t>кредиторская</w:t>
      </w:r>
      <w:r w:rsidRPr="00215A18">
        <w:rPr>
          <w:sz w:val="24"/>
          <w:szCs w:val="24"/>
        </w:rPr>
        <w:t xml:space="preserve"> задолженность по состоянию на 01.01.2015 </w:t>
      </w:r>
      <w:r>
        <w:rPr>
          <w:sz w:val="24"/>
          <w:szCs w:val="24"/>
        </w:rPr>
        <w:t>года составила</w:t>
      </w:r>
      <w:r w:rsidRPr="00215A18">
        <w:rPr>
          <w:sz w:val="24"/>
          <w:szCs w:val="24"/>
        </w:rPr>
        <w:t xml:space="preserve"> </w:t>
      </w:r>
      <w:r w:rsidR="00D85B02">
        <w:rPr>
          <w:sz w:val="24"/>
          <w:szCs w:val="24"/>
        </w:rPr>
        <w:t>53800,00</w:t>
      </w:r>
      <w:r w:rsidRPr="00215A18">
        <w:rPr>
          <w:sz w:val="24"/>
          <w:szCs w:val="24"/>
        </w:rPr>
        <w:t xml:space="preserve"> рублей –</w:t>
      </w:r>
      <w:r w:rsidR="00D85B02">
        <w:rPr>
          <w:sz w:val="24"/>
          <w:szCs w:val="24"/>
        </w:rPr>
        <w:t xml:space="preserve"> </w:t>
      </w:r>
      <w:r w:rsidRPr="00215A18">
        <w:rPr>
          <w:sz w:val="24"/>
          <w:szCs w:val="24"/>
        </w:rPr>
        <w:t xml:space="preserve">расчеты </w:t>
      </w:r>
      <w:r w:rsidR="00D85B02">
        <w:rPr>
          <w:sz w:val="24"/>
          <w:szCs w:val="24"/>
        </w:rPr>
        <w:t>по</w:t>
      </w:r>
      <w:r w:rsidR="00252DA8">
        <w:rPr>
          <w:sz w:val="24"/>
          <w:szCs w:val="24"/>
        </w:rPr>
        <w:t xml:space="preserve"> </w:t>
      </w:r>
      <w:r>
        <w:rPr>
          <w:sz w:val="24"/>
          <w:szCs w:val="24"/>
        </w:rPr>
        <w:t>ремонт</w:t>
      </w:r>
      <w:r w:rsidR="00D85B02">
        <w:rPr>
          <w:sz w:val="24"/>
          <w:szCs w:val="24"/>
        </w:rPr>
        <w:t>у</w:t>
      </w:r>
      <w:r w:rsidRPr="00215A18">
        <w:rPr>
          <w:sz w:val="24"/>
          <w:szCs w:val="24"/>
        </w:rPr>
        <w:t xml:space="preserve"> улиц</w:t>
      </w:r>
      <w:r w:rsidR="00252DA8">
        <w:rPr>
          <w:sz w:val="24"/>
          <w:szCs w:val="24"/>
        </w:rPr>
        <w:t>ы</w:t>
      </w:r>
      <w:r w:rsidRPr="00215A18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населенн</w:t>
      </w:r>
      <w:r w:rsidR="00252DA8">
        <w:rPr>
          <w:sz w:val="24"/>
          <w:szCs w:val="24"/>
        </w:rPr>
        <w:t>ого</w:t>
      </w:r>
      <w:r>
        <w:rPr>
          <w:sz w:val="24"/>
          <w:szCs w:val="24"/>
        </w:rPr>
        <w:t xml:space="preserve"> пункт</w:t>
      </w:r>
      <w:r w:rsidR="00252DA8">
        <w:rPr>
          <w:sz w:val="24"/>
          <w:szCs w:val="24"/>
        </w:rPr>
        <w:t>а</w:t>
      </w:r>
      <w:r w:rsidRPr="00215A18">
        <w:rPr>
          <w:sz w:val="24"/>
          <w:szCs w:val="24"/>
        </w:rPr>
        <w:t xml:space="preserve">. </w:t>
      </w:r>
    </w:p>
    <w:p w:rsidR="00E10952" w:rsidRDefault="00E10952" w:rsidP="00E10952">
      <w:pPr>
        <w:ind w:firstLine="540"/>
        <w:rPr>
          <w:color w:val="0000FF"/>
          <w:sz w:val="26"/>
          <w:szCs w:val="26"/>
        </w:rPr>
      </w:pPr>
    </w:p>
    <w:p w:rsidR="00E10952" w:rsidRDefault="00E10952" w:rsidP="00AB398B">
      <w:pPr>
        <w:spacing w:line="276" w:lineRule="auto"/>
        <w:ind w:firstLine="540"/>
        <w:rPr>
          <w:b/>
          <w:bCs/>
          <w:sz w:val="24"/>
          <w:szCs w:val="24"/>
        </w:rPr>
      </w:pPr>
      <w:r w:rsidRPr="008725B3">
        <w:rPr>
          <w:b/>
          <w:bCs/>
          <w:sz w:val="24"/>
          <w:szCs w:val="24"/>
        </w:rPr>
        <w:t xml:space="preserve">Выводы: </w:t>
      </w:r>
    </w:p>
    <w:p w:rsidR="00252DA8" w:rsidRPr="00D85B02" w:rsidRDefault="00252DA8" w:rsidP="004E47BC">
      <w:pPr>
        <w:spacing w:line="276" w:lineRule="auto"/>
        <w:ind w:firstLine="540"/>
        <w:jc w:val="both"/>
        <w:rPr>
          <w:bCs/>
          <w:sz w:val="24"/>
          <w:szCs w:val="24"/>
        </w:rPr>
      </w:pPr>
      <w:r w:rsidRPr="00D85B02">
        <w:rPr>
          <w:bCs/>
          <w:sz w:val="24"/>
          <w:szCs w:val="24"/>
        </w:rPr>
        <w:t xml:space="preserve">По результатам внешней проверки отчёта об исполнении бюджета поселения </w:t>
      </w:r>
      <w:r w:rsidR="00D85B02" w:rsidRPr="00D85B02">
        <w:rPr>
          <w:sz w:val="24"/>
          <w:szCs w:val="24"/>
        </w:rPr>
        <w:t>Липовское</w:t>
      </w:r>
      <w:r w:rsidR="00D85B02">
        <w:t xml:space="preserve"> </w:t>
      </w:r>
      <w:r w:rsidRPr="00252DA8">
        <w:rPr>
          <w:bCs/>
          <w:sz w:val="24"/>
          <w:szCs w:val="24"/>
        </w:rPr>
        <w:t xml:space="preserve">за 2014 год контрольно-счётный комитет считает, что отчёт об исполнении </w:t>
      </w:r>
      <w:r w:rsidRPr="00252DA8">
        <w:rPr>
          <w:bCs/>
          <w:sz w:val="24"/>
          <w:szCs w:val="24"/>
        </w:rPr>
        <w:lastRenderedPageBreak/>
        <w:t xml:space="preserve">бюджета </w:t>
      </w:r>
      <w:r w:rsidRPr="00D85B02">
        <w:rPr>
          <w:bCs/>
          <w:sz w:val="24"/>
          <w:szCs w:val="24"/>
        </w:rPr>
        <w:t xml:space="preserve">поселения </w:t>
      </w:r>
      <w:r w:rsidR="00D85B02" w:rsidRPr="00D85B02">
        <w:rPr>
          <w:sz w:val="24"/>
          <w:szCs w:val="24"/>
        </w:rPr>
        <w:t xml:space="preserve">Липовское </w:t>
      </w:r>
      <w:r w:rsidRPr="00D85B02">
        <w:rPr>
          <w:bCs/>
          <w:sz w:val="24"/>
          <w:szCs w:val="24"/>
        </w:rPr>
        <w:t>за 2014 год в представленном виде в целом может быть признан достоверным.</w:t>
      </w:r>
    </w:p>
    <w:p w:rsidR="00252DA8" w:rsidRPr="008725B3" w:rsidRDefault="00252DA8" w:rsidP="004E47BC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4"/>
          <w:szCs w:val="24"/>
        </w:rPr>
      </w:pPr>
      <w:r w:rsidRPr="00D85B02">
        <w:rPr>
          <w:sz w:val="24"/>
          <w:szCs w:val="24"/>
        </w:rPr>
        <w:t>Внешняя проверка исполнения</w:t>
      </w:r>
      <w:r w:rsidRPr="00252DA8">
        <w:rPr>
          <w:sz w:val="24"/>
          <w:szCs w:val="24"/>
        </w:rPr>
        <w:t xml:space="preserve"> бюджета </w:t>
      </w:r>
      <w:r w:rsidRPr="008725B3">
        <w:rPr>
          <w:bCs/>
          <w:sz w:val="24"/>
          <w:szCs w:val="24"/>
        </w:rPr>
        <w:t xml:space="preserve">поселения </w:t>
      </w:r>
      <w:r w:rsidR="00D85B02" w:rsidRPr="00D85B02">
        <w:rPr>
          <w:sz w:val="24"/>
          <w:szCs w:val="24"/>
        </w:rPr>
        <w:t xml:space="preserve">Липовское </w:t>
      </w:r>
      <w:r w:rsidRPr="008725B3">
        <w:rPr>
          <w:sz w:val="24"/>
          <w:szCs w:val="24"/>
        </w:rPr>
        <w:t xml:space="preserve">за 2014 год, анализ, проведенный </w:t>
      </w:r>
      <w:r>
        <w:rPr>
          <w:sz w:val="24"/>
          <w:szCs w:val="24"/>
        </w:rPr>
        <w:t>контрольно-счетным комитетом</w:t>
      </w:r>
      <w:r w:rsidRPr="008725B3">
        <w:rPr>
          <w:sz w:val="24"/>
          <w:szCs w:val="24"/>
        </w:rPr>
        <w:t xml:space="preserve">, показал, что  основные параметры бюджета </w:t>
      </w:r>
      <w:r w:rsidRPr="008725B3">
        <w:rPr>
          <w:bCs/>
          <w:sz w:val="24"/>
          <w:szCs w:val="24"/>
        </w:rPr>
        <w:t xml:space="preserve">поселения </w:t>
      </w:r>
      <w:r w:rsidR="00D85B02" w:rsidRPr="00D85B02">
        <w:rPr>
          <w:sz w:val="24"/>
          <w:szCs w:val="24"/>
        </w:rPr>
        <w:t xml:space="preserve">Липовское </w:t>
      </w:r>
      <w:r w:rsidRPr="008725B3">
        <w:rPr>
          <w:sz w:val="24"/>
          <w:szCs w:val="24"/>
        </w:rPr>
        <w:t xml:space="preserve">выполнены. </w:t>
      </w:r>
      <w:r w:rsidRPr="002A0B7E">
        <w:rPr>
          <w:sz w:val="24"/>
          <w:szCs w:val="24"/>
        </w:rPr>
        <w:t>Нецелевого расходования бюджетных средств согласно годовому отчету не установлено, все расходы, произведенные из бюджета поселения в 201</w:t>
      </w:r>
      <w:r>
        <w:rPr>
          <w:sz w:val="24"/>
          <w:szCs w:val="24"/>
        </w:rPr>
        <w:t>4</w:t>
      </w:r>
      <w:r w:rsidRPr="002A0B7E">
        <w:rPr>
          <w:sz w:val="24"/>
          <w:szCs w:val="24"/>
        </w:rPr>
        <w:t xml:space="preserve"> году</w:t>
      </w:r>
      <w:r>
        <w:rPr>
          <w:sz w:val="24"/>
          <w:szCs w:val="24"/>
        </w:rPr>
        <w:t>, были запланированы</w:t>
      </w:r>
      <w:r w:rsidRPr="002A0B7E">
        <w:rPr>
          <w:sz w:val="24"/>
          <w:szCs w:val="24"/>
        </w:rPr>
        <w:t>.</w:t>
      </w:r>
    </w:p>
    <w:p w:rsidR="00252DA8" w:rsidRDefault="00252DA8" w:rsidP="004E47BC">
      <w:pPr>
        <w:spacing w:line="276" w:lineRule="auto"/>
        <w:ind w:firstLine="54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Представленная годовая</w:t>
      </w:r>
      <w:r w:rsidRPr="002A0B7E">
        <w:rPr>
          <w:sz w:val="24"/>
          <w:szCs w:val="24"/>
        </w:rPr>
        <w:t xml:space="preserve"> бюджетн</w:t>
      </w:r>
      <w:r>
        <w:rPr>
          <w:sz w:val="24"/>
          <w:szCs w:val="24"/>
        </w:rPr>
        <w:t>ая</w:t>
      </w:r>
      <w:r w:rsidRPr="002A0B7E">
        <w:rPr>
          <w:sz w:val="24"/>
          <w:szCs w:val="24"/>
        </w:rPr>
        <w:t xml:space="preserve"> отчётност</w:t>
      </w:r>
      <w:r>
        <w:rPr>
          <w:sz w:val="24"/>
          <w:szCs w:val="24"/>
        </w:rPr>
        <w:t>ь не в полной мере отражает исполнение бюджета поселения за 2014 год, замечания указаны ниже.</w:t>
      </w:r>
    </w:p>
    <w:p w:rsidR="00252DA8" w:rsidRPr="008725B3" w:rsidRDefault="00252DA8" w:rsidP="00252DA8">
      <w:pPr>
        <w:jc w:val="both"/>
        <w:rPr>
          <w:sz w:val="24"/>
          <w:szCs w:val="24"/>
        </w:rPr>
      </w:pPr>
    </w:p>
    <w:p w:rsidR="00252DA8" w:rsidRPr="008725B3" w:rsidRDefault="00252DA8" w:rsidP="00252DA8">
      <w:pPr>
        <w:tabs>
          <w:tab w:val="left" w:pos="540"/>
        </w:tabs>
        <w:jc w:val="both"/>
        <w:rPr>
          <w:sz w:val="24"/>
          <w:szCs w:val="24"/>
        </w:rPr>
      </w:pPr>
    </w:p>
    <w:p w:rsidR="00252DA8" w:rsidRPr="008725B3" w:rsidRDefault="00252DA8" w:rsidP="00252DA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</w:t>
      </w:r>
      <w:r w:rsidRPr="008725B3">
        <w:rPr>
          <w:rFonts w:ascii="Times New Roman" w:hAnsi="Times New Roman" w:cs="Times New Roman"/>
          <w:b/>
          <w:sz w:val="24"/>
          <w:szCs w:val="24"/>
        </w:rPr>
        <w:t>:</w:t>
      </w:r>
    </w:p>
    <w:p w:rsidR="00252DA8" w:rsidRPr="00EB06CF" w:rsidRDefault="00252DA8" w:rsidP="004E47BC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B06CF">
        <w:rPr>
          <w:sz w:val="24"/>
          <w:szCs w:val="24"/>
        </w:rPr>
        <w:t>При анализе форм представленной бюджетной отчетности установлены нарушения:</w:t>
      </w:r>
    </w:p>
    <w:p w:rsidR="00252DA8" w:rsidRDefault="00E26A08" w:rsidP="004E47B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1.1 </w:t>
      </w:r>
      <w:r w:rsidR="00252DA8" w:rsidRPr="00EB06CF">
        <w:rPr>
          <w:rFonts w:eastAsiaTheme="minorHAnsi"/>
          <w:snapToGrid/>
          <w:sz w:val="24"/>
          <w:szCs w:val="24"/>
          <w:lang w:eastAsia="en-US"/>
        </w:rPr>
        <w:t xml:space="preserve">Отчетность представлена </w:t>
      </w:r>
      <w:r w:rsidR="00252DA8">
        <w:rPr>
          <w:rFonts w:eastAsiaTheme="minorHAnsi"/>
          <w:snapToGrid/>
          <w:sz w:val="24"/>
          <w:szCs w:val="24"/>
          <w:lang w:eastAsia="en-US"/>
        </w:rPr>
        <w:t xml:space="preserve">в несброшюрованном </w:t>
      </w:r>
      <w:r w:rsidR="00252DA8" w:rsidRPr="00923B51">
        <w:rPr>
          <w:rFonts w:eastAsiaTheme="minorHAnsi"/>
          <w:snapToGrid/>
          <w:sz w:val="24"/>
          <w:szCs w:val="24"/>
          <w:lang w:eastAsia="en-US"/>
        </w:rPr>
        <w:t>виде в нарушение пункта 4 Инструкции N 191н;</w:t>
      </w:r>
    </w:p>
    <w:p w:rsidR="008028BE" w:rsidRDefault="00E26A08" w:rsidP="004E47B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>1.2</w:t>
      </w:r>
      <w:proofErr w:type="gramStart"/>
      <w:r>
        <w:rPr>
          <w:rFonts w:eastAsiaTheme="minorHAnsi"/>
          <w:snapToGrid/>
          <w:sz w:val="24"/>
          <w:szCs w:val="24"/>
          <w:lang w:eastAsia="en-US"/>
        </w:rPr>
        <w:t xml:space="preserve"> В</w:t>
      </w:r>
      <w:proofErr w:type="gramEnd"/>
      <w:r w:rsidR="008028BE">
        <w:rPr>
          <w:rFonts w:eastAsiaTheme="minorHAnsi"/>
          <w:snapToGrid/>
          <w:sz w:val="24"/>
          <w:szCs w:val="24"/>
          <w:lang w:eastAsia="en-US"/>
        </w:rPr>
        <w:t xml:space="preserve"> нарушение п.11.2Инструкции №191н не представлена отчетность, входящая в состав бюджетной отчетности для финансового органа:</w:t>
      </w:r>
    </w:p>
    <w:p w:rsidR="008028BE" w:rsidRDefault="008028BE" w:rsidP="004E47BC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>ф. 0503140 баланс по поступлениям и выбытиям бюджетных средств,</w:t>
      </w:r>
    </w:p>
    <w:p w:rsidR="008028BE" w:rsidRPr="008028BE" w:rsidRDefault="008028BE" w:rsidP="004E47BC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ф. 0503124 отчет о кассовом поступлении и выбытии бюджетных средств; </w:t>
      </w:r>
    </w:p>
    <w:p w:rsidR="008028BE" w:rsidRDefault="00E26A08" w:rsidP="004E47B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>1.3</w:t>
      </w:r>
      <w:proofErr w:type="gramStart"/>
      <w:r>
        <w:rPr>
          <w:rFonts w:eastAsiaTheme="minorHAnsi"/>
          <w:snapToGrid/>
          <w:sz w:val="24"/>
          <w:szCs w:val="24"/>
          <w:lang w:eastAsia="en-US"/>
        </w:rPr>
        <w:t xml:space="preserve"> В</w:t>
      </w:r>
      <w:proofErr w:type="gramEnd"/>
      <w:r w:rsidR="00252DA8" w:rsidRPr="00923B51">
        <w:rPr>
          <w:rFonts w:eastAsiaTheme="minorHAnsi"/>
          <w:snapToGrid/>
          <w:sz w:val="24"/>
          <w:szCs w:val="24"/>
          <w:lang w:eastAsia="en-US"/>
        </w:rPr>
        <w:t xml:space="preserve"> нарушение </w:t>
      </w:r>
      <w:r w:rsidR="00B712B3">
        <w:rPr>
          <w:rFonts w:eastAsiaTheme="minorHAnsi"/>
          <w:snapToGrid/>
          <w:sz w:val="24"/>
          <w:szCs w:val="24"/>
          <w:lang w:eastAsia="en-US"/>
        </w:rPr>
        <w:t>п.</w:t>
      </w:r>
      <w:r w:rsidR="00644163">
        <w:rPr>
          <w:rFonts w:eastAsiaTheme="minorHAnsi"/>
          <w:snapToGrid/>
          <w:sz w:val="24"/>
          <w:szCs w:val="24"/>
          <w:lang w:eastAsia="en-US"/>
        </w:rPr>
        <w:t xml:space="preserve">152 </w:t>
      </w:r>
      <w:r w:rsidR="00644163" w:rsidRPr="00923B51">
        <w:rPr>
          <w:rFonts w:eastAsiaTheme="minorHAnsi"/>
          <w:snapToGrid/>
          <w:sz w:val="24"/>
          <w:szCs w:val="24"/>
          <w:lang w:eastAsia="en-US"/>
        </w:rPr>
        <w:t>Инструкции N 191н</w:t>
      </w:r>
      <w:r w:rsidR="00644163">
        <w:rPr>
          <w:rFonts w:eastAsiaTheme="minorHAnsi"/>
          <w:snapToGrid/>
          <w:sz w:val="24"/>
          <w:szCs w:val="24"/>
          <w:lang w:eastAsia="en-US"/>
        </w:rPr>
        <w:t xml:space="preserve"> в составе приложений к Пояснительной записке (ф.0503160) отсутствуют</w:t>
      </w:r>
      <w:r w:rsidR="008028BE">
        <w:rPr>
          <w:rFonts w:eastAsiaTheme="minorHAnsi"/>
          <w:snapToGrid/>
          <w:sz w:val="24"/>
          <w:szCs w:val="24"/>
          <w:lang w:eastAsia="en-US"/>
        </w:rPr>
        <w:t xml:space="preserve"> сведения</w:t>
      </w:r>
      <w:r w:rsidR="00644163">
        <w:rPr>
          <w:rFonts w:eastAsiaTheme="minorHAnsi"/>
          <w:snapToGrid/>
          <w:sz w:val="24"/>
          <w:szCs w:val="24"/>
          <w:lang w:eastAsia="en-US"/>
        </w:rPr>
        <w:t xml:space="preserve">: </w:t>
      </w:r>
    </w:p>
    <w:p w:rsidR="008028BE" w:rsidRDefault="00644163" w:rsidP="004E47BC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8028BE">
        <w:rPr>
          <w:rFonts w:eastAsiaTheme="minorHAnsi"/>
          <w:snapToGrid/>
          <w:sz w:val="24"/>
          <w:szCs w:val="24"/>
          <w:lang w:eastAsia="en-US"/>
        </w:rPr>
        <w:t xml:space="preserve">таблица №1 сведения об основных направлениях деятельности, </w:t>
      </w:r>
    </w:p>
    <w:p w:rsidR="008028BE" w:rsidRDefault="008028BE" w:rsidP="004E47BC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ф. </w:t>
      </w:r>
      <w:r w:rsidR="00644163" w:rsidRPr="008028BE">
        <w:rPr>
          <w:rFonts w:eastAsiaTheme="minorHAnsi"/>
          <w:snapToGrid/>
          <w:sz w:val="24"/>
          <w:szCs w:val="24"/>
          <w:lang w:eastAsia="en-US"/>
        </w:rPr>
        <w:t>0503161 сведения о количестве подведомственных учреждений,</w:t>
      </w:r>
    </w:p>
    <w:p w:rsidR="008028BE" w:rsidRDefault="00644163" w:rsidP="004E47BC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8028BE">
        <w:rPr>
          <w:rFonts w:eastAsiaTheme="minorHAnsi"/>
          <w:snapToGrid/>
          <w:sz w:val="24"/>
          <w:szCs w:val="24"/>
          <w:lang w:eastAsia="en-US"/>
        </w:rPr>
        <w:t xml:space="preserve">таблица №2 сведения о мерах по повышению эффективности </w:t>
      </w:r>
      <w:r w:rsidR="008028BE">
        <w:rPr>
          <w:rFonts w:eastAsiaTheme="minorHAnsi"/>
          <w:snapToGrid/>
          <w:sz w:val="24"/>
          <w:szCs w:val="24"/>
          <w:lang w:eastAsia="en-US"/>
        </w:rPr>
        <w:t>расходования бюджетных средств,</w:t>
      </w:r>
    </w:p>
    <w:p w:rsidR="008028BE" w:rsidRDefault="008028BE" w:rsidP="004E47BC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ф. </w:t>
      </w:r>
      <w:r w:rsidR="00644163" w:rsidRPr="008028BE">
        <w:rPr>
          <w:rFonts w:eastAsiaTheme="minorHAnsi"/>
          <w:snapToGrid/>
          <w:sz w:val="24"/>
          <w:szCs w:val="24"/>
          <w:lang w:eastAsia="en-US"/>
        </w:rPr>
        <w:t>0503162 сведения о результатах деятельности,</w:t>
      </w:r>
    </w:p>
    <w:p w:rsidR="008028BE" w:rsidRDefault="00644163" w:rsidP="004E47BC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8028BE">
        <w:rPr>
          <w:rFonts w:eastAsiaTheme="minorHAnsi"/>
          <w:snapToGrid/>
          <w:sz w:val="24"/>
          <w:szCs w:val="24"/>
          <w:lang w:eastAsia="en-US"/>
        </w:rPr>
        <w:t>таблица №3 сведения об исполнении текстовых статей решения о бюджете,</w:t>
      </w:r>
    </w:p>
    <w:p w:rsidR="008028BE" w:rsidRDefault="008028BE" w:rsidP="004E47BC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ф. </w:t>
      </w:r>
      <w:r w:rsidR="00644163" w:rsidRPr="008028BE">
        <w:rPr>
          <w:rFonts w:eastAsiaTheme="minorHAnsi"/>
          <w:snapToGrid/>
          <w:sz w:val="24"/>
          <w:szCs w:val="24"/>
          <w:lang w:eastAsia="en-US"/>
        </w:rPr>
        <w:t>0503163 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бюджета,</w:t>
      </w:r>
    </w:p>
    <w:p w:rsidR="008028BE" w:rsidRDefault="008028BE" w:rsidP="004E47BC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ф. </w:t>
      </w:r>
      <w:r w:rsidR="00644163" w:rsidRPr="008028BE">
        <w:rPr>
          <w:rFonts w:eastAsiaTheme="minorHAnsi"/>
          <w:snapToGrid/>
          <w:sz w:val="24"/>
          <w:szCs w:val="24"/>
          <w:lang w:eastAsia="en-US"/>
        </w:rPr>
        <w:t>0503164 сведения об исполнении бюджета,</w:t>
      </w:r>
    </w:p>
    <w:p w:rsidR="008028BE" w:rsidRDefault="008028BE" w:rsidP="004E47BC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ф. </w:t>
      </w:r>
      <w:r w:rsidR="00644163" w:rsidRPr="008028BE">
        <w:rPr>
          <w:rFonts w:eastAsiaTheme="minorHAnsi"/>
          <w:snapToGrid/>
          <w:sz w:val="24"/>
          <w:szCs w:val="24"/>
          <w:lang w:eastAsia="en-US"/>
        </w:rPr>
        <w:t>0503167 сведения о целевых иностранных кредитах,</w:t>
      </w:r>
    </w:p>
    <w:p w:rsidR="008028BE" w:rsidRDefault="008028BE" w:rsidP="004E47BC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ф. </w:t>
      </w:r>
      <w:r w:rsidR="00644163" w:rsidRPr="008028BE">
        <w:rPr>
          <w:rFonts w:eastAsiaTheme="minorHAnsi"/>
          <w:snapToGrid/>
          <w:sz w:val="24"/>
          <w:szCs w:val="24"/>
          <w:lang w:eastAsia="en-US"/>
        </w:rPr>
        <w:t>0503171 сведения о финансовых вложениях получателя бюджетных средств, администратора источников финансирования дефицита бюджета,</w:t>
      </w:r>
    </w:p>
    <w:p w:rsidR="008028BE" w:rsidRDefault="008028BE" w:rsidP="004E47BC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ф. </w:t>
      </w:r>
      <w:r w:rsidR="00644163" w:rsidRPr="008028BE">
        <w:rPr>
          <w:rFonts w:eastAsiaTheme="minorHAnsi"/>
          <w:snapToGrid/>
          <w:sz w:val="24"/>
          <w:szCs w:val="24"/>
          <w:lang w:eastAsia="en-US"/>
        </w:rPr>
        <w:t>0503172 сведения о муниципальном долге,</w:t>
      </w:r>
    </w:p>
    <w:p w:rsidR="008028BE" w:rsidRDefault="008028BE" w:rsidP="004E47BC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ф. </w:t>
      </w:r>
      <w:r w:rsidR="00644163" w:rsidRPr="008028BE">
        <w:rPr>
          <w:rFonts w:eastAsiaTheme="minorHAnsi"/>
          <w:snapToGrid/>
          <w:sz w:val="24"/>
          <w:szCs w:val="24"/>
          <w:lang w:eastAsia="en-US"/>
        </w:rPr>
        <w:t>0503173 сведения об изменении остатков валюты баланса,</w:t>
      </w:r>
    </w:p>
    <w:p w:rsidR="008028BE" w:rsidRDefault="008028BE" w:rsidP="004E47BC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ф. </w:t>
      </w:r>
      <w:r w:rsidR="00644163" w:rsidRPr="008028BE">
        <w:rPr>
          <w:rFonts w:eastAsiaTheme="minorHAnsi"/>
          <w:snapToGrid/>
          <w:sz w:val="24"/>
          <w:szCs w:val="24"/>
          <w:lang w:eastAsia="en-US"/>
        </w:rPr>
        <w:t>0503176 сведения о недостачах и хищениях денежных средств и мате</w:t>
      </w:r>
      <w:r>
        <w:rPr>
          <w:rFonts w:eastAsiaTheme="minorHAnsi"/>
          <w:snapToGrid/>
          <w:sz w:val="24"/>
          <w:szCs w:val="24"/>
          <w:lang w:eastAsia="en-US"/>
        </w:rPr>
        <w:t>риальных ценностей,</w:t>
      </w:r>
    </w:p>
    <w:p w:rsidR="008028BE" w:rsidRDefault="008028BE" w:rsidP="004E47BC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ф. </w:t>
      </w:r>
      <w:r w:rsidR="00644163" w:rsidRPr="008028BE">
        <w:rPr>
          <w:rFonts w:eastAsiaTheme="minorHAnsi"/>
          <w:snapToGrid/>
          <w:sz w:val="24"/>
          <w:szCs w:val="24"/>
          <w:lang w:eastAsia="en-US"/>
        </w:rPr>
        <w:t>0503178 сведения об остатках денежных средств на счетах получателя бюджетных средств,</w:t>
      </w:r>
    </w:p>
    <w:p w:rsidR="008028BE" w:rsidRDefault="008028BE" w:rsidP="004E47BC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8028BE">
        <w:rPr>
          <w:rFonts w:eastAsiaTheme="minorHAnsi"/>
          <w:snapToGrid/>
          <w:sz w:val="24"/>
          <w:szCs w:val="24"/>
          <w:lang w:eastAsia="en-US"/>
        </w:rPr>
        <w:t>таблица №4 сведения об особенностях ведения бюджетного учета,</w:t>
      </w:r>
    </w:p>
    <w:p w:rsidR="008028BE" w:rsidRDefault="008028BE" w:rsidP="004E47BC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8028BE">
        <w:rPr>
          <w:rFonts w:eastAsiaTheme="minorHAnsi"/>
          <w:snapToGrid/>
          <w:sz w:val="24"/>
          <w:szCs w:val="24"/>
          <w:lang w:eastAsia="en-US"/>
        </w:rPr>
        <w:t>таблица №5 сведения о результатах мероприятий внутреннего контроля,</w:t>
      </w:r>
    </w:p>
    <w:p w:rsidR="008028BE" w:rsidRDefault="008028BE" w:rsidP="004E47BC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8028BE">
        <w:rPr>
          <w:rFonts w:eastAsiaTheme="minorHAnsi"/>
          <w:snapToGrid/>
          <w:sz w:val="24"/>
          <w:szCs w:val="24"/>
          <w:lang w:eastAsia="en-US"/>
        </w:rPr>
        <w:t>таблица №6 сведения о проведении инвентаризаций,</w:t>
      </w:r>
    </w:p>
    <w:p w:rsidR="008028BE" w:rsidRDefault="008028BE" w:rsidP="004E47BC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8028BE">
        <w:rPr>
          <w:rFonts w:eastAsiaTheme="minorHAnsi"/>
          <w:snapToGrid/>
          <w:sz w:val="24"/>
          <w:szCs w:val="24"/>
          <w:lang w:eastAsia="en-US"/>
        </w:rPr>
        <w:t>таблица №7 сведения о результатах внешних контрольных мероприятий,</w:t>
      </w:r>
    </w:p>
    <w:p w:rsidR="00B712B3" w:rsidRDefault="008028BE" w:rsidP="004E47BC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ф. </w:t>
      </w:r>
      <w:r w:rsidRPr="008028BE">
        <w:rPr>
          <w:rFonts w:eastAsiaTheme="minorHAnsi"/>
          <w:snapToGrid/>
          <w:sz w:val="24"/>
          <w:szCs w:val="24"/>
          <w:lang w:eastAsia="en-US"/>
        </w:rPr>
        <w:t>0503177 сведения об использовании информационно-коммуникационных технологий;</w:t>
      </w:r>
    </w:p>
    <w:p w:rsidR="00E26A08" w:rsidRPr="00C23981" w:rsidRDefault="00E26A08" w:rsidP="004E47BC">
      <w:pPr>
        <w:pStyle w:val="aa"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142" w:firstLine="349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>Д</w:t>
      </w:r>
      <w:r w:rsidRPr="00E26A08">
        <w:rPr>
          <w:rFonts w:eastAsiaTheme="minorHAnsi"/>
          <w:snapToGrid/>
          <w:sz w:val="24"/>
          <w:szCs w:val="24"/>
          <w:lang w:eastAsia="en-US"/>
        </w:rPr>
        <w:t xml:space="preserve">анные бюджетной отчетности по форме 0503166 по исполнению </w:t>
      </w:r>
      <w:r>
        <w:rPr>
          <w:rFonts w:eastAsiaTheme="minorHAnsi"/>
          <w:snapToGrid/>
          <w:sz w:val="24"/>
          <w:szCs w:val="24"/>
          <w:lang w:eastAsia="en-US"/>
        </w:rPr>
        <w:t xml:space="preserve">мероприятий в рамках </w:t>
      </w:r>
      <w:r w:rsidRPr="00E26A08">
        <w:rPr>
          <w:rFonts w:eastAsiaTheme="minorHAnsi"/>
          <w:snapToGrid/>
          <w:sz w:val="24"/>
          <w:szCs w:val="24"/>
          <w:lang w:eastAsia="en-US"/>
        </w:rPr>
        <w:t>целевых программ не соответству</w:t>
      </w:r>
      <w:r>
        <w:rPr>
          <w:rFonts w:eastAsiaTheme="minorHAnsi"/>
          <w:snapToGrid/>
          <w:sz w:val="24"/>
          <w:szCs w:val="24"/>
          <w:lang w:eastAsia="en-US"/>
        </w:rPr>
        <w:t>ю</w:t>
      </w:r>
      <w:r w:rsidRPr="00E26A08">
        <w:rPr>
          <w:rFonts w:eastAsiaTheme="minorHAnsi"/>
          <w:snapToGrid/>
          <w:sz w:val="24"/>
          <w:szCs w:val="24"/>
          <w:lang w:eastAsia="en-US"/>
        </w:rPr>
        <w:t>т</w:t>
      </w:r>
      <w:r>
        <w:rPr>
          <w:rFonts w:eastAsiaTheme="minorHAnsi"/>
          <w:snapToGrid/>
          <w:sz w:val="24"/>
          <w:szCs w:val="24"/>
          <w:lang w:eastAsia="en-US"/>
        </w:rPr>
        <w:t xml:space="preserve"> утвержденному решению о бюджете по КЦСР</w:t>
      </w:r>
      <w:r w:rsidRPr="00E26A08">
        <w:rPr>
          <w:rFonts w:eastAsiaTheme="minorHAnsi"/>
          <w:snapToGrid/>
          <w:sz w:val="24"/>
          <w:szCs w:val="24"/>
          <w:lang w:eastAsia="en-US"/>
        </w:rPr>
        <w:t xml:space="preserve"> 0404120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E26A08">
        <w:rPr>
          <w:rFonts w:eastAsiaTheme="minorHAnsi"/>
          <w:snapToGrid/>
          <w:sz w:val="24"/>
          <w:szCs w:val="24"/>
          <w:lang w:eastAsia="en-US"/>
        </w:rPr>
        <w:t>МП «</w:t>
      </w:r>
      <w:r w:rsidRPr="00E26A08">
        <w:rPr>
          <w:sz w:val="24"/>
          <w:szCs w:val="24"/>
        </w:rPr>
        <w:t xml:space="preserve">Развитие автомобильных дорог местного значения и улично-дорожной </w:t>
      </w:r>
      <w:r w:rsidRPr="00E26A08">
        <w:rPr>
          <w:sz w:val="24"/>
          <w:szCs w:val="24"/>
        </w:rPr>
        <w:lastRenderedPageBreak/>
        <w:t>сети в поселении Липовское»,</w:t>
      </w:r>
      <w:r w:rsidRPr="00E26A08">
        <w:rPr>
          <w:rFonts w:eastAsiaTheme="minorHAnsi"/>
          <w:snapToGrid/>
          <w:sz w:val="24"/>
          <w:szCs w:val="24"/>
          <w:lang w:eastAsia="en-US"/>
        </w:rPr>
        <w:t xml:space="preserve"> не указаны наименования муниципальных программ </w:t>
      </w:r>
      <w:r w:rsidRPr="00C23981">
        <w:rPr>
          <w:rFonts w:eastAsiaTheme="minorHAnsi"/>
          <w:snapToGrid/>
          <w:sz w:val="24"/>
          <w:szCs w:val="24"/>
          <w:lang w:eastAsia="en-US"/>
        </w:rPr>
        <w:t xml:space="preserve">(подпрограмм). </w:t>
      </w:r>
    </w:p>
    <w:p w:rsidR="00C23981" w:rsidRDefault="00411CEC" w:rsidP="00C2398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98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52DA8" w:rsidRPr="00C239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C23981" w:rsidRPr="00C23981">
        <w:rPr>
          <w:rFonts w:ascii="Times New Roman" w:hAnsi="Times New Roman" w:cs="Times New Roman"/>
          <w:spacing w:val="4"/>
          <w:sz w:val="24"/>
          <w:szCs w:val="24"/>
        </w:rPr>
        <w:t xml:space="preserve">Проект решения об исполнении бюджета </w:t>
      </w:r>
      <w:r w:rsidR="00C23981" w:rsidRPr="00C23981">
        <w:rPr>
          <w:rFonts w:ascii="Times New Roman" w:hAnsi="Times New Roman" w:cs="Times New Roman"/>
          <w:sz w:val="24"/>
          <w:szCs w:val="24"/>
        </w:rPr>
        <w:t>поселения Липовское</w:t>
      </w:r>
      <w:r w:rsidR="00C23981" w:rsidRPr="00C23981">
        <w:rPr>
          <w:rFonts w:ascii="Times New Roman" w:hAnsi="Times New Roman" w:cs="Times New Roman"/>
          <w:color w:val="000000"/>
          <w:sz w:val="24"/>
          <w:szCs w:val="24"/>
        </w:rPr>
        <w:t xml:space="preserve"> за 2014 год администрацией поселения не представлен, поэтому контрольно-счетный комитет не может дать предложений и рекомендаций по проекту решения для представления его в Совет поселения.</w:t>
      </w:r>
      <w:r w:rsidR="00C23981" w:rsidRPr="00C23981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="00C23981" w:rsidRPr="005E47B3">
        <w:rPr>
          <w:rFonts w:ascii="Times New Roman" w:hAnsi="Times New Roman" w:cs="Times New Roman"/>
          <w:sz w:val="24"/>
          <w:szCs w:val="24"/>
        </w:rPr>
        <w:t xml:space="preserve"> отметить, что проек</w:t>
      </w:r>
      <w:r w:rsidR="00C23981">
        <w:rPr>
          <w:rFonts w:ascii="Times New Roman" w:hAnsi="Times New Roman" w:cs="Times New Roman"/>
          <w:sz w:val="24"/>
          <w:szCs w:val="24"/>
        </w:rPr>
        <w:t>т решения об исполнении бюджета (с приложениями)</w:t>
      </w:r>
      <w:r w:rsidR="00C23981" w:rsidRPr="005E47B3">
        <w:rPr>
          <w:rFonts w:ascii="Times New Roman" w:hAnsi="Times New Roman" w:cs="Times New Roman"/>
          <w:sz w:val="24"/>
          <w:szCs w:val="24"/>
        </w:rPr>
        <w:t>, который будет направлен на рассмотрение в Совет</w:t>
      </w:r>
      <w:r w:rsidR="00C23981">
        <w:rPr>
          <w:rFonts w:ascii="Times New Roman" w:hAnsi="Times New Roman" w:cs="Times New Roman"/>
          <w:sz w:val="24"/>
          <w:szCs w:val="24"/>
        </w:rPr>
        <w:t xml:space="preserve"> поселения, должен соответствовать требованиям статьи 264.6 Бюджетного кодекса РФ. </w:t>
      </w:r>
    </w:p>
    <w:p w:rsidR="00C23981" w:rsidRPr="00AB0DE6" w:rsidRDefault="00C23981" w:rsidP="00C23981">
      <w:pPr>
        <w:pStyle w:val="ConsPlusNormal"/>
        <w:widowControl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0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принятия Советом поселения решения об утверждении Решения об исполнении бюджета </w:t>
      </w:r>
      <w:r w:rsidR="003419A9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за 2014 год, н</w:t>
      </w:r>
      <w:r w:rsidRPr="00AB0DE6">
        <w:rPr>
          <w:rFonts w:ascii="Times New Roman" w:hAnsi="Times New Roman" w:cs="Times New Roman"/>
          <w:sz w:val="24"/>
          <w:szCs w:val="24"/>
        </w:rPr>
        <w:t>аправить</w:t>
      </w:r>
      <w:r>
        <w:rPr>
          <w:rFonts w:ascii="Times New Roman" w:hAnsi="Times New Roman" w:cs="Times New Roman"/>
          <w:sz w:val="24"/>
          <w:szCs w:val="24"/>
        </w:rPr>
        <w:t xml:space="preserve"> данный документ</w:t>
      </w:r>
      <w:r w:rsidRPr="00AB0DE6">
        <w:rPr>
          <w:rFonts w:ascii="Times New Roman" w:hAnsi="Times New Roman" w:cs="Times New Roman"/>
          <w:sz w:val="24"/>
          <w:szCs w:val="24"/>
        </w:rPr>
        <w:t xml:space="preserve"> в контрольно-счетный комитет </w:t>
      </w:r>
      <w:r>
        <w:rPr>
          <w:rFonts w:ascii="Times New Roman" w:hAnsi="Times New Roman" w:cs="Times New Roman"/>
          <w:sz w:val="24"/>
          <w:szCs w:val="24"/>
        </w:rPr>
        <w:t>(экземпляр или копию)</w:t>
      </w:r>
      <w:r w:rsidRPr="00AB0DE6">
        <w:rPr>
          <w:rFonts w:ascii="Times New Roman" w:hAnsi="Times New Roman" w:cs="Times New Roman"/>
          <w:sz w:val="24"/>
          <w:szCs w:val="24"/>
        </w:rPr>
        <w:t>.</w:t>
      </w:r>
    </w:p>
    <w:p w:rsidR="00252DA8" w:rsidRDefault="00252DA8" w:rsidP="00C239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52DA8" w:rsidRPr="00306214" w:rsidRDefault="00252DA8" w:rsidP="004E47BC">
      <w:pPr>
        <w:pStyle w:val="af3"/>
        <w:spacing w:before="0" w:beforeAutospacing="0" w:after="0" w:afterAutospacing="0" w:line="276" w:lineRule="auto"/>
        <w:ind w:firstLine="540"/>
        <w:jc w:val="both"/>
        <w:rPr>
          <w:b/>
          <w:u w:val="single"/>
        </w:rPr>
      </w:pPr>
      <w:r w:rsidRPr="00306214">
        <w:rPr>
          <w:rStyle w:val="af5"/>
          <w:rFonts w:ascii="Times New Roman" w:hAnsi="Times New Roman"/>
          <w:b w:val="0"/>
          <w:u w:val="single"/>
        </w:rPr>
        <w:t>На основании выше изложенного, контрольно-счетный комитет считает:</w:t>
      </w:r>
    </w:p>
    <w:p w:rsidR="00252DA8" w:rsidRPr="00E26A08" w:rsidRDefault="00252DA8" w:rsidP="004E47BC">
      <w:pPr>
        <w:spacing w:line="276" w:lineRule="auto"/>
        <w:ind w:firstLine="540"/>
        <w:jc w:val="both"/>
        <w:rPr>
          <w:spacing w:val="4"/>
          <w:sz w:val="24"/>
          <w:szCs w:val="24"/>
        </w:rPr>
      </w:pPr>
      <w:r>
        <w:rPr>
          <w:spacing w:val="7"/>
          <w:sz w:val="24"/>
          <w:szCs w:val="24"/>
        </w:rPr>
        <w:t>О</w:t>
      </w:r>
      <w:r w:rsidRPr="008725B3">
        <w:rPr>
          <w:spacing w:val="7"/>
          <w:sz w:val="24"/>
          <w:szCs w:val="24"/>
        </w:rPr>
        <w:t xml:space="preserve">тчет об исполнении бюджета </w:t>
      </w:r>
      <w:r w:rsidRPr="00E26A08">
        <w:rPr>
          <w:color w:val="000000"/>
          <w:sz w:val="24"/>
          <w:szCs w:val="24"/>
        </w:rPr>
        <w:t xml:space="preserve">поселения </w:t>
      </w:r>
      <w:r w:rsidR="00E26A08" w:rsidRPr="00E26A08">
        <w:rPr>
          <w:sz w:val="24"/>
          <w:szCs w:val="24"/>
        </w:rPr>
        <w:t>Липовское</w:t>
      </w:r>
      <w:r w:rsidR="00E26A08" w:rsidRPr="00E26A08">
        <w:rPr>
          <w:color w:val="000000"/>
          <w:sz w:val="24"/>
          <w:szCs w:val="24"/>
        </w:rPr>
        <w:t xml:space="preserve"> </w:t>
      </w:r>
      <w:r w:rsidRPr="00E26A08">
        <w:rPr>
          <w:sz w:val="24"/>
          <w:szCs w:val="24"/>
        </w:rPr>
        <w:t>за 2014 год</w:t>
      </w:r>
      <w:r w:rsidRPr="00E26A08">
        <w:rPr>
          <w:spacing w:val="7"/>
          <w:sz w:val="24"/>
          <w:szCs w:val="24"/>
        </w:rPr>
        <w:t xml:space="preserve"> в целом соответствует </w:t>
      </w:r>
      <w:r w:rsidRPr="00E26A08">
        <w:rPr>
          <w:spacing w:val="4"/>
          <w:sz w:val="24"/>
          <w:szCs w:val="24"/>
        </w:rPr>
        <w:t xml:space="preserve">нормам действующего бюджетного законодательства, выявленные нарушения при составлении </w:t>
      </w:r>
      <w:r w:rsidR="00E26A08">
        <w:rPr>
          <w:spacing w:val="4"/>
          <w:sz w:val="24"/>
          <w:szCs w:val="24"/>
        </w:rPr>
        <w:t xml:space="preserve">и предоставлении </w:t>
      </w:r>
      <w:r w:rsidRPr="00E26A08">
        <w:rPr>
          <w:spacing w:val="4"/>
          <w:sz w:val="24"/>
          <w:szCs w:val="24"/>
        </w:rPr>
        <w:t xml:space="preserve">бюджетной отчетности не искажают фактического исполнения бюджета поселения за 2014 год. </w:t>
      </w:r>
    </w:p>
    <w:p w:rsidR="003419A9" w:rsidRDefault="003419A9" w:rsidP="009F34B4">
      <w:pPr>
        <w:widowControl w:val="0"/>
        <w:ind w:firstLine="540"/>
        <w:jc w:val="both"/>
        <w:rPr>
          <w:sz w:val="24"/>
          <w:szCs w:val="24"/>
          <w:u w:val="single"/>
        </w:rPr>
      </w:pPr>
    </w:p>
    <w:p w:rsidR="00252DA8" w:rsidRDefault="00252DA8" w:rsidP="009F34B4">
      <w:pPr>
        <w:widowControl w:val="0"/>
        <w:ind w:firstLine="540"/>
        <w:jc w:val="both"/>
        <w:rPr>
          <w:sz w:val="24"/>
          <w:szCs w:val="24"/>
          <w:u w:val="single"/>
        </w:rPr>
      </w:pPr>
      <w:r w:rsidRPr="00E26A08">
        <w:rPr>
          <w:sz w:val="24"/>
          <w:szCs w:val="24"/>
          <w:u w:val="single"/>
        </w:rPr>
        <w:t xml:space="preserve">С учетом </w:t>
      </w:r>
      <w:proofErr w:type="gramStart"/>
      <w:r w:rsidRPr="00E26A08">
        <w:rPr>
          <w:sz w:val="24"/>
          <w:szCs w:val="24"/>
          <w:u w:val="single"/>
        </w:rPr>
        <w:t>изложенного</w:t>
      </w:r>
      <w:proofErr w:type="gramEnd"/>
      <w:r w:rsidRPr="00E26A08">
        <w:rPr>
          <w:sz w:val="24"/>
          <w:szCs w:val="24"/>
          <w:u w:val="single"/>
        </w:rPr>
        <w:t xml:space="preserve"> контрольно-счетный комитет рекомендует</w:t>
      </w:r>
      <w:r>
        <w:rPr>
          <w:sz w:val="24"/>
          <w:szCs w:val="24"/>
          <w:u w:val="single"/>
        </w:rPr>
        <w:t>:</w:t>
      </w:r>
    </w:p>
    <w:p w:rsidR="003419A9" w:rsidRDefault="003419A9" w:rsidP="009F34B4">
      <w:pPr>
        <w:widowControl w:val="0"/>
        <w:ind w:firstLine="540"/>
        <w:jc w:val="both"/>
        <w:rPr>
          <w:sz w:val="24"/>
          <w:szCs w:val="24"/>
          <w:u w:val="single"/>
        </w:rPr>
      </w:pPr>
    </w:p>
    <w:p w:rsidR="00E26A08" w:rsidRPr="003419A9" w:rsidRDefault="00252DA8" w:rsidP="003419A9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E26A08">
        <w:rPr>
          <w:sz w:val="24"/>
          <w:szCs w:val="24"/>
        </w:rPr>
        <w:t xml:space="preserve">Администрации поселения </w:t>
      </w:r>
      <w:r w:rsidR="00A81146" w:rsidRPr="00E26A08">
        <w:rPr>
          <w:sz w:val="24"/>
          <w:szCs w:val="24"/>
        </w:rPr>
        <w:t>Липовское</w:t>
      </w:r>
      <w:r w:rsidR="00A81146" w:rsidRPr="00E26A08">
        <w:rPr>
          <w:color w:val="000000"/>
          <w:sz w:val="24"/>
          <w:szCs w:val="24"/>
        </w:rPr>
        <w:t xml:space="preserve"> </w:t>
      </w:r>
      <w:r w:rsidRPr="00E26A08">
        <w:rPr>
          <w:sz w:val="24"/>
          <w:szCs w:val="24"/>
        </w:rPr>
        <w:t xml:space="preserve">провести </w:t>
      </w:r>
      <w:r w:rsidR="00A81146">
        <w:rPr>
          <w:sz w:val="24"/>
          <w:szCs w:val="24"/>
        </w:rPr>
        <w:t xml:space="preserve">детальный </w:t>
      </w:r>
      <w:r w:rsidR="009F34B4" w:rsidRPr="00E26A08">
        <w:rPr>
          <w:sz w:val="24"/>
          <w:szCs w:val="24"/>
        </w:rPr>
        <w:t>а</w:t>
      </w:r>
      <w:r w:rsidRPr="00E26A08">
        <w:rPr>
          <w:sz w:val="24"/>
          <w:szCs w:val="24"/>
        </w:rPr>
        <w:t>нализ замечаний контрольно-счетн</w:t>
      </w:r>
      <w:r w:rsidR="009F34B4" w:rsidRPr="00E26A08">
        <w:rPr>
          <w:sz w:val="24"/>
          <w:szCs w:val="24"/>
        </w:rPr>
        <w:t>ого</w:t>
      </w:r>
      <w:r w:rsidRPr="00E26A08">
        <w:rPr>
          <w:sz w:val="24"/>
          <w:szCs w:val="24"/>
        </w:rPr>
        <w:t xml:space="preserve"> комитет</w:t>
      </w:r>
      <w:r w:rsidR="009F34B4" w:rsidRPr="00E26A08">
        <w:rPr>
          <w:sz w:val="24"/>
          <w:szCs w:val="24"/>
        </w:rPr>
        <w:t>а по результатам</w:t>
      </w:r>
      <w:r w:rsidRPr="00E26A08">
        <w:rPr>
          <w:sz w:val="24"/>
          <w:szCs w:val="24"/>
        </w:rPr>
        <w:t xml:space="preserve"> проведени</w:t>
      </w:r>
      <w:r w:rsidR="009F34B4" w:rsidRPr="00E26A08">
        <w:rPr>
          <w:sz w:val="24"/>
          <w:szCs w:val="24"/>
        </w:rPr>
        <w:t>я</w:t>
      </w:r>
      <w:r w:rsidRPr="00E26A08">
        <w:rPr>
          <w:sz w:val="24"/>
          <w:szCs w:val="24"/>
        </w:rPr>
        <w:t xml:space="preserve"> внешней проверки годовой бюджетной отчетности и представленных документов.</w:t>
      </w:r>
      <w:r w:rsidR="00E26A08" w:rsidRPr="00E26A08">
        <w:rPr>
          <w:sz w:val="24"/>
          <w:szCs w:val="24"/>
        </w:rPr>
        <w:t xml:space="preserve"> </w:t>
      </w:r>
    </w:p>
    <w:p w:rsidR="003419A9" w:rsidRPr="00E26A08" w:rsidRDefault="003419A9" w:rsidP="003419A9">
      <w:pPr>
        <w:pStyle w:val="aa"/>
        <w:autoSpaceDE w:val="0"/>
        <w:autoSpaceDN w:val="0"/>
        <w:adjustRightInd w:val="0"/>
        <w:ind w:left="540"/>
        <w:jc w:val="both"/>
        <w:rPr>
          <w:rFonts w:eastAsiaTheme="minorHAnsi"/>
          <w:snapToGrid/>
          <w:sz w:val="24"/>
          <w:szCs w:val="24"/>
          <w:lang w:eastAsia="en-US"/>
        </w:rPr>
      </w:pPr>
    </w:p>
    <w:p w:rsidR="00252DA8" w:rsidRPr="00E26A08" w:rsidRDefault="00252DA8" w:rsidP="003419A9">
      <w:pPr>
        <w:pStyle w:val="aa"/>
        <w:widowControl w:val="0"/>
        <w:numPr>
          <w:ilvl w:val="0"/>
          <w:numId w:val="17"/>
        </w:numPr>
        <w:ind w:left="0" w:firstLine="540"/>
        <w:jc w:val="both"/>
        <w:rPr>
          <w:sz w:val="24"/>
          <w:szCs w:val="24"/>
        </w:rPr>
      </w:pPr>
      <w:r w:rsidRPr="00E26A08">
        <w:rPr>
          <w:sz w:val="24"/>
          <w:szCs w:val="24"/>
        </w:rPr>
        <w:t xml:space="preserve">Совету поселения </w:t>
      </w:r>
      <w:r w:rsidR="00A81146" w:rsidRPr="00E26A08">
        <w:rPr>
          <w:sz w:val="24"/>
          <w:szCs w:val="24"/>
        </w:rPr>
        <w:t>Липовское</w:t>
      </w:r>
      <w:r w:rsidR="00A81146" w:rsidRPr="00E26A08">
        <w:rPr>
          <w:color w:val="000000"/>
          <w:sz w:val="24"/>
          <w:szCs w:val="24"/>
        </w:rPr>
        <w:t xml:space="preserve"> </w:t>
      </w:r>
      <w:r w:rsidRPr="00E26A08">
        <w:rPr>
          <w:sz w:val="24"/>
          <w:szCs w:val="24"/>
        </w:rPr>
        <w:t xml:space="preserve">при рассмотрении проекта решения </w:t>
      </w:r>
      <w:r w:rsidRPr="00E26A08">
        <w:rPr>
          <w:bCs/>
          <w:sz w:val="24"/>
          <w:szCs w:val="24"/>
        </w:rPr>
        <w:t xml:space="preserve"> «Об утверждении отчета об исполнении бюджета поселения </w:t>
      </w:r>
      <w:r w:rsidR="00A81146" w:rsidRPr="00E26A08">
        <w:rPr>
          <w:sz w:val="24"/>
          <w:szCs w:val="24"/>
        </w:rPr>
        <w:t>Липовское</w:t>
      </w:r>
      <w:r w:rsidR="00A81146" w:rsidRPr="00E26A08">
        <w:rPr>
          <w:color w:val="000000"/>
          <w:sz w:val="24"/>
          <w:szCs w:val="24"/>
        </w:rPr>
        <w:t xml:space="preserve"> </w:t>
      </w:r>
      <w:r w:rsidRPr="00E26A08">
        <w:rPr>
          <w:bCs/>
          <w:sz w:val="24"/>
          <w:szCs w:val="24"/>
        </w:rPr>
        <w:t>за 2014 год»</w:t>
      </w:r>
      <w:r w:rsidR="00A81146">
        <w:rPr>
          <w:sz w:val="24"/>
          <w:szCs w:val="24"/>
        </w:rPr>
        <w:t xml:space="preserve"> учесть замечания</w:t>
      </w:r>
      <w:r w:rsidRPr="00E26A08">
        <w:rPr>
          <w:sz w:val="24"/>
          <w:szCs w:val="24"/>
        </w:rPr>
        <w:t>, содержащиеся в настоящем заключении.</w:t>
      </w: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10952" w:rsidRPr="008725B3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</w:p>
    <w:p w:rsidR="00E10952" w:rsidRPr="00FE6BAE" w:rsidRDefault="00E10952" w:rsidP="00AB398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E6BAE">
        <w:rPr>
          <w:sz w:val="24"/>
          <w:szCs w:val="24"/>
        </w:rPr>
        <w:t xml:space="preserve">Представительного Собрания КМР            </w:t>
      </w:r>
      <w:r w:rsidR="00FE6BAE">
        <w:rPr>
          <w:sz w:val="24"/>
          <w:szCs w:val="24"/>
        </w:rPr>
        <w:t xml:space="preserve">                  </w:t>
      </w:r>
      <w:r w:rsidRPr="00FE6BAE">
        <w:rPr>
          <w:sz w:val="24"/>
          <w:szCs w:val="24"/>
        </w:rPr>
        <w:t xml:space="preserve">   </w:t>
      </w:r>
      <w:r w:rsidRPr="00FE6BAE">
        <w:rPr>
          <w:sz w:val="24"/>
          <w:szCs w:val="24"/>
          <w:u w:val="single"/>
        </w:rPr>
        <w:t xml:space="preserve">                            </w:t>
      </w:r>
      <w:r w:rsidRPr="00FE6BAE">
        <w:rPr>
          <w:sz w:val="24"/>
          <w:szCs w:val="24"/>
        </w:rPr>
        <w:t xml:space="preserve">       Н.А.Новожилова</w:t>
      </w:r>
    </w:p>
    <w:p w:rsidR="00AB398B" w:rsidRDefault="00E10952" w:rsidP="009F34B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00FE3">
        <w:rPr>
          <w:sz w:val="26"/>
          <w:szCs w:val="26"/>
        </w:rPr>
        <w:t xml:space="preserve"> </w:t>
      </w:r>
    </w:p>
    <w:p w:rsidR="00A81146" w:rsidRDefault="00A81146" w:rsidP="009F34B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81146" w:rsidRDefault="00A81146" w:rsidP="009F34B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81146" w:rsidRDefault="00A81146" w:rsidP="009F34B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81146" w:rsidRDefault="00A81146" w:rsidP="009F34B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81146" w:rsidRDefault="00A81146" w:rsidP="009F34B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81146" w:rsidRDefault="00A81146" w:rsidP="009F34B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81146" w:rsidRDefault="00A81146" w:rsidP="009F34B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81146" w:rsidRDefault="00A81146" w:rsidP="009F34B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81146" w:rsidRDefault="00A81146" w:rsidP="009F34B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81146" w:rsidRDefault="00A81146" w:rsidP="009F34B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81146" w:rsidRDefault="00A81146" w:rsidP="009F34B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81146" w:rsidRDefault="00A81146" w:rsidP="009F34B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81146" w:rsidRDefault="00A81146" w:rsidP="009F34B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81146" w:rsidRDefault="00A81146" w:rsidP="009F34B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81146" w:rsidRDefault="00A81146" w:rsidP="009F34B4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81146">
        <w:rPr>
          <w:sz w:val="18"/>
          <w:szCs w:val="18"/>
        </w:rPr>
        <w:t>Исполнитель</w:t>
      </w:r>
      <w:r>
        <w:rPr>
          <w:sz w:val="18"/>
          <w:szCs w:val="18"/>
        </w:rPr>
        <w:t xml:space="preserve"> </w:t>
      </w:r>
    </w:p>
    <w:p w:rsidR="00A81146" w:rsidRPr="00A81146" w:rsidRDefault="00A81146" w:rsidP="009F34B4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Агеева О.А.</w:t>
      </w:r>
    </w:p>
    <w:sectPr w:rsidR="00A81146" w:rsidRPr="00A81146" w:rsidSect="00613DA6">
      <w:footerReference w:type="default" r:id="rId10"/>
      <w:pgSz w:w="11906" w:h="16838"/>
      <w:pgMar w:top="567" w:right="992" w:bottom="567" w:left="1276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0C" w:rsidRDefault="00EF460C" w:rsidP="00A03367">
      <w:r>
        <w:separator/>
      </w:r>
    </w:p>
  </w:endnote>
  <w:endnote w:type="continuationSeparator" w:id="0">
    <w:p w:rsidR="00EF460C" w:rsidRDefault="00EF460C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-Town-Normal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11714A" w:rsidRDefault="0011714A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C578B8">
          <w:rPr>
            <w:noProof/>
            <w:sz w:val="24"/>
            <w:szCs w:val="24"/>
          </w:rPr>
          <w:t>4</w:t>
        </w:r>
        <w:r w:rsidRPr="009E2617">
          <w:rPr>
            <w:sz w:val="24"/>
            <w:szCs w:val="24"/>
          </w:rPr>
          <w:fldChar w:fldCharType="end"/>
        </w:r>
      </w:p>
    </w:sdtContent>
  </w:sdt>
  <w:p w:rsidR="0011714A" w:rsidRDefault="001171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0C" w:rsidRDefault="00EF460C" w:rsidP="00A03367">
      <w:r>
        <w:separator/>
      </w:r>
    </w:p>
  </w:footnote>
  <w:footnote w:type="continuationSeparator" w:id="0">
    <w:p w:rsidR="00EF460C" w:rsidRDefault="00EF460C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12D81E10"/>
    <w:multiLevelType w:val="multilevel"/>
    <w:tmpl w:val="E736A4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7676D55"/>
    <w:multiLevelType w:val="multilevel"/>
    <w:tmpl w:val="46EAE7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2F451621"/>
    <w:multiLevelType w:val="hybridMultilevel"/>
    <w:tmpl w:val="5D9EF780"/>
    <w:lvl w:ilvl="0" w:tplc="8ABE292A">
      <w:start w:val="1"/>
      <w:numFmt w:val="decimal"/>
      <w:lvlText w:val="%1."/>
      <w:lvlJc w:val="left"/>
      <w:pPr>
        <w:tabs>
          <w:tab w:val="num" w:pos="1154"/>
        </w:tabs>
        <w:ind w:left="1154" w:hanging="870"/>
      </w:pPr>
      <w:rPr>
        <w:rFonts w:hint="default"/>
        <w:b w:val="0"/>
      </w:rPr>
    </w:lvl>
    <w:lvl w:ilvl="1" w:tplc="DFDECC12">
      <w:numFmt w:val="none"/>
      <w:lvlText w:val=""/>
      <w:lvlJc w:val="left"/>
      <w:pPr>
        <w:tabs>
          <w:tab w:val="num" w:pos="360"/>
        </w:tabs>
      </w:pPr>
    </w:lvl>
    <w:lvl w:ilvl="2" w:tplc="51B624C6">
      <w:numFmt w:val="none"/>
      <w:lvlText w:val=""/>
      <w:lvlJc w:val="left"/>
      <w:pPr>
        <w:tabs>
          <w:tab w:val="num" w:pos="360"/>
        </w:tabs>
      </w:pPr>
    </w:lvl>
    <w:lvl w:ilvl="3" w:tplc="35A6A786">
      <w:numFmt w:val="none"/>
      <w:lvlText w:val=""/>
      <w:lvlJc w:val="left"/>
      <w:pPr>
        <w:tabs>
          <w:tab w:val="num" w:pos="360"/>
        </w:tabs>
      </w:pPr>
    </w:lvl>
    <w:lvl w:ilvl="4" w:tplc="58067004">
      <w:numFmt w:val="none"/>
      <w:lvlText w:val=""/>
      <w:lvlJc w:val="left"/>
      <w:pPr>
        <w:tabs>
          <w:tab w:val="num" w:pos="360"/>
        </w:tabs>
      </w:pPr>
    </w:lvl>
    <w:lvl w:ilvl="5" w:tplc="D864255C">
      <w:numFmt w:val="none"/>
      <w:lvlText w:val=""/>
      <w:lvlJc w:val="left"/>
      <w:pPr>
        <w:tabs>
          <w:tab w:val="num" w:pos="360"/>
        </w:tabs>
      </w:pPr>
    </w:lvl>
    <w:lvl w:ilvl="6" w:tplc="87E6FFAA">
      <w:numFmt w:val="none"/>
      <w:lvlText w:val=""/>
      <w:lvlJc w:val="left"/>
      <w:pPr>
        <w:tabs>
          <w:tab w:val="num" w:pos="360"/>
        </w:tabs>
      </w:pPr>
    </w:lvl>
    <w:lvl w:ilvl="7" w:tplc="B9765BD0">
      <w:numFmt w:val="none"/>
      <w:lvlText w:val=""/>
      <w:lvlJc w:val="left"/>
      <w:pPr>
        <w:tabs>
          <w:tab w:val="num" w:pos="360"/>
        </w:tabs>
      </w:pPr>
    </w:lvl>
    <w:lvl w:ilvl="8" w:tplc="B4966C8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F771F14"/>
    <w:multiLevelType w:val="hybridMultilevel"/>
    <w:tmpl w:val="EC60D65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1973C80"/>
    <w:multiLevelType w:val="hybridMultilevel"/>
    <w:tmpl w:val="86DC27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3CF54973"/>
    <w:multiLevelType w:val="hybridMultilevel"/>
    <w:tmpl w:val="274CD9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28F32AD"/>
    <w:multiLevelType w:val="hybridMultilevel"/>
    <w:tmpl w:val="D5E0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9725A"/>
    <w:multiLevelType w:val="hybridMultilevel"/>
    <w:tmpl w:val="3872C2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7E56990"/>
    <w:multiLevelType w:val="hybridMultilevel"/>
    <w:tmpl w:val="F28EEA6C"/>
    <w:lvl w:ilvl="0" w:tplc="EBA6FF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845C6D"/>
    <w:multiLevelType w:val="hybridMultilevel"/>
    <w:tmpl w:val="1AD24B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29C6F83"/>
    <w:multiLevelType w:val="hybridMultilevel"/>
    <w:tmpl w:val="6798995C"/>
    <w:lvl w:ilvl="0" w:tplc="722C79F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57121CCF"/>
    <w:multiLevelType w:val="hybridMultilevel"/>
    <w:tmpl w:val="BB70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53669"/>
    <w:multiLevelType w:val="hybridMultilevel"/>
    <w:tmpl w:val="52E23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D5E69"/>
    <w:multiLevelType w:val="multilevel"/>
    <w:tmpl w:val="7152F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>
    <w:nsid w:val="6C293826"/>
    <w:multiLevelType w:val="multilevel"/>
    <w:tmpl w:val="4AC4BF7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6">
    <w:nsid w:val="75AF1CE4"/>
    <w:multiLevelType w:val="hybridMultilevel"/>
    <w:tmpl w:val="35A41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8EE1FDE"/>
    <w:multiLevelType w:val="multilevel"/>
    <w:tmpl w:val="80F0F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2"/>
  </w:num>
  <w:num w:numId="7">
    <w:abstractNumId w:val="11"/>
  </w:num>
  <w:num w:numId="8">
    <w:abstractNumId w:val="13"/>
  </w:num>
  <w:num w:numId="9">
    <w:abstractNumId w:val="5"/>
  </w:num>
  <w:num w:numId="10">
    <w:abstractNumId w:val="16"/>
  </w:num>
  <w:num w:numId="11">
    <w:abstractNumId w:val="1"/>
  </w:num>
  <w:num w:numId="12">
    <w:abstractNumId w:val="15"/>
  </w:num>
  <w:num w:numId="13">
    <w:abstractNumId w:val="2"/>
  </w:num>
  <w:num w:numId="14">
    <w:abstractNumId w:val="10"/>
  </w:num>
  <w:num w:numId="15">
    <w:abstractNumId w:val="6"/>
  </w:num>
  <w:num w:numId="16">
    <w:abstractNumId w:val="17"/>
  </w:num>
  <w:num w:numId="17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AE6"/>
    <w:rsid w:val="00002ADA"/>
    <w:rsid w:val="00003A61"/>
    <w:rsid w:val="0000411E"/>
    <w:rsid w:val="0000483B"/>
    <w:rsid w:val="0000505A"/>
    <w:rsid w:val="000050AA"/>
    <w:rsid w:val="0000677C"/>
    <w:rsid w:val="0000719B"/>
    <w:rsid w:val="0000762E"/>
    <w:rsid w:val="00007CBC"/>
    <w:rsid w:val="00007CD2"/>
    <w:rsid w:val="00007F61"/>
    <w:rsid w:val="00007F7C"/>
    <w:rsid w:val="00010D18"/>
    <w:rsid w:val="00010E22"/>
    <w:rsid w:val="00012976"/>
    <w:rsid w:val="00012F70"/>
    <w:rsid w:val="0001312D"/>
    <w:rsid w:val="00013A8D"/>
    <w:rsid w:val="000161D8"/>
    <w:rsid w:val="000165C5"/>
    <w:rsid w:val="000167F5"/>
    <w:rsid w:val="000170AB"/>
    <w:rsid w:val="000174DF"/>
    <w:rsid w:val="0002186C"/>
    <w:rsid w:val="00021D29"/>
    <w:rsid w:val="00022572"/>
    <w:rsid w:val="000239F1"/>
    <w:rsid w:val="00023A10"/>
    <w:rsid w:val="00024A28"/>
    <w:rsid w:val="00024B3F"/>
    <w:rsid w:val="0002510A"/>
    <w:rsid w:val="000265CF"/>
    <w:rsid w:val="00027260"/>
    <w:rsid w:val="000275E0"/>
    <w:rsid w:val="000302AA"/>
    <w:rsid w:val="00030C99"/>
    <w:rsid w:val="000311DC"/>
    <w:rsid w:val="0003168A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F8D"/>
    <w:rsid w:val="0003634C"/>
    <w:rsid w:val="0003737D"/>
    <w:rsid w:val="00037927"/>
    <w:rsid w:val="000400C6"/>
    <w:rsid w:val="00040AA9"/>
    <w:rsid w:val="00040ACB"/>
    <w:rsid w:val="00041749"/>
    <w:rsid w:val="0004197C"/>
    <w:rsid w:val="000425ED"/>
    <w:rsid w:val="000432AA"/>
    <w:rsid w:val="00043990"/>
    <w:rsid w:val="00043A68"/>
    <w:rsid w:val="00043F02"/>
    <w:rsid w:val="000440E9"/>
    <w:rsid w:val="000441CD"/>
    <w:rsid w:val="00044454"/>
    <w:rsid w:val="00044D59"/>
    <w:rsid w:val="0004612D"/>
    <w:rsid w:val="00046B38"/>
    <w:rsid w:val="000472AA"/>
    <w:rsid w:val="000509DB"/>
    <w:rsid w:val="00050ED6"/>
    <w:rsid w:val="00051BC2"/>
    <w:rsid w:val="00052396"/>
    <w:rsid w:val="000538AD"/>
    <w:rsid w:val="00053997"/>
    <w:rsid w:val="000546EA"/>
    <w:rsid w:val="000559A3"/>
    <w:rsid w:val="00055C90"/>
    <w:rsid w:val="00055EFC"/>
    <w:rsid w:val="000563E9"/>
    <w:rsid w:val="00056949"/>
    <w:rsid w:val="00056BB6"/>
    <w:rsid w:val="00060152"/>
    <w:rsid w:val="00060410"/>
    <w:rsid w:val="00060595"/>
    <w:rsid w:val="000615A3"/>
    <w:rsid w:val="00061D93"/>
    <w:rsid w:val="000620A3"/>
    <w:rsid w:val="000626CA"/>
    <w:rsid w:val="00065875"/>
    <w:rsid w:val="00065BB5"/>
    <w:rsid w:val="0006645B"/>
    <w:rsid w:val="0006657C"/>
    <w:rsid w:val="000667A1"/>
    <w:rsid w:val="00067F69"/>
    <w:rsid w:val="00070336"/>
    <w:rsid w:val="000716B3"/>
    <w:rsid w:val="00072361"/>
    <w:rsid w:val="00072FBC"/>
    <w:rsid w:val="000733AE"/>
    <w:rsid w:val="00073870"/>
    <w:rsid w:val="00073918"/>
    <w:rsid w:val="0007430D"/>
    <w:rsid w:val="0007532E"/>
    <w:rsid w:val="00075513"/>
    <w:rsid w:val="00076095"/>
    <w:rsid w:val="000762EC"/>
    <w:rsid w:val="00076E5C"/>
    <w:rsid w:val="000775AF"/>
    <w:rsid w:val="000775F3"/>
    <w:rsid w:val="000802DF"/>
    <w:rsid w:val="000819F6"/>
    <w:rsid w:val="00082962"/>
    <w:rsid w:val="00083298"/>
    <w:rsid w:val="00083356"/>
    <w:rsid w:val="0008466A"/>
    <w:rsid w:val="00084CCF"/>
    <w:rsid w:val="000856F1"/>
    <w:rsid w:val="00086008"/>
    <w:rsid w:val="0008739C"/>
    <w:rsid w:val="00087479"/>
    <w:rsid w:val="0008758E"/>
    <w:rsid w:val="00087692"/>
    <w:rsid w:val="00087FF3"/>
    <w:rsid w:val="000903D6"/>
    <w:rsid w:val="00090E55"/>
    <w:rsid w:val="000911AB"/>
    <w:rsid w:val="00092ABB"/>
    <w:rsid w:val="000949F5"/>
    <w:rsid w:val="00094EA2"/>
    <w:rsid w:val="0009559E"/>
    <w:rsid w:val="000A0AB7"/>
    <w:rsid w:val="000A1F03"/>
    <w:rsid w:val="000A2275"/>
    <w:rsid w:val="000A3672"/>
    <w:rsid w:val="000A396B"/>
    <w:rsid w:val="000A397B"/>
    <w:rsid w:val="000A40FF"/>
    <w:rsid w:val="000A4B6D"/>
    <w:rsid w:val="000A4D97"/>
    <w:rsid w:val="000A538F"/>
    <w:rsid w:val="000A5A90"/>
    <w:rsid w:val="000A72E2"/>
    <w:rsid w:val="000A76D0"/>
    <w:rsid w:val="000A79BA"/>
    <w:rsid w:val="000B1488"/>
    <w:rsid w:val="000B1C2B"/>
    <w:rsid w:val="000B2CE9"/>
    <w:rsid w:val="000B2E71"/>
    <w:rsid w:val="000B3181"/>
    <w:rsid w:val="000B32B2"/>
    <w:rsid w:val="000B4880"/>
    <w:rsid w:val="000B48EB"/>
    <w:rsid w:val="000B4AB7"/>
    <w:rsid w:val="000B50AA"/>
    <w:rsid w:val="000B599B"/>
    <w:rsid w:val="000B60EF"/>
    <w:rsid w:val="000B637C"/>
    <w:rsid w:val="000B7944"/>
    <w:rsid w:val="000B7B85"/>
    <w:rsid w:val="000B7EC9"/>
    <w:rsid w:val="000C1931"/>
    <w:rsid w:val="000C3F25"/>
    <w:rsid w:val="000C4B4C"/>
    <w:rsid w:val="000C4B67"/>
    <w:rsid w:val="000C4BE2"/>
    <w:rsid w:val="000C5110"/>
    <w:rsid w:val="000C592E"/>
    <w:rsid w:val="000C6E04"/>
    <w:rsid w:val="000D059F"/>
    <w:rsid w:val="000D06A5"/>
    <w:rsid w:val="000D1056"/>
    <w:rsid w:val="000D17B9"/>
    <w:rsid w:val="000D23D2"/>
    <w:rsid w:val="000D26A6"/>
    <w:rsid w:val="000D4119"/>
    <w:rsid w:val="000D525B"/>
    <w:rsid w:val="000D5631"/>
    <w:rsid w:val="000D59C2"/>
    <w:rsid w:val="000D5A77"/>
    <w:rsid w:val="000D5D0F"/>
    <w:rsid w:val="000D61A1"/>
    <w:rsid w:val="000D6891"/>
    <w:rsid w:val="000D68C6"/>
    <w:rsid w:val="000D7EF6"/>
    <w:rsid w:val="000E04E0"/>
    <w:rsid w:val="000E0FA3"/>
    <w:rsid w:val="000E1108"/>
    <w:rsid w:val="000E13D3"/>
    <w:rsid w:val="000E226C"/>
    <w:rsid w:val="000E33D8"/>
    <w:rsid w:val="000E3B22"/>
    <w:rsid w:val="000E3C0B"/>
    <w:rsid w:val="000E4F2C"/>
    <w:rsid w:val="000E5717"/>
    <w:rsid w:val="000E57A6"/>
    <w:rsid w:val="000E6866"/>
    <w:rsid w:val="000E6C9B"/>
    <w:rsid w:val="000E7694"/>
    <w:rsid w:val="000E7E3F"/>
    <w:rsid w:val="000E7F74"/>
    <w:rsid w:val="000F11AA"/>
    <w:rsid w:val="000F15B5"/>
    <w:rsid w:val="000F1780"/>
    <w:rsid w:val="000F1881"/>
    <w:rsid w:val="000F19CE"/>
    <w:rsid w:val="000F20E2"/>
    <w:rsid w:val="000F3AFB"/>
    <w:rsid w:val="000F6282"/>
    <w:rsid w:val="000F6404"/>
    <w:rsid w:val="000F64D3"/>
    <w:rsid w:val="000F7379"/>
    <w:rsid w:val="000F79FD"/>
    <w:rsid w:val="00100324"/>
    <w:rsid w:val="00100E63"/>
    <w:rsid w:val="00101B2E"/>
    <w:rsid w:val="00101E46"/>
    <w:rsid w:val="00102BC8"/>
    <w:rsid w:val="00103E22"/>
    <w:rsid w:val="0010413C"/>
    <w:rsid w:val="0010465F"/>
    <w:rsid w:val="00104716"/>
    <w:rsid w:val="00104745"/>
    <w:rsid w:val="0010496D"/>
    <w:rsid w:val="001049CA"/>
    <w:rsid w:val="00105120"/>
    <w:rsid w:val="00105C11"/>
    <w:rsid w:val="001072D4"/>
    <w:rsid w:val="001073C5"/>
    <w:rsid w:val="00110A97"/>
    <w:rsid w:val="00110B71"/>
    <w:rsid w:val="00110BCF"/>
    <w:rsid w:val="00110E1C"/>
    <w:rsid w:val="00111453"/>
    <w:rsid w:val="00111A48"/>
    <w:rsid w:val="001123BC"/>
    <w:rsid w:val="00112547"/>
    <w:rsid w:val="00112AC1"/>
    <w:rsid w:val="001135F7"/>
    <w:rsid w:val="00115065"/>
    <w:rsid w:val="001158B4"/>
    <w:rsid w:val="00116198"/>
    <w:rsid w:val="001163E4"/>
    <w:rsid w:val="00116EF0"/>
    <w:rsid w:val="0011714A"/>
    <w:rsid w:val="00117DD7"/>
    <w:rsid w:val="00120B7A"/>
    <w:rsid w:val="001212D8"/>
    <w:rsid w:val="00122D82"/>
    <w:rsid w:val="00124A00"/>
    <w:rsid w:val="00124C3F"/>
    <w:rsid w:val="001251E5"/>
    <w:rsid w:val="00125A2F"/>
    <w:rsid w:val="001264FC"/>
    <w:rsid w:val="0012704D"/>
    <w:rsid w:val="00127486"/>
    <w:rsid w:val="00130271"/>
    <w:rsid w:val="0013167A"/>
    <w:rsid w:val="00132B00"/>
    <w:rsid w:val="001332F4"/>
    <w:rsid w:val="00133C2D"/>
    <w:rsid w:val="00134029"/>
    <w:rsid w:val="0013406C"/>
    <w:rsid w:val="00134212"/>
    <w:rsid w:val="001342C1"/>
    <w:rsid w:val="00135223"/>
    <w:rsid w:val="00135426"/>
    <w:rsid w:val="00135647"/>
    <w:rsid w:val="00135C1F"/>
    <w:rsid w:val="0013648E"/>
    <w:rsid w:val="0014064C"/>
    <w:rsid w:val="001418E8"/>
    <w:rsid w:val="001435A0"/>
    <w:rsid w:val="00143CA3"/>
    <w:rsid w:val="001453FA"/>
    <w:rsid w:val="001460C8"/>
    <w:rsid w:val="00146130"/>
    <w:rsid w:val="00147AE5"/>
    <w:rsid w:val="00150335"/>
    <w:rsid w:val="00150C19"/>
    <w:rsid w:val="00150DF4"/>
    <w:rsid w:val="00150FDE"/>
    <w:rsid w:val="00151537"/>
    <w:rsid w:val="00152237"/>
    <w:rsid w:val="001522CF"/>
    <w:rsid w:val="0015231E"/>
    <w:rsid w:val="00152405"/>
    <w:rsid w:val="00154A54"/>
    <w:rsid w:val="0015534A"/>
    <w:rsid w:val="00155F0A"/>
    <w:rsid w:val="001562AA"/>
    <w:rsid w:val="001562F1"/>
    <w:rsid w:val="001567A7"/>
    <w:rsid w:val="00157107"/>
    <w:rsid w:val="00160213"/>
    <w:rsid w:val="00161D74"/>
    <w:rsid w:val="001623F7"/>
    <w:rsid w:val="00163C83"/>
    <w:rsid w:val="001645FD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A87"/>
    <w:rsid w:val="00172C54"/>
    <w:rsid w:val="00174006"/>
    <w:rsid w:val="00174303"/>
    <w:rsid w:val="00174E6D"/>
    <w:rsid w:val="00176248"/>
    <w:rsid w:val="00176CF3"/>
    <w:rsid w:val="0018178F"/>
    <w:rsid w:val="00181E6E"/>
    <w:rsid w:val="00182029"/>
    <w:rsid w:val="001829A6"/>
    <w:rsid w:val="001832A6"/>
    <w:rsid w:val="0018442D"/>
    <w:rsid w:val="00184AB8"/>
    <w:rsid w:val="00184E1A"/>
    <w:rsid w:val="00186AAE"/>
    <w:rsid w:val="00186CC2"/>
    <w:rsid w:val="00186DC4"/>
    <w:rsid w:val="001871A6"/>
    <w:rsid w:val="00187879"/>
    <w:rsid w:val="0019020A"/>
    <w:rsid w:val="001912B6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7915"/>
    <w:rsid w:val="001A00E2"/>
    <w:rsid w:val="001A049D"/>
    <w:rsid w:val="001A0928"/>
    <w:rsid w:val="001A1BFA"/>
    <w:rsid w:val="001A2268"/>
    <w:rsid w:val="001A3D5F"/>
    <w:rsid w:val="001A45AA"/>
    <w:rsid w:val="001A4F75"/>
    <w:rsid w:val="001A5AF1"/>
    <w:rsid w:val="001A637C"/>
    <w:rsid w:val="001A654E"/>
    <w:rsid w:val="001A6CCD"/>
    <w:rsid w:val="001A6DF3"/>
    <w:rsid w:val="001A6F7D"/>
    <w:rsid w:val="001A7E32"/>
    <w:rsid w:val="001B0360"/>
    <w:rsid w:val="001B0DE8"/>
    <w:rsid w:val="001B2757"/>
    <w:rsid w:val="001B2AFB"/>
    <w:rsid w:val="001B3699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C0802"/>
    <w:rsid w:val="001C1196"/>
    <w:rsid w:val="001C1A85"/>
    <w:rsid w:val="001C23D4"/>
    <w:rsid w:val="001C29FE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F22"/>
    <w:rsid w:val="001D344D"/>
    <w:rsid w:val="001D4137"/>
    <w:rsid w:val="001D4366"/>
    <w:rsid w:val="001D4CB0"/>
    <w:rsid w:val="001D4D35"/>
    <w:rsid w:val="001D523E"/>
    <w:rsid w:val="001D5C12"/>
    <w:rsid w:val="001D60DC"/>
    <w:rsid w:val="001D674C"/>
    <w:rsid w:val="001D6E62"/>
    <w:rsid w:val="001D710D"/>
    <w:rsid w:val="001D7F37"/>
    <w:rsid w:val="001E10BC"/>
    <w:rsid w:val="001E24E9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555A"/>
    <w:rsid w:val="001E66C5"/>
    <w:rsid w:val="001E6D6C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0CC"/>
    <w:rsid w:val="001F26C8"/>
    <w:rsid w:val="001F36E0"/>
    <w:rsid w:val="001F3AFF"/>
    <w:rsid w:val="001F4849"/>
    <w:rsid w:val="001F50A6"/>
    <w:rsid w:val="001F5129"/>
    <w:rsid w:val="001F75F2"/>
    <w:rsid w:val="001F7D83"/>
    <w:rsid w:val="001F7E61"/>
    <w:rsid w:val="0020117B"/>
    <w:rsid w:val="00202AC2"/>
    <w:rsid w:val="0020354C"/>
    <w:rsid w:val="002051E9"/>
    <w:rsid w:val="002062E2"/>
    <w:rsid w:val="00206614"/>
    <w:rsid w:val="00206A22"/>
    <w:rsid w:val="00206B5B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82B"/>
    <w:rsid w:val="002156BA"/>
    <w:rsid w:val="00215A18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64C3"/>
    <w:rsid w:val="00226811"/>
    <w:rsid w:val="00226902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1DC9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1814"/>
    <w:rsid w:val="00241967"/>
    <w:rsid w:val="0024283F"/>
    <w:rsid w:val="00242F71"/>
    <w:rsid w:val="002439E2"/>
    <w:rsid w:val="00243A08"/>
    <w:rsid w:val="00243AEF"/>
    <w:rsid w:val="00243EB0"/>
    <w:rsid w:val="002448D3"/>
    <w:rsid w:val="00244DE0"/>
    <w:rsid w:val="0024532E"/>
    <w:rsid w:val="002464A3"/>
    <w:rsid w:val="002468A7"/>
    <w:rsid w:val="00251949"/>
    <w:rsid w:val="002519A6"/>
    <w:rsid w:val="00251FD8"/>
    <w:rsid w:val="00252842"/>
    <w:rsid w:val="00252C0D"/>
    <w:rsid w:val="00252C19"/>
    <w:rsid w:val="00252DA8"/>
    <w:rsid w:val="00252E80"/>
    <w:rsid w:val="00252EAB"/>
    <w:rsid w:val="00253F1C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24F9"/>
    <w:rsid w:val="00263A59"/>
    <w:rsid w:val="00263ACC"/>
    <w:rsid w:val="00264BC7"/>
    <w:rsid w:val="00264E27"/>
    <w:rsid w:val="00264FA9"/>
    <w:rsid w:val="00265E09"/>
    <w:rsid w:val="0026663A"/>
    <w:rsid w:val="00267EB1"/>
    <w:rsid w:val="002704D3"/>
    <w:rsid w:val="00270AF9"/>
    <w:rsid w:val="0027242B"/>
    <w:rsid w:val="00273248"/>
    <w:rsid w:val="002737CE"/>
    <w:rsid w:val="00273E4A"/>
    <w:rsid w:val="00274210"/>
    <w:rsid w:val="00274580"/>
    <w:rsid w:val="002753F7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195"/>
    <w:rsid w:val="00285D54"/>
    <w:rsid w:val="002862CD"/>
    <w:rsid w:val="00287826"/>
    <w:rsid w:val="00290658"/>
    <w:rsid w:val="00291927"/>
    <w:rsid w:val="00291DB0"/>
    <w:rsid w:val="00292E0E"/>
    <w:rsid w:val="00293123"/>
    <w:rsid w:val="00294C9C"/>
    <w:rsid w:val="00294E67"/>
    <w:rsid w:val="002970D1"/>
    <w:rsid w:val="002A0B7E"/>
    <w:rsid w:val="002A0E90"/>
    <w:rsid w:val="002A1780"/>
    <w:rsid w:val="002A1CED"/>
    <w:rsid w:val="002A2161"/>
    <w:rsid w:val="002A24B0"/>
    <w:rsid w:val="002A37AF"/>
    <w:rsid w:val="002A3AA8"/>
    <w:rsid w:val="002A46C8"/>
    <w:rsid w:val="002A5572"/>
    <w:rsid w:val="002A56E3"/>
    <w:rsid w:val="002A6992"/>
    <w:rsid w:val="002A783B"/>
    <w:rsid w:val="002B02EE"/>
    <w:rsid w:val="002B03F7"/>
    <w:rsid w:val="002B1242"/>
    <w:rsid w:val="002B2B70"/>
    <w:rsid w:val="002B3657"/>
    <w:rsid w:val="002B4AA7"/>
    <w:rsid w:val="002B5A06"/>
    <w:rsid w:val="002B60A7"/>
    <w:rsid w:val="002B6B3C"/>
    <w:rsid w:val="002B7272"/>
    <w:rsid w:val="002B7332"/>
    <w:rsid w:val="002B7556"/>
    <w:rsid w:val="002B7C14"/>
    <w:rsid w:val="002B7C51"/>
    <w:rsid w:val="002B7C8A"/>
    <w:rsid w:val="002B7EED"/>
    <w:rsid w:val="002C0721"/>
    <w:rsid w:val="002C07CE"/>
    <w:rsid w:val="002C103F"/>
    <w:rsid w:val="002C1638"/>
    <w:rsid w:val="002C1CA3"/>
    <w:rsid w:val="002C1DE7"/>
    <w:rsid w:val="002C2D39"/>
    <w:rsid w:val="002C2E03"/>
    <w:rsid w:val="002C6019"/>
    <w:rsid w:val="002C63D2"/>
    <w:rsid w:val="002C7C12"/>
    <w:rsid w:val="002D01CD"/>
    <w:rsid w:val="002D042A"/>
    <w:rsid w:val="002D1517"/>
    <w:rsid w:val="002D1A22"/>
    <w:rsid w:val="002D25E9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F80"/>
    <w:rsid w:val="002E2024"/>
    <w:rsid w:val="002E287C"/>
    <w:rsid w:val="002E2A7D"/>
    <w:rsid w:val="002E3E6E"/>
    <w:rsid w:val="002E434C"/>
    <w:rsid w:val="002E6360"/>
    <w:rsid w:val="002E6C99"/>
    <w:rsid w:val="002E7390"/>
    <w:rsid w:val="002E7A7A"/>
    <w:rsid w:val="002E7B09"/>
    <w:rsid w:val="002E7D93"/>
    <w:rsid w:val="002F285E"/>
    <w:rsid w:val="002F2E3B"/>
    <w:rsid w:val="002F3BE8"/>
    <w:rsid w:val="002F3D2B"/>
    <w:rsid w:val="002F49E4"/>
    <w:rsid w:val="002F4EE6"/>
    <w:rsid w:val="002F637E"/>
    <w:rsid w:val="002F6C70"/>
    <w:rsid w:val="002F7483"/>
    <w:rsid w:val="002F7FE4"/>
    <w:rsid w:val="0030163C"/>
    <w:rsid w:val="00301770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0FF2"/>
    <w:rsid w:val="00311018"/>
    <w:rsid w:val="0031186C"/>
    <w:rsid w:val="00312C91"/>
    <w:rsid w:val="00313720"/>
    <w:rsid w:val="00313943"/>
    <w:rsid w:val="00313C02"/>
    <w:rsid w:val="0031503C"/>
    <w:rsid w:val="00315B2E"/>
    <w:rsid w:val="00316340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759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7FD"/>
    <w:rsid w:val="00337E61"/>
    <w:rsid w:val="003416A8"/>
    <w:rsid w:val="003419A9"/>
    <w:rsid w:val="00342228"/>
    <w:rsid w:val="003425A1"/>
    <w:rsid w:val="00343997"/>
    <w:rsid w:val="00343C3F"/>
    <w:rsid w:val="00346175"/>
    <w:rsid w:val="00346ACB"/>
    <w:rsid w:val="00347182"/>
    <w:rsid w:val="003472EB"/>
    <w:rsid w:val="00347703"/>
    <w:rsid w:val="0035084E"/>
    <w:rsid w:val="00350F25"/>
    <w:rsid w:val="00351272"/>
    <w:rsid w:val="0035334D"/>
    <w:rsid w:val="00353FAA"/>
    <w:rsid w:val="00354B2A"/>
    <w:rsid w:val="00354ED2"/>
    <w:rsid w:val="0035736E"/>
    <w:rsid w:val="0036053B"/>
    <w:rsid w:val="00360FD4"/>
    <w:rsid w:val="003619A4"/>
    <w:rsid w:val="0036210A"/>
    <w:rsid w:val="0036247B"/>
    <w:rsid w:val="0036371A"/>
    <w:rsid w:val="003638AA"/>
    <w:rsid w:val="0036394D"/>
    <w:rsid w:val="003656F8"/>
    <w:rsid w:val="00366459"/>
    <w:rsid w:val="003666C0"/>
    <w:rsid w:val="0036706A"/>
    <w:rsid w:val="00367193"/>
    <w:rsid w:val="0036780C"/>
    <w:rsid w:val="00367A59"/>
    <w:rsid w:val="00370161"/>
    <w:rsid w:val="00370471"/>
    <w:rsid w:val="003705D8"/>
    <w:rsid w:val="00370619"/>
    <w:rsid w:val="00372D66"/>
    <w:rsid w:val="003732D0"/>
    <w:rsid w:val="0037386E"/>
    <w:rsid w:val="00374E1E"/>
    <w:rsid w:val="00374EA4"/>
    <w:rsid w:val="003750C0"/>
    <w:rsid w:val="003753AC"/>
    <w:rsid w:val="00375B2F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908D3"/>
    <w:rsid w:val="00391019"/>
    <w:rsid w:val="003911CA"/>
    <w:rsid w:val="00391EBA"/>
    <w:rsid w:val="0039283A"/>
    <w:rsid w:val="00392892"/>
    <w:rsid w:val="003929C3"/>
    <w:rsid w:val="00393373"/>
    <w:rsid w:val="00393572"/>
    <w:rsid w:val="00393A80"/>
    <w:rsid w:val="003940CE"/>
    <w:rsid w:val="003940D6"/>
    <w:rsid w:val="003942E4"/>
    <w:rsid w:val="00394C41"/>
    <w:rsid w:val="00394E4B"/>
    <w:rsid w:val="00394FA9"/>
    <w:rsid w:val="00395503"/>
    <w:rsid w:val="003962C4"/>
    <w:rsid w:val="003963D6"/>
    <w:rsid w:val="003969CC"/>
    <w:rsid w:val="00396F5F"/>
    <w:rsid w:val="0039753A"/>
    <w:rsid w:val="00397681"/>
    <w:rsid w:val="003A069E"/>
    <w:rsid w:val="003A092F"/>
    <w:rsid w:val="003A0EC6"/>
    <w:rsid w:val="003A1D1C"/>
    <w:rsid w:val="003A1D9F"/>
    <w:rsid w:val="003A2116"/>
    <w:rsid w:val="003A2142"/>
    <w:rsid w:val="003A2720"/>
    <w:rsid w:val="003A3BB9"/>
    <w:rsid w:val="003A420F"/>
    <w:rsid w:val="003A5547"/>
    <w:rsid w:val="003A577E"/>
    <w:rsid w:val="003A5CBF"/>
    <w:rsid w:val="003A600E"/>
    <w:rsid w:val="003A6222"/>
    <w:rsid w:val="003A6545"/>
    <w:rsid w:val="003A7C6A"/>
    <w:rsid w:val="003B0163"/>
    <w:rsid w:val="003B0789"/>
    <w:rsid w:val="003B14F4"/>
    <w:rsid w:val="003B20E4"/>
    <w:rsid w:val="003B23BC"/>
    <w:rsid w:val="003B2B79"/>
    <w:rsid w:val="003B34C1"/>
    <w:rsid w:val="003B43A8"/>
    <w:rsid w:val="003B4479"/>
    <w:rsid w:val="003B63F4"/>
    <w:rsid w:val="003B6A35"/>
    <w:rsid w:val="003B6B43"/>
    <w:rsid w:val="003B73B4"/>
    <w:rsid w:val="003B745F"/>
    <w:rsid w:val="003B773F"/>
    <w:rsid w:val="003B7B0C"/>
    <w:rsid w:val="003B7F91"/>
    <w:rsid w:val="003C0840"/>
    <w:rsid w:val="003C1773"/>
    <w:rsid w:val="003C1D68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646E"/>
    <w:rsid w:val="003C655F"/>
    <w:rsid w:val="003C6833"/>
    <w:rsid w:val="003C6BAA"/>
    <w:rsid w:val="003C6E22"/>
    <w:rsid w:val="003C7936"/>
    <w:rsid w:val="003C7BCF"/>
    <w:rsid w:val="003C7EAC"/>
    <w:rsid w:val="003C7FF4"/>
    <w:rsid w:val="003D1735"/>
    <w:rsid w:val="003D1958"/>
    <w:rsid w:val="003D26C0"/>
    <w:rsid w:val="003D278F"/>
    <w:rsid w:val="003D2A8E"/>
    <w:rsid w:val="003D3D61"/>
    <w:rsid w:val="003D3ECC"/>
    <w:rsid w:val="003D55D9"/>
    <w:rsid w:val="003D5676"/>
    <w:rsid w:val="003D5934"/>
    <w:rsid w:val="003D5ABF"/>
    <w:rsid w:val="003D5AF5"/>
    <w:rsid w:val="003D6A8C"/>
    <w:rsid w:val="003D6C5B"/>
    <w:rsid w:val="003D6DC9"/>
    <w:rsid w:val="003D772F"/>
    <w:rsid w:val="003E03B7"/>
    <w:rsid w:val="003E0636"/>
    <w:rsid w:val="003E0D2A"/>
    <w:rsid w:val="003E190A"/>
    <w:rsid w:val="003E1DD3"/>
    <w:rsid w:val="003E1E41"/>
    <w:rsid w:val="003E24C7"/>
    <w:rsid w:val="003E29B7"/>
    <w:rsid w:val="003E3A7D"/>
    <w:rsid w:val="003E40D2"/>
    <w:rsid w:val="003E41CD"/>
    <w:rsid w:val="003E4ABA"/>
    <w:rsid w:val="003E4F72"/>
    <w:rsid w:val="003E725E"/>
    <w:rsid w:val="003E7574"/>
    <w:rsid w:val="003E7680"/>
    <w:rsid w:val="003F060E"/>
    <w:rsid w:val="003F0876"/>
    <w:rsid w:val="003F11E6"/>
    <w:rsid w:val="003F303C"/>
    <w:rsid w:val="003F47C9"/>
    <w:rsid w:val="003F51E3"/>
    <w:rsid w:val="003F5428"/>
    <w:rsid w:val="003F5619"/>
    <w:rsid w:val="003F6AC7"/>
    <w:rsid w:val="00400122"/>
    <w:rsid w:val="00400602"/>
    <w:rsid w:val="00401179"/>
    <w:rsid w:val="00401973"/>
    <w:rsid w:val="00401E6F"/>
    <w:rsid w:val="00402328"/>
    <w:rsid w:val="0040328A"/>
    <w:rsid w:val="00403AC3"/>
    <w:rsid w:val="00403E5F"/>
    <w:rsid w:val="00404136"/>
    <w:rsid w:val="00404856"/>
    <w:rsid w:val="00404DA5"/>
    <w:rsid w:val="00405DAA"/>
    <w:rsid w:val="0040617E"/>
    <w:rsid w:val="004062EE"/>
    <w:rsid w:val="0040651F"/>
    <w:rsid w:val="00407012"/>
    <w:rsid w:val="00407B32"/>
    <w:rsid w:val="00407B81"/>
    <w:rsid w:val="00407C87"/>
    <w:rsid w:val="00407DF0"/>
    <w:rsid w:val="00410313"/>
    <w:rsid w:val="00410FDE"/>
    <w:rsid w:val="00411724"/>
    <w:rsid w:val="004119B1"/>
    <w:rsid w:val="00411CEC"/>
    <w:rsid w:val="0041206D"/>
    <w:rsid w:val="00413BB8"/>
    <w:rsid w:val="00413E02"/>
    <w:rsid w:val="004162A0"/>
    <w:rsid w:val="004162FB"/>
    <w:rsid w:val="00417D91"/>
    <w:rsid w:val="0042026F"/>
    <w:rsid w:val="004211D8"/>
    <w:rsid w:val="00422325"/>
    <w:rsid w:val="004233EF"/>
    <w:rsid w:val="0042395D"/>
    <w:rsid w:val="00424DFD"/>
    <w:rsid w:val="00424E46"/>
    <w:rsid w:val="0042569F"/>
    <w:rsid w:val="00426129"/>
    <w:rsid w:val="0042771E"/>
    <w:rsid w:val="00430C30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40403"/>
    <w:rsid w:val="00441826"/>
    <w:rsid w:val="0044200F"/>
    <w:rsid w:val="00442423"/>
    <w:rsid w:val="0044377A"/>
    <w:rsid w:val="004437C1"/>
    <w:rsid w:val="0044457D"/>
    <w:rsid w:val="00445357"/>
    <w:rsid w:val="00445C21"/>
    <w:rsid w:val="00446019"/>
    <w:rsid w:val="004462C4"/>
    <w:rsid w:val="00450441"/>
    <w:rsid w:val="00451855"/>
    <w:rsid w:val="00452896"/>
    <w:rsid w:val="004532EC"/>
    <w:rsid w:val="00453EA3"/>
    <w:rsid w:val="004545A8"/>
    <w:rsid w:val="00454861"/>
    <w:rsid w:val="0045714B"/>
    <w:rsid w:val="00457B7C"/>
    <w:rsid w:val="00457D13"/>
    <w:rsid w:val="0046046B"/>
    <w:rsid w:val="00460470"/>
    <w:rsid w:val="004604C1"/>
    <w:rsid w:val="00460EF0"/>
    <w:rsid w:val="00461EA7"/>
    <w:rsid w:val="004636E5"/>
    <w:rsid w:val="00463AF1"/>
    <w:rsid w:val="0046490D"/>
    <w:rsid w:val="00465921"/>
    <w:rsid w:val="00466075"/>
    <w:rsid w:val="004661C0"/>
    <w:rsid w:val="004666BB"/>
    <w:rsid w:val="0046781B"/>
    <w:rsid w:val="00467EFE"/>
    <w:rsid w:val="00470954"/>
    <w:rsid w:val="0047206F"/>
    <w:rsid w:val="00472CBB"/>
    <w:rsid w:val="00472E42"/>
    <w:rsid w:val="00472FF6"/>
    <w:rsid w:val="004731F4"/>
    <w:rsid w:val="00473392"/>
    <w:rsid w:val="0047524D"/>
    <w:rsid w:val="00475F14"/>
    <w:rsid w:val="004761BB"/>
    <w:rsid w:val="00477ED2"/>
    <w:rsid w:val="004804E3"/>
    <w:rsid w:val="00480528"/>
    <w:rsid w:val="00480D6F"/>
    <w:rsid w:val="00480F1F"/>
    <w:rsid w:val="0048113D"/>
    <w:rsid w:val="00482865"/>
    <w:rsid w:val="00482EE4"/>
    <w:rsid w:val="00483010"/>
    <w:rsid w:val="004835F9"/>
    <w:rsid w:val="0048408F"/>
    <w:rsid w:val="004841A0"/>
    <w:rsid w:val="00484609"/>
    <w:rsid w:val="0048711C"/>
    <w:rsid w:val="004900CA"/>
    <w:rsid w:val="004915B5"/>
    <w:rsid w:val="004916EB"/>
    <w:rsid w:val="00491C83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80"/>
    <w:rsid w:val="00495FB5"/>
    <w:rsid w:val="00497168"/>
    <w:rsid w:val="004971C3"/>
    <w:rsid w:val="004A01D6"/>
    <w:rsid w:val="004A093D"/>
    <w:rsid w:val="004A0BA6"/>
    <w:rsid w:val="004A0E79"/>
    <w:rsid w:val="004A0F7F"/>
    <w:rsid w:val="004A11C3"/>
    <w:rsid w:val="004A2400"/>
    <w:rsid w:val="004A319D"/>
    <w:rsid w:val="004A3CE2"/>
    <w:rsid w:val="004A4D41"/>
    <w:rsid w:val="004A4D5B"/>
    <w:rsid w:val="004A5864"/>
    <w:rsid w:val="004A5C86"/>
    <w:rsid w:val="004A74DF"/>
    <w:rsid w:val="004A777A"/>
    <w:rsid w:val="004A7D87"/>
    <w:rsid w:val="004B008E"/>
    <w:rsid w:val="004B02A5"/>
    <w:rsid w:val="004B02D5"/>
    <w:rsid w:val="004B1D48"/>
    <w:rsid w:val="004B254E"/>
    <w:rsid w:val="004B3404"/>
    <w:rsid w:val="004B4617"/>
    <w:rsid w:val="004B4DC3"/>
    <w:rsid w:val="004B619B"/>
    <w:rsid w:val="004B7508"/>
    <w:rsid w:val="004B780D"/>
    <w:rsid w:val="004C00CB"/>
    <w:rsid w:val="004C0D11"/>
    <w:rsid w:val="004C0FD7"/>
    <w:rsid w:val="004C1469"/>
    <w:rsid w:val="004C2BCA"/>
    <w:rsid w:val="004C2DC2"/>
    <w:rsid w:val="004C3244"/>
    <w:rsid w:val="004C3987"/>
    <w:rsid w:val="004C437B"/>
    <w:rsid w:val="004C4EE7"/>
    <w:rsid w:val="004C548F"/>
    <w:rsid w:val="004C5BA4"/>
    <w:rsid w:val="004C664E"/>
    <w:rsid w:val="004C6969"/>
    <w:rsid w:val="004C69CA"/>
    <w:rsid w:val="004C6F29"/>
    <w:rsid w:val="004C78CE"/>
    <w:rsid w:val="004C7A29"/>
    <w:rsid w:val="004D0921"/>
    <w:rsid w:val="004D0E6A"/>
    <w:rsid w:val="004D299B"/>
    <w:rsid w:val="004D2AF9"/>
    <w:rsid w:val="004D2E7A"/>
    <w:rsid w:val="004D3661"/>
    <w:rsid w:val="004D39A3"/>
    <w:rsid w:val="004D41EB"/>
    <w:rsid w:val="004D441E"/>
    <w:rsid w:val="004D50EF"/>
    <w:rsid w:val="004D536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6A"/>
    <w:rsid w:val="004E38C7"/>
    <w:rsid w:val="004E47BC"/>
    <w:rsid w:val="004E4F3C"/>
    <w:rsid w:val="004E53DF"/>
    <w:rsid w:val="004E5506"/>
    <w:rsid w:val="004E58D1"/>
    <w:rsid w:val="004E649E"/>
    <w:rsid w:val="004E6DAE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FB4"/>
    <w:rsid w:val="0050329A"/>
    <w:rsid w:val="005034FF"/>
    <w:rsid w:val="005043F5"/>
    <w:rsid w:val="00504752"/>
    <w:rsid w:val="005050F7"/>
    <w:rsid w:val="00505110"/>
    <w:rsid w:val="00505C36"/>
    <w:rsid w:val="00506AAC"/>
    <w:rsid w:val="00511FFE"/>
    <w:rsid w:val="005135C1"/>
    <w:rsid w:val="00513D2E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17ED"/>
    <w:rsid w:val="00531B7A"/>
    <w:rsid w:val="00532F79"/>
    <w:rsid w:val="00533016"/>
    <w:rsid w:val="00536265"/>
    <w:rsid w:val="00536FDE"/>
    <w:rsid w:val="00540103"/>
    <w:rsid w:val="00540355"/>
    <w:rsid w:val="005408AB"/>
    <w:rsid w:val="00541941"/>
    <w:rsid w:val="00541AAA"/>
    <w:rsid w:val="0054216F"/>
    <w:rsid w:val="00542841"/>
    <w:rsid w:val="005436F2"/>
    <w:rsid w:val="0054379A"/>
    <w:rsid w:val="005457E8"/>
    <w:rsid w:val="005471C8"/>
    <w:rsid w:val="00547254"/>
    <w:rsid w:val="0054771E"/>
    <w:rsid w:val="00547C84"/>
    <w:rsid w:val="0055250B"/>
    <w:rsid w:val="00552EB9"/>
    <w:rsid w:val="00553ED5"/>
    <w:rsid w:val="0055483A"/>
    <w:rsid w:val="00554D88"/>
    <w:rsid w:val="00554E37"/>
    <w:rsid w:val="00554F00"/>
    <w:rsid w:val="0055504F"/>
    <w:rsid w:val="00555D9B"/>
    <w:rsid w:val="005564C8"/>
    <w:rsid w:val="005565B5"/>
    <w:rsid w:val="0055720D"/>
    <w:rsid w:val="005573F3"/>
    <w:rsid w:val="00557BF5"/>
    <w:rsid w:val="00560BC5"/>
    <w:rsid w:val="00560CBA"/>
    <w:rsid w:val="00561971"/>
    <w:rsid w:val="005622C6"/>
    <w:rsid w:val="00562F63"/>
    <w:rsid w:val="0056352A"/>
    <w:rsid w:val="005638E9"/>
    <w:rsid w:val="00565925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5209"/>
    <w:rsid w:val="00575994"/>
    <w:rsid w:val="00575C5F"/>
    <w:rsid w:val="00577CC2"/>
    <w:rsid w:val="0058035A"/>
    <w:rsid w:val="00580395"/>
    <w:rsid w:val="00580B0F"/>
    <w:rsid w:val="00580F02"/>
    <w:rsid w:val="005816C4"/>
    <w:rsid w:val="00581C86"/>
    <w:rsid w:val="0058222C"/>
    <w:rsid w:val="00582987"/>
    <w:rsid w:val="005832AD"/>
    <w:rsid w:val="005855AC"/>
    <w:rsid w:val="00585AD6"/>
    <w:rsid w:val="0058641C"/>
    <w:rsid w:val="00586470"/>
    <w:rsid w:val="00586F3F"/>
    <w:rsid w:val="00590CC1"/>
    <w:rsid w:val="0059187B"/>
    <w:rsid w:val="0059216F"/>
    <w:rsid w:val="005931CF"/>
    <w:rsid w:val="00594132"/>
    <w:rsid w:val="00595E38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1AE9"/>
    <w:rsid w:val="005A25C6"/>
    <w:rsid w:val="005A515E"/>
    <w:rsid w:val="005A555A"/>
    <w:rsid w:val="005A6C6D"/>
    <w:rsid w:val="005A6F0C"/>
    <w:rsid w:val="005B0534"/>
    <w:rsid w:val="005B0813"/>
    <w:rsid w:val="005B0B8F"/>
    <w:rsid w:val="005B1237"/>
    <w:rsid w:val="005B148D"/>
    <w:rsid w:val="005B1C4A"/>
    <w:rsid w:val="005B21A4"/>
    <w:rsid w:val="005B21B9"/>
    <w:rsid w:val="005B2208"/>
    <w:rsid w:val="005B308E"/>
    <w:rsid w:val="005B38F5"/>
    <w:rsid w:val="005B3B73"/>
    <w:rsid w:val="005B5763"/>
    <w:rsid w:val="005B58D3"/>
    <w:rsid w:val="005B58E7"/>
    <w:rsid w:val="005B5B23"/>
    <w:rsid w:val="005B5F3C"/>
    <w:rsid w:val="005B64B3"/>
    <w:rsid w:val="005B6C3D"/>
    <w:rsid w:val="005B748E"/>
    <w:rsid w:val="005B783A"/>
    <w:rsid w:val="005C1D80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C7F39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55BD"/>
    <w:rsid w:val="005D602C"/>
    <w:rsid w:val="005D7607"/>
    <w:rsid w:val="005D7CBC"/>
    <w:rsid w:val="005E0057"/>
    <w:rsid w:val="005E06A3"/>
    <w:rsid w:val="005E18E8"/>
    <w:rsid w:val="005E1F79"/>
    <w:rsid w:val="005E27EE"/>
    <w:rsid w:val="005E29A3"/>
    <w:rsid w:val="005E2E79"/>
    <w:rsid w:val="005E30C4"/>
    <w:rsid w:val="005E3114"/>
    <w:rsid w:val="005E3758"/>
    <w:rsid w:val="005E41B6"/>
    <w:rsid w:val="005E41F8"/>
    <w:rsid w:val="005E47E7"/>
    <w:rsid w:val="005E4E29"/>
    <w:rsid w:val="005E6D5C"/>
    <w:rsid w:val="005E719D"/>
    <w:rsid w:val="005E7932"/>
    <w:rsid w:val="005E79C4"/>
    <w:rsid w:val="005F0110"/>
    <w:rsid w:val="005F0375"/>
    <w:rsid w:val="005F049B"/>
    <w:rsid w:val="005F0C37"/>
    <w:rsid w:val="005F1849"/>
    <w:rsid w:val="005F1EEC"/>
    <w:rsid w:val="005F214A"/>
    <w:rsid w:val="005F4312"/>
    <w:rsid w:val="005F44D8"/>
    <w:rsid w:val="005F58A8"/>
    <w:rsid w:val="005F5E95"/>
    <w:rsid w:val="005F64CD"/>
    <w:rsid w:val="005F6D46"/>
    <w:rsid w:val="005F72E9"/>
    <w:rsid w:val="005F7D57"/>
    <w:rsid w:val="006005B6"/>
    <w:rsid w:val="00600950"/>
    <w:rsid w:val="00601049"/>
    <w:rsid w:val="00601643"/>
    <w:rsid w:val="00601CB7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E6D"/>
    <w:rsid w:val="006058A9"/>
    <w:rsid w:val="00606095"/>
    <w:rsid w:val="0060631B"/>
    <w:rsid w:val="006069CA"/>
    <w:rsid w:val="00606EC5"/>
    <w:rsid w:val="0060758A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3DA6"/>
    <w:rsid w:val="006149D6"/>
    <w:rsid w:val="00614C31"/>
    <w:rsid w:val="0061540A"/>
    <w:rsid w:val="006161ED"/>
    <w:rsid w:val="0061725C"/>
    <w:rsid w:val="006173F8"/>
    <w:rsid w:val="0061745A"/>
    <w:rsid w:val="0062007E"/>
    <w:rsid w:val="006205F4"/>
    <w:rsid w:val="00621954"/>
    <w:rsid w:val="00621D98"/>
    <w:rsid w:val="00623213"/>
    <w:rsid w:val="00623524"/>
    <w:rsid w:val="00625FFB"/>
    <w:rsid w:val="006260F4"/>
    <w:rsid w:val="00626C62"/>
    <w:rsid w:val="00626EA0"/>
    <w:rsid w:val="00630834"/>
    <w:rsid w:val="00630B61"/>
    <w:rsid w:val="006316E9"/>
    <w:rsid w:val="00634932"/>
    <w:rsid w:val="00634FCC"/>
    <w:rsid w:val="00635ABD"/>
    <w:rsid w:val="00635F34"/>
    <w:rsid w:val="0063624E"/>
    <w:rsid w:val="00636722"/>
    <w:rsid w:val="0063741F"/>
    <w:rsid w:val="00637BCD"/>
    <w:rsid w:val="00640209"/>
    <w:rsid w:val="0064109B"/>
    <w:rsid w:val="00641336"/>
    <w:rsid w:val="006427A0"/>
    <w:rsid w:val="006427F3"/>
    <w:rsid w:val="0064287D"/>
    <w:rsid w:val="006429AB"/>
    <w:rsid w:val="00642FAF"/>
    <w:rsid w:val="00643162"/>
    <w:rsid w:val="0064395F"/>
    <w:rsid w:val="00644163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2151"/>
    <w:rsid w:val="00652B69"/>
    <w:rsid w:val="00652E0E"/>
    <w:rsid w:val="006535FC"/>
    <w:rsid w:val="00653BC1"/>
    <w:rsid w:val="00653EBE"/>
    <w:rsid w:val="006542B0"/>
    <w:rsid w:val="00654C7E"/>
    <w:rsid w:val="00655700"/>
    <w:rsid w:val="00656023"/>
    <w:rsid w:val="00656A00"/>
    <w:rsid w:val="00657175"/>
    <w:rsid w:val="006573B0"/>
    <w:rsid w:val="00657727"/>
    <w:rsid w:val="00657C36"/>
    <w:rsid w:val="006608CE"/>
    <w:rsid w:val="006610FC"/>
    <w:rsid w:val="00661316"/>
    <w:rsid w:val="0066161D"/>
    <w:rsid w:val="0066170C"/>
    <w:rsid w:val="006617E3"/>
    <w:rsid w:val="00661A64"/>
    <w:rsid w:val="0066224F"/>
    <w:rsid w:val="006627A6"/>
    <w:rsid w:val="00662A6D"/>
    <w:rsid w:val="0066308B"/>
    <w:rsid w:val="0066327E"/>
    <w:rsid w:val="0066340F"/>
    <w:rsid w:val="006635BB"/>
    <w:rsid w:val="00663DC2"/>
    <w:rsid w:val="0066442A"/>
    <w:rsid w:val="00664F07"/>
    <w:rsid w:val="00665353"/>
    <w:rsid w:val="00665B33"/>
    <w:rsid w:val="00665B77"/>
    <w:rsid w:val="0066720A"/>
    <w:rsid w:val="0066761B"/>
    <w:rsid w:val="00667AB2"/>
    <w:rsid w:val="00670387"/>
    <w:rsid w:val="00670450"/>
    <w:rsid w:val="00671380"/>
    <w:rsid w:val="00671B2E"/>
    <w:rsid w:val="006725B7"/>
    <w:rsid w:val="006733BA"/>
    <w:rsid w:val="006745CF"/>
    <w:rsid w:val="00674A66"/>
    <w:rsid w:val="00674D62"/>
    <w:rsid w:val="00675328"/>
    <w:rsid w:val="006758FF"/>
    <w:rsid w:val="00675B22"/>
    <w:rsid w:val="00675FC3"/>
    <w:rsid w:val="00676268"/>
    <w:rsid w:val="006768EA"/>
    <w:rsid w:val="00676C89"/>
    <w:rsid w:val="00677D51"/>
    <w:rsid w:val="00677E12"/>
    <w:rsid w:val="00680643"/>
    <w:rsid w:val="00680C46"/>
    <w:rsid w:val="00681338"/>
    <w:rsid w:val="00681C12"/>
    <w:rsid w:val="00681E3F"/>
    <w:rsid w:val="006821F7"/>
    <w:rsid w:val="0068224A"/>
    <w:rsid w:val="00684623"/>
    <w:rsid w:val="006855B3"/>
    <w:rsid w:val="00685FC3"/>
    <w:rsid w:val="00686567"/>
    <w:rsid w:val="006867E1"/>
    <w:rsid w:val="006874EA"/>
    <w:rsid w:val="0068781E"/>
    <w:rsid w:val="00687A4C"/>
    <w:rsid w:val="00687C54"/>
    <w:rsid w:val="00690576"/>
    <w:rsid w:val="0069223D"/>
    <w:rsid w:val="00692E57"/>
    <w:rsid w:val="006930B1"/>
    <w:rsid w:val="0069414C"/>
    <w:rsid w:val="00694AB3"/>
    <w:rsid w:val="0069702F"/>
    <w:rsid w:val="0069706F"/>
    <w:rsid w:val="006A1C93"/>
    <w:rsid w:val="006A2431"/>
    <w:rsid w:val="006A3D57"/>
    <w:rsid w:val="006A3ECA"/>
    <w:rsid w:val="006A42A4"/>
    <w:rsid w:val="006A5FDE"/>
    <w:rsid w:val="006A6C82"/>
    <w:rsid w:val="006A6EB3"/>
    <w:rsid w:val="006B0076"/>
    <w:rsid w:val="006B018C"/>
    <w:rsid w:val="006B148C"/>
    <w:rsid w:val="006B17F9"/>
    <w:rsid w:val="006B3BF0"/>
    <w:rsid w:val="006B4DE6"/>
    <w:rsid w:val="006B5C37"/>
    <w:rsid w:val="006B5D0D"/>
    <w:rsid w:val="006B64EF"/>
    <w:rsid w:val="006B682B"/>
    <w:rsid w:val="006B6C51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724A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691"/>
    <w:rsid w:val="006D482A"/>
    <w:rsid w:val="006D5355"/>
    <w:rsid w:val="006D5774"/>
    <w:rsid w:val="006D5914"/>
    <w:rsid w:val="006D5A9B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A35"/>
    <w:rsid w:val="006E2D6E"/>
    <w:rsid w:val="006E4248"/>
    <w:rsid w:val="006E463D"/>
    <w:rsid w:val="006E53F0"/>
    <w:rsid w:val="006E6084"/>
    <w:rsid w:val="006E6D0D"/>
    <w:rsid w:val="006E764C"/>
    <w:rsid w:val="006F0C61"/>
    <w:rsid w:val="006F19C0"/>
    <w:rsid w:val="006F5AFB"/>
    <w:rsid w:val="006F600C"/>
    <w:rsid w:val="006F6A77"/>
    <w:rsid w:val="006F78DB"/>
    <w:rsid w:val="007003E1"/>
    <w:rsid w:val="00701697"/>
    <w:rsid w:val="00701CB3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10C12"/>
    <w:rsid w:val="00712A7B"/>
    <w:rsid w:val="00713AAA"/>
    <w:rsid w:val="00713C03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31F3"/>
    <w:rsid w:val="007233A6"/>
    <w:rsid w:val="0072340E"/>
    <w:rsid w:val="007235F1"/>
    <w:rsid w:val="00723D45"/>
    <w:rsid w:val="00724518"/>
    <w:rsid w:val="00724D09"/>
    <w:rsid w:val="007256CC"/>
    <w:rsid w:val="00726D9F"/>
    <w:rsid w:val="007274E4"/>
    <w:rsid w:val="00727B20"/>
    <w:rsid w:val="0073033D"/>
    <w:rsid w:val="007308E4"/>
    <w:rsid w:val="0073120D"/>
    <w:rsid w:val="0073124F"/>
    <w:rsid w:val="00731383"/>
    <w:rsid w:val="00732054"/>
    <w:rsid w:val="00734F80"/>
    <w:rsid w:val="00735146"/>
    <w:rsid w:val="007361AE"/>
    <w:rsid w:val="0073774D"/>
    <w:rsid w:val="007377D5"/>
    <w:rsid w:val="00740452"/>
    <w:rsid w:val="007409C4"/>
    <w:rsid w:val="00740C7E"/>
    <w:rsid w:val="00740EF0"/>
    <w:rsid w:val="00741B5C"/>
    <w:rsid w:val="00741D10"/>
    <w:rsid w:val="00742010"/>
    <w:rsid w:val="00742DE2"/>
    <w:rsid w:val="007446D7"/>
    <w:rsid w:val="00746072"/>
    <w:rsid w:val="007465E3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3B6A"/>
    <w:rsid w:val="00755365"/>
    <w:rsid w:val="00755A94"/>
    <w:rsid w:val="00756246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33E2"/>
    <w:rsid w:val="00765495"/>
    <w:rsid w:val="00765AB9"/>
    <w:rsid w:val="00766446"/>
    <w:rsid w:val="00766B0F"/>
    <w:rsid w:val="0076751D"/>
    <w:rsid w:val="0076780B"/>
    <w:rsid w:val="00767A63"/>
    <w:rsid w:val="00767D53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78D5"/>
    <w:rsid w:val="007804C1"/>
    <w:rsid w:val="0078094E"/>
    <w:rsid w:val="00781535"/>
    <w:rsid w:val="007822D4"/>
    <w:rsid w:val="007829D1"/>
    <w:rsid w:val="00782E96"/>
    <w:rsid w:val="007830D5"/>
    <w:rsid w:val="00784807"/>
    <w:rsid w:val="00784A1C"/>
    <w:rsid w:val="007854EA"/>
    <w:rsid w:val="00785E31"/>
    <w:rsid w:val="0078730D"/>
    <w:rsid w:val="00787A89"/>
    <w:rsid w:val="00790BB8"/>
    <w:rsid w:val="00791755"/>
    <w:rsid w:val="00791BD8"/>
    <w:rsid w:val="00792BF1"/>
    <w:rsid w:val="00792C22"/>
    <w:rsid w:val="0079569A"/>
    <w:rsid w:val="007956C9"/>
    <w:rsid w:val="0079587A"/>
    <w:rsid w:val="00795BF6"/>
    <w:rsid w:val="00795C86"/>
    <w:rsid w:val="00796B6B"/>
    <w:rsid w:val="00796BAD"/>
    <w:rsid w:val="00797152"/>
    <w:rsid w:val="0079743B"/>
    <w:rsid w:val="00797B13"/>
    <w:rsid w:val="007A163A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B0A7B"/>
    <w:rsid w:val="007B0B46"/>
    <w:rsid w:val="007B0BDE"/>
    <w:rsid w:val="007B0C3E"/>
    <w:rsid w:val="007B22F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DA4"/>
    <w:rsid w:val="007B6E15"/>
    <w:rsid w:val="007C03E5"/>
    <w:rsid w:val="007C0D05"/>
    <w:rsid w:val="007C161A"/>
    <w:rsid w:val="007C1697"/>
    <w:rsid w:val="007C1DD4"/>
    <w:rsid w:val="007C41DF"/>
    <w:rsid w:val="007C5C2D"/>
    <w:rsid w:val="007C5F1C"/>
    <w:rsid w:val="007C6386"/>
    <w:rsid w:val="007C6D1E"/>
    <w:rsid w:val="007C7671"/>
    <w:rsid w:val="007C76BC"/>
    <w:rsid w:val="007C7E9A"/>
    <w:rsid w:val="007D0115"/>
    <w:rsid w:val="007D0719"/>
    <w:rsid w:val="007D0F1C"/>
    <w:rsid w:val="007D1416"/>
    <w:rsid w:val="007D1545"/>
    <w:rsid w:val="007D26AE"/>
    <w:rsid w:val="007D31F0"/>
    <w:rsid w:val="007D3884"/>
    <w:rsid w:val="007D3FB8"/>
    <w:rsid w:val="007D4B5A"/>
    <w:rsid w:val="007D5385"/>
    <w:rsid w:val="007D5B97"/>
    <w:rsid w:val="007D60FE"/>
    <w:rsid w:val="007D6E98"/>
    <w:rsid w:val="007D75A7"/>
    <w:rsid w:val="007D7A95"/>
    <w:rsid w:val="007D7ED7"/>
    <w:rsid w:val="007E04A3"/>
    <w:rsid w:val="007E1123"/>
    <w:rsid w:val="007E127C"/>
    <w:rsid w:val="007E146B"/>
    <w:rsid w:val="007E1E6E"/>
    <w:rsid w:val="007E25C0"/>
    <w:rsid w:val="007E36A6"/>
    <w:rsid w:val="007E38A1"/>
    <w:rsid w:val="007E4CFE"/>
    <w:rsid w:val="007E50AA"/>
    <w:rsid w:val="007E5830"/>
    <w:rsid w:val="007E69B8"/>
    <w:rsid w:val="007E6B81"/>
    <w:rsid w:val="007E7395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8BE"/>
    <w:rsid w:val="00802C5F"/>
    <w:rsid w:val="008033F6"/>
    <w:rsid w:val="008039DD"/>
    <w:rsid w:val="00803F06"/>
    <w:rsid w:val="00806AB6"/>
    <w:rsid w:val="00806C9D"/>
    <w:rsid w:val="008071AB"/>
    <w:rsid w:val="00810772"/>
    <w:rsid w:val="00813199"/>
    <w:rsid w:val="00814A87"/>
    <w:rsid w:val="00815808"/>
    <w:rsid w:val="008166A5"/>
    <w:rsid w:val="0081770E"/>
    <w:rsid w:val="00817ECA"/>
    <w:rsid w:val="008206D0"/>
    <w:rsid w:val="008206FE"/>
    <w:rsid w:val="00820FBB"/>
    <w:rsid w:val="0082158B"/>
    <w:rsid w:val="00821642"/>
    <w:rsid w:val="00821A61"/>
    <w:rsid w:val="0082204D"/>
    <w:rsid w:val="008221FE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1148"/>
    <w:rsid w:val="008314EE"/>
    <w:rsid w:val="0083256A"/>
    <w:rsid w:val="0083460F"/>
    <w:rsid w:val="00837E3C"/>
    <w:rsid w:val="00837E41"/>
    <w:rsid w:val="00837FCE"/>
    <w:rsid w:val="008408FE"/>
    <w:rsid w:val="00842B85"/>
    <w:rsid w:val="00842FEB"/>
    <w:rsid w:val="00843AB9"/>
    <w:rsid w:val="00843C9C"/>
    <w:rsid w:val="00844E6B"/>
    <w:rsid w:val="0084516C"/>
    <w:rsid w:val="00845283"/>
    <w:rsid w:val="00845A15"/>
    <w:rsid w:val="00845D2E"/>
    <w:rsid w:val="00846396"/>
    <w:rsid w:val="00847340"/>
    <w:rsid w:val="00850766"/>
    <w:rsid w:val="008509F6"/>
    <w:rsid w:val="00851D5F"/>
    <w:rsid w:val="008530F4"/>
    <w:rsid w:val="008553FE"/>
    <w:rsid w:val="00855846"/>
    <w:rsid w:val="008558A5"/>
    <w:rsid w:val="00855C87"/>
    <w:rsid w:val="0085660F"/>
    <w:rsid w:val="00856858"/>
    <w:rsid w:val="0085762B"/>
    <w:rsid w:val="00862C90"/>
    <w:rsid w:val="008632F6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9A0"/>
    <w:rsid w:val="00867EFF"/>
    <w:rsid w:val="008706F4"/>
    <w:rsid w:val="008707AB"/>
    <w:rsid w:val="0087117F"/>
    <w:rsid w:val="00872295"/>
    <w:rsid w:val="008725B3"/>
    <w:rsid w:val="0087263E"/>
    <w:rsid w:val="008735ED"/>
    <w:rsid w:val="0087384D"/>
    <w:rsid w:val="00874851"/>
    <w:rsid w:val="00874AC9"/>
    <w:rsid w:val="00874F93"/>
    <w:rsid w:val="00875D12"/>
    <w:rsid w:val="00875E54"/>
    <w:rsid w:val="0087607D"/>
    <w:rsid w:val="00877249"/>
    <w:rsid w:val="008805E3"/>
    <w:rsid w:val="00881FC8"/>
    <w:rsid w:val="00882266"/>
    <w:rsid w:val="00882B9E"/>
    <w:rsid w:val="00882D2A"/>
    <w:rsid w:val="00883ADA"/>
    <w:rsid w:val="00883C09"/>
    <w:rsid w:val="00883CBE"/>
    <w:rsid w:val="00885E1D"/>
    <w:rsid w:val="00886261"/>
    <w:rsid w:val="00886455"/>
    <w:rsid w:val="0088677A"/>
    <w:rsid w:val="00890445"/>
    <w:rsid w:val="00890FD0"/>
    <w:rsid w:val="00891166"/>
    <w:rsid w:val="0089149D"/>
    <w:rsid w:val="008915CB"/>
    <w:rsid w:val="0089248E"/>
    <w:rsid w:val="00892ABE"/>
    <w:rsid w:val="008934F0"/>
    <w:rsid w:val="0089386E"/>
    <w:rsid w:val="00894812"/>
    <w:rsid w:val="00894A8A"/>
    <w:rsid w:val="00894C71"/>
    <w:rsid w:val="0089594B"/>
    <w:rsid w:val="00895D10"/>
    <w:rsid w:val="00895EB9"/>
    <w:rsid w:val="008A0400"/>
    <w:rsid w:val="008A05B5"/>
    <w:rsid w:val="008A19E9"/>
    <w:rsid w:val="008A1F2F"/>
    <w:rsid w:val="008A26B0"/>
    <w:rsid w:val="008A30DD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7446"/>
    <w:rsid w:val="008A777B"/>
    <w:rsid w:val="008B0E08"/>
    <w:rsid w:val="008B28E2"/>
    <w:rsid w:val="008B3A5C"/>
    <w:rsid w:val="008B45F1"/>
    <w:rsid w:val="008B4784"/>
    <w:rsid w:val="008B4DD3"/>
    <w:rsid w:val="008B5765"/>
    <w:rsid w:val="008B701E"/>
    <w:rsid w:val="008B7D77"/>
    <w:rsid w:val="008C0C47"/>
    <w:rsid w:val="008C29AC"/>
    <w:rsid w:val="008C481D"/>
    <w:rsid w:val="008C4B5C"/>
    <w:rsid w:val="008C4CFC"/>
    <w:rsid w:val="008C7318"/>
    <w:rsid w:val="008C743A"/>
    <w:rsid w:val="008D06C1"/>
    <w:rsid w:val="008D0A54"/>
    <w:rsid w:val="008D13C9"/>
    <w:rsid w:val="008D1B25"/>
    <w:rsid w:val="008D3FFD"/>
    <w:rsid w:val="008D47C0"/>
    <w:rsid w:val="008D520E"/>
    <w:rsid w:val="008D5B49"/>
    <w:rsid w:val="008D5B4C"/>
    <w:rsid w:val="008D761C"/>
    <w:rsid w:val="008D777B"/>
    <w:rsid w:val="008D7C0D"/>
    <w:rsid w:val="008E2F0F"/>
    <w:rsid w:val="008E30A5"/>
    <w:rsid w:val="008E3645"/>
    <w:rsid w:val="008E38F4"/>
    <w:rsid w:val="008E3FE2"/>
    <w:rsid w:val="008E4465"/>
    <w:rsid w:val="008E4877"/>
    <w:rsid w:val="008E4A46"/>
    <w:rsid w:val="008E4E8E"/>
    <w:rsid w:val="008E5166"/>
    <w:rsid w:val="008E59BE"/>
    <w:rsid w:val="008E5B84"/>
    <w:rsid w:val="008E5ED9"/>
    <w:rsid w:val="008E6FA9"/>
    <w:rsid w:val="008E79B0"/>
    <w:rsid w:val="008F1083"/>
    <w:rsid w:val="008F1AE2"/>
    <w:rsid w:val="008F213B"/>
    <w:rsid w:val="008F21CA"/>
    <w:rsid w:val="008F2510"/>
    <w:rsid w:val="008F2983"/>
    <w:rsid w:val="008F3585"/>
    <w:rsid w:val="008F386B"/>
    <w:rsid w:val="008F3D98"/>
    <w:rsid w:val="008F3EF5"/>
    <w:rsid w:val="008F4635"/>
    <w:rsid w:val="008F5F86"/>
    <w:rsid w:val="008F6286"/>
    <w:rsid w:val="008F6E24"/>
    <w:rsid w:val="008F70FD"/>
    <w:rsid w:val="008F7347"/>
    <w:rsid w:val="008F7B25"/>
    <w:rsid w:val="0090044A"/>
    <w:rsid w:val="00900892"/>
    <w:rsid w:val="00901547"/>
    <w:rsid w:val="00901C43"/>
    <w:rsid w:val="00902229"/>
    <w:rsid w:val="009025A5"/>
    <w:rsid w:val="00902CDA"/>
    <w:rsid w:val="009034EF"/>
    <w:rsid w:val="00904E11"/>
    <w:rsid w:val="009052DC"/>
    <w:rsid w:val="0090590F"/>
    <w:rsid w:val="00905DB3"/>
    <w:rsid w:val="0090681C"/>
    <w:rsid w:val="00906A9A"/>
    <w:rsid w:val="00906C1A"/>
    <w:rsid w:val="00907032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1045"/>
    <w:rsid w:val="009216C7"/>
    <w:rsid w:val="00922C45"/>
    <w:rsid w:val="0092333E"/>
    <w:rsid w:val="00923AFE"/>
    <w:rsid w:val="00923B51"/>
    <w:rsid w:val="00925AA7"/>
    <w:rsid w:val="00925C9F"/>
    <w:rsid w:val="009266D0"/>
    <w:rsid w:val="009268BB"/>
    <w:rsid w:val="0092691F"/>
    <w:rsid w:val="00926D32"/>
    <w:rsid w:val="00930081"/>
    <w:rsid w:val="00930117"/>
    <w:rsid w:val="009305D3"/>
    <w:rsid w:val="00931D13"/>
    <w:rsid w:val="00932466"/>
    <w:rsid w:val="0093247D"/>
    <w:rsid w:val="00932BE7"/>
    <w:rsid w:val="00933E9A"/>
    <w:rsid w:val="00934104"/>
    <w:rsid w:val="00936937"/>
    <w:rsid w:val="00936CA5"/>
    <w:rsid w:val="00940607"/>
    <w:rsid w:val="00941F4E"/>
    <w:rsid w:val="009422A4"/>
    <w:rsid w:val="0094270C"/>
    <w:rsid w:val="00942861"/>
    <w:rsid w:val="00943C34"/>
    <w:rsid w:val="00945C9E"/>
    <w:rsid w:val="009463BD"/>
    <w:rsid w:val="009476A1"/>
    <w:rsid w:val="00947B54"/>
    <w:rsid w:val="00947D85"/>
    <w:rsid w:val="00947E96"/>
    <w:rsid w:val="00951B2F"/>
    <w:rsid w:val="00951FFF"/>
    <w:rsid w:val="009528C2"/>
    <w:rsid w:val="00953390"/>
    <w:rsid w:val="00953523"/>
    <w:rsid w:val="009535A4"/>
    <w:rsid w:val="00954067"/>
    <w:rsid w:val="009543D4"/>
    <w:rsid w:val="009548DB"/>
    <w:rsid w:val="00954D71"/>
    <w:rsid w:val="00955C5E"/>
    <w:rsid w:val="00957D2E"/>
    <w:rsid w:val="00960092"/>
    <w:rsid w:val="00960114"/>
    <w:rsid w:val="009606CD"/>
    <w:rsid w:val="009608FA"/>
    <w:rsid w:val="00961FAD"/>
    <w:rsid w:val="00962F99"/>
    <w:rsid w:val="00963086"/>
    <w:rsid w:val="0096334B"/>
    <w:rsid w:val="0096335F"/>
    <w:rsid w:val="00963B69"/>
    <w:rsid w:val="00964426"/>
    <w:rsid w:val="00965351"/>
    <w:rsid w:val="009658F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7121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07E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403B"/>
    <w:rsid w:val="00994CF4"/>
    <w:rsid w:val="00995000"/>
    <w:rsid w:val="0099684F"/>
    <w:rsid w:val="0099689D"/>
    <w:rsid w:val="00997511"/>
    <w:rsid w:val="00997C97"/>
    <w:rsid w:val="009A077A"/>
    <w:rsid w:val="009A0E04"/>
    <w:rsid w:val="009A2635"/>
    <w:rsid w:val="009A44AA"/>
    <w:rsid w:val="009A6B34"/>
    <w:rsid w:val="009A7AFB"/>
    <w:rsid w:val="009B03AD"/>
    <w:rsid w:val="009B03F9"/>
    <w:rsid w:val="009B29BF"/>
    <w:rsid w:val="009B2EA4"/>
    <w:rsid w:val="009B3677"/>
    <w:rsid w:val="009B38E3"/>
    <w:rsid w:val="009B3CD8"/>
    <w:rsid w:val="009B478B"/>
    <w:rsid w:val="009B4AE6"/>
    <w:rsid w:val="009B4D58"/>
    <w:rsid w:val="009B5EA8"/>
    <w:rsid w:val="009B6002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DC"/>
    <w:rsid w:val="009C77AC"/>
    <w:rsid w:val="009C7ED6"/>
    <w:rsid w:val="009D268C"/>
    <w:rsid w:val="009D4CBC"/>
    <w:rsid w:val="009D4D0A"/>
    <w:rsid w:val="009D5415"/>
    <w:rsid w:val="009D574C"/>
    <w:rsid w:val="009D6A84"/>
    <w:rsid w:val="009E141D"/>
    <w:rsid w:val="009E1B76"/>
    <w:rsid w:val="009E1D4F"/>
    <w:rsid w:val="009E2617"/>
    <w:rsid w:val="009E3371"/>
    <w:rsid w:val="009E3F98"/>
    <w:rsid w:val="009E4332"/>
    <w:rsid w:val="009E4D36"/>
    <w:rsid w:val="009E4E4D"/>
    <w:rsid w:val="009E68EB"/>
    <w:rsid w:val="009E7E95"/>
    <w:rsid w:val="009F02AF"/>
    <w:rsid w:val="009F05AD"/>
    <w:rsid w:val="009F104C"/>
    <w:rsid w:val="009F1BFB"/>
    <w:rsid w:val="009F2073"/>
    <w:rsid w:val="009F24DF"/>
    <w:rsid w:val="009F34B4"/>
    <w:rsid w:val="009F38FD"/>
    <w:rsid w:val="009F4E65"/>
    <w:rsid w:val="009F5092"/>
    <w:rsid w:val="009F5629"/>
    <w:rsid w:val="009F59B6"/>
    <w:rsid w:val="009F5B5E"/>
    <w:rsid w:val="009F6471"/>
    <w:rsid w:val="009F6AE6"/>
    <w:rsid w:val="009F6FD3"/>
    <w:rsid w:val="009F76EA"/>
    <w:rsid w:val="009F7F60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50E1"/>
    <w:rsid w:val="00A058DB"/>
    <w:rsid w:val="00A10BA7"/>
    <w:rsid w:val="00A130E9"/>
    <w:rsid w:val="00A133B0"/>
    <w:rsid w:val="00A138ED"/>
    <w:rsid w:val="00A15373"/>
    <w:rsid w:val="00A165EC"/>
    <w:rsid w:val="00A175B0"/>
    <w:rsid w:val="00A17722"/>
    <w:rsid w:val="00A17A35"/>
    <w:rsid w:val="00A202E4"/>
    <w:rsid w:val="00A20F1E"/>
    <w:rsid w:val="00A211EB"/>
    <w:rsid w:val="00A21EA3"/>
    <w:rsid w:val="00A21F0F"/>
    <w:rsid w:val="00A228BF"/>
    <w:rsid w:val="00A2650F"/>
    <w:rsid w:val="00A274A2"/>
    <w:rsid w:val="00A27D84"/>
    <w:rsid w:val="00A30397"/>
    <w:rsid w:val="00A307C2"/>
    <w:rsid w:val="00A30A57"/>
    <w:rsid w:val="00A31544"/>
    <w:rsid w:val="00A3189E"/>
    <w:rsid w:val="00A32C77"/>
    <w:rsid w:val="00A338F0"/>
    <w:rsid w:val="00A343F0"/>
    <w:rsid w:val="00A34A17"/>
    <w:rsid w:val="00A34B4D"/>
    <w:rsid w:val="00A34B5A"/>
    <w:rsid w:val="00A35D33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51300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AA0"/>
    <w:rsid w:val="00A55BF6"/>
    <w:rsid w:val="00A561E6"/>
    <w:rsid w:val="00A56631"/>
    <w:rsid w:val="00A57372"/>
    <w:rsid w:val="00A57920"/>
    <w:rsid w:val="00A60684"/>
    <w:rsid w:val="00A61415"/>
    <w:rsid w:val="00A61A4C"/>
    <w:rsid w:val="00A61A5F"/>
    <w:rsid w:val="00A635A8"/>
    <w:rsid w:val="00A64924"/>
    <w:rsid w:val="00A65256"/>
    <w:rsid w:val="00A65A44"/>
    <w:rsid w:val="00A66614"/>
    <w:rsid w:val="00A66726"/>
    <w:rsid w:val="00A7087A"/>
    <w:rsid w:val="00A70EAA"/>
    <w:rsid w:val="00A71224"/>
    <w:rsid w:val="00A71341"/>
    <w:rsid w:val="00A7191F"/>
    <w:rsid w:val="00A71F9E"/>
    <w:rsid w:val="00A72295"/>
    <w:rsid w:val="00A72400"/>
    <w:rsid w:val="00A72F5C"/>
    <w:rsid w:val="00A7368F"/>
    <w:rsid w:val="00A73860"/>
    <w:rsid w:val="00A73AB3"/>
    <w:rsid w:val="00A73FD0"/>
    <w:rsid w:val="00A7459F"/>
    <w:rsid w:val="00A75011"/>
    <w:rsid w:val="00A754DF"/>
    <w:rsid w:val="00A755C2"/>
    <w:rsid w:val="00A77995"/>
    <w:rsid w:val="00A8046D"/>
    <w:rsid w:val="00A80638"/>
    <w:rsid w:val="00A80946"/>
    <w:rsid w:val="00A81146"/>
    <w:rsid w:val="00A81641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1209"/>
    <w:rsid w:val="00A91415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A1CAD"/>
    <w:rsid w:val="00AA1E11"/>
    <w:rsid w:val="00AA29D9"/>
    <w:rsid w:val="00AA2A17"/>
    <w:rsid w:val="00AA666F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C6A"/>
    <w:rsid w:val="00AB2C84"/>
    <w:rsid w:val="00AB2DE6"/>
    <w:rsid w:val="00AB398B"/>
    <w:rsid w:val="00AB3D74"/>
    <w:rsid w:val="00AB4007"/>
    <w:rsid w:val="00AB4E83"/>
    <w:rsid w:val="00AB5035"/>
    <w:rsid w:val="00AB67C7"/>
    <w:rsid w:val="00AB6EF8"/>
    <w:rsid w:val="00AB6F2D"/>
    <w:rsid w:val="00AB6F80"/>
    <w:rsid w:val="00AB798B"/>
    <w:rsid w:val="00AB7D8E"/>
    <w:rsid w:val="00AC033D"/>
    <w:rsid w:val="00AC0900"/>
    <w:rsid w:val="00AC0F61"/>
    <w:rsid w:val="00AC137B"/>
    <w:rsid w:val="00AC284C"/>
    <w:rsid w:val="00AC2B9B"/>
    <w:rsid w:val="00AC2BD0"/>
    <w:rsid w:val="00AC3049"/>
    <w:rsid w:val="00AC351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614"/>
    <w:rsid w:val="00AC5966"/>
    <w:rsid w:val="00AC597D"/>
    <w:rsid w:val="00AC644B"/>
    <w:rsid w:val="00AC672F"/>
    <w:rsid w:val="00AC6E6B"/>
    <w:rsid w:val="00AC6EBA"/>
    <w:rsid w:val="00AC76FD"/>
    <w:rsid w:val="00AC7D86"/>
    <w:rsid w:val="00AD0840"/>
    <w:rsid w:val="00AD1AFB"/>
    <w:rsid w:val="00AD2026"/>
    <w:rsid w:val="00AD2517"/>
    <w:rsid w:val="00AD2E0F"/>
    <w:rsid w:val="00AD458E"/>
    <w:rsid w:val="00AD4A54"/>
    <w:rsid w:val="00AD4F11"/>
    <w:rsid w:val="00AD4F54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2FB2"/>
    <w:rsid w:val="00AE4774"/>
    <w:rsid w:val="00AE6BBA"/>
    <w:rsid w:val="00AE6C24"/>
    <w:rsid w:val="00AE6D93"/>
    <w:rsid w:val="00AE78DA"/>
    <w:rsid w:val="00AE78E6"/>
    <w:rsid w:val="00AF0B77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B5E"/>
    <w:rsid w:val="00B013FD"/>
    <w:rsid w:val="00B01C1B"/>
    <w:rsid w:val="00B03E0B"/>
    <w:rsid w:val="00B049C4"/>
    <w:rsid w:val="00B04FAA"/>
    <w:rsid w:val="00B0519E"/>
    <w:rsid w:val="00B05D47"/>
    <w:rsid w:val="00B063B5"/>
    <w:rsid w:val="00B0694B"/>
    <w:rsid w:val="00B07B3C"/>
    <w:rsid w:val="00B10329"/>
    <w:rsid w:val="00B10EC4"/>
    <w:rsid w:val="00B10FAB"/>
    <w:rsid w:val="00B12417"/>
    <w:rsid w:val="00B13441"/>
    <w:rsid w:val="00B135F4"/>
    <w:rsid w:val="00B14068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075B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4420"/>
    <w:rsid w:val="00B24A06"/>
    <w:rsid w:val="00B25DF6"/>
    <w:rsid w:val="00B26C27"/>
    <w:rsid w:val="00B300FB"/>
    <w:rsid w:val="00B30775"/>
    <w:rsid w:val="00B31F4F"/>
    <w:rsid w:val="00B32678"/>
    <w:rsid w:val="00B3347B"/>
    <w:rsid w:val="00B33A98"/>
    <w:rsid w:val="00B33C00"/>
    <w:rsid w:val="00B33E98"/>
    <w:rsid w:val="00B34204"/>
    <w:rsid w:val="00B3471D"/>
    <w:rsid w:val="00B3480B"/>
    <w:rsid w:val="00B34FC0"/>
    <w:rsid w:val="00B34FCF"/>
    <w:rsid w:val="00B3505C"/>
    <w:rsid w:val="00B353F2"/>
    <w:rsid w:val="00B35FF1"/>
    <w:rsid w:val="00B36170"/>
    <w:rsid w:val="00B3633B"/>
    <w:rsid w:val="00B36751"/>
    <w:rsid w:val="00B36D7D"/>
    <w:rsid w:val="00B372E1"/>
    <w:rsid w:val="00B4041B"/>
    <w:rsid w:val="00B41728"/>
    <w:rsid w:val="00B41F7E"/>
    <w:rsid w:val="00B424D1"/>
    <w:rsid w:val="00B429F0"/>
    <w:rsid w:val="00B42C12"/>
    <w:rsid w:val="00B43029"/>
    <w:rsid w:val="00B4320C"/>
    <w:rsid w:val="00B4448D"/>
    <w:rsid w:val="00B44C3F"/>
    <w:rsid w:val="00B47404"/>
    <w:rsid w:val="00B50E26"/>
    <w:rsid w:val="00B50FD7"/>
    <w:rsid w:val="00B51FAA"/>
    <w:rsid w:val="00B52550"/>
    <w:rsid w:val="00B52EC9"/>
    <w:rsid w:val="00B536A8"/>
    <w:rsid w:val="00B53E72"/>
    <w:rsid w:val="00B54225"/>
    <w:rsid w:val="00B54EEF"/>
    <w:rsid w:val="00B5643E"/>
    <w:rsid w:val="00B566A3"/>
    <w:rsid w:val="00B57765"/>
    <w:rsid w:val="00B57CA1"/>
    <w:rsid w:val="00B618FE"/>
    <w:rsid w:val="00B62C76"/>
    <w:rsid w:val="00B65329"/>
    <w:rsid w:val="00B654DE"/>
    <w:rsid w:val="00B656A4"/>
    <w:rsid w:val="00B664DB"/>
    <w:rsid w:val="00B66B48"/>
    <w:rsid w:val="00B66CA8"/>
    <w:rsid w:val="00B67C24"/>
    <w:rsid w:val="00B67F8B"/>
    <w:rsid w:val="00B711B4"/>
    <w:rsid w:val="00B712B3"/>
    <w:rsid w:val="00B71439"/>
    <w:rsid w:val="00B71F90"/>
    <w:rsid w:val="00B720D0"/>
    <w:rsid w:val="00B72897"/>
    <w:rsid w:val="00B744F1"/>
    <w:rsid w:val="00B75D5F"/>
    <w:rsid w:val="00B7609C"/>
    <w:rsid w:val="00B767EC"/>
    <w:rsid w:val="00B76AE7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B1E"/>
    <w:rsid w:val="00B853AF"/>
    <w:rsid w:val="00B85AEB"/>
    <w:rsid w:val="00B86003"/>
    <w:rsid w:val="00B9091B"/>
    <w:rsid w:val="00B90A29"/>
    <w:rsid w:val="00B90FD0"/>
    <w:rsid w:val="00B91508"/>
    <w:rsid w:val="00B919C9"/>
    <w:rsid w:val="00B92615"/>
    <w:rsid w:val="00B92661"/>
    <w:rsid w:val="00B92FDE"/>
    <w:rsid w:val="00B94894"/>
    <w:rsid w:val="00B94DA6"/>
    <w:rsid w:val="00B94E04"/>
    <w:rsid w:val="00B95004"/>
    <w:rsid w:val="00B95A13"/>
    <w:rsid w:val="00B95C30"/>
    <w:rsid w:val="00B96159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78B"/>
    <w:rsid w:val="00BA454C"/>
    <w:rsid w:val="00BA4AD3"/>
    <w:rsid w:val="00BA5502"/>
    <w:rsid w:val="00BA56E8"/>
    <w:rsid w:val="00BA5AD7"/>
    <w:rsid w:val="00BA5B90"/>
    <w:rsid w:val="00BA638A"/>
    <w:rsid w:val="00BA6A2F"/>
    <w:rsid w:val="00BA754C"/>
    <w:rsid w:val="00BA7F63"/>
    <w:rsid w:val="00BB031B"/>
    <w:rsid w:val="00BB0A39"/>
    <w:rsid w:val="00BB1FB6"/>
    <w:rsid w:val="00BB2520"/>
    <w:rsid w:val="00BB3740"/>
    <w:rsid w:val="00BB3A35"/>
    <w:rsid w:val="00BB3C85"/>
    <w:rsid w:val="00BB44FD"/>
    <w:rsid w:val="00BB52F6"/>
    <w:rsid w:val="00BB6268"/>
    <w:rsid w:val="00BB6455"/>
    <w:rsid w:val="00BB6EAD"/>
    <w:rsid w:val="00BB70B5"/>
    <w:rsid w:val="00BB7D20"/>
    <w:rsid w:val="00BB7EF5"/>
    <w:rsid w:val="00BC00B0"/>
    <w:rsid w:val="00BC0EA7"/>
    <w:rsid w:val="00BC2452"/>
    <w:rsid w:val="00BC30A8"/>
    <w:rsid w:val="00BC4C3E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2A5"/>
    <w:rsid w:val="00BD2606"/>
    <w:rsid w:val="00BD3724"/>
    <w:rsid w:val="00BD3813"/>
    <w:rsid w:val="00BD3F5E"/>
    <w:rsid w:val="00BD425F"/>
    <w:rsid w:val="00BD4E6B"/>
    <w:rsid w:val="00BD50B5"/>
    <w:rsid w:val="00BD6E35"/>
    <w:rsid w:val="00BD73C6"/>
    <w:rsid w:val="00BD73E7"/>
    <w:rsid w:val="00BE2614"/>
    <w:rsid w:val="00BE2879"/>
    <w:rsid w:val="00BE2991"/>
    <w:rsid w:val="00BE31E6"/>
    <w:rsid w:val="00BE34AD"/>
    <w:rsid w:val="00BE361C"/>
    <w:rsid w:val="00BE724D"/>
    <w:rsid w:val="00BE7861"/>
    <w:rsid w:val="00BF059E"/>
    <w:rsid w:val="00BF08E4"/>
    <w:rsid w:val="00BF1604"/>
    <w:rsid w:val="00BF2073"/>
    <w:rsid w:val="00BF24EE"/>
    <w:rsid w:val="00BF2857"/>
    <w:rsid w:val="00BF2D68"/>
    <w:rsid w:val="00BF3204"/>
    <w:rsid w:val="00BF40B4"/>
    <w:rsid w:val="00BF475F"/>
    <w:rsid w:val="00BF5734"/>
    <w:rsid w:val="00BF7938"/>
    <w:rsid w:val="00BF7D28"/>
    <w:rsid w:val="00BF7D81"/>
    <w:rsid w:val="00C00750"/>
    <w:rsid w:val="00C0136E"/>
    <w:rsid w:val="00C02746"/>
    <w:rsid w:val="00C0363E"/>
    <w:rsid w:val="00C03B5C"/>
    <w:rsid w:val="00C03FDE"/>
    <w:rsid w:val="00C04B28"/>
    <w:rsid w:val="00C04CD3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4069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20F9B"/>
    <w:rsid w:val="00C21F27"/>
    <w:rsid w:val="00C22833"/>
    <w:rsid w:val="00C23981"/>
    <w:rsid w:val="00C23E62"/>
    <w:rsid w:val="00C23F74"/>
    <w:rsid w:val="00C258BA"/>
    <w:rsid w:val="00C26553"/>
    <w:rsid w:val="00C2718A"/>
    <w:rsid w:val="00C2722C"/>
    <w:rsid w:val="00C30C0B"/>
    <w:rsid w:val="00C31084"/>
    <w:rsid w:val="00C324B7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4A4"/>
    <w:rsid w:val="00C405D6"/>
    <w:rsid w:val="00C41B9F"/>
    <w:rsid w:val="00C41DD2"/>
    <w:rsid w:val="00C42933"/>
    <w:rsid w:val="00C42C5B"/>
    <w:rsid w:val="00C438E4"/>
    <w:rsid w:val="00C43DA4"/>
    <w:rsid w:val="00C457AD"/>
    <w:rsid w:val="00C4715C"/>
    <w:rsid w:val="00C477E3"/>
    <w:rsid w:val="00C50D37"/>
    <w:rsid w:val="00C50F58"/>
    <w:rsid w:val="00C51E49"/>
    <w:rsid w:val="00C52607"/>
    <w:rsid w:val="00C5357D"/>
    <w:rsid w:val="00C5412A"/>
    <w:rsid w:val="00C550EC"/>
    <w:rsid w:val="00C55564"/>
    <w:rsid w:val="00C569D7"/>
    <w:rsid w:val="00C572C1"/>
    <w:rsid w:val="00C578B8"/>
    <w:rsid w:val="00C57FC1"/>
    <w:rsid w:val="00C60BDB"/>
    <w:rsid w:val="00C62383"/>
    <w:rsid w:val="00C625C5"/>
    <w:rsid w:val="00C63DA0"/>
    <w:rsid w:val="00C6467A"/>
    <w:rsid w:val="00C64994"/>
    <w:rsid w:val="00C64C87"/>
    <w:rsid w:val="00C65B12"/>
    <w:rsid w:val="00C660AE"/>
    <w:rsid w:val="00C66339"/>
    <w:rsid w:val="00C6759F"/>
    <w:rsid w:val="00C67E62"/>
    <w:rsid w:val="00C701D5"/>
    <w:rsid w:val="00C70887"/>
    <w:rsid w:val="00C714F0"/>
    <w:rsid w:val="00C719C6"/>
    <w:rsid w:val="00C7330D"/>
    <w:rsid w:val="00C73EFD"/>
    <w:rsid w:val="00C74503"/>
    <w:rsid w:val="00C75A10"/>
    <w:rsid w:val="00C75C22"/>
    <w:rsid w:val="00C75CD5"/>
    <w:rsid w:val="00C779E0"/>
    <w:rsid w:val="00C77B9C"/>
    <w:rsid w:val="00C8095D"/>
    <w:rsid w:val="00C80ECB"/>
    <w:rsid w:val="00C82792"/>
    <w:rsid w:val="00C82C60"/>
    <w:rsid w:val="00C82D62"/>
    <w:rsid w:val="00C82FC8"/>
    <w:rsid w:val="00C83492"/>
    <w:rsid w:val="00C836DC"/>
    <w:rsid w:val="00C842BD"/>
    <w:rsid w:val="00C851D9"/>
    <w:rsid w:val="00C86A8C"/>
    <w:rsid w:val="00C86EC7"/>
    <w:rsid w:val="00C8736A"/>
    <w:rsid w:val="00C87DED"/>
    <w:rsid w:val="00C87FCF"/>
    <w:rsid w:val="00C903B3"/>
    <w:rsid w:val="00C906C1"/>
    <w:rsid w:val="00C90AA6"/>
    <w:rsid w:val="00C91236"/>
    <w:rsid w:val="00C926D1"/>
    <w:rsid w:val="00C928D7"/>
    <w:rsid w:val="00C93122"/>
    <w:rsid w:val="00C931B8"/>
    <w:rsid w:val="00C9381F"/>
    <w:rsid w:val="00C93F99"/>
    <w:rsid w:val="00C95400"/>
    <w:rsid w:val="00C956FC"/>
    <w:rsid w:val="00C95ECC"/>
    <w:rsid w:val="00C95FEF"/>
    <w:rsid w:val="00C967CB"/>
    <w:rsid w:val="00C979D3"/>
    <w:rsid w:val="00CA0528"/>
    <w:rsid w:val="00CA064E"/>
    <w:rsid w:val="00CA0F4C"/>
    <w:rsid w:val="00CA1EDF"/>
    <w:rsid w:val="00CA4661"/>
    <w:rsid w:val="00CA4996"/>
    <w:rsid w:val="00CA4D30"/>
    <w:rsid w:val="00CA5876"/>
    <w:rsid w:val="00CA6135"/>
    <w:rsid w:val="00CA7A5F"/>
    <w:rsid w:val="00CB11DC"/>
    <w:rsid w:val="00CB18AE"/>
    <w:rsid w:val="00CB3D80"/>
    <w:rsid w:val="00CB409F"/>
    <w:rsid w:val="00CB605D"/>
    <w:rsid w:val="00CB62C0"/>
    <w:rsid w:val="00CB63F2"/>
    <w:rsid w:val="00CB6439"/>
    <w:rsid w:val="00CB696A"/>
    <w:rsid w:val="00CB79ED"/>
    <w:rsid w:val="00CB7F3E"/>
    <w:rsid w:val="00CC0574"/>
    <w:rsid w:val="00CC2818"/>
    <w:rsid w:val="00CC2B2A"/>
    <w:rsid w:val="00CC342C"/>
    <w:rsid w:val="00CC3B58"/>
    <w:rsid w:val="00CC465E"/>
    <w:rsid w:val="00CC4DC6"/>
    <w:rsid w:val="00CC57A5"/>
    <w:rsid w:val="00CC632D"/>
    <w:rsid w:val="00CC6337"/>
    <w:rsid w:val="00CC685D"/>
    <w:rsid w:val="00CC6EFC"/>
    <w:rsid w:val="00CC7853"/>
    <w:rsid w:val="00CD0E87"/>
    <w:rsid w:val="00CD0F1E"/>
    <w:rsid w:val="00CD3039"/>
    <w:rsid w:val="00CD429A"/>
    <w:rsid w:val="00CD43EA"/>
    <w:rsid w:val="00CD50A8"/>
    <w:rsid w:val="00CD5570"/>
    <w:rsid w:val="00CD6BEE"/>
    <w:rsid w:val="00CD7A99"/>
    <w:rsid w:val="00CE0920"/>
    <w:rsid w:val="00CE0DBB"/>
    <w:rsid w:val="00CE2624"/>
    <w:rsid w:val="00CE2A31"/>
    <w:rsid w:val="00CE3493"/>
    <w:rsid w:val="00CE43D7"/>
    <w:rsid w:val="00CE49AE"/>
    <w:rsid w:val="00CE4B00"/>
    <w:rsid w:val="00CE7329"/>
    <w:rsid w:val="00CF0BAB"/>
    <w:rsid w:val="00CF1A20"/>
    <w:rsid w:val="00CF39E1"/>
    <w:rsid w:val="00CF6E9B"/>
    <w:rsid w:val="00CF7928"/>
    <w:rsid w:val="00D00D57"/>
    <w:rsid w:val="00D00D87"/>
    <w:rsid w:val="00D0112A"/>
    <w:rsid w:val="00D0196A"/>
    <w:rsid w:val="00D030F4"/>
    <w:rsid w:val="00D03C93"/>
    <w:rsid w:val="00D043C7"/>
    <w:rsid w:val="00D0452B"/>
    <w:rsid w:val="00D04785"/>
    <w:rsid w:val="00D047D1"/>
    <w:rsid w:val="00D06073"/>
    <w:rsid w:val="00D065E3"/>
    <w:rsid w:val="00D065E4"/>
    <w:rsid w:val="00D06AD2"/>
    <w:rsid w:val="00D06F76"/>
    <w:rsid w:val="00D0774F"/>
    <w:rsid w:val="00D07FCA"/>
    <w:rsid w:val="00D10951"/>
    <w:rsid w:val="00D10CF8"/>
    <w:rsid w:val="00D111D9"/>
    <w:rsid w:val="00D1182E"/>
    <w:rsid w:val="00D12F93"/>
    <w:rsid w:val="00D13B99"/>
    <w:rsid w:val="00D146B7"/>
    <w:rsid w:val="00D14F9D"/>
    <w:rsid w:val="00D15E11"/>
    <w:rsid w:val="00D16279"/>
    <w:rsid w:val="00D1631A"/>
    <w:rsid w:val="00D1792E"/>
    <w:rsid w:val="00D17E6E"/>
    <w:rsid w:val="00D204ED"/>
    <w:rsid w:val="00D20A01"/>
    <w:rsid w:val="00D2161B"/>
    <w:rsid w:val="00D21628"/>
    <w:rsid w:val="00D2178E"/>
    <w:rsid w:val="00D21E69"/>
    <w:rsid w:val="00D21FCB"/>
    <w:rsid w:val="00D225A7"/>
    <w:rsid w:val="00D230D8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7328"/>
    <w:rsid w:val="00D27771"/>
    <w:rsid w:val="00D27A7F"/>
    <w:rsid w:val="00D304DA"/>
    <w:rsid w:val="00D30698"/>
    <w:rsid w:val="00D3315B"/>
    <w:rsid w:val="00D34290"/>
    <w:rsid w:val="00D35302"/>
    <w:rsid w:val="00D3599B"/>
    <w:rsid w:val="00D36462"/>
    <w:rsid w:val="00D36E5F"/>
    <w:rsid w:val="00D36F4E"/>
    <w:rsid w:val="00D37C3B"/>
    <w:rsid w:val="00D40528"/>
    <w:rsid w:val="00D40AC0"/>
    <w:rsid w:val="00D41017"/>
    <w:rsid w:val="00D4295E"/>
    <w:rsid w:val="00D42BF4"/>
    <w:rsid w:val="00D42FFA"/>
    <w:rsid w:val="00D44D53"/>
    <w:rsid w:val="00D44EB0"/>
    <w:rsid w:val="00D4545E"/>
    <w:rsid w:val="00D460BB"/>
    <w:rsid w:val="00D46914"/>
    <w:rsid w:val="00D46996"/>
    <w:rsid w:val="00D46DDE"/>
    <w:rsid w:val="00D46ED5"/>
    <w:rsid w:val="00D479B2"/>
    <w:rsid w:val="00D47B78"/>
    <w:rsid w:val="00D50A4C"/>
    <w:rsid w:val="00D50E10"/>
    <w:rsid w:val="00D52138"/>
    <w:rsid w:val="00D535A1"/>
    <w:rsid w:val="00D539F1"/>
    <w:rsid w:val="00D53F28"/>
    <w:rsid w:val="00D5413D"/>
    <w:rsid w:val="00D542B1"/>
    <w:rsid w:val="00D556A7"/>
    <w:rsid w:val="00D55BB1"/>
    <w:rsid w:val="00D55C61"/>
    <w:rsid w:val="00D55ED9"/>
    <w:rsid w:val="00D56313"/>
    <w:rsid w:val="00D565DB"/>
    <w:rsid w:val="00D569E1"/>
    <w:rsid w:val="00D62A0E"/>
    <w:rsid w:val="00D642D2"/>
    <w:rsid w:val="00D64B8F"/>
    <w:rsid w:val="00D64C9E"/>
    <w:rsid w:val="00D6559B"/>
    <w:rsid w:val="00D666CE"/>
    <w:rsid w:val="00D667F1"/>
    <w:rsid w:val="00D668A8"/>
    <w:rsid w:val="00D6705D"/>
    <w:rsid w:val="00D67C7A"/>
    <w:rsid w:val="00D67D66"/>
    <w:rsid w:val="00D711B5"/>
    <w:rsid w:val="00D72948"/>
    <w:rsid w:val="00D73452"/>
    <w:rsid w:val="00D73789"/>
    <w:rsid w:val="00D74B99"/>
    <w:rsid w:val="00D74CBF"/>
    <w:rsid w:val="00D75456"/>
    <w:rsid w:val="00D7585F"/>
    <w:rsid w:val="00D75C84"/>
    <w:rsid w:val="00D760F3"/>
    <w:rsid w:val="00D77ED8"/>
    <w:rsid w:val="00D81262"/>
    <w:rsid w:val="00D829A3"/>
    <w:rsid w:val="00D82B86"/>
    <w:rsid w:val="00D82D59"/>
    <w:rsid w:val="00D82FC1"/>
    <w:rsid w:val="00D838DF"/>
    <w:rsid w:val="00D845DC"/>
    <w:rsid w:val="00D84A9C"/>
    <w:rsid w:val="00D84B26"/>
    <w:rsid w:val="00D84B97"/>
    <w:rsid w:val="00D85B02"/>
    <w:rsid w:val="00D85F97"/>
    <w:rsid w:val="00D866A9"/>
    <w:rsid w:val="00D868D9"/>
    <w:rsid w:val="00D86D39"/>
    <w:rsid w:val="00D874AB"/>
    <w:rsid w:val="00D87CB6"/>
    <w:rsid w:val="00D90894"/>
    <w:rsid w:val="00D917C5"/>
    <w:rsid w:val="00D9204F"/>
    <w:rsid w:val="00D922E9"/>
    <w:rsid w:val="00D94816"/>
    <w:rsid w:val="00D95239"/>
    <w:rsid w:val="00D956BF"/>
    <w:rsid w:val="00D958D6"/>
    <w:rsid w:val="00D9630F"/>
    <w:rsid w:val="00D9636E"/>
    <w:rsid w:val="00D96788"/>
    <w:rsid w:val="00D97843"/>
    <w:rsid w:val="00D97973"/>
    <w:rsid w:val="00D97ED2"/>
    <w:rsid w:val="00DA09BC"/>
    <w:rsid w:val="00DA1CC9"/>
    <w:rsid w:val="00DA249C"/>
    <w:rsid w:val="00DA2B19"/>
    <w:rsid w:val="00DA3D7C"/>
    <w:rsid w:val="00DA48F1"/>
    <w:rsid w:val="00DA53DA"/>
    <w:rsid w:val="00DA75F5"/>
    <w:rsid w:val="00DA762D"/>
    <w:rsid w:val="00DA76C8"/>
    <w:rsid w:val="00DB0D06"/>
    <w:rsid w:val="00DB1537"/>
    <w:rsid w:val="00DB1F8C"/>
    <w:rsid w:val="00DB2079"/>
    <w:rsid w:val="00DB2804"/>
    <w:rsid w:val="00DB3A3B"/>
    <w:rsid w:val="00DB3A7A"/>
    <w:rsid w:val="00DB3F37"/>
    <w:rsid w:val="00DB4C16"/>
    <w:rsid w:val="00DB5C39"/>
    <w:rsid w:val="00DB62FD"/>
    <w:rsid w:val="00DB69ED"/>
    <w:rsid w:val="00DB7DCB"/>
    <w:rsid w:val="00DC0F9F"/>
    <w:rsid w:val="00DC0FCF"/>
    <w:rsid w:val="00DC1290"/>
    <w:rsid w:val="00DC1B47"/>
    <w:rsid w:val="00DC1B73"/>
    <w:rsid w:val="00DC1BFD"/>
    <w:rsid w:val="00DC1EF7"/>
    <w:rsid w:val="00DC2640"/>
    <w:rsid w:val="00DC370F"/>
    <w:rsid w:val="00DC3A3E"/>
    <w:rsid w:val="00DC3F36"/>
    <w:rsid w:val="00DC3F80"/>
    <w:rsid w:val="00DC43B5"/>
    <w:rsid w:val="00DC4B2C"/>
    <w:rsid w:val="00DC4C87"/>
    <w:rsid w:val="00DC52D4"/>
    <w:rsid w:val="00DC70C0"/>
    <w:rsid w:val="00DC7624"/>
    <w:rsid w:val="00DC788E"/>
    <w:rsid w:val="00DC7CAD"/>
    <w:rsid w:val="00DD087A"/>
    <w:rsid w:val="00DD0A02"/>
    <w:rsid w:val="00DD20D8"/>
    <w:rsid w:val="00DD21ED"/>
    <w:rsid w:val="00DD3239"/>
    <w:rsid w:val="00DD3A96"/>
    <w:rsid w:val="00DD48FA"/>
    <w:rsid w:val="00DD534B"/>
    <w:rsid w:val="00DD548C"/>
    <w:rsid w:val="00DD5707"/>
    <w:rsid w:val="00DD5D70"/>
    <w:rsid w:val="00DD5DE3"/>
    <w:rsid w:val="00DD6542"/>
    <w:rsid w:val="00DD670C"/>
    <w:rsid w:val="00DD6B2A"/>
    <w:rsid w:val="00DD6B2F"/>
    <w:rsid w:val="00DD73B8"/>
    <w:rsid w:val="00DD7E28"/>
    <w:rsid w:val="00DE1DCB"/>
    <w:rsid w:val="00DE1FB6"/>
    <w:rsid w:val="00DE2DCF"/>
    <w:rsid w:val="00DE3B9C"/>
    <w:rsid w:val="00DE4350"/>
    <w:rsid w:val="00DE46DC"/>
    <w:rsid w:val="00DE4F7C"/>
    <w:rsid w:val="00DE5B70"/>
    <w:rsid w:val="00DE74B0"/>
    <w:rsid w:val="00DF092F"/>
    <w:rsid w:val="00DF14B9"/>
    <w:rsid w:val="00DF1616"/>
    <w:rsid w:val="00DF2320"/>
    <w:rsid w:val="00DF2612"/>
    <w:rsid w:val="00DF38E1"/>
    <w:rsid w:val="00DF4326"/>
    <w:rsid w:val="00DF44FC"/>
    <w:rsid w:val="00DF4AD4"/>
    <w:rsid w:val="00DF565A"/>
    <w:rsid w:val="00DF5660"/>
    <w:rsid w:val="00DF6308"/>
    <w:rsid w:val="00DF68E9"/>
    <w:rsid w:val="00E0078E"/>
    <w:rsid w:val="00E011E3"/>
    <w:rsid w:val="00E02F5E"/>
    <w:rsid w:val="00E031F9"/>
    <w:rsid w:val="00E03979"/>
    <w:rsid w:val="00E03A6F"/>
    <w:rsid w:val="00E03B0A"/>
    <w:rsid w:val="00E03DDD"/>
    <w:rsid w:val="00E054C3"/>
    <w:rsid w:val="00E055EB"/>
    <w:rsid w:val="00E055FD"/>
    <w:rsid w:val="00E07965"/>
    <w:rsid w:val="00E10694"/>
    <w:rsid w:val="00E10952"/>
    <w:rsid w:val="00E11427"/>
    <w:rsid w:val="00E12176"/>
    <w:rsid w:val="00E13353"/>
    <w:rsid w:val="00E13685"/>
    <w:rsid w:val="00E14850"/>
    <w:rsid w:val="00E158DC"/>
    <w:rsid w:val="00E15AB0"/>
    <w:rsid w:val="00E17A30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4D60"/>
    <w:rsid w:val="00E25EB1"/>
    <w:rsid w:val="00E263D3"/>
    <w:rsid w:val="00E26A08"/>
    <w:rsid w:val="00E26AA2"/>
    <w:rsid w:val="00E273C4"/>
    <w:rsid w:val="00E27843"/>
    <w:rsid w:val="00E27AAE"/>
    <w:rsid w:val="00E27C59"/>
    <w:rsid w:val="00E303AC"/>
    <w:rsid w:val="00E31E41"/>
    <w:rsid w:val="00E321CF"/>
    <w:rsid w:val="00E325D1"/>
    <w:rsid w:val="00E332D7"/>
    <w:rsid w:val="00E332ED"/>
    <w:rsid w:val="00E333F0"/>
    <w:rsid w:val="00E345C5"/>
    <w:rsid w:val="00E34A38"/>
    <w:rsid w:val="00E354F6"/>
    <w:rsid w:val="00E3592A"/>
    <w:rsid w:val="00E35AEF"/>
    <w:rsid w:val="00E3631F"/>
    <w:rsid w:val="00E368FC"/>
    <w:rsid w:val="00E36BAB"/>
    <w:rsid w:val="00E4031D"/>
    <w:rsid w:val="00E4084F"/>
    <w:rsid w:val="00E40D8F"/>
    <w:rsid w:val="00E41C08"/>
    <w:rsid w:val="00E4232E"/>
    <w:rsid w:val="00E43B13"/>
    <w:rsid w:val="00E449BF"/>
    <w:rsid w:val="00E44B5B"/>
    <w:rsid w:val="00E45815"/>
    <w:rsid w:val="00E458EE"/>
    <w:rsid w:val="00E46A6A"/>
    <w:rsid w:val="00E46F45"/>
    <w:rsid w:val="00E471A4"/>
    <w:rsid w:val="00E505C5"/>
    <w:rsid w:val="00E50801"/>
    <w:rsid w:val="00E50E75"/>
    <w:rsid w:val="00E52477"/>
    <w:rsid w:val="00E53361"/>
    <w:rsid w:val="00E5368D"/>
    <w:rsid w:val="00E53ACA"/>
    <w:rsid w:val="00E53BF8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3A70"/>
    <w:rsid w:val="00E63E99"/>
    <w:rsid w:val="00E6407B"/>
    <w:rsid w:val="00E66DCC"/>
    <w:rsid w:val="00E67C92"/>
    <w:rsid w:val="00E70017"/>
    <w:rsid w:val="00E70DB9"/>
    <w:rsid w:val="00E70F3A"/>
    <w:rsid w:val="00E72E48"/>
    <w:rsid w:val="00E73862"/>
    <w:rsid w:val="00E74C96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79"/>
    <w:rsid w:val="00E77DB4"/>
    <w:rsid w:val="00E80810"/>
    <w:rsid w:val="00E80D6A"/>
    <w:rsid w:val="00E817BB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90DC0"/>
    <w:rsid w:val="00E91F0A"/>
    <w:rsid w:val="00E92675"/>
    <w:rsid w:val="00E934C7"/>
    <w:rsid w:val="00E941B1"/>
    <w:rsid w:val="00E9431F"/>
    <w:rsid w:val="00E94D66"/>
    <w:rsid w:val="00E953CB"/>
    <w:rsid w:val="00E96339"/>
    <w:rsid w:val="00E96700"/>
    <w:rsid w:val="00E96EFF"/>
    <w:rsid w:val="00E973F7"/>
    <w:rsid w:val="00EA0322"/>
    <w:rsid w:val="00EA04D2"/>
    <w:rsid w:val="00EA190F"/>
    <w:rsid w:val="00EA2381"/>
    <w:rsid w:val="00EA2915"/>
    <w:rsid w:val="00EA3017"/>
    <w:rsid w:val="00EA32E4"/>
    <w:rsid w:val="00EA35DF"/>
    <w:rsid w:val="00EA4B9F"/>
    <w:rsid w:val="00EA56C3"/>
    <w:rsid w:val="00EA6B86"/>
    <w:rsid w:val="00EB027E"/>
    <w:rsid w:val="00EB06CF"/>
    <w:rsid w:val="00EB0B7B"/>
    <w:rsid w:val="00EB0C0C"/>
    <w:rsid w:val="00EB1729"/>
    <w:rsid w:val="00EB1AEB"/>
    <w:rsid w:val="00EB2957"/>
    <w:rsid w:val="00EB35BA"/>
    <w:rsid w:val="00EB3C48"/>
    <w:rsid w:val="00EB474A"/>
    <w:rsid w:val="00EB5BB6"/>
    <w:rsid w:val="00EB6FAA"/>
    <w:rsid w:val="00EB792B"/>
    <w:rsid w:val="00EC0373"/>
    <w:rsid w:val="00EC0CAE"/>
    <w:rsid w:val="00EC0D04"/>
    <w:rsid w:val="00EC1949"/>
    <w:rsid w:val="00EC2000"/>
    <w:rsid w:val="00EC2398"/>
    <w:rsid w:val="00EC3450"/>
    <w:rsid w:val="00EC3B83"/>
    <w:rsid w:val="00EC3C59"/>
    <w:rsid w:val="00EC45D7"/>
    <w:rsid w:val="00EC4808"/>
    <w:rsid w:val="00EC49DC"/>
    <w:rsid w:val="00EC5F79"/>
    <w:rsid w:val="00EC614F"/>
    <w:rsid w:val="00EC6883"/>
    <w:rsid w:val="00EC6A2A"/>
    <w:rsid w:val="00EC6F93"/>
    <w:rsid w:val="00EC74E3"/>
    <w:rsid w:val="00ED0835"/>
    <w:rsid w:val="00ED0B63"/>
    <w:rsid w:val="00ED1898"/>
    <w:rsid w:val="00ED2030"/>
    <w:rsid w:val="00ED2ADD"/>
    <w:rsid w:val="00ED37C4"/>
    <w:rsid w:val="00ED46B8"/>
    <w:rsid w:val="00ED51AE"/>
    <w:rsid w:val="00ED529D"/>
    <w:rsid w:val="00ED529E"/>
    <w:rsid w:val="00ED52F5"/>
    <w:rsid w:val="00ED5C24"/>
    <w:rsid w:val="00ED63F7"/>
    <w:rsid w:val="00ED68CB"/>
    <w:rsid w:val="00ED6A73"/>
    <w:rsid w:val="00ED6BAE"/>
    <w:rsid w:val="00ED7097"/>
    <w:rsid w:val="00ED7629"/>
    <w:rsid w:val="00EE003C"/>
    <w:rsid w:val="00EE0B3C"/>
    <w:rsid w:val="00EE2515"/>
    <w:rsid w:val="00EE25B7"/>
    <w:rsid w:val="00EE282C"/>
    <w:rsid w:val="00EE2D56"/>
    <w:rsid w:val="00EE3184"/>
    <w:rsid w:val="00EE354E"/>
    <w:rsid w:val="00EE4BB3"/>
    <w:rsid w:val="00EE4ED9"/>
    <w:rsid w:val="00EE4F06"/>
    <w:rsid w:val="00EE558F"/>
    <w:rsid w:val="00EE57A2"/>
    <w:rsid w:val="00EE6388"/>
    <w:rsid w:val="00EE681A"/>
    <w:rsid w:val="00EF0920"/>
    <w:rsid w:val="00EF0993"/>
    <w:rsid w:val="00EF18E0"/>
    <w:rsid w:val="00EF1C89"/>
    <w:rsid w:val="00EF22FF"/>
    <w:rsid w:val="00EF386A"/>
    <w:rsid w:val="00EF39D4"/>
    <w:rsid w:val="00EF4257"/>
    <w:rsid w:val="00EF431D"/>
    <w:rsid w:val="00EF460C"/>
    <w:rsid w:val="00EF4D45"/>
    <w:rsid w:val="00EF6352"/>
    <w:rsid w:val="00EF6DB8"/>
    <w:rsid w:val="00EF79A8"/>
    <w:rsid w:val="00F000CF"/>
    <w:rsid w:val="00F0059E"/>
    <w:rsid w:val="00F057B8"/>
    <w:rsid w:val="00F05EAB"/>
    <w:rsid w:val="00F0611E"/>
    <w:rsid w:val="00F0684E"/>
    <w:rsid w:val="00F06A14"/>
    <w:rsid w:val="00F06FD0"/>
    <w:rsid w:val="00F07DB4"/>
    <w:rsid w:val="00F101C1"/>
    <w:rsid w:val="00F1119D"/>
    <w:rsid w:val="00F12A12"/>
    <w:rsid w:val="00F12CE9"/>
    <w:rsid w:val="00F12F1D"/>
    <w:rsid w:val="00F131ED"/>
    <w:rsid w:val="00F137BE"/>
    <w:rsid w:val="00F14563"/>
    <w:rsid w:val="00F146EE"/>
    <w:rsid w:val="00F14810"/>
    <w:rsid w:val="00F1489D"/>
    <w:rsid w:val="00F14F13"/>
    <w:rsid w:val="00F151AA"/>
    <w:rsid w:val="00F157AC"/>
    <w:rsid w:val="00F17731"/>
    <w:rsid w:val="00F17A1A"/>
    <w:rsid w:val="00F2038A"/>
    <w:rsid w:val="00F208B2"/>
    <w:rsid w:val="00F2094E"/>
    <w:rsid w:val="00F20BD9"/>
    <w:rsid w:val="00F2162F"/>
    <w:rsid w:val="00F225A5"/>
    <w:rsid w:val="00F236EA"/>
    <w:rsid w:val="00F23998"/>
    <w:rsid w:val="00F23B3F"/>
    <w:rsid w:val="00F244AD"/>
    <w:rsid w:val="00F24957"/>
    <w:rsid w:val="00F25749"/>
    <w:rsid w:val="00F26423"/>
    <w:rsid w:val="00F266FA"/>
    <w:rsid w:val="00F26DC5"/>
    <w:rsid w:val="00F26DF5"/>
    <w:rsid w:val="00F278C6"/>
    <w:rsid w:val="00F31AED"/>
    <w:rsid w:val="00F3207B"/>
    <w:rsid w:val="00F3347C"/>
    <w:rsid w:val="00F33990"/>
    <w:rsid w:val="00F3513F"/>
    <w:rsid w:val="00F3552C"/>
    <w:rsid w:val="00F36D6F"/>
    <w:rsid w:val="00F37198"/>
    <w:rsid w:val="00F37856"/>
    <w:rsid w:val="00F42111"/>
    <w:rsid w:val="00F432E1"/>
    <w:rsid w:val="00F441DB"/>
    <w:rsid w:val="00F45C7B"/>
    <w:rsid w:val="00F460FA"/>
    <w:rsid w:val="00F461A8"/>
    <w:rsid w:val="00F47559"/>
    <w:rsid w:val="00F47A8F"/>
    <w:rsid w:val="00F50E80"/>
    <w:rsid w:val="00F5132F"/>
    <w:rsid w:val="00F52629"/>
    <w:rsid w:val="00F52DDF"/>
    <w:rsid w:val="00F52EF7"/>
    <w:rsid w:val="00F52F6A"/>
    <w:rsid w:val="00F53ED3"/>
    <w:rsid w:val="00F5435B"/>
    <w:rsid w:val="00F54583"/>
    <w:rsid w:val="00F55A98"/>
    <w:rsid w:val="00F55B8F"/>
    <w:rsid w:val="00F55CE2"/>
    <w:rsid w:val="00F56077"/>
    <w:rsid w:val="00F56A42"/>
    <w:rsid w:val="00F570C4"/>
    <w:rsid w:val="00F57360"/>
    <w:rsid w:val="00F5793B"/>
    <w:rsid w:val="00F57956"/>
    <w:rsid w:val="00F63169"/>
    <w:rsid w:val="00F64CA2"/>
    <w:rsid w:val="00F65083"/>
    <w:rsid w:val="00F65CE0"/>
    <w:rsid w:val="00F672DF"/>
    <w:rsid w:val="00F67CAE"/>
    <w:rsid w:val="00F714B0"/>
    <w:rsid w:val="00F715DC"/>
    <w:rsid w:val="00F716D5"/>
    <w:rsid w:val="00F71A37"/>
    <w:rsid w:val="00F71C9C"/>
    <w:rsid w:val="00F723B3"/>
    <w:rsid w:val="00F72B0C"/>
    <w:rsid w:val="00F73384"/>
    <w:rsid w:val="00F736BF"/>
    <w:rsid w:val="00F73A6A"/>
    <w:rsid w:val="00F759D1"/>
    <w:rsid w:val="00F76A91"/>
    <w:rsid w:val="00F76BFD"/>
    <w:rsid w:val="00F814E5"/>
    <w:rsid w:val="00F822EC"/>
    <w:rsid w:val="00F8265B"/>
    <w:rsid w:val="00F82D92"/>
    <w:rsid w:val="00F83028"/>
    <w:rsid w:val="00F836DE"/>
    <w:rsid w:val="00F83E22"/>
    <w:rsid w:val="00F84491"/>
    <w:rsid w:val="00F84959"/>
    <w:rsid w:val="00F85A1B"/>
    <w:rsid w:val="00F862D0"/>
    <w:rsid w:val="00F86D1C"/>
    <w:rsid w:val="00F8742D"/>
    <w:rsid w:val="00F875E8"/>
    <w:rsid w:val="00F87EEE"/>
    <w:rsid w:val="00F90F74"/>
    <w:rsid w:val="00F90FB3"/>
    <w:rsid w:val="00F91E78"/>
    <w:rsid w:val="00F925FA"/>
    <w:rsid w:val="00F92E57"/>
    <w:rsid w:val="00F93370"/>
    <w:rsid w:val="00F939BD"/>
    <w:rsid w:val="00F9446B"/>
    <w:rsid w:val="00F947C4"/>
    <w:rsid w:val="00F95C14"/>
    <w:rsid w:val="00F968E0"/>
    <w:rsid w:val="00F96E0C"/>
    <w:rsid w:val="00F97CC2"/>
    <w:rsid w:val="00FA04CB"/>
    <w:rsid w:val="00FA0B25"/>
    <w:rsid w:val="00FA149F"/>
    <w:rsid w:val="00FA1954"/>
    <w:rsid w:val="00FA1EA1"/>
    <w:rsid w:val="00FA27E3"/>
    <w:rsid w:val="00FA2C96"/>
    <w:rsid w:val="00FA2FFB"/>
    <w:rsid w:val="00FA35DE"/>
    <w:rsid w:val="00FA4959"/>
    <w:rsid w:val="00FA4B4B"/>
    <w:rsid w:val="00FA4ED1"/>
    <w:rsid w:val="00FA569D"/>
    <w:rsid w:val="00FA5DF1"/>
    <w:rsid w:val="00FA715D"/>
    <w:rsid w:val="00FA7357"/>
    <w:rsid w:val="00FA73B8"/>
    <w:rsid w:val="00FA7A7B"/>
    <w:rsid w:val="00FA7B51"/>
    <w:rsid w:val="00FB0574"/>
    <w:rsid w:val="00FB0A2E"/>
    <w:rsid w:val="00FB422F"/>
    <w:rsid w:val="00FB4453"/>
    <w:rsid w:val="00FB44A7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4966"/>
    <w:rsid w:val="00FC543F"/>
    <w:rsid w:val="00FC57DC"/>
    <w:rsid w:val="00FC5C9E"/>
    <w:rsid w:val="00FC5F2A"/>
    <w:rsid w:val="00FC60E0"/>
    <w:rsid w:val="00FC6F4D"/>
    <w:rsid w:val="00FC72E6"/>
    <w:rsid w:val="00FD0B69"/>
    <w:rsid w:val="00FD0FB2"/>
    <w:rsid w:val="00FD13F1"/>
    <w:rsid w:val="00FD1401"/>
    <w:rsid w:val="00FD1DB8"/>
    <w:rsid w:val="00FD2197"/>
    <w:rsid w:val="00FD4EC5"/>
    <w:rsid w:val="00FD52EA"/>
    <w:rsid w:val="00FD5422"/>
    <w:rsid w:val="00FD54BD"/>
    <w:rsid w:val="00FD550E"/>
    <w:rsid w:val="00FD59F7"/>
    <w:rsid w:val="00FD659F"/>
    <w:rsid w:val="00FD72C5"/>
    <w:rsid w:val="00FD799A"/>
    <w:rsid w:val="00FD7E00"/>
    <w:rsid w:val="00FE155D"/>
    <w:rsid w:val="00FE1638"/>
    <w:rsid w:val="00FE18BA"/>
    <w:rsid w:val="00FE1B0A"/>
    <w:rsid w:val="00FE243C"/>
    <w:rsid w:val="00FE28B2"/>
    <w:rsid w:val="00FE2A6A"/>
    <w:rsid w:val="00FE35B3"/>
    <w:rsid w:val="00FE4385"/>
    <w:rsid w:val="00FE6423"/>
    <w:rsid w:val="00FE67AC"/>
    <w:rsid w:val="00FE6BAE"/>
    <w:rsid w:val="00FE738B"/>
    <w:rsid w:val="00FE7565"/>
    <w:rsid w:val="00FE781B"/>
    <w:rsid w:val="00FE7BA3"/>
    <w:rsid w:val="00FE7C42"/>
    <w:rsid w:val="00FE7C6F"/>
    <w:rsid w:val="00FE7CBA"/>
    <w:rsid w:val="00FF2C6C"/>
    <w:rsid w:val="00FF2FED"/>
    <w:rsid w:val="00FF3228"/>
    <w:rsid w:val="00FF3550"/>
    <w:rsid w:val="00FF4105"/>
    <w:rsid w:val="00FF468F"/>
    <w:rsid w:val="00FF519D"/>
    <w:rsid w:val="00FF534F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5" type="connector" idref="#_x0000_s1034"/>
        <o:r id="V:Rule6" type="connector" idref="#_x0000_s1033"/>
        <o:r id="V:Rule7" type="connector" idref="#_x0000_s1036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7532E"/>
    <w:pPr>
      <w:keepNext/>
      <w:spacing w:before="240" w:after="60"/>
      <w:outlineLvl w:val="0"/>
    </w:pPr>
    <w:rPr>
      <w:rFonts w:ascii="Arial" w:hAnsi="Arial" w:cs="Arial"/>
      <w:b/>
      <w:bCs/>
      <w:snapToGrid/>
      <w:kern w:val="32"/>
      <w:sz w:val="32"/>
      <w:szCs w:val="32"/>
    </w:rPr>
  </w:style>
  <w:style w:type="paragraph" w:styleId="3">
    <w:name w:val="heading 3"/>
    <w:basedOn w:val="a"/>
    <w:link w:val="30"/>
    <w:qFormat/>
    <w:rsid w:val="003B20E4"/>
    <w:pPr>
      <w:spacing w:after="75"/>
      <w:jc w:val="center"/>
      <w:outlineLvl w:val="2"/>
    </w:pPr>
    <w:rPr>
      <w:rFonts w:ascii="Verdana" w:hAnsi="Verdana"/>
      <w:b/>
      <w:bCs/>
      <w:snapToGrid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53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07532E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53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20E4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styleId="ab">
    <w:name w:val="page number"/>
    <w:basedOn w:val="a0"/>
    <w:rsid w:val="003B20E4"/>
  </w:style>
  <w:style w:type="table" w:styleId="ac">
    <w:name w:val="Table Grid"/>
    <w:basedOn w:val="a1"/>
    <w:rsid w:val="003B2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e"/>
    <w:rsid w:val="003B20E4"/>
    <w:pPr>
      <w:widowControl w:val="0"/>
      <w:ind w:firstLine="485"/>
      <w:jc w:val="both"/>
    </w:pPr>
    <w:rPr>
      <w:rFonts w:ascii="Arial" w:hAnsi="Arial"/>
      <w:color w:val="000000"/>
      <w:sz w:val="24"/>
      <w:szCs w:val="20"/>
    </w:rPr>
  </w:style>
  <w:style w:type="character" w:customStyle="1" w:styleId="ae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d"/>
    <w:rsid w:val="003B20E4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3B20E4"/>
    <w:pPr>
      <w:jc w:val="center"/>
    </w:pPr>
    <w:rPr>
      <w:b/>
      <w:bCs/>
      <w:snapToGrid/>
      <w:sz w:val="24"/>
      <w:szCs w:val="24"/>
    </w:rPr>
  </w:style>
  <w:style w:type="character" w:customStyle="1" w:styleId="af0">
    <w:name w:val="Название Знак"/>
    <w:basedOn w:val="a0"/>
    <w:link w:val="af"/>
    <w:rsid w:val="003B20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rsid w:val="003B20E4"/>
    <w:pPr>
      <w:spacing w:after="120"/>
    </w:pPr>
    <w:rPr>
      <w:snapToGrid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B2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B20E4"/>
    <w:pPr>
      <w:spacing w:after="120" w:line="480" w:lineRule="auto"/>
    </w:pPr>
    <w:rPr>
      <w:snapToGrid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B2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B20E4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20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b">
    <w:name w:val="cb"/>
    <w:basedOn w:val="a"/>
    <w:rsid w:val="003B20E4"/>
    <w:pPr>
      <w:spacing w:before="100" w:beforeAutospacing="1" w:after="100" w:afterAutospacing="1"/>
      <w:jc w:val="center"/>
    </w:pPr>
    <w:rPr>
      <w:b/>
      <w:bCs/>
      <w:snapToGrid/>
      <w:sz w:val="24"/>
      <w:szCs w:val="24"/>
    </w:rPr>
  </w:style>
  <w:style w:type="paragraph" w:styleId="af3">
    <w:name w:val="Normal (Web)"/>
    <w:basedOn w:val="a"/>
    <w:rsid w:val="003B20E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harChar">
    <w:name w:val="Char Char Знак Знак 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paragraph" w:customStyle="1" w:styleId="ConsPlusNormal">
    <w:name w:val="ConsPlusNormal"/>
    <w:rsid w:val="003B2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0">
    <w:name w:val="Char Char Знак Знак 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paragraph" w:customStyle="1" w:styleId="c4">
    <w:name w:val="c4"/>
    <w:basedOn w:val="a"/>
    <w:rsid w:val="003B20E4"/>
    <w:pPr>
      <w:spacing w:before="100" w:beforeAutospacing="1" w:after="100" w:afterAutospacing="1"/>
    </w:pPr>
    <w:rPr>
      <w:b/>
      <w:bCs/>
      <w:snapToGrid/>
      <w:sz w:val="24"/>
      <w:szCs w:val="24"/>
    </w:rPr>
  </w:style>
  <w:style w:type="paragraph" w:customStyle="1" w:styleId="23">
    <w:name w:val="Знак Знак Знак Знак Знак Знак2 Знак"/>
    <w:basedOn w:val="a"/>
    <w:rsid w:val="003B20E4"/>
    <w:pPr>
      <w:spacing w:after="160" w:line="240" w:lineRule="exact"/>
    </w:pPr>
    <w:rPr>
      <w:rFonts w:ascii="Verdana" w:hAnsi="Verdana"/>
      <w:snapToGrid/>
      <w:sz w:val="20"/>
      <w:szCs w:val="20"/>
      <w:lang w:val="en-US" w:eastAsia="en-US"/>
    </w:rPr>
  </w:style>
  <w:style w:type="paragraph" w:customStyle="1" w:styleId="af4">
    <w:name w:val="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character" w:styleId="af5">
    <w:name w:val="Strong"/>
    <w:basedOn w:val="a0"/>
    <w:qFormat/>
    <w:rsid w:val="003B20E4"/>
    <w:rPr>
      <w:rFonts w:ascii="Verdana" w:hAnsi="Verdana" w:hint="default"/>
      <w:b/>
      <w:bCs/>
    </w:rPr>
  </w:style>
  <w:style w:type="paragraph" w:customStyle="1" w:styleId="11">
    <w:name w:val="Обычный1"/>
    <w:rsid w:val="003B20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">
    <w:name w:val="text"/>
    <w:basedOn w:val="a"/>
    <w:link w:val="text0"/>
    <w:rsid w:val="003B20E4"/>
    <w:pPr>
      <w:ind w:firstLine="450"/>
      <w:jc w:val="both"/>
    </w:pPr>
    <w:rPr>
      <w:rFonts w:ascii="Arial" w:hAnsi="Arial" w:cs="Arial"/>
      <w:snapToGrid/>
      <w:color w:val="FFFFFF"/>
      <w:sz w:val="20"/>
      <w:szCs w:val="20"/>
    </w:rPr>
  </w:style>
  <w:style w:type="character" w:customStyle="1" w:styleId="text0">
    <w:name w:val="text Знак"/>
    <w:basedOn w:val="a0"/>
    <w:link w:val="text"/>
    <w:rsid w:val="003B20E4"/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styleId="24">
    <w:name w:val="List Bullet 2"/>
    <w:basedOn w:val="a"/>
    <w:autoRedefine/>
    <w:rsid w:val="003B20E4"/>
    <w:pPr>
      <w:ind w:right="43" w:firstLine="567"/>
      <w:jc w:val="both"/>
    </w:pPr>
    <w:rPr>
      <w:snapToGrid/>
      <w:sz w:val="26"/>
      <w:szCs w:val="20"/>
    </w:rPr>
  </w:style>
  <w:style w:type="paragraph" w:customStyle="1" w:styleId="af6">
    <w:name w:val="Знак Знак Знак"/>
    <w:basedOn w:val="a"/>
    <w:rsid w:val="003B20E4"/>
    <w:pPr>
      <w:spacing w:after="160" w:line="240" w:lineRule="exact"/>
    </w:pPr>
    <w:rPr>
      <w:rFonts w:ascii="Verdana" w:eastAsia="MS Mincho" w:hAnsi="Verdana"/>
      <w:snapToGrid/>
      <w:sz w:val="20"/>
      <w:szCs w:val="20"/>
      <w:lang w:val="en-GB" w:eastAsia="en-US"/>
    </w:rPr>
  </w:style>
  <w:style w:type="paragraph" w:customStyle="1" w:styleId="af7">
    <w:name w:val="Заголовок статьи"/>
    <w:basedOn w:val="a"/>
    <w:rsid w:val="003B20E4"/>
    <w:pPr>
      <w:tabs>
        <w:tab w:val="left" w:pos="3686"/>
      </w:tabs>
      <w:spacing w:before="240" w:after="120"/>
      <w:ind w:firstLine="709"/>
      <w:jc w:val="both"/>
    </w:pPr>
    <w:rPr>
      <w:b/>
      <w:snapToGrid/>
      <w:szCs w:val="20"/>
    </w:rPr>
  </w:style>
  <w:style w:type="paragraph" w:customStyle="1" w:styleId="ConsPlusTitle">
    <w:name w:val="ConsPlusTitle"/>
    <w:rsid w:val="003B2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logda.ru/~adm-k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8D581-A5A4-41A9-A988-707C2B69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7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2015-03-18T08:07:00Z</cp:lastPrinted>
  <dcterms:created xsi:type="dcterms:W3CDTF">2015-03-13T06:11:00Z</dcterms:created>
  <dcterms:modified xsi:type="dcterms:W3CDTF">2015-03-18T08:11:00Z</dcterms:modified>
</cp:coreProperties>
</file>