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drawing>
          <wp:inline>
            <wp:extent cx="323723" cy="400558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23723" cy="40055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rPr>
          <w:rFonts w:ascii="Courier New" w:hAnsi="Courier New"/>
          <w:sz w:val="16"/>
        </w:rPr>
      </w:pPr>
    </w:p>
    <w:p w14:paraId="06000000">
      <w:pPr>
        <w:keepNext w:val="1"/>
        <w:ind/>
        <w:jc w:val="center"/>
        <w:outlineLvl w:val="0"/>
        <w:rPr>
          <w:sz w:val="32"/>
        </w:rPr>
      </w:pPr>
      <w:r>
        <w:rPr>
          <w:sz w:val="32"/>
        </w:rPr>
        <w:t xml:space="preserve">КИРИЛЛОВСКИЙ  МУНИЦИПАЛЬНЫЙ  </w:t>
      </w:r>
      <w:r>
        <w:rPr>
          <w:sz w:val="32"/>
        </w:rPr>
        <w:t>ОКРУГ</w:t>
      </w:r>
    </w:p>
    <w:p w14:paraId="07000000">
      <w:pPr>
        <w:ind/>
        <w:jc w:val="center"/>
        <w:rPr>
          <w:sz w:val="32"/>
        </w:rPr>
      </w:pPr>
      <w:r>
        <w:rPr>
          <w:sz w:val="32"/>
        </w:rPr>
        <w:t>Вологодской области</w:t>
      </w:r>
    </w:p>
    <w:p w14:paraId="08000000">
      <w:pPr>
        <w:rPr>
          <w:sz w:val="32"/>
        </w:rPr>
      </w:pPr>
      <w:r>
        <w:rPr>
          <w:sz w:val="32"/>
        </w:rPr>
        <w:t xml:space="preserve">                              </w:t>
      </w:r>
    </w:p>
    <w:p w14:paraId="09000000">
      <w:pPr>
        <w:rPr>
          <w:sz w:val="32"/>
        </w:rPr>
      </w:pPr>
    </w:p>
    <w:p w14:paraId="0A000000">
      <w:pPr>
        <w:rPr>
          <w:sz w:val="32"/>
        </w:rPr>
      </w:pPr>
    </w:p>
    <w:p w14:paraId="0B000000">
      <w:pPr>
        <w:ind/>
        <w:jc w:val="center"/>
        <w:rPr>
          <w:sz w:val="32"/>
        </w:rPr>
      </w:pPr>
      <w:r>
        <w:rPr>
          <w:sz w:val="32"/>
        </w:rPr>
        <w:t>П О С Т А Н О В Л Е Н И Е</w:t>
      </w:r>
    </w:p>
    <w:p w14:paraId="0C000000">
      <w:pPr>
        <w:rPr>
          <w:sz w:val="28"/>
        </w:rPr>
      </w:pPr>
    </w:p>
    <w:p w14:paraId="0D000000">
      <w:pPr>
        <w:rPr>
          <w:sz w:val="28"/>
        </w:rPr>
      </w:pPr>
    </w:p>
    <w:tbl>
      <w:tblPr>
        <w:tblStyle w:val="Style_3"/>
        <w:tblW w:type="auto" w:w="0"/>
        <w:tblLayout w:type="fixed"/>
        <w:tblCellMar>
          <w:left w:type="dxa" w:w="70"/>
          <w:right w:type="dxa" w:w="70"/>
        </w:tblCellMar>
      </w:tblPr>
      <w:tblGrid>
        <w:gridCol w:w="503"/>
        <w:gridCol w:w="1641"/>
        <w:gridCol w:w="6290"/>
        <w:gridCol w:w="992"/>
      </w:tblGrid>
      <w:tr>
        <w:trPr>
          <w:trHeight w:hRule="atLeast" w:val="194"/>
        </w:trPr>
        <w:tc>
          <w:tcPr>
            <w:tcW w:type="dxa" w:w="503"/>
            <w:shd w:fill="auto" w:val="clear"/>
            <w:tcMar>
              <w:left w:type="dxa" w:w="70"/>
              <w:right w:type="dxa" w:w="70"/>
            </w:tcMar>
          </w:tcPr>
          <w:p w14:paraId="0E000000">
            <w:pPr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1641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tcMar>
              <w:left w:type="dxa" w:w="70"/>
              <w:right w:type="dxa" w:w="70"/>
            </w:tcMar>
          </w:tcPr>
          <w:p w14:paraId="0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12.12.2023</w:t>
            </w:r>
          </w:p>
        </w:tc>
        <w:tc>
          <w:tcPr>
            <w:tcW w:type="dxa" w:w="6290"/>
            <w:shd w:fill="auto" w:val="clear"/>
            <w:tcMar>
              <w:left w:type="dxa" w:w="70"/>
              <w:right w:type="dxa" w:w="70"/>
            </w:tcMar>
          </w:tcPr>
          <w:p w14:paraId="10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 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tcMar>
              <w:left w:type="dxa" w:w="70"/>
              <w:right w:type="dxa" w:w="70"/>
            </w:tcMar>
          </w:tcPr>
          <w:p w14:paraId="11000000">
            <w:pPr>
              <w:tabs>
                <w:tab w:leader="none" w:pos="852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14:paraId="12000000">
      <w:pPr>
        <w:rPr>
          <w:sz w:val="28"/>
        </w:rPr>
      </w:pPr>
      <w:r>
        <w:rPr>
          <w:sz w:val="28"/>
        </w:rPr>
        <w:tab/>
      </w: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685"/>
      </w:tblGrid>
      <w:tr>
        <w:trPr>
          <w:trHeight w:hRule="atLeast" w:val="387"/>
        </w:trPr>
        <w:tc>
          <w:tcPr>
            <w:tcW w:type="dxa" w:w="968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3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 поощрениях главы Кирилловского муниципального округа </w:t>
            </w:r>
          </w:p>
          <w:p w14:paraId="14000000">
            <w:pPr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Вологодской области</w:t>
            </w:r>
          </w:p>
        </w:tc>
      </w:tr>
    </w:tbl>
    <w:p w14:paraId="1500000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16000000">
      <w:pPr>
        <w:rPr>
          <w:sz w:val="28"/>
        </w:rPr>
      </w:pPr>
    </w:p>
    <w:p w14:paraId="17000000">
      <w:pPr>
        <w:rPr>
          <w:sz w:val="28"/>
        </w:rPr>
      </w:pPr>
    </w:p>
    <w:p w14:paraId="18000000">
      <w:pPr>
        <w:spacing w:line="276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>ПОСТАНОВЛЯЮ:</w:t>
      </w:r>
    </w:p>
    <w:p w14:paraId="19000000">
      <w:pPr>
        <w:tabs>
          <w:tab w:leader="none" w:pos="1120" w:val="left"/>
        </w:tabs>
        <w:spacing w:line="276" w:lineRule="auto"/>
        <w:ind/>
        <w:jc w:val="both"/>
        <w:rPr>
          <w:b w:val="1"/>
          <w:sz w:val="28"/>
        </w:rPr>
      </w:pPr>
    </w:p>
    <w:p w14:paraId="1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Учредить: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 Почетную грамоту главы Кирилловского муниципального округа Вол</w:t>
      </w:r>
      <w:r>
        <w:rPr>
          <w:sz w:val="28"/>
        </w:rPr>
        <w:t>о</w:t>
      </w:r>
      <w:r>
        <w:rPr>
          <w:sz w:val="28"/>
        </w:rPr>
        <w:t>годской области;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 Благодарность главы Кирилловского муниципального округа Волого</w:t>
      </w:r>
      <w:r>
        <w:rPr>
          <w:sz w:val="28"/>
        </w:rPr>
        <w:t>д</w:t>
      </w:r>
      <w:r>
        <w:rPr>
          <w:sz w:val="28"/>
        </w:rPr>
        <w:t>ской области;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 Благодарственное письмо главы Кирилловского муниципального округа Вологодской обл</w:t>
      </w:r>
      <w:r>
        <w:rPr>
          <w:sz w:val="28"/>
        </w:rPr>
        <w:t>а</w:t>
      </w:r>
      <w:r>
        <w:rPr>
          <w:sz w:val="28"/>
        </w:rPr>
        <w:t>сти;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 Диплом главы Кирилловского муниципального округа Вологодской о</w:t>
      </w:r>
      <w:r>
        <w:rPr>
          <w:sz w:val="28"/>
        </w:rPr>
        <w:t>б</w:t>
      </w:r>
      <w:r>
        <w:rPr>
          <w:sz w:val="28"/>
        </w:rPr>
        <w:t>ласти.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Утвердить Положение о Почетной грамоте главы Кирилловского м</w:t>
      </w:r>
      <w:r>
        <w:rPr>
          <w:sz w:val="28"/>
        </w:rPr>
        <w:t>у</w:t>
      </w:r>
      <w:r>
        <w:rPr>
          <w:sz w:val="28"/>
        </w:rPr>
        <w:t>ниципального округа Вологодской области, Благодарности главы Кирилло</w:t>
      </w:r>
      <w:r>
        <w:rPr>
          <w:sz w:val="28"/>
        </w:rPr>
        <w:t>в</w:t>
      </w:r>
      <w:r>
        <w:rPr>
          <w:sz w:val="28"/>
        </w:rPr>
        <w:t>ского муниципального округа Вологодской области, Благода</w:t>
      </w:r>
      <w:r>
        <w:rPr>
          <w:sz w:val="28"/>
        </w:rPr>
        <w:t>р</w:t>
      </w:r>
      <w:r>
        <w:rPr>
          <w:sz w:val="28"/>
        </w:rPr>
        <w:t>ственном письме главы Кирилловского муниципального округа Вологодской области (прилож</w:t>
      </w:r>
      <w:r>
        <w:rPr>
          <w:sz w:val="28"/>
        </w:rPr>
        <w:t>е</w:t>
      </w:r>
      <w:r>
        <w:rPr>
          <w:sz w:val="28"/>
        </w:rPr>
        <w:t>ние 1).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 Утвердить Положение о Дипломе главы Кирилловского муниципал</w:t>
      </w:r>
      <w:r>
        <w:rPr>
          <w:sz w:val="28"/>
        </w:rPr>
        <w:t>ь</w:t>
      </w:r>
      <w:r>
        <w:rPr>
          <w:sz w:val="28"/>
        </w:rPr>
        <w:t>ного округа Вологодской области (пр</w:t>
      </w:r>
      <w:r>
        <w:rPr>
          <w:sz w:val="28"/>
        </w:rPr>
        <w:t>и</w:t>
      </w:r>
      <w:r>
        <w:rPr>
          <w:sz w:val="28"/>
        </w:rPr>
        <w:t>ложение 2).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4. Администрации Кирилловского муниципального района Вологодской обл</w:t>
      </w:r>
      <w:r>
        <w:rPr>
          <w:sz w:val="28"/>
        </w:rPr>
        <w:t>а</w:t>
      </w:r>
      <w:r>
        <w:rPr>
          <w:sz w:val="28"/>
        </w:rPr>
        <w:t>сти обеспечить изготовление бланков Почетной грамоты, Благодарности, Бл</w:t>
      </w:r>
      <w:r>
        <w:rPr>
          <w:sz w:val="28"/>
        </w:rPr>
        <w:t>а</w:t>
      </w:r>
      <w:r>
        <w:rPr>
          <w:sz w:val="28"/>
        </w:rPr>
        <w:t>годарственного письма и Диплома главы Кирилловского муниципального округа Вологодской области.</w:t>
      </w:r>
    </w:p>
    <w:p w14:paraId="22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5. Признать утратившим силу постановление главы Кирилловского м</w:t>
      </w:r>
      <w:r>
        <w:rPr>
          <w:sz w:val="28"/>
        </w:rPr>
        <w:t>у</w:t>
      </w:r>
      <w:r>
        <w:rPr>
          <w:sz w:val="28"/>
        </w:rPr>
        <w:t>ниципального района от 22.03.2014 № 50 «О поощрениях главы Кирилловского м</w:t>
      </w:r>
      <w:r>
        <w:rPr>
          <w:sz w:val="28"/>
        </w:rPr>
        <w:t>у</w:t>
      </w:r>
      <w:r>
        <w:rPr>
          <w:sz w:val="28"/>
        </w:rPr>
        <w:t>ниципального района» за исключением пункта 5.</w:t>
      </w:r>
    </w:p>
    <w:p w14:paraId="2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6. Настоящее постановление подлежит официальному опубликованию и размещению в информационно-телекоммуникационной сети </w:t>
      </w:r>
      <w:r>
        <w:rPr>
          <w:sz w:val="28"/>
        </w:rPr>
        <w:t>«</w:t>
      </w:r>
      <w:r>
        <w:rPr>
          <w:sz w:val="28"/>
        </w:rPr>
        <w:t>Интернет</w:t>
      </w:r>
      <w:r>
        <w:rPr>
          <w:sz w:val="28"/>
        </w:rPr>
        <w:t>»</w:t>
      </w:r>
      <w:r>
        <w:rPr>
          <w:sz w:val="28"/>
        </w:rPr>
        <w:t xml:space="preserve"> на официальном сайте Кирилловского муниц</w:t>
      </w:r>
      <w:r>
        <w:rPr>
          <w:sz w:val="28"/>
        </w:rPr>
        <w:t>и</w:t>
      </w:r>
      <w:r>
        <w:rPr>
          <w:sz w:val="28"/>
        </w:rPr>
        <w:t>пального района.</w:t>
      </w:r>
    </w:p>
    <w:p w14:paraId="24000000">
      <w:pPr>
        <w:ind/>
        <w:jc w:val="both"/>
        <w:rPr>
          <w:sz w:val="28"/>
        </w:rPr>
      </w:pPr>
    </w:p>
    <w:p w14:paraId="25000000">
      <w:pPr>
        <w:ind/>
        <w:jc w:val="both"/>
        <w:rPr>
          <w:sz w:val="28"/>
        </w:rPr>
      </w:pPr>
    </w:p>
    <w:p w14:paraId="26000000">
      <w:pPr>
        <w:ind/>
        <w:jc w:val="both"/>
        <w:rPr>
          <w:sz w:val="28"/>
        </w:rPr>
      </w:pPr>
    </w:p>
    <w:p w14:paraId="27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округа</w:t>
      </w:r>
      <w:r>
        <w:rPr>
          <w:sz w:val="28"/>
        </w:rPr>
        <w:t xml:space="preserve">                                                             </w:t>
      </w:r>
      <w:r>
        <w:rPr>
          <w:sz w:val="28"/>
        </w:rPr>
        <w:t xml:space="preserve">                     </w:t>
      </w:r>
      <w:r>
        <w:rPr>
          <w:sz w:val="28"/>
        </w:rPr>
        <w:t xml:space="preserve">      </w:t>
      </w:r>
      <w:r>
        <w:rPr>
          <w:sz w:val="28"/>
        </w:rPr>
        <w:t>А.Н.Тюляндин</w:t>
      </w:r>
    </w:p>
    <w:p w14:paraId="28000000">
      <w:pPr>
        <w:ind/>
        <w:jc w:val="both"/>
        <w:rPr>
          <w:sz w:val="28"/>
        </w:rPr>
      </w:pPr>
    </w:p>
    <w:p w14:paraId="29000000">
      <w:pPr>
        <w:widowControl w:val="0"/>
        <w:ind w:firstLine="709" w:left="0"/>
        <w:jc w:val="both"/>
        <w:rPr>
          <w:sz w:val="28"/>
        </w:rPr>
      </w:pPr>
    </w:p>
    <w:p w14:paraId="2A000000">
      <w:pPr>
        <w:tabs>
          <w:tab w:leader="none" w:pos="720" w:val="left"/>
        </w:tabs>
        <w:ind/>
        <w:jc w:val="both"/>
        <w:rPr>
          <w:sz w:val="28"/>
        </w:rPr>
      </w:pPr>
      <w:r>
        <w:rPr>
          <w:sz w:val="28"/>
        </w:rPr>
        <w:tab/>
      </w:r>
    </w:p>
    <w:p w14:paraId="2B000000">
      <w:pPr>
        <w:widowControl w:val="0"/>
        <w:ind/>
        <w:jc w:val="center"/>
        <w:rPr>
          <w:sz w:val="28"/>
        </w:rPr>
      </w:pPr>
    </w:p>
    <w:p w14:paraId="2C000000">
      <w:pPr>
        <w:widowControl w:val="0"/>
        <w:ind/>
        <w:jc w:val="center"/>
        <w:rPr>
          <w:b w:val="1"/>
          <w:sz w:val="28"/>
        </w:rPr>
      </w:pPr>
    </w:p>
    <w:p w14:paraId="2D000000">
      <w:pPr>
        <w:widowControl w:val="0"/>
        <w:ind/>
        <w:jc w:val="both"/>
        <w:rPr>
          <w:sz w:val="28"/>
        </w:rPr>
      </w:pPr>
    </w:p>
    <w:p w14:paraId="2E000000">
      <w:pPr>
        <w:widowControl w:val="0"/>
        <w:ind w:firstLine="709" w:left="0"/>
        <w:jc w:val="both"/>
        <w:rPr>
          <w:sz w:val="28"/>
        </w:rPr>
      </w:pPr>
    </w:p>
    <w:p w14:paraId="2F000000">
      <w:pPr>
        <w:widowControl w:val="0"/>
        <w:ind w:firstLine="709" w:left="0"/>
        <w:jc w:val="both"/>
        <w:rPr>
          <w:sz w:val="28"/>
        </w:rPr>
      </w:pPr>
    </w:p>
    <w:p w14:paraId="30000000">
      <w:pPr>
        <w:widowControl w:val="0"/>
        <w:ind/>
        <w:jc w:val="right"/>
        <w:outlineLvl w:val="0"/>
      </w:pPr>
    </w:p>
    <w:p w14:paraId="31000000">
      <w:pPr>
        <w:widowControl w:val="0"/>
        <w:ind/>
        <w:jc w:val="right"/>
        <w:outlineLvl w:val="0"/>
      </w:pPr>
    </w:p>
    <w:p w14:paraId="32000000">
      <w:pPr>
        <w:widowControl w:val="0"/>
        <w:ind/>
        <w:jc w:val="right"/>
        <w:outlineLvl w:val="0"/>
      </w:pPr>
    </w:p>
    <w:p w14:paraId="33000000">
      <w:pPr>
        <w:widowControl w:val="0"/>
        <w:ind/>
        <w:jc w:val="right"/>
        <w:outlineLvl w:val="0"/>
      </w:pPr>
    </w:p>
    <w:p w14:paraId="34000000">
      <w:pPr>
        <w:widowControl w:val="0"/>
        <w:ind/>
        <w:jc w:val="right"/>
        <w:outlineLvl w:val="0"/>
      </w:pPr>
    </w:p>
    <w:p w14:paraId="35000000">
      <w:pPr>
        <w:widowControl w:val="0"/>
        <w:ind/>
        <w:jc w:val="right"/>
        <w:outlineLvl w:val="0"/>
      </w:pPr>
    </w:p>
    <w:p w14:paraId="36000000">
      <w:pPr>
        <w:widowControl w:val="0"/>
        <w:ind/>
        <w:jc w:val="right"/>
        <w:outlineLvl w:val="0"/>
      </w:pPr>
    </w:p>
    <w:p w14:paraId="37000000">
      <w:pPr>
        <w:widowControl w:val="0"/>
        <w:ind/>
        <w:jc w:val="right"/>
        <w:outlineLvl w:val="0"/>
      </w:pPr>
    </w:p>
    <w:p w14:paraId="38000000">
      <w:pPr>
        <w:widowControl w:val="0"/>
        <w:ind/>
        <w:jc w:val="right"/>
        <w:outlineLvl w:val="0"/>
      </w:pPr>
    </w:p>
    <w:p w14:paraId="39000000">
      <w:pPr>
        <w:widowControl w:val="0"/>
        <w:ind/>
        <w:jc w:val="right"/>
        <w:outlineLvl w:val="0"/>
      </w:pPr>
    </w:p>
    <w:p w14:paraId="3A000000">
      <w:pPr>
        <w:widowControl w:val="0"/>
        <w:ind/>
        <w:jc w:val="right"/>
        <w:outlineLvl w:val="0"/>
      </w:pPr>
    </w:p>
    <w:p w14:paraId="3B000000">
      <w:pPr>
        <w:widowControl w:val="0"/>
        <w:ind/>
        <w:jc w:val="right"/>
        <w:outlineLvl w:val="0"/>
      </w:pPr>
    </w:p>
    <w:p w14:paraId="3C000000">
      <w:pPr>
        <w:widowControl w:val="0"/>
        <w:ind/>
        <w:jc w:val="right"/>
        <w:outlineLvl w:val="0"/>
      </w:pPr>
    </w:p>
    <w:p w14:paraId="3D000000">
      <w:pPr>
        <w:widowControl w:val="0"/>
        <w:ind/>
        <w:jc w:val="right"/>
        <w:outlineLvl w:val="0"/>
      </w:pPr>
    </w:p>
    <w:p w14:paraId="3E000000">
      <w:pPr>
        <w:widowControl w:val="0"/>
        <w:ind/>
        <w:jc w:val="right"/>
        <w:outlineLvl w:val="0"/>
      </w:pPr>
    </w:p>
    <w:p w14:paraId="3F000000">
      <w:pPr>
        <w:widowControl w:val="0"/>
        <w:ind/>
        <w:jc w:val="right"/>
        <w:outlineLvl w:val="0"/>
      </w:pPr>
    </w:p>
    <w:p w14:paraId="40000000">
      <w:pPr>
        <w:widowControl w:val="0"/>
        <w:ind/>
        <w:jc w:val="right"/>
        <w:outlineLvl w:val="0"/>
      </w:pPr>
    </w:p>
    <w:p w14:paraId="41000000">
      <w:pPr>
        <w:widowControl w:val="0"/>
        <w:ind/>
        <w:jc w:val="right"/>
        <w:outlineLvl w:val="0"/>
      </w:pPr>
    </w:p>
    <w:p w14:paraId="42000000">
      <w:pPr>
        <w:widowControl w:val="0"/>
        <w:ind/>
        <w:jc w:val="right"/>
        <w:outlineLvl w:val="0"/>
      </w:pPr>
    </w:p>
    <w:p w14:paraId="43000000">
      <w:pPr>
        <w:widowControl w:val="0"/>
        <w:ind/>
        <w:jc w:val="right"/>
        <w:outlineLvl w:val="0"/>
      </w:pPr>
    </w:p>
    <w:p w14:paraId="44000000">
      <w:pPr>
        <w:widowControl w:val="0"/>
        <w:ind/>
        <w:jc w:val="right"/>
        <w:outlineLvl w:val="0"/>
      </w:pPr>
    </w:p>
    <w:p w14:paraId="45000000">
      <w:pPr>
        <w:widowControl w:val="0"/>
        <w:ind/>
        <w:jc w:val="right"/>
        <w:outlineLvl w:val="0"/>
      </w:pPr>
    </w:p>
    <w:p w14:paraId="46000000">
      <w:pPr>
        <w:widowControl w:val="0"/>
        <w:ind/>
        <w:jc w:val="right"/>
        <w:outlineLvl w:val="0"/>
      </w:pPr>
    </w:p>
    <w:p w14:paraId="47000000">
      <w:pPr>
        <w:widowControl w:val="0"/>
        <w:ind/>
        <w:jc w:val="right"/>
        <w:outlineLvl w:val="0"/>
      </w:pPr>
    </w:p>
    <w:p w14:paraId="48000000">
      <w:pPr>
        <w:widowControl w:val="0"/>
        <w:ind/>
        <w:jc w:val="right"/>
        <w:outlineLvl w:val="0"/>
      </w:pPr>
    </w:p>
    <w:p w14:paraId="49000000">
      <w:pPr>
        <w:widowControl w:val="0"/>
        <w:ind/>
        <w:jc w:val="right"/>
        <w:outlineLvl w:val="0"/>
      </w:pPr>
    </w:p>
    <w:p w14:paraId="4A000000">
      <w:pPr>
        <w:widowControl w:val="0"/>
        <w:ind/>
        <w:jc w:val="right"/>
        <w:outlineLvl w:val="0"/>
      </w:pPr>
    </w:p>
    <w:p w14:paraId="4B000000">
      <w:pPr>
        <w:widowControl w:val="0"/>
        <w:ind/>
        <w:jc w:val="right"/>
        <w:outlineLvl w:val="0"/>
      </w:pPr>
    </w:p>
    <w:p w14:paraId="4C000000">
      <w:pPr>
        <w:widowControl w:val="0"/>
        <w:ind/>
        <w:jc w:val="right"/>
        <w:outlineLvl w:val="0"/>
      </w:pPr>
    </w:p>
    <w:p w14:paraId="4D000000">
      <w:pPr>
        <w:widowControl w:val="0"/>
        <w:ind/>
        <w:jc w:val="right"/>
        <w:outlineLvl w:val="0"/>
      </w:pPr>
    </w:p>
    <w:p w14:paraId="4E000000">
      <w:pPr>
        <w:widowControl w:val="0"/>
        <w:ind/>
        <w:jc w:val="right"/>
        <w:outlineLvl w:val="0"/>
      </w:pPr>
    </w:p>
    <w:p w14:paraId="4F000000">
      <w:pPr>
        <w:widowControl w:val="0"/>
        <w:ind/>
        <w:jc w:val="right"/>
        <w:outlineLvl w:val="0"/>
      </w:pPr>
    </w:p>
    <w:p w14:paraId="50000000">
      <w:pPr>
        <w:ind w:firstLine="0" w:left="5954"/>
        <w:rPr>
          <w:b w:val="1"/>
          <w:sz w:val="28"/>
        </w:rPr>
      </w:pPr>
    </w:p>
    <w:p w14:paraId="51000000">
      <w:pPr>
        <w:ind w:firstLine="0" w:left="5954"/>
        <w:rPr>
          <w:b w:val="1"/>
          <w:sz w:val="28"/>
        </w:rPr>
      </w:pPr>
    </w:p>
    <w:p w14:paraId="52000000">
      <w:pPr>
        <w:ind w:firstLine="0" w:left="5954"/>
        <w:rPr>
          <w:b w:val="1"/>
          <w:sz w:val="28"/>
        </w:rPr>
      </w:pPr>
    </w:p>
    <w:p w14:paraId="53000000">
      <w:pPr>
        <w:ind w:firstLine="0" w:left="5954"/>
        <w:rPr>
          <w:b w:val="1"/>
          <w:sz w:val="28"/>
        </w:rPr>
      </w:pPr>
    </w:p>
    <w:p w14:paraId="54000000">
      <w:pPr>
        <w:ind w:firstLine="0" w:left="5954"/>
        <w:rPr>
          <w:b w:val="1"/>
          <w:sz w:val="28"/>
        </w:rPr>
      </w:pPr>
    </w:p>
    <w:p w14:paraId="55000000">
      <w:pPr>
        <w:ind w:firstLine="0" w:left="5954"/>
        <w:rPr>
          <w:b w:val="1"/>
          <w:sz w:val="28"/>
        </w:rPr>
      </w:pPr>
    </w:p>
    <w:p w14:paraId="56000000">
      <w:pPr>
        <w:ind w:firstLine="0" w:left="7088"/>
        <w:jc w:val="both"/>
        <w:rPr>
          <w:b w:val="1"/>
          <w:sz w:val="27"/>
        </w:rPr>
      </w:pPr>
    </w:p>
    <w:p w14:paraId="57000000">
      <w:pPr>
        <w:ind w:firstLine="0" w:left="7088"/>
        <w:jc w:val="both"/>
        <w:rPr>
          <w:b w:val="1"/>
          <w:sz w:val="27"/>
        </w:rPr>
      </w:pPr>
    </w:p>
    <w:p w14:paraId="58000000">
      <w:pPr>
        <w:ind w:firstLine="0" w:left="7088"/>
        <w:jc w:val="both"/>
        <w:rPr>
          <w:b w:val="1"/>
          <w:sz w:val="27"/>
        </w:rPr>
      </w:pPr>
    </w:p>
    <w:p w14:paraId="59000000">
      <w:pPr>
        <w:ind w:firstLine="0" w:left="7088"/>
        <w:jc w:val="both"/>
        <w:rPr>
          <w:b w:val="1"/>
          <w:sz w:val="27"/>
        </w:rPr>
      </w:pPr>
    </w:p>
    <w:p w14:paraId="5A000000">
      <w:pPr>
        <w:ind w:firstLine="0" w:left="7088"/>
        <w:jc w:val="both"/>
        <w:rPr>
          <w:b w:val="1"/>
          <w:sz w:val="27"/>
        </w:rPr>
      </w:pPr>
      <w:r>
        <w:rPr>
          <w:b w:val="1"/>
          <w:sz w:val="27"/>
        </w:rPr>
        <w:t>УТВЕРЖДЕН</w:t>
      </w:r>
      <w:r>
        <w:rPr>
          <w:b w:val="1"/>
          <w:sz w:val="27"/>
        </w:rPr>
        <w:t>О</w:t>
      </w:r>
    </w:p>
    <w:p w14:paraId="5B000000">
      <w:pPr>
        <w:ind w:firstLine="0" w:left="7088"/>
        <w:jc w:val="both"/>
        <w:rPr>
          <w:sz w:val="27"/>
        </w:rPr>
      </w:pPr>
      <w:r>
        <w:rPr>
          <w:sz w:val="27"/>
        </w:rPr>
        <w:t>постановлением</w:t>
      </w:r>
    </w:p>
    <w:p w14:paraId="5C000000">
      <w:pPr>
        <w:ind w:firstLine="0" w:left="7088"/>
        <w:jc w:val="both"/>
        <w:rPr>
          <w:sz w:val="27"/>
        </w:rPr>
      </w:pPr>
      <w:r>
        <w:rPr>
          <w:sz w:val="27"/>
        </w:rPr>
        <w:t xml:space="preserve">главы </w:t>
      </w:r>
      <w:r>
        <w:rPr>
          <w:sz w:val="27"/>
        </w:rPr>
        <w:t>округа</w:t>
      </w:r>
    </w:p>
    <w:p w14:paraId="5D000000">
      <w:pPr>
        <w:ind w:firstLine="0" w:left="7088"/>
        <w:jc w:val="both"/>
        <w:rPr>
          <w:sz w:val="27"/>
          <w:u w:val="single"/>
        </w:rPr>
      </w:pPr>
      <w:r>
        <w:rPr>
          <w:sz w:val="27"/>
        </w:rPr>
        <w:t xml:space="preserve">от </w:t>
      </w:r>
      <w:r>
        <w:rPr>
          <w:sz w:val="27"/>
          <w:u w:val="single"/>
        </w:rPr>
        <w:t>12.12.2023</w:t>
      </w:r>
      <w:r>
        <w:rPr>
          <w:sz w:val="27"/>
        </w:rPr>
        <w:t xml:space="preserve"> № </w:t>
      </w:r>
      <w:r>
        <w:rPr>
          <w:sz w:val="27"/>
          <w:u w:val="single"/>
        </w:rPr>
        <w:t>5</w:t>
      </w:r>
    </w:p>
    <w:p w14:paraId="5E000000">
      <w:pPr>
        <w:ind w:firstLine="0" w:left="7088"/>
        <w:jc w:val="both"/>
        <w:rPr>
          <w:color w:val="000000"/>
          <w:sz w:val="27"/>
        </w:rPr>
      </w:pPr>
      <w:r>
        <w:rPr>
          <w:color w:val="000000"/>
          <w:sz w:val="27"/>
        </w:rPr>
        <w:t>(приложение 1)</w:t>
      </w:r>
    </w:p>
    <w:p w14:paraId="5F000000">
      <w:pPr>
        <w:ind w:firstLine="0" w:left="5954"/>
        <w:jc w:val="both"/>
        <w:rPr>
          <w:sz w:val="27"/>
          <w:u w:val="single"/>
        </w:rPr>
      </w:pPr>
    </w:p>
    <w:p w14:paraId="60000000">
      <w:pPr>
        <w:ind/>
        <w:jc w:val="center"/>
        <w:rPr>
          <w:b w:val="1"/>
          <w:color w:val="000000"/>
          <w:sz w:val="27"/>
        </w:rPr>
      </w:pPr>
      <w:r>
        <w:rPr>
          <w:b w:val="1"/>
          <w:color w:val="000000"/>
          <w:sz w:val="27"/>
        </w:rPr>
        <w:t>ПОЛОЖЕНИЕ</w:t>
      </w:r>
    </w:p>
    <w:p w14:paraId="61000000">
      <w:pPr>
        <w:ind/>
        <w:jc w:val="center"/>
        <w:rPr>
          <w:color w:val="000000"/>
          <w:sz w:val="27"/>
        </w:rPr>
      </w:pPr>
      <w:r>
        <w:rPr>
          <w:color w:val="000000"/>
          <w:sz w:val="27"/>
        </w:rPr>
        <w:t>о Почетной грамоте главы Кирилловского муниципального округа</w:t>
      </w:r>
    </w:p>
    <w:p w14:paraId="62000000">
      <w:pPr>
        <w:ind/>
        <w:jc w:val="center"/>
        <w:rPr>
          <w:color w:val="000000"/>
          <w:sz w:val="27"/>
        </w:rPr>
      </w:pPr>
      <w:r>
        <w:rPr>
          <w:color w:val="000000"/>
          <w:sz w:val="27"/>
        </w:rPr>
        <w:t xml:space="preserve">Вологодской области, Благодарности главы Кирилловского муниципального </w:t>
      </w:r>
    </w:p>
    <w:p w14:paraId="63000000">
      <w:pPr>
        <w:ind/>
        <w:jc w:val="center"/>
        <w:rPr>
          <w:color w:val="000000"/>
          <w:sz w:val="27"/>
        </w:rPr>
      </w:pPr>
      <w:r>
        <w:rPr>
          <w:color w:val="000000"/>
          <w:sz w:val="27"/>
        </w:rPr>
        <w:t xml:space="preserve">округа Вологодской области, Благодарственном письме главы Кирилловского </w:t>
      </w:r>
    </w:p>
    <w:p w14:paraId="64000000">
      <w:pPr>
        <w:ind/>
        <w:jc w:val="center"/>
        <w:rPr>
          <w:color w:val="000000"/>
          <w:sz w:val="27"/>
        </w:rPr>
      </w:pPr>
      <w:r>
        <w:rPr>
          <w:color w:val="000000"/>
          <w:sz w:val="27"/>
        </w:rPr>
        <w:t>муниц</w:t>
      </w:r>
      <w:r>
        <w:rPr>
          <w:color w:val="000000"/>
          <w:sz w:val="27"/>
        </w:rPr>
        <w:t>и</w:t>
      </w:r>
      <w:r>
        <w:rPr>
          <w:color w:val="000000"/>
          <w:sz w:val="27"/>
        </w:rPr>
        <w:t>пального округа Вологодской области</w:t>
      </w:r>
    </w:p>
    <w:p w14:paraId="65000000">
      <w:pPr>
        <w:ind/>
        <w:jc w:val="center"/>
        <w:rPr>
          <w:color w:val="000000"/>
          <w:sz w:val="27"/>
        </w:rPr>
      </w:pPr>
      <w:r>
        <w:rPr>
          <w:color w:val="000000"/>
          <w:sz w:val="27"/>
        </w:rPr>
        <w:t>(далее - Положение)</w:t>
      </w:r>
    </w:p>
    <w:p w14:paraId="66000000">
      <w:pPr>
        <w:ind/>
        <w:jc w:val="both"/>
        <w:rPr>
          <w:color w:val="000000"/>
          <w:sz w:val="27"/>
        </w:rPr>
      </w:pPr>
    </w:p>
    <w:p w14:paraId="67000000">
      <w:pPr>
        <w:widowControl w:val="0"/>
        <w:ind/>
        <w:jc w:val="center"/>
        <w:outlineLvl w:val="1"/>
        <w:rPr>
          <w:b w:val="1"/>
          <w:color w:val="000000"/>
          <w:sz w:val="27"/>
        </w:rPr>
      </w:pPr>
      <w:bookmarkStart w:id="1" w:name="Par59"/>
      <w:bookmarkEnd w:id="1"/>
      <w:r>
        <w:rPr>
          <w:b w:val="1"/>
          <w:color w:val="000000"/>
          <w:sz w:val="27"/>
        </w:rPr>
        <w:t>I. Общие положения</w:t>
      </w:r>
    </w:p>
    <w:p w14:paraId="68000000">
      <w:pPr>
        <w:widowControl w:val="0"/>
        <w:ind/>
        <w:jc w:val="center"/>
        <w:outlineLvl w:val="1"/>
        <w:rPr>
          <w:b w:val="1"/>
          <w:color w:val="000000"/>
          <w:sz w:val="27"/>
        </w:rPr>
      </w:pPr>
    </w:p>
    <w:p w14:paraId="69000000">
      <w:pPr>
        <w:widowControl w:val="0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ab/>
      </w:r>
      <w:r>
        <w:rPr>
          <w:color w:val="000000"/>
          <w:sz w:val="27"/>
        </w:rPr>
        <w:t>1. Формами поощрения главы Кирилловского муниципального округа я</w:t>
      </w:r>
      <w:r>
        <w:rPr>
          <w:color w:val="000000"/>
          <w:sz w:val="27"/>
        </w:rPr>
        <w:t>в</w:t>
      </w:r>
      <w:r>
        <w:rPr>
          <w:color w:val="000000"/>
          <w:sz w:val="27"/>
        </w:rPr>
        <w:t>ляются:</w:t>
      </w:r>
    </w:p>
    <w:p w14:paraId="6A000000">
      <w:pPr>
        <w:ind w:firstLine="720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Почетная грамота главы Кирилловского муниципального округа Волого</w:t>
      </w:r>
      <w:r>
        <w:rPr>
          <w:color w:val="000000"/>
          <w:sz w:val="27"/>
        </w:rPr>
        <w:t>д</w:t>
      </w:r>
      <w:r>
        <w:rPr>
          <w:color w:val="000000"/>
          <w:sz w:val="27"/>
        </w:rPr>
        <w:t>ской области (далее - Почетная грамота), Благодарность главы Кирилловского м</w:t>
      </w:r>
      <w:r>
        <w:rPr>
          <w:color w:val="000000"/>
          <w:sz w:val="27"/>
        </w:rPr>
        <w:t>у</w:t>
      </w:r>
      <w:r>
        <w:rPr>
          <w:color w:val="000000"/>
          <w:sz w:val="27"/>
        </w:rPr>
        <w:t>ниципального округа Вологодской области (далее - Благодарность), Благода</w:t>
      </w:r>
      <w:r>
        <w:rPr>
          <w:color w:val="000000"/>
          <w:sz w:val="27"/>
        </w:rPr>
        <w:t>р</w:t>
      </w:r>
      <w:r>
        <w:rPr>
          <w:color w:val="000000"/>
          <w:sz w:val="27"/>
        </w:rPr>
        <w:t>ственное письмо главы Кирилловского муниципального округа Вологодской о</w:t>
      </w:r>
      <w:r>
        <w:rPr>
          <w:color w:val="000000"/>
          <w:sz w:val="27"/>
        </w:rPr>
        <w:t>б</w:t>
      </w:r>
      <w:r>
        <w:rPr>
          <w:color w:val="000000"/>
          <w:sz w:val="27"/>
        </w:rPr>
        <w:t>ласти (далее - Благодарственное письмо).</w:t>
      </w:r>
    </w:p>
    <w:p w14:paraId="6B000000">
      <w:pPr>
        <w:ind w:firstLine="720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К поощрению представляются граждане, проживающие на территории К</w:t>
      </w:r>
      <w:r>
        <w:rPr>
          <w:color w:val="000000"/>
          <w:sz w:val="27"/>
        </w:rPr>
        <w:t>и</w:t>
      </w:r>
      <w:r>
        <w:rPr>
          <w:color w:val="000000"/>
          <w:sz w:val="27"/>
        </w:rPr>
        <w:t>рилловского муниципального округа, трудовые коллективы, организации, общ</w:t>
      </w:r>
      <w:r>
        <w:rPr>
          <w:color w:val="000000"/>
          <w:sz w:val="27"/>
        </w:rPr>
        <w:t>е</w:t>
      </w:r>
      <w:r>
        <w:rPr>
          <w:color w:val="000000"/>
          <w:sz w:val="27"/>
        </w:rPr>
        <w:t>ственные организации, органы местного самоуправления, находящиеся на терр</w:t>
      </w:r>
      <w:r>
        <w:rPr>
          <w:color w:val="000000"/>
          <w:sz w:val="27"/>
        </w:rPr>
        <w:t>и</w:t>
      </w:r>
      <w:r>
        <w:rPr>
          <w:color w:val="000000"/>
          <w:sz w:val="27"/>
        </w:rPr>
        <w:t>тории Кирилловского муниципального округа, внесшие значительный вклад в экономическое, социальное и культурное развитие Кирилловского муниципальн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го округа Вологодской области.</w:t>
      </w:r>
    </w:p>
    <w:p w14:paraId="6C000000">
      <w:pPr>
        <w:ind w:firstLine="720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Благодарность может быть объявлена гражданам, проживающим на терр</w:t>
      </w:r>
      <w:r>
        <w:rPr>
          <w:color w:val="000000"/>
          <w:sz w:val="27"/>
        </w:rPr>
        <w:t>и</w:t>
      </w:r>
      <w:r>
        <w:rPr>
          <w:color w:val="000000"/>
          <w:sz w:val="27"/>
        </w:rPr>
        <w:t>тории других округов (районов) и городов Вологодской области и за ее предел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ми, за их большой вклад в укрепление дружбы и сотрудничества, благотворител</w:t>
      </w:r>
      <w:r>
        <w:rPr>
          <w:color w:val="000000"/>
          <w:sz w:val="27"/>
        </w:rPr>
        <w:t>ь</w:t>
      </w:r>
      <w:r>
        <w:rPr>
          <w:color w:val="000000"/>
          <w:sz w:val="27"/>
        </w:rPr>
        <w:t>ную и спонсорскую помощь.</w:t>
      </w:r>
    </w:p>
    <w:p w14:paraId="6D000000">
      <w:pPr>
        <w:widowControl w:val="0"/>
        <w:ind w:firstLine="720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2. При представлении к поощрению главы Кирилловского муниципал</w:t>
      </w:r>
      <w:r>
        <w:rPr>
          <w:color w:val="000000"/>
          <w:sz w:val="27"/>
        </w:rPr>
        <w:t>ь</w:t>
      </w:r>
      <w:r>
        <w:rPr>
          <w:color w:val="000000"/>
          <w:sz w:val="27"/>
        </w:rPr>
        <w:t>ного округа (далее - главы округа) виды поощрения определяются характером и степ</w:t>
      </w:r>
      <w:r>
        <w:rPr>
          <w:color w:val="000000"/>
          <w:sz w:val="27"/>
        </w:rPr>
        <w:t>е</w:t>
      </w:r>
      <w:r>
        <w:rPr>
          <w:color w:val="000000"/>
          <w:sz w:val="27"/>
        </w:rPr>
        <w:t>нью заслуг:</w:t>
      </w:r>
    </w:p>
    <w:p w14:paraId="6E000000">
      <w:pPr>
        <w:ind w:firstLine="720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за заслуги в социально-экономическое и культурном развитии округа, э</w:t>
      </w:r>
      <w:r>
        <w:rPr>
          <w:color w:val="000000"/>
          <w:sz w:val="27"/>
        </w:rPr>
        <w:t>ф</w:t>
      </w:r>
      <w:r>
        <w:rPr>
          <w:color w:val="000000"/>
          <w:sz w:val="27"/>
        </w:rPr>
        <w:t>фективной деятельности органов местного самоуправления, по обеспечению з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конности, прав и свобод граждан, развитии отраслей экономики и социальной сферы - представляются к награждению Почетной грам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той;</w:t>
      </w:r>
    </w:p>
    <w:p w14:paraId="6F000000">
      <w:pPr>
        <w:ind w:firstLine="720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за значительный вклад в социально-экономическое развитие округа, укре</w:t>
      </w:r>
      <w:r>
        <w:rPr>
          <w:color w:val="000000"/>
          <w:sz w:val="27"/>
        </w:rPr>
        <w:t>п</w:t>
      </w:r>
      <w:r>
        <w:rPr>
          <w:color w:val="000000"/>
          <w:sz w:val="27"/>
        </w:rPr>
        <w:t>ление местного самоуправления, достижение высоких производственных показ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телей и результатов труда в различных сферах деятельности, а также за достиж</w:t>
      </w:r>
      <w:r>
        <w:rPr>
          <w:color w:val="000000"/>
          <w:sz w:val="27"/>
        </w:rPr>
        <w:t>е</w:t>
      </w:r>
      <w:r>
        <w:rPr>
          <w:color w:val="000000"/>
          <w:sz w:val="27"/>
        </w:rPr>
        <w:t>ния в организации общественной и благотворительной деятельности и иные засл</w:t>
      </w:r>
      <w:r>
        <w:rPr>
          <w:color w:val="000000"/>
          <w:sz w:val="27"/>
        </w:rPr>
        <w:t>у</w:t>
      </w:r>
      <w:r>
        <w:rPr>
          <w:color w:val="000000"/>
          <w:sz w:val="27"/>
        </w:rPr>
        <w:t>ги перед Кирилловским муниципальным округом Вологодской области - пре</w:t>
      </w:r>
      <w:r>
        <w:rPr>
          <w:color w:val="000000"/>
          <w:sz w:val="27"/>
        </w:rPr>
        <w:t>д</w:t>
      </w:r>
      <w:r>
        <w:rPr>
          <w:color w:val="000000"/>
          <w:sz w:val="27"/>
        </w:rPr>
        <w:t>ставляются к объявлению Благ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дарности;</w:t>
      </w:r>
    </w:p>
    <w:p w14:paraId="70000000">
      <w:pPr>
        <w:ind w:firstLine="720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за активное участие или содействие в подготовке и проведении  меропри</w:t>
      </w:r>
      <w:r>
        <w:rPr>
          <w:color w:val="000000"/>
          <w:sz w:val="27"/>
        </w:rPr>
        <w:t>я</w:t>
      </w:r>
      <w:r>
        <w:rPr>
          <w:color w:val="000000"/>
          <w:sz w:val="27"/>
        </w:rPr>
        <w:t>тий (собрание, слет, конкурс, фестиваль и т.д.) в сферах производства, строител</w:t>
      </w:r>
      <w:r>
        <w:rPr>
          <w:color w:val="000000"/>
          <w:sz w:val="27"/>
        </w:rPr>
        <w:t>ь</w:t>
      </w:r>
      <w:r>
        <w:rPr>
          <w:color w:val="000000"/>
          <w:sz w:val="27"/>
        </w:rPr>
        <w:t>ства, культуры и искусства, просвещения, здравоохранения, спорта, защиты прав человека, имеющих важное общественно-политическое значение, а также мног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летний добросовестный труд в Кирилловском муниципальном округе Волого</w:t>
      </w:r>
      <w:r>
        <w:rPr>
          <w:color w:val="000000"/>
          <w:sz w:val="27"/>
        </w:rPr>
        <w:t>д</w:t>
      </w:r>
      <w:r>
        <w:rPr>
          <w:color w:val="000000"/>
          <w:sz w:val="27"/>
        </w:rPr>
        <w:t>ской области и в связи с государственными и профессионал</w:t>
      </w:r>
      <w:r>
        <w:rPr>
          <w:color w:val="000000"/>
          <w:sz w:val="27"/>
        </w:rPr>
        <w:t>ь</w:t>
      </w:r>
      <w:r>
        <w:rPr>
          <w:color w:val="000000"/>
          <w:sz w:val="27"/>
        </w:rPr>
        <w:t>ными праздниками - представляются к поощрению Благодарственным пис</w:t>
      </w:r>
      <w:r>
        <w:rPr>
          <w:color w:val="000000"/>
          <w:sz w:val="27"/>
        </w:rPr>
        <w:t>ь</w:t>
      </w:r>
      <w:r>
        <w:rPr>
          <w:color w:val="000000"/>
          <w:sz w:val="27"/>
        </w:rPr>
        <w:t>мом.</w:t>
      </w:r>
    </w:p>
    <w:p w14:paraId="71000000">
      <w:pPr>
        <w:ind w:firstLine="720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3. Награждение Почетной грамотой, поощрение Благодарностью, Благода</w:t>
      </w:r>
      <w:r>
        <w:rPr>
          <w:color w:val="000000"/>
          <w:sz w:val="27"/>
        </w:rPr>
        <w:t>р</w:t>
      </w:r>
      <w:r>
        <w:rPr>
          <w:color w:val="000000"/>
          <w:sz w:val="27"/>
        </w:rPr>
        <w:t>ственным письмом производится постановлением главы округа, публику</w:t>
      </w:r>
      <w:r>
        <w:rPr>
          <w:color w:val="000000"/>
          <w:sz w:val="27"/>
        </w:rPr>
        <w:t>е</w:t>
      </w:r>
      <w:r>
        <w:rPr>
          <w:color w:val="000000"/>
          <w:sz w:val="27"/>
        </w:rPr>
        <w:t>мым в средствах массовой информации.</w:t>
      </w:r>
    </w:p>
    <w:p w14:paraId="72000000">
      <w:pPr>
        <w:ind w:firstLine="720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4. Почетная грамота, Благодарность, Благодарственное письмо подписыв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 xml:space="preserve">ются лично главой округа после подписания постановления главы округа. </w:t>
      </w:r>
    </w:p>
    <w:p w14:paraId="73000000">
      <w:pPr>
        <w:ind w:firstLine="720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Проект постановления главы округа о награждении (поощрении) готовит администрация Кирилловского муниципального района Вологод</w:t>
      </w:r>
      <w:r>
        <w:rPr>
          <w:color w:val="000000"/>
          <w:sz w:val="27"/>
        </w:rPr>
        <w:t>ской области (д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лее - администрация района).</w:t>
      </w:r>
    </w:p>
    <w:p w14:paraId="74000000">
      <w:pPr>
        <w:ind w:firstLine="720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5. Награждение Почетной грамотой производится после поощрения Благ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 xml:space="preserve">дарностью главы округа, но не ранее чем через один год. </w:t>
      </w:r>
    </w:p>
    <w:p w14:paraId="75000000">
      <w:pPr>
        <w:ind w:firstLine="720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К награждению Почетной грамотой представляются также граждане, им</w:t>
      </w:r>
      <w:r>
        <w:rPr>
          <w:color w:val="000000"/>
          <w:sz w:val="27"/>
        </w:rPr>
        <w:t>е</w:t>
      </w:r>
      <w:r>
        <w:rPr>
          <w:color w:val="000000"/>
          <w:sz w:val="27"/>
        </w:rPr>
        <w:t>ющие стаж работы не менее 35 лет, в том числе на территории Кирилловского м</w:t>
      </w:r>
      <w:r>
        <w:rPr>
          <w:color w:val="000000"/>
          <w:sz w:val="27"/>
        </w:rPr>
        <w:t>у</w:t>
      </w:r>
      <w:r>
        <w:rPr>
          <w:color w:val="000000"/>
          <w:sz w:val="27"/>
        </w:rPr>
        <w:t>ниципального округа Вологодской области не менее 18 лет, отмечавшиеся нагр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дами организаций, государственными наградами, ведомственными наградами и наградами Губернатора Вологодской области, но не ранее чем ч</w:t>
      </w:r>
      <w:r>
        <w:rPr>
          <w:color w:val="000000"/>
          <w:sz w:val="27"/>
        </w:rPr>
        <w:t>е</w:t>
      </w:r>
      <w:r>
        <w:rPr>
          <w:color w:val="000000"/>
          <w:sz w:val="27"/>
        </w:rPr>
        <w:t>рез один год.</w:t>
      </w:r>
    </w:p>
    <w:p w14:paraId="76000000">
      <w:pPr>
        <w:ind w:firstLine="720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Повторное награждение Почетной грамотой главы округа производится ч</w:t>
      </w:r>
      <w:r>
        <w:rPr>
          <w:color w:val="000000"/>
          <w:sz w:val="27"/>
        </w:rPr>
        <w:t>е</w:t>
      </w:r>
      <w:r>
        <w:rPr>
          <w:color w:val="000000"/>
          <w:sz w:val="27"/>
        </w:rPr>
        <w:t>рез 3 года.</w:t>
      </w:r>
    </w:p>
    <w:p w14:paraId="77000000">
      <w:pPr>
        <w:ind w:firstLine="720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Поощрение Благодарностью производится после поощрения Благода</w:t>
      </w:r>
      <w:r>
        <w:rPr>
          <w:color w:val="000000"/>
          <w:sz w:val="27"/>
        </w:rPr>
        <w:t>р</w:t>
      </w:r>
      <w:r>
        <w:rPr>
          <w:color w:val="000000"/>
          <w:sz w:val="27"/>
        </w:rPr>
        <w:t>ственным письмом, но не ранее чем через два года. Повторное поощрение Благ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дарностью производится через 2 года.</w:t>
      </w:r>
    </w:p>
    <w:p w14:paraId="78000000">
      <w:pPr>
        <w:ind w:firstLine="720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Повторное поощрение Благодарственным письмом производится не ранее, чем через 2 года.</w:t>
      </w:r>
    </w:p>
    <w:p w14:paraId="79000000">
      <w:pPr>
        <w:ind w:firstLine="720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6. Учет и регистрацию награжденных Почетной грамотой, поощренных Бл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 xml:space="preserve">годарностью, Благодарственным письмом осуществляет администрация </w:t>
      </w:r>
      <w:r>
        <w:rPr>
          <w:color w:val="000000"/>
          <w:sz w:val="27"/>
        </w:rPr>
        <w:t>района</w:t>
      </w:r>
      <w:r>
        <w:rPr>
          <w:color w:val="000000"/>
          <w:sz w:val="27"/>
        </w:rPr>
        <w:t>.</w:t>
      </w:r>
    </w:p>
    <w:p w14:paraId="7A000000">
      <w:pPr>
        <w:ind w:firstLine="720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7. По факту награждения Почетной грамотой, поощрения Благодарн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стью, Благодарственным письмом в установленном порядке делается соотве</w:t>
      </w:r>
      <w:r>
        <w:rPr>
          <w:color w:val="000000"/>
          <w:sz w:val="27"/>
        </w:rPr>
        <w:t>т</w:t>
      </w:r>
      <w:r>
        <w:rPr>
          <w:color w:val="000000"/>
          <w:sz w:val="27"/>
        </w:rPr>
        <w:t>ствующая запись в личном деле и трудовой книжке награжденного лица.</w:t>
      </w:r>
    </w:p>
    <w:p w14:paraId="7B000000">
      <w:pPr>
        <w:widowControl w:val="0"/>
        <w:ind/>
        <w:jc w:val="both"/>
        <w:rPr>
          <w:color w:val="000000"/>
          <w:sz w:val="27"/>
        </w:rPr>
      </w:pPr>
    </w:p>
    <w:p w14:paraId="7C000000">
      <w:pPr>
        <w:widowControl w:val="0"/>
        <w:ind/>
        <w:jc w:val="center"/>
        <w:outlineLvl w:val="1"/>
        <w:rPr>
          <w:b w:val="1"/>
          <w:color w:val="000000"/>
          <w:sz w:val="27"/>
        </w:rPr>
      </w:pPr>
      <w:bookmarkStart w:id="2" w:name="Par75"/>
      <w:bookmarkEnd w:id="2"/>
      <w:r>
        <w:rPr>
          <w:b w:val="1"/>
          <w:color w:val="000000"/>
          <w:sz w:val="27"/>
        </w:rPr>
        <w:t>II. Порядок представления и рассмотрения</w:t>
      </w:r>
      <w:r>
        <w:rPr>
          <w:b w:val="1"/>
          <w:color w:val="000000"/>
          <w:sz w:val="27"/>
        </w:rPr>
        <w:t xml:space="preserve"> </w:t>
      </w:r>
      <w:r>
        <w:rPr>
          <w:b w:val="1"/>
          <w:color w:val="000000"/>
          <w:sz w:val="27"/>
        </w:rPr>
        <w:t>материалов</w:t>
      </w:r>
    </w:p>
    <w:p w14:paraId="7D000000">
      <w:pPr>
        <w:widowControl w:val="0"/>
        <w:ind/>
        <w:jc w:val="center"/>
        <w:outlineLvl w:val="1"/>
        <w:rPr>
          <w:b w:val="1"/>
          <w:color w:val="000000"/>
          <w:sz w:val="27"/>
        </w:rPr>
      </w:pPr>
      <w:r>
        <w:rPr>
          <w:b w:val="1"/>
          <w:color w:val="000000"/>
          <w:sz w:val="27"/>
        </w:rPr>
        <w:t>на поощрение гл</w:t>
      </w:r>
      <w:r>
        <w:rPr>
          <w:b w:val="1"/>
          <w:color w:val="000000"/>
          <w:sz w:val="27"/>
        </w:rPr>
        <w:t>а</w:t>
      </w:r>
      <w:r>
        <w:rPr>
          <w:b w:val="1"/>
          <w:color w:val="000000"/>
          <w:sz w:val="27"/>
        </w:rPr>
        <w:t>вы округа</w:t>
      </w:r>
    </w:p>
    <w:p w14:paraId="7E000000">
      <w:pPr>
        <w:widowControl w:val="0"/>
        <w:ind/>
        <w:jc w:val="center"/>
        <w:outlineLvl w:val="1"/>
        <w:rPr>
          <w:b w:val="1"/>
          <w:color w:val="000000"/>
          <w:sz w:val="27"/>
        </w:rPr>
      </w:pPr>
    </w:p>
    <w:p w14:paraId="7F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1. Для рассмотрения вопроса о награждении Почетной грамотой, поощр</w:t>
      </w:r>
      <w:r>
        <w:rPr>
          <w:color w:val="000000"/>
          <w:sz w:val="27"/>
        </w:rPr>
        <w:t>е</w:t>
      </w:r>
      <w:r>
        <w:rPr>
          <w:color w:val="000000"/>
          <w:sz w:val="27"/>
        </w:rPr>
        <w:t>нии Благодарностью, Благодарственным письмом на имя главы округа не позднее, чем за 2 недели до дня ее вручения представляются:</w:t>
      </w:r>
    </w:p>
    <w:p w14:paraId="80000000">
      <w:pPr>
        <w:ind w:firstLine="720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- ходатайство о поощрении, согласованное с первым заместителем главы округа или заместителем главы округа, курирующим отрасль;</w:t>
      </w:r>
    </w:p>
    <w:p w14:paraId="81000000">
      <w:pPr>
        <w:ind w:firstLine="720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- характеристика о достижениях трудового коллектива, организации, общ</w:t>
      </w:r>
      <w:r>
        <w:rPr>
          <w:color w:val="000000"/>
          <w:sz w:val="27"/>
        </w:rPr>
        <w:t>е</w:t>
      </w:r>
      <w:r>
        <w:rPr>
          <w:color w:val="000000"/>
          <w:sz w:val="27"/>
        </w:rPr>
        <w:t>ственной организации, подписанная первым заместителем главы округа или зам</w:t>
      </w:r>
      <w:r>
        <w:rPr>
          <w:color w:val="000000"/>
          <w:sz w:val="27"/>
        </w:rPr>
        <w:t>е</w:t>
      </w:r>
      <w:r>
        <w:rPr>
          <w:color w:val="000000"/>
          <w:sz w:val="27"/>
        </w:rPr>
        <w:t>стителем главы округа, курирующим отрасль;</w:t>
      </w:r>
    </w:p>
    <w:p w14:paraId="82000000">
      <w:pPr>
        <w:ind w:firstLine="720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- характеристика о достижениях гражданина с отражением его заслуг, стажа работы, подписанная руководителем организации и заверенная печатью организ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ции (при наличии);</w:t>
      </w:r>
    </w:p>
    <w:p w14:paraId="83000000">
      <w:pPr>
        <w:widowControl w:val="0"/>
        <w:ind w:firstLine="720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- согласие гражданина на обработку персональных данных (приложение 3);</w:t>
      </w:r>
    </w:p>
    <w:p w14:paraId="84000000">
      <w:pPr>
        <w:widowControl w:val="0"/>
        <w:ind w:firstLine="720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- документы, подтверждающие поощрение наградами организации, госуда</w:t>
      </w:r>
      <w:r>
        <w:rPr>
          <w:color w:val="000000"/>
          <w:sz w:val="27"/>
        </w:rPr>
        <w:t>р</w:t>
      </w:r>
      <w:r>
        <w:rPr>
          <w:color w:val="000000"/>
          <w:sz w:val="27"/>
        </w:rPr>
        <w:t>ственными наградами, ведомственными наградами и наградами Губернатора В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логодской области (при награждении Почетной грамотой);</w:t>
      </w:r>
    </w:p>
    <w:p w14:paraId="85000000">
      <w:pPr>
        <w:ind w:firstLine="720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- проект текста Благодарственного письма (при поощрении Благодарстве</w:t>
      </w:r>
      <w:r>
        <w:rPr>
          <w:color w:val="000000"/>
          <w:sz w:val="27"/>
        </w:rPr>
        <w:t>н</w:t>
      </w:r>
      <w:r>
        <w:rPr>
          <w:color w:val="000000"/>
          <w:sz w:val="27"/>
        </w:rPr>
        <w:t>ным письмом).</w:t>
      </w:r>
    </w:p>
    <w:p w14:paraId="86000000">
      <w:pPr>
        <w:ind w:firstLine="720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2. Решение о награждении принимается главой округа на основании пре</w:t>
      </w:r>
      <w:r>
        <w:rPr>
          <w:color w:val="000000"/>
          <w:sz w:val="27"/>
        </w:rPr>
        <w:t>д</w:t>
      </w:r>
      <w:r>
        <w:rPr>
          <w:color w:val="000000"/>
          <w:sz w:val="27"/>
        </w:rPr>
        <w:t>ставленных документов при наличии согласования первого заместителя главы округа или заместителя главы округа, курирующего отрасль</w:t>
      </w:r>
      <w:bookmarkStart w:id="3" w:name="Par90"/>
      <w:bookmarkEnd w:id="3"/>
      <w:r>
        <w:rPr>
          <w:color w:val="000000"/>
          <w:sz w:val="27"/>
        </w:rPr>
        <w:t>.</w:t>
      </w:r>
    </w:p>
    <w:p w14:paraId="87000000">
      <w:pPr>
        <w:widowControl w:val="0"/>
        <w:ind w:firstLine="720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3. Неполное представление документов, указанных в пункте 1 раздела II  настоящего Положения, отсутствие у кандидата предшествующих наград являю</w:t>
      </w:r>
      <w:r>
        <w:rPr>
          <w:color w:val="000000"/>
          <w:sz w:val="27"/>
        </w:rPr>
        <w:t>т</w:t>
      </w:r>
      <w:r>
        <w:rPr>
          <w:color w:val="000000"/>
          <w:sz w:val="27"/>
        </w:rPr>
        <w:t>ся основанием для оставления ходатайств о награждении без удовлетв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рения.</w:t>
      </w:r>
    </w:p>
    <w:p w14:paraId="88000000">
      <w:pPr>
        <w:widowControl w:val="0"/>
        <w:ind/>
        <w:jc w:val="both"/>
        <w:rPr>
          <w:color w:val="000000"/>
          <w:sz w:val="27"/>
        </w:rPr>
      </w:pPr>
    </w:p>
    <w:p w14:paraId="89000000">
      <w:pPr>
        <w:widowControl w:val="0"/>
        <w:ind/>
        <w:jc w:val="center"/>
        <w:outlineLvl w:val="1"/>
        <w:rPr>
          <w:b w:val="1"/>
          <w:color w:val="000000"/>
          <w:sz w:val="27"/>
        </w:rPr>
      </w:pPr>
      <w:bookmarkStart w:id="4" w:name="Par122"/>
      <w:bookmarkEnd w:id="4"/>
      <w:r>
        <w:rPr>
          <w:b w:val="1"/>
          <w:color w:val="000000"/>
          <w:sz w:val="27"/>
        </w:rPr>
        <w:t>III. Организация вручения поощрений главы округа</w:t>
      </w:r>
    </w:p>
    <w:p w14:paraId="8A000000">
      <w:pPr>
        <w:widowControl w:val="0"/>
        <w:ind/>
        <w:jc w:val="center"/>
        <w:outlineLvl w:val="1"/>
        <w:rPr>
          <w:b w:val="1"/>
          <w:color w:val="000000"/>
          <w:sz w:val="27"/>
        </w:rPr>
      </w:pPr>
    </w:p>
    <w:p w14:paraId="8B000000">
      <w:pPr>
        <w:ind w:firstLine="720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Вручение Почетной грамоты, Благодарности, Благодарственного письма проводится главой округа. По поручению главы округа и от его имени поощр</w:t>
      </w:r>
      <w:r>
        <w:rPr>
          <w:color w:val="000000"/>
          <w:sz w:val="27"/>
        </w:rPr>
        <w:t>е</w:t>
      </w:r>
      <w:r>
        <w:rPr>
          <w:color w:val="000000"/>
          <w:sz w:val="27"/>
        </w:rPr>
        <w:t>ние могут вручать первый заместитель главы округа, зам</w:t>
      </w:r>
      <w:r>
        <w:rPr>
          <w:color w:val="000000"/>
          <w:sz w:val="27"/>
        </w:rPr>
        <w:t>е</w:t>
      </w:r>
      <w:r>
        <w:rPr>
          <w:color w:val="000000"/>
          <w:sz w:val="27"/>
        </w:rPr>
        <w:t>стители главы округа.</w:t>
      </w:r>
    </w:p>
    <w:p w14:paraId="8C000000">
      <w:pPr>
        <w:ind w:firstLine="720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В исключительных случаях по поручению главы округа Почетную гр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моту, Благодарность, Благодарственное письмо могут вручать руководители структу</w:t>
      </w:r>
      <w:r>
        <w:rPr>
          <w:color w:val="000000"/>
          <w:sz w:val="27"/>
        </w:rPr>
        <w:t>р</w:t>
      </w:r>
      <w:r>
        <w:rPr>
          <w:color w:val="000000"/>
          <w:sz w:val="27"/>
        </w:rPr>
        <w:t xml:space="preserve">ных подразделений администрации </w:t>
      </w:r>
      <w:r>
        <w:rPr>
          <w:color w:val="000000"/>
          <w:sz w:val="27"/>
        </w:rPr>
        <w:t>района</w:t>
      </w:r>
      <w:r>
        <w:rPr>
          <w:color w:val="000000"/>
          <w:sz w:val="27"/>
        </w:rPr>
        <w:t>.</w:t>
      </w:r>
    </w:p>
    <w:p w14:paraId="8D000000">
      <w:pPr>
        <w:widowControl w:val="0"/>
        <w:ind/>
        <w:jc w:val="both"/>
        <w:rPr>
          <w:color w:val="000000"/>
          <w:sz w:val="27"/>
        </w:rPr>
      </w:pPr>
    </w:p>
    <w:p w14:paraId="8E000000">
      <w:pPr>
        <w:widowControl w:val="0"/>
        <w:ind/>
        <w:jc w:val="both"/>
        <w:rPr>
          <w:color w:val="000000"/>
          <w:sz w:val="28"/>
        </w:rPr>
      </w:pPr>
    </w:p>
    <w:p w14:paraId="8F000000">
      <w:pPr>
        <w:widowControl w:val="0"/>
        <w:ind/>
        <w:jc w:val="both"/>
        <w:rPr>
          <w:color w:val="000000"/>
          <w:sz w:val="28"/>
        </w:rPr>
      </w:pPr>
    </w:p>
    <w:p w14:paraId="90000000">
      <w:pPr>
        <w:widowControl w:val="0"/>
        <w:ind/>
        <w:jc w:val="both"/>
        <w:rPr>
          <w:color w:val="000000"/>
          <w:sz w:val="28"/>
        </w:rPr>
      </w:pPr>
    </w:p>
    <w:p w14:paraId="91000000">
      <w:pPr>
        <w:widowControl w:val="0"/>
        <w:ind/>
        <w:jc w:val="both"/>
        <w:rPr>
          <w:color w:val="000000"/>
          <w:sz w:val="28"/>
        </w:rPr>
      </w:pPr>
    </w:p>
    <w:p w14:paraId="92000000">
      <w:pPr>
        <w:widowControl w:val="0"/>
        <w:ind/>
        <w:jc w:val="both"/>
        <w:rPr>
          <w:color w:val="000000"/>
          <w:sz w:val="28"/>
        </w:rPr>
      </w:pPr>
    </w:p>
    <w:p w14:paraId="93000000">
      <w:pPr>
        <w:widowControl w:val="0"/>
        <w:ind/>
        <w:jc w:val="both"/>
        <w:rPr>
          <w:color w:val="000000"/>
          <w:sz w:val="28"/>
        </w:rPr>
      </w:pPr>
    </w:p>
    <w:p w14:paraId="94000000">
      <w:pPr>
        <w:widowControl w:val="0"/>
        <w:ind/>
        <w:jc w:val="both"/>
        <w:rPr>
          <w:color w:val="000000"/>
          <w:sz w:val="28"/>
        </w:rPr>
      </w:pPr>
    </w:p>
    <w:p w14:paraId="95000000">
      <w:pPr>
        <w:widowControl w:val="0"/>
        <w:ind/>
        <w:jc w:val="both"/>
        <w:rPr>
          <w:color w:val="000000"/>
          <w:sz w:val="28"/>
        </w:rPr>
      </w:pPr>
    </w:p>
    <w:p w14:paraId="96000000">
      <w:pPr>
        <w:widowControl w:val="0"/>
        <w:ind/>
        <w:jc w:val="both"/>
        <w:rPr>
          <w:color w:val="000000"/>
          <w:sz w:val="28"/>
        </w:rPr>
      </w:pPr>
    </w:p>
    <w:p w14:paraId="97000000">
      <w:pPr>
        <w:ind w:firstLine="0" w:left="5812"/>
        <w:rPr>
          <w:b w:val="1"/>
          <w:color w:val="000000"/>
          <w:sz w:val="28"/>
        </w:rPr>
      </w:pPr>
    </w:p>
    <w:p w14:paraId="98000000">
      <w:pPr>
        <w:ind w:firstLine="0" w:left="5812"/>
        <w:rPr>
          <w:b w:val="1"/>
          <w:color w:val="000000"/>
          <w:sz w:val="28"/>
        </w:rPr>
      </w:pPr>
    </w:p>
    <w:p w14:paraId="99000000">
      <w:pPr>
        <w:ind w:firstLine="0" w:left="5812"/>
        <w:rPr>
          <w:b w:val="1"/>
          <w:color w:val="000000"/>
          <w:sz w:val="28"/>
        </w:rPr>
      </w:pPr>
    </w:p>
    <w:p w14:paraId="9A000000">
      <w:pPr>
        <w:ind w:firstLine="0" w:left="5812"/>
        <w:rPr>
          <w:b w:val="1"/>
          <w:color w:val="000000"/>
          <w:sz w:val="28"/>
        </w:rPr>
      </w:pPr>
    </w:p>
    <w:p w14:paraId="9B000000">
      <w:pPr>
        <w:ind w:firstLine="0" w:left="5812"/>
        <w:rPr>
          <w:b w:val="1"/>
          <w:color w:val="000000"/>
          <w:sz w:val="28"/>
        </w:rPr>
      </w:pPr>
    </w:p>
    <w:p w14:paraId="9C000000">
      <w:pPr>
        <w:ind w:firstLine="0" w:left="5812"/>
        <w:rPr>
          <w:b w:val="1"/>
          <w:color w:val="000000"/>
          <w:sz w:val="28"/>
        </w:rPr>
      </w:pPr>
    </w:p>
    <w:p w14:paraId="9D000000">
      <w:pPr>
        <w:ind w:firstLine="0" w:left="5812"/>
        <w:rPr>
          <w:b w:val="1"/>
          <w:color w:val="000000"/>
          <w:sz w:val="28"/>
        </w:rPr>
      </w:pPr>
    </w:p>
    <w:p w14:paraId="9E000000">
      <w:pPr>
        <w:ind w:firstLine="0" w:left="5812"/>
        <w:rPr>
          <w:b w:val="1"/>
          <w:color w:val="000000"/>
          <w:sz w:val="28"/>
        </w:rPr>
      </w:pPr>
    </w:p>
    <w:p w14:paraId="9F000000">
      <w:pPr>
        <w:ind w:firstLine="0" w:left="5812"/>
        <w:rPr>
          <w:b w:val="1"/>
          <w:color w:val="000000"/>
          <w:sz w:val="28"/>
        </w:rPr>
      </w:pPr>
    </w:p>
    <w:p w14:paraId="A0000000">
      <w:pPr>
        <w:ind w:firstLine="0" w:left="5812"/>
        <w:rPr>
          <w:b w:val="1"/>
          <w:color w:val="000000"/>
          <w:sz w:val="28"/>
        </w:rPr>
      </w:pPr>
    </w:p>
    <w:p w14:paraId="A1000000">
      <w:pPr>
        <w:ind w:firstLine="0" w:left="5812"/>
        <w:rPr>
          <w:b w:val="1"/>
          <w:color w:val="000000"/>
          <w:sz w:val="28"/>
        </w:rPr>
      </w:pPr>
    </w:p>
    <w:p w14:paraId="A2000000">
      <w:pPr>
        <w:ind w:firstLine="0" w:left="7088"/>
        <w:jc w:val="both"/>
        <w:rPr>
          <w:b w:val="1"/>
          <w:sz w:val="27"/>
        </w:rPr>
      </w:pPr>
      <w:r>
        <w:rPr>
          <w:b w:val="1"/>
          <w:sz w:val="27"/>
        </w:rPr>
        <w:t>УТВЕРЖДЕН</w:t>
      </w:r>
      <w:r>
        <w:rPr>
          <w:b w:val="1"/>
          <w:sz w:val="27"/>
        </w:rPr>
        <w:t>О</w:t>
      </w:r>
    </w:p>
    <w:p w14:paraId="A3000000">
      <w:pPr>
        <w:ind w:firstLine="0" w:left="7088"/>
        <w:jc w:val="both"/>
        <w:rPr>
          <w:sz w:val="27"/>
        </w:rPr>
      </w:pPr>
      <w:r>
        <w:rPr>
          <w:sz w:val="27"/>
        </w:rPr>
        <w:t>постановлением</w:t>
      </w:r>
    </w:p>
    <w:p w14:paraId="A4000000">
      <w:pPr>
        <w:ind w:firstLine="0" w:left="7088"/>
        <w:jc w:val="both"/>
        <w:rPr>
          <w:sz w:val="27"/>
        </w:rPr>
      </w:pPr>
      <w:r>
        <w:rPr>
          <w:sz w:val="27"/>
        </w:rPr>
        <w:t xml:space="preserve">главы </w:t>
      </w:r>
      <w:r>
        <w:rPr>
          <w:sz w:val="27"/>
        </w:rPr>
        <w:t>округа</w:t>
      </w:r>
    </w:p>
    <w:p w14:paraId="A5000000">
      <w:pPr>
        <w:ind w:firstLine="0" w:left="7088"/>
        <w:jc w:val="both"/>
        <w:rPr>
          <w:sz w:val="27"/>
          <w:u w:val="single"/>
        </w:rPr>
      </w:pPr>
      <w:r>
        <w:rPr>
          <w:sz w:val="27"/>
        </w:rPr>
        <w:t xml:space="preserve">от </w:t>
      </w:r>
      <w:r>
        <w:rPr>
          <w:sz w:val="27"/>
          <w:u w:val="single"/>
        </w:rPr>
        <w:t>12.12.2023</w:t>
      </w:r>
      <w:r>
        <w:rPr>
          <w:sz w:val="27"/>
        </w:rPr>
        <w:t xml:space="preserve"> № </w:t>
      </w:r>
      <w:r>
        <w:rPr>
          <w:sz w:val="27"/>
          <w:u w:val="single"/>
        </w:rPr>
        <w:t>5</w:t>
      </w:r>
    </w:p>
    <w:p w14:paraId="A6000000">
      <w:pPr>
        <w:ind w:firstLine="0" w:left="7088"/>
        <w:jc w:val="both"/>
        <w:rPr>
          <w:sz w:val="27"/>
          <w:u w:val="single"/>
        </w:rPr>
      </w:pPr>
      <w:r>
        <w:rPr>
          <w:color w:val="000000"/>
          <w:sz w:val="27"/>
        </w:rPr>
        <w:t>(приложение 2</w:t>
      </w:r>
      <w:r>
        <w:rPr>
          <w:color w:val="000000"/>
          <w:sz w:val="27"/>
        </w:rPr>
        <w:t>)</w:t>
      </w:r>
    </w:p>
    <w:p w14:paraId="A7000000">
      <w:pPr>
        <w:widowControl w:val="0"/>
        <w:ind/>
        <w:jc w:val="both"/>
        <w:rPr>
          <w:color w:val="000000"/>
          <w:sz w:val="27"/>
        </w:rPr>
      </w:pPr>
    </w:p>
    <w:p w14:paraId="A8000000">
      <w:pPr>
        <w:widowControl w:val="0"/>
        <w:ind/>
        <w:jc w:val="center"/>
        <w:rPr>
          <w:b w:val="1"/>
          <w:color w:val="000000"/>
          <w:sz w:val="27"/>
        </w:rPr>
      </w:pPr>
      <w:r>
        <w:rPr>
          <w:b w:val="1"/>
          <w:color w:val="000000"/>
          <w:sz w:val="27"/>
        </w:rPr>
        <w:t>ПОЛОЖЕНИЕ</w:t>
      </w:r>
    </w:p>
    <w:p w14:paraId="A9000000">
      <w:pPr>
        <w:widowControl w:val="0"/>
        <w:ind/>
        <w:jc w:val="center"/>
        <w:rPr>
          <w:color w:val="000000"/>
          <w:sz w:val="27"/>
        </w:rPr>
      </w:pPr>
      <w:r>
        <w:rPr>
          <w:color w:val="000000"/>
          <w:sz w:val="27"/>
        </w:rPr>
        <w:t>о Дипломе главы Кирилловского муниципального округа</w:t>
      </w:r>
    </w:p>
    <w:p w14:paraId="AA000000">
      <w:pPr>
        <w:widowControl w:val="0"/>
        <w:ind/>
        <w:jc w:val="center"/>
        <w:rPr>
          <w:color w:val="000000"/>
          <w:sz w:val="27"/>
        </w:rPr>
      </w:pPr>
    </w:p>
    <w:p w14:paraId="AB000000">
      <w:pPr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ab/>
      </w:r>
      <w:r>
        <w:rPr>
          <w:color w:val="000000"/>
          <w:sz w:val="27"/>
        </w:rPr>
        <w:t>1.  Диплом главы Кирилловского муниципального округа (далее - Д</w:t>
      </w:r>
      <w:r>
        <w:rPr>
          <w:color w:val="000000"/>
          <w:sz w:val="27"/>
        </w:rPr>
        <w:t>и</w:t>
      </w:r>
      <w:r>
        <w:rPr>
          <w:color w:val="000000"/>
          <w:sz w:val="27"/>
        </w:rPr>
        <w:t xml:space="preserve">плом) </w:t>
      </w:r>
      <w:r>
        <w:rPr>
          <w:color w:val="000000"/>
          <w:sz w:val="27"/>
        </w:rPr>
        <w:t xml:space="preserve"> -</w:t>
      </w:r>
      <w:r>
        <w:rPr>
          <w:color w:val="000000"/>
          <w:sz w:val="27"/>
        </w:rPr>
        <w:t xml:space="preserve"> это форма поощрения коллективов организаций, граждан за активное участие в ярмарках, выставках, фестивалях, проводимых на территории округа и за его пр</w:t>
      </w:r>
      <w:r>
        <w:rPr>
          <w:color w:val="000000"/>
          <w:sz w:val="27"/>
        </w:rPr>
        <w:t>е</w:t>
      </w:r>
      <w:r>
        <w:rPr>
          <w:color w:val="000000"/>
          <w:sz w:val="27"/>
        </w:rPr>
        <w:t>делами, в специализированных  смотрах-конкурсах, выставках-конкурсах, ко</w:t>
      </w:r>
      <w:r>
        <w:rPr>
          <w:color w:val="000000"/>
          <w:sz w:val="27"/>
        </w:rPr>
        <w:t>н</w:t>
      </w:r>
      <w:r>
        <w:rPr>
          <w:color w:val="000000"/>
          <w:sz w:val="27"/>
        </w:rPr>
        <w:t>курсах.</w:t>
      </w:r>
    </w:p>
    <w:p w14:paraId="AC000000">
      <w:pPr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ab/>
      </w:r>
      <w:r>
        <w:rPr>
          <w:color w:val="000000"/>
          <w:sz w:val="27"/>
        </w:rPr>
        <w:t>2. Диплом присуждается по итогам проведения ярмарок, фестивалей, выст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вок, конкурсов по представлению соответствующего структурного подра</w:t>
      </w:r>
      <w:r>
        <w:rPr>
          <w:color w:val="000000"/>
          <w:sz w:val="27"/>
        </w:rPr>
        <w:t>з</w:t>
      </w:r>
      <w:r>
        <w:rPr>
          <w:color w:val="000000"/>
          <w:sz w:val="27"/>
        </w:rPr>
        <w:t>деления администрации округа и согласованию с первым заместителем главы окр</w:t>
      </w:r>
      <w:r>
        <w:rPr>
          <w:color w:val="000000"/>
          <w:sz w:val="27"/>
        </w:rPr>
        <w:t>у</w:t>
      </w:r>
      <w:r>
        <w:rPr>
          <w:color w:val="000000"/>
          <w:sz w:val="27"/>
        </w:rPr>
        <w:t>га или заместителем главы округа, курирующим отрасль.</w:t>
      </w:r>
    </w:p>
    <w:p w14:paraId="AD000000">
      <w:pPr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ab/>
      </w:r>
      <w:r>
        <w:rPr>
          <w:color w:val="000000"/>
          <w:sz w:val="27"/>
        </w:rPr>
        <w:t>3. Выдвижение кандидатов на присуждение Диплома осуществляется орг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низационным комитетом или конкурсной комиссий, которые по поручению главы округа проводят выставку, ярмарку, фестиваль, конкурс.</w:t>
      </w:r>
    </w:p>
    <w:p w14:paraId="AE000000">
      <w:pPr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ab/>
      </w:r>
      <w:r>
        <w:rPr>
          <w:color w:val="000000"/>
          <w:sz w:val="27"/>
        </w:rPr>
        <w:t>4. Материалы по награждению Дипломом (проект постановления с л</w:t>
      </w:r>
      <w:r>
        <w:rPr>
          <w:color w:val="000000"/>
          <w:sz w:val="27"/>
        </w:rPr>
        <w:t>и</w:t>
      </w:r>
      <w:r>
        <w:rPr>
          <w:color w:val="000000"/>
          <w:sz w:val="27"/>
        </w:rPr>
        <w:t>стом согласования и выписка из протокола заседания соответствующего организацио</w:t>
      </w:r>
      <w:r>
        <w:rPr>
          <w:color w:val="000000"/>
          <w:sz w:val="27"/>
        </w:rPr>
        <w:t>н</w:t>
      </w:r>
      <w:r>
        <w:rPr>
          <w:color w:val="000000"/>
          <w:sz w:val="27"/>
        </w:rPr>
        <w:t>ного комитета или конкурсной комиссии), согласованные с первым заместителем главы округа или заместителем главы округа, курирующего отрасль, представл</w:t>
      </w:r>
      <w:r>
        <w:rPr>
          <w:color w:val="000000"/>
          <w:sz w:val="27"/>
        </w:rPr>
        <w:t>я</w:t>
      </w:r>
      <w:r>
        <w:rPr>
          <w:color w:val="000000"/>
          <w:sz w:val="27"/>
        </w:rPr>
        <w:t>ются в администрацию округа.</w:t>
      </w:r>
    </w:p>
    <w:p w14:paraId="AF000000">
      <w:pPr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5. Решение о поощрении Дипломом оформляется постановлением главы округа. Диплом подписывает лично глава Кирилловского муниципального округа Вологодской области.</w:t>
      </w:r>
    </w:p>
    <w:p w14:paraId="B0000000">
      <w:pPr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6. Диплом вручается главой округа, первым заместителем главы округа или уполномоченными ими должностными лицами.</w:t>
      </w:r>
      <w:bookmarkStart w:id="5" w:name="Par134"/>
      <w:bookmarkEnd w:id="5"/>
    </w:p>
    <w:p w14:paraId="B1000000">
      <w:pPr>
        <w:ind w:firstLine="708" w:left="0"/>
        <w:jc w:val="both"/>
        <w:rPr>
          <w:color w:val="000000"/>
          <w:sz w:val="27"/>
        </w:rPr>
      </w:pPr>
    </w:p>
    <w:p w14:paraId="B2000000">
      <w:pPr>
        <w:ind w:firstLine="708" w:left="0"/>
        <w:jc w:val="both"/>
        <w:rPr>
          <w:color w:val="000000"/>
          <w:sz w:val="27"/>
        </w:rPr>
      </w:pPr>
    </w:p>
    <w:p w14:paraId="B3000000">
      <w:pPr>
        <w:ind/>
        <w:jc w:val="both"/>
        <w:rPr>
          <w:color w:val="000000"/>
          <w:sz w:val="27"/>
        </w:rPr>
      </w:pPr>
    </w:p>
    <w:p w14:paraId="B4000000">
      <w:pPr>
        <w:ind w:firstLine="0" w:left="5940"/>
        <w:jc w:val="both"/>
        <w:rPr>
          <w:color w:val="000000"/>
          <w:sz w:val="27"/>
        </w:rPr>
      </w:pPr>
    </w:p>
    <w:p w14:paraId="B5000000">
      <w:pPr>
        <w:ind w:firstLine="0" w:left="5940"/>
        <w:jc w:val="both"/>
        <w:rPr>
          <w:color w:val="000000"/>
          <w:sz w:val="27"/>
        </w:rPr>
      </w:pPr>
    </w:p>
    <w:p w14:paraId="B6000000">
      <w:pPr>
        <w:ind w:firstLine="0" w:left="5940"/>
        <w:rPr>
          <w:color w:val="000000"/>
          <w:sz w:val="28"/>
        </w:rPr>
      </w:pPr>
    </w:p>
    <w:p w14:paraId="B7000000">
      <w:pPr>
        <w:ind w:firstLine="0" w:left="5940"/>
        <w:rPr>
          <w:color w:val="000000"/>
          <w:sz w:val="28"/>
        </w:rPr>
      </w:pPr>
    </w:p>
    <w:p w14:paraId="B8000000">
      <w:pPr>
        <w:ind w:firstLine="0" w:left="5940"/>
        <w:rPr>
          <w:color w:val="000000"/>
          <w:sz w:val="28"/>
        </w:rPr>
      </w:pPr>
    </w:p>
    <w:p w14:paraId="B9000000">
      <w:pPr>
        <w:ind w:firstLine="0" w:left="5940"/>
        <w:rPr>
          <w:color w:val="000000"/>
          <w:sz w:val="28"/>
        </w:rPr>
      </w:pPr>
    </w:p>
    <w:p w14:paraId="BA000000">
      <w:pPr>
        <w:ind w:firstLine="0" w:left="5940"/>
        <w:rPr>
          <w:color w:val="000000"/>
          <w:sz w:val="28"/>
        </w:rPr>
      </w:pPr>
    </w:p>
    <w:p w14:paraId="BB000000">
      <w:pPr>
        <w:ind w:firstLine="0" w:left="5940"/>
        <w:rPr>
          <w:color w:val="000000"/>
          <w:sz w:val="28"/>
        </w:rPr>
      </w:pPr>
    </w:p>
    <w:p w14:paraId="BC000000">
      <w:pPr>
        <w:ind w:firstLine="0" w:left="5940"/>
        <w:rPr>
          <w:color w:val="000000"/>
          <w:sz w:val="28"/>
        </w:rPr>
      </w:pPr>
    </w:p>
    <w:p w14:paraId="BD000000">
      <w:pPr>
        <w:ind w:firstLine="0" w:left="5940"/>
        <w:rPr>
          <w:color w:val="000000"/>
          <w:sz w:val="28"/>
        </w:rPr>
      </w:pPr>
    </w:p>
    <w:p w14:paraId="BE000000">
      <w:pPr>
        <w:ind w:firstLine="0" w:left="5940"/>
        <w:rPr>
          <w:color w:val="000000"/>
          <w:sz w:val="28"/>
        </w:rPr>
      </w:pPr>
    </w:p>
    <w:p w14:paraId="BF000000">
      <w:pPr>
        <w:ind w:firstLine="0" w:left="5940"/>
        <w:rPr>
          <w:color w:val="000000"/>
          <w:sz w:val="28"/>
        </w:rPr>
      </w:pPr>
    </w:p>
    <w:p w14:paraId="C0000000">
      <w:pPr>
        <w:ind w:firstLine="0" w:left="7230"/>
        <w:rPr>
          <w:color w:val="000000"/>
          <w:sz w:val="27"/>
        </w:rPr>
      </w:pPr>
    </w:p>
    <w:p w14:paraId="C1000000">
      <w:pPr>
        <w:ind w:firstLine="0" w:left="7230"/>
        <w:rPr>
          <w:color w:val="000000"/>
          <w:sz w:val="27"/>
        </w:rPr>
      </w:pPr>
      <w:r>
        <w:rPr>
          <w:color w:val="000000"/>
          <w:sz w:val="27"/>
        </w:rPr>
        <w:t>Приложение 3</w:t>
      </w:r>
    </w:p>
    <w:p w14:paraId="C2000000">
      <w:pPr>
        <w:ind w:firstLine="0" w:left="7230"/>
        <w:rPr>
          <w:color w:val="000000"/>
          <w:sz w:val="27"/>
        </w:rPr>
      </w:pPr>
      <w:r>
        <w:rPr>
          <w:color w:val="000000"/>
          <w:sz w:val="27"/>
        </w:rPr>
        <w:t>к постановлению</w:t>
      </w:r>
    </w:p>
    <w:p w14:paraId="C3000000">
      <w:pPr>
        <w:tabs>
          <w:tab w:leader="none" w:pos="5940" w:val="left"/>
          <w:tab w:leader="none" w:pos="6120" w:val="left"/>
        </w:tabs>
        <w:ind w:firstLine="0" w:left="7230"/>
        <w:rPr>
          <w:color w:val="000000"/>
          <w:sz w:val="27"/>
        </w:rPr>
      </w:pPr>
      <w:r>
        <w:rPr>
          <w:color w:val="000000"/>
          <w:sz w:val="27"/>
        </w:rPr>
        <w:t>главы округа</w:t>
      </w:r>
    </w:p>
    <w:p w14:paraId="C4000000">
      <w:pPr>
        <w:ind w:firstLine="0" w:left="7230"/>
        <w:jc w:val="both"/>
        <w:rPr>
          <w:sz w:val="27"/>
          <w:u w:val="single"/>
        </w:rPr>
      </w:pPr>
      <w:r>
        <w:rPr>
          <w:sz w:val="27"/>
        </w:rPr>
        <w:t xml:space="preserve">от </w:t>
      </w:r>
      <w:r>
        <w:rPr>
          <w:sz w:val="27"/>
          <w:u w:val="single"/>
        </w:rPr>
        <w:t>12.12.2023</w:t>
      </w:r>
      <w:r>
        <w:rPr>
          <w:sz w:val="27"/>
        </w:rPr>
        <w:t xml:space="preserve"> № </w:t>
      </w:r>
      <w:r>
        <w:rPr>
          <w:sz w:val="27"/>
          <w:u w:val="single"/>
        </w:rPr>
        <w:t>5</w:t>
      </w:r>
    </w:p>
    <w:p w14:paraId="C5000000">
      <w:pPr>
        <w:ind/>
        <w:jc w:val="both"/>
        <w:rPr>
          <w:color w:val="000000"/>
          <w:sz w:val="27"/>
        </w:rPr>
      </w:pPr>
    </w:p>
    <w:p w14:paraId="C6000000">
      <w:pPr>
        <w:ind/>
        <w:jc w:val="center"/>
        <w:rPr>
          <w:b w:val="1"/>
          <w:color w:val="000000"/>
          <w:sz w:val="27"/>
        </w:rPr>
      </w:pPr>
      <w:r>
        <w:rPr>
          <w:b w:val="1"/>
          <w:color w:val="000000"/>
          <w:sz w:val="27"/>
        </w:rPr>
        <w:t>СОГЛАСИЕ</w:t>
      </w:r>
    </w:p>
    <w:p w14:paraId="C7000000">
      <w:pPr>
        <w:ind/>
        <w:jc w:val="center"/>
        <w:rPr>
          <w:b w:val="1"/>
          <w:color w:val="000000"/>
          <w:sz w:val="27"/>
        </w:rPr>
      </w:pPr>
      <w:r>
        <w:rPr>
          <w:b w:val="1"/>
          <w:color w:val="000000"/>
          <w:sz w:val="27"/>
        </w:rPr>
        <w:t>на обработку и опубликование в средствах массовой информации</w:t>
      </w:r>
    </w:p>
    <w:p w14:paraId="C8000000">
      <w:pPr>
        <w:ind/>
        <w:jc w:val="center"/>
        <w:rPr>
          <w:b w:val="1"/>
          <w:color w:val="000000"/>
          <w:sz w:val="27"/>
        </w:rPr>
      </w:pPr>
      <w:r>
        <w:rPr>
          <w:b w:val="1"/>
          <w:color w:val="000000"/>
          <w:sz w:val="27"/>
        </w:rPr>
        <w:t>персональных данных</w:t>
      </w:r>
    </w:p>
    <w:p w14:paraId="C9000000">
      <w:pPr>
        <w:rPr>
          <w:color w:val="000000"/>
          <w:sz w:val="28"/>
        </w:rPr>
      </w:pPr>
    </w:p>
    <w:p w14:paraId="CA000000">
      <w:pPr>
        <w:ind/>
        <w:jc w:val="both"/>
        <w:rPr>
          <w:color w:val="000000"/>
          <w:sz w:val="28"/>
        </w:rPr>
      </w:pPr>
      <w:r>
        <w:rPr>
          <w:color w:val="000000"/>
          <w:sz w:val="26"/>
        </w:rPr>
        <w:t>Я,</w:t>
      </w:r>
      <w:r>
        <w:rPr>
          <w:color w:val="000000"/>
          <w:sz w:val="28"/>
        </w:rPr>
        <w:t xml:space="preserve"> _______________________________________</w:t>
      </w:r>
      <w:r>
        <w:rPr>
          <w:color w:val="000000"/>
          <w:sz w:val="28"/>
        </w:rPr>
        <w:t>__</w:t>
      </w:r>
      <w:r>
        <w:rPr>
          <w:color w:val="000000"/>
          <w:sz w:val="28"/>
        </w:rPr>
        <w:t>________________________</w:t>
      </w:r>
    </w:p>
    <w:p w14:paraId="CB000000">
      <w:pPr>
        <w:ind/>
        <w:jc w:val="center"/>
        <w:rPr>
          <w:color w:val="000000"/>
        </w:rPr>
      </w:pPr>
      <w:r>
        <w:rPr>
          <w:color w:val="000000"/>
        </w:rPr>
        <w:t>(фамилия, имя, отчество, дата рождения)</w:t>
      </w:r>
    </w:p>
    <w:p w14:paraId="CC000000">
      <w:pPr>
        <w:ind/>
        <w:jc w:val="center"/>
        <w:rPr>
          <w:color w:val="000000"/>
        </w:rPr>
      </w:pPr>
    </w:p>
    <w:p w14:paraId="CD000000">
      <w:pPr>
        <w:ind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настоящим даю свое согласие на обработку и опубликование в средствах массовой информации </w:t>
      </w:r>
      <w:r>
        <w:rPr>
          <w:color w:val="000000"/>
          <w:sz w:val="26"/>
          <w:u w:val="single"/>
        </w:rPr>
        <w:t>администрации Кирилловского муниципального округа В</w:t>
      </w:r>
      <w:r>
        <w:rPr>
          <w:color w:val="000000"/>
          <w:sz w:val="26"/>
        </w:rPr>
        <w:t>ологодской о</w:t>
      </w:r>
      <w:r>
        <w:rPr>
          <w:color w:val="000000"/>
          <w:sz w:val="26"/>
        </w:rPr>
        <w:t>б</w:t>
      </w:r>
      <w:r>
        <w:rPr>
          <w:color w:val="000000"/>
          <w:sz w:val="26"/>
        </w:rPr>
        <w:t>ласти (адрес: г. Кириллов, ул. Преображенского, д. 4) моих перс</w:t>
      </w:r>
      <w:r>
        <w:rPr>
          <w:color w:val="000000"/>
          <w:sz w:val="26"/>
        </w:rPr>
        <w:t>о</w:t>
      </w:r>
      <w:r>
        <w:rPr>
          <w:color w:val="000000"/>
          <w:sz w:val="26"/>
        </w:rPr>
        <w:t>нальных данных и подтверждаю, что давая такое согласие, я действую по своей воле и в своих интер</w:t>
      </w:r>
      <w:r>
        <w:rPr>
          <w:color w:val="000000"/>
          <w:sz w:val="26"/>
        </w:rPr>
        <w:t>е</w:t>
      </w:r>
      <w:r>
        <w:rPr>
          <w:color w:val="000000"/>
          <w:sz w:val="26"/>
        </w:rPr>
        <w:t>сах. Согласие дается мною для целей рассмотрения вопроса о поощрении нагр</w:t>
      </w:r>
      <w:r>
        <w:rPr>
          <w:color w:val="000000"/>
          <w:sz w:val="26"/>
        </w:rPr>
        <w:t>а</w:t>
      </w:r>
      <w:r>
        <w:rPr>
          <w:color w:val="000000"/>
          <w:sz w:val="26"/>
        </w:rPr>
        <w:t>дами главы Кирилловского муниципального округа Вологодской области и распростран</w:t>
      </w:r>
      <w:r>
        <w:rPr>
          <w:color w:val="000000"/>
          <w:sz w:val="26"/>
        </w:rPr>
        <w:t>я</w:t>
      </w:r>
      <w:r>
        <w:rPr>
          <w:color w:val="000000"/>
          <w:sz w:val="26"/>
        </w:rPr>
        <w:t>ется на следующую информацию:</w:t>
      </w:r>
    </w:p>
    <w:p w14:paraId="CE000000">
      <w:pPr>
        <w:ind/>
        <w:jc w:val="both"/>
        <w:rPr>
          <w:color w:val="000000"/>
          <w:sz w:val="26"/>
        </w:rPr>
      </w:pPr>
    </w:p>
    <w:p w14:paraId="CF000000">
      <w:pPr>
        <w:ind/>
        <w:jc w:val="both"/>
        <w:rPr>
          <w:color w:val="000000"/>
          <w:sz w:val="26"/>
        </w:rPr>
      </w:pPr>
      <w:r>
        <w:rPr>
          <w:color w:val="000000"/>
          <w:sz w:val="26"/>
        </w:rPr>
        <w:t>Фамилия, имя, отч</w:t>
      </w:r>
      <w:r>
        <w:rPr>
          <w:color w:val="000000"/>
          <w:sz w:val="26"/>
        </w:rPr>
        <w:t>е</w:t>
      </w:r>
      <w:r>
        <w:rPr>
          <w:color w:val="000000"/>
          <w:sz w:val="26"/>
        </w:rPr>
        <w:t>ство_______________</w:t>
      </w:r>
      <w:r>
        <w:rPr>
          <w:color w:val="000000"/>
          <w:sz w:val="26"/>
        </w:rPr>
        <w:t>__</w:t>
      </w:r>
      <w:r>
        <w:rPr>
          <w:color w:val="000000"/>
          <w:sz w:val="26"/>
        </w:rPr>
        <w:t>____________________________________</w:t>
      </w:r>
    </w:p>
    <w:p w14:paraId="D0000000">
      <w:pPr>
        <w:ind/>
        <w:jc w:val="both"/>
        <w:rPr>
          <w:color w:val="000000"/>
          <w:sz w:val="26"/>
        </w:rPr>
      </w:pPr>
    </w:p>
    <w:p w14:paraId="D1000000">
      <w:pPr>
        <w:ind/>
        <w:jc w:val="both"/>
        <w:rPr>
          <w:color w:val="000000"/>
          <w:sz w:val="26"/>
        </w:rPr>
      </w:pPr>
      <w:r>
        <w:rPr>
          <w:color w:val="000000"/>
          <w:sz w:val="26"/>
        </w:rPr>
        <w:t>Занимаемая дол</w:t>
      </w:r>
      <w:r>
        <w:rPr>
          <w:color w:val="000000"/>
          <w:sz w:val="26"/>
        </w:rPr>
        <w:t>ж</w:t>
      </w:r>
      <w:r>
        <w:rPr>
          <w:color w:val="000000"/>
          <w:sz w:val="26"/>
        </w:rPr>
        <w:t>ность________________</w:t>
      </w:r>
      <w:r>
        <w:rPr>
          <w:color w:val="000000"/>
          <w:sz w:val="26"/>
        </w:rPr>
        <w:t>__</w:t>
      </w:r>
      <w:r>
        <w:rPr>
          <w:color w:val="000000"/>
          <w:sz w:val="26"/>
        </w:rPr>
        <w:t>____________________________________</w:t>
      </w:r>
    </w:p>
    <w:p w14:paraId="D2000000">
      <w:pPr>
        <w:ind/>
        <w:jc w:val="both"/>
        <w:rPr>
          <w:color w:val="000000"/>
          <w:sz w:val="26"/>
        </w:rPr>
      </w:pPr>
      <w:r>
        <w:rPr>
          <w:color w:val="000000"/>
          <w:sz w:val="26"/>
        </w:rPr>
        <w:t>_________________________________</w:t>
      </w:r>
      <w:r>
        <w:rPr>
          <w:color w:val="000000"/>
          <w:sz w:val="26"/>
        </w:rPr>
        <w:t>___</w:t>
      </w:r>
      <w:r>
        <w:rPr>
          <w:color w:val="000000"/>
          <w:sz w:val="26"/>
        </w:rPr>
        <w:t>______________________________________</w:t>
      </w:r>
    </w:p>
    <w:p w14:paraId="D3000000">
      <w:pPr>
        <w:ind/>
        <w:jc w:val="both"/>
        <w:rPr>
          <w:color w:val="000000"/>
          <w:sz w:val="26"/>
        </w:rPr>
      </w:pPr>
    </w:p>
    <w:p w14:paraId="D4000000">
      <w:pPr>
        <w:ind/>
        <w:jc w:val="both"/>
        <w:rPr>
          <w:color w:val="000000"/>
          <w:sz w:val="26"/>
        </w:rPr>
      </w:pPr>
      <w:r>
        <w:rPr>
          <w:color w:val="000000"/>
          <w:sz w:val="26"/>
        </w:rPr>
        <w:t>Дата рождения: _________________</w:t>
      </w:r>
      <w:r>
        <w:rPr>
          <w:color w:val="000000"/>
          <w:sz w:val="26"/>
        </w:rPr>
        <w:t>___</w:t>
      </w:r>
      <w:r>
        <w:rPr>
          <w:color w:val="000000"/>
          <w:sz w:val="26"/>
        </w:rPr>
        <w:t>________________________________________</w:t>
      </w:r>
    </w:p>
    <w:p w14:paraId="D5000000">
      <w:pPr>
        <w:ind/>
        <w:jc w:val="both"/>
        <w:rPr>
          <w:color w:val="000000"/>
          <w:sz w:val="26"/>
        </w:rPr>
      </w:pPr>
    </w:p>
    <w:p w14:paraId="D6000000">
      <w:pPr>
        <w:ind/>
        <w:jc w:val="both"/>
        <w:rPr>
          <w:color w:val="000000"/>
          <w:sz w:val="26"/>
        </w:rPr>
      </w:pPr>
      <w:r>
        <w:rPr>
          <w:color w:val="000000"/>
          <w:sz w:val="26"/>
        </w:rPr>
        <w:t>ИНН __________________________</w:t>
      </w:r>
      <w:r>
        <w:rPr>
          <w:color w:val="000000"/>
          <w:sz w:val="26"/>
        </w:rPr>
        <w:t>__</w:t>
      </w:r>
      <w:r>
        <w:rPr>
          <w:color w:val="000000"/>
          <w:sz w:val="26"/>
        </w:rPr>
        <w:t>_________________________________________</w:t>
      </w:r>
    </w:p>
    <w:p w14:paraId="D7000000">
      <w:pPr>
        <w:ind/>
        <w:jc w:val="both"/>
        <w:rPr>
          <w:color w:val="000000"/>
          <w:sz w:val="26"/>
        </w:rPr>
      </w:pPr>
    </w:p>
    <w:p w14:paraId="D8000000">
      <w:pPr>
        <w:ind/>
        <w:jc w:val="both"/>
        <w:rPr>
          <w:color w:val="000000"/>
          <w:sz w:val="26"/>
        </w:rPr>
      </w:pPr>
      <w:r>
        <w:rPr>
          <w:color w:val="000000"/>
          <w:sz w:val="26"/>
        </w:rPr>
        <w:tab/>
      </w:r>
      <w:r>
        <w:rPr>
          <w:color w:val="000000"/>
          <w:sz w:val="26"/>
        </w:rPr>
        <w:t>Настоящее согласие представляется на осуществление любых действий в о</w:t>
      </w:r>
      <w:r>
        <w:rPr>
          <w:color w:val="000000"/>
          <w:sz w:val="26"/>
        </w:rPr>
        <w:t>т</w:t>
      </w:r>
      <w:r>
        <w:rPr>
          <w:color w:val="000000"/>
          <w:sz w:val="26"/>
        </w:rPr>
        <w:t>ношении моих персональных данных, которые необходимы или желаемы для дост</w:t>
      </w:r>
      <w:r>
        <w:rPr>
          <w:color w:val="000000"/>
          <w:sz w:val="26"/>
        </w:rPr>
        <w:t>и</w:t>
      </w:r>
      <w:r>
        <w:rPr>
          <w:color w:val="000000"/>
          <w:sz w:val="26"/>
        </w:rPr>
        <w:t>жения указанных выше целей, включая (без ограничения) сбор, систематизацию, накопление, хранение, уточнение (обновление, изменение), использование, распр</w:t>
      </w:r>
      <w:r>
        <w:rPr>
          <w:color w:val="000000"/>
          <w:sz w:val="26"/>
        </w:rPr>
        <w:t>о</w:t>
      </w:r>
      <w:r>
        <w:rPr>
          <w:color w:val="000000"/>
          <w:sz w:val="26"/>
        </w:rPr>
        <w:t>странение (в том числе передача), опубликование, обезличивание, блокирование, ун</w:t>
      </w:r>
      <w:r>
        <w:rPr>
          <w:color w:val="000000"/>
          <w:sz w:val="26"/>
        </w:rPr>
        <w:t>и</w:t>
      </w:r>
      <w:r>
        <w:rPr>
          <w:color w:val="000000"/>
          <w:sz w:val="26"/>
        </w:rPr>
        <w:t>чтожение, а также осуществление любых иных действий с моими персональными данными с учетом ф</w:t>
      </w:r>
      <w:r>
        <w:rPr>
          <w:color w:val="000000"/>
          <w:sz w:val="26"/>
        </w:rPr>
        <w:t>е</w:t>
      </w:r>
      <w:r>
        <w:rPr>
          <w:color w:val="000000"/>
          <w:sz w:val="26"/>
        </w:rPr>
        <w:t>дерального законодательства.</w:t>
      </w:r>
    </w:p>
    <w:p w14:paraId="D9000000">
      <w:pPr>
        <w:ind/>
        <w:jc w:val="both"/>
        <w:rPr>
          <w:color w:val="000000"/>
          <w:sz w:val="26"/>
        </w:rPr>
      </w:pPr>
      <w:r>
        <w:rPr>
          <w:color w:val="000000"/>
          <w:sz w:val="26"/>
        </w:rPr>
        <w:tab/>
      </w:r>
      <w:r>
        <w:rPr>
          <w:color w:val="000000"/>
          <w:sz w:val="26"/>
        </w:rPr>
        <w:t>В случае неправомерного использования представленных мною персонал</w:t>
      </w:r>
      <w:r>
        <w:rPr>
          <w:color w:val="000000"/>
          <w:sz w:val="26"/>
        </w:rPr>
        <w:t>ь</w:t>
      </w:r>
      <w:r>
        <w:rPr>
          <w:color w:val="000000"/>
          <w:sz w:val="26"/>
        </w:rPr>
        <w:t>ных данных согласие отзывается моим письменным заявлением.</w:t>
      </w:r>
    </w:p>
    <w:p w14:paraId="DA000000">
      <w:pPr>
        <w:ind/>
        <w:jc w:val="both"/>
        <w:rPr>
          <w:color w:val="000000"/>
          <w:sz w:val="26"/>
        </w:rPr>
      </w:pPr>
    </w:p>
    <w:p w14:paraId="DB000000">
      <w:pPr>
        <w:ind/>
        <w:jc w:val="both"/>
        <w:rPr>
          <w:color w:val="000000"/>
          <w:sz w:val="26"/>
        </w:rPr>
      </w:pPr>
    </w:p>
    <w:p w14:paraId="DC000000">
      <w:pPr>
        <w:ind/>
        <w:jc w:val="both"/>
        <w:rPr>
          <w:color w:val="000000"/>
          <w:sz w:val="26"/>
        </w:rPr>
      </w:pPr>
      <w:r>
        <w:rPr>
          <w:color w:val="000000"/>
          <w:sz w:val="26"/>
        </w:rPr>
        <w:t>Данное согласие действует с «____» ___________________ 20 ___ г.</w:t>
      </w:r>
    </w:p>
    <w:p w14:paraId="DD000000">
      <w:pPr>
        <w:ind/>
        <w:jc w:val="both"/>
        <w:rPr>
          <w:color w:val="000000"/>
          <w:sz w:val="26"/>
        </w:rPr>
      </w:pPr>
    </w:p>
    <w:p w14:paraId="DE000000">
      <w:pPr>
        <w:ind/>
        <w:jc w:val="both"/>
        <w:rPr>
          <w:color w:val="000000"/>
          <w:sz w:val="26"/>
        </w:rPr>
      </w:pPr>
    </w:p>
    <w:p w14:paraId="DF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</w:t>
      </w:r>
      <w:r>
        <w:rPr>
          <w:color w:val="000000"/>
          <w:sz w:val="28"/>
        </w:rPr>
        <w:t>__</w:t>
      </w:r>
      <w:r>
        <w:rPr>
          <w:color w:val="000000"/>
          <w:sz w:val="28"/>
        </w:rPr>
        <w:t>_____________________________</w:t>
      </w:r>
    </w:p>
    <w:p w14:paraId="E0000000">
      <w:pPr>
        <w:ind/>
        <w:jc w:val="center"/>
        <w:rPr>
          <w:color w:val="000000"/>
        </w:rPr>
      </w:pPr>
      <w:r>
        <w:rPr>
          <w:color w:val="000000"/>
        </w:rPr>
        <w:t>(Ф.И.О., подпись лица, давшего согласие)</w:t>
      </w:r>
    </w:p>
    <w:p w14:paraId="E1000000">
      <w:pPr>
        <w:widowControl w:val="0"/>
        <w:ind/>
        <w:jc w:val="both"/>
      </w:pPr>
    </w:p>
    <w:p w14:paraId="E2000000">
      <w:pPr>
        <w:spacing w:line="360" w:lineRule="auto"/>
        <w:ind/>
      </w:pPr>
    </w:p>
    <w:sectPr>
      <w:headerReference r:id="rId2" w:type="default"/>
      <w:footerReference r:id="rId1" w:type="first"/>
      <w:pgSz w:h="16840" w:orient="portrait" w:w="11907"/>
      <w:pgMar w:bottom="851" w:footer="402" w:gutter="0" w:header="72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2"/>
      </w:rPr>
    </w:pPr>
    <w:r>
      <w:rPr>
        <w:sz w:val="12"/>
      </w:rPr>
      <w:t>16584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Balloon Text"/>
    <w:basedOn w:val="Style_4"/>
    <w:link w:val="Style_12_ch"/>
    <w:rPr>
      <w:rFonts w:ascii="Tahoma" w:hAnsi="Tahoma"/>
      <w:sz w:val="16"/>
    </w:rPr>
  </w:style>
  <w:style w:styleId="Style_12_ch" w:type="character">
    <w:name w:val="Balloon Text"/>
    <w:basedOn w:val="Style_4_ch"/>
    <w:link w:val="Style_12"/>
    <w:rPr>
      <w:rFonts w:ascii="Tahoma" w:hAnsi="Tahoma"/>
      <w:sz w:val="16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4_ch"/>
    <w:link w:val="Style_2"/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2024-11-01T05:48:35Z</dcterms:modified>
</cp:coreProperties>
</file>