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8E" w:rsidRDefault="0092628E" w:rsidP="0092628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Реестр хозяйствующих субъектов, доля участия муниципального образования в которых составляет 50 и более процентов, за 2022 год</w:t>
      </w:r>
    </w:p>
    <w:p w:rsidR="0092628E" w:rsidRDefault="0092628E" w:rsidP="0092628E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312" w:type="dxa"/>
        <w:tblInd w:w="-289" w:type="dxa"/>
        <w:tblLayout w:type="fixed"/>
        <w:tblLook w:val="04A0"/>
      </w:tblPr>
      <w:tblGrid>
        <w:gridCol w:w="460"/>
        <w:gridCol w:w="3909"/>
        <w:gridCol w:w="1890"/>
        <w:gridCol w:w="2391"/>
        <w:gridCol w:w="2551"/>
        <w:gridCol w:w="2127"/>
        <w:gridCol w:w="1984"/>
      </w:tblGrid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хозяйствующего субъекта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деятельности, предусмотренные уставом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из бюджета субъекта РФ и бюджетов муниципальных образований за 2021 год, в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«Водоканал»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3511005565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 – 51%</w:t>
            </w:r>
          </w:p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Пучков Роман Николаевич -49%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Забор и очистка воды для питьевых и промышленных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Автономное учреждение «Редакция газеты «Новая жизнь»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3511000623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газет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1500,00 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унитарное предприятие «Управление туризма и народных промыслов Кирилловского муниципального района»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3511003631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гостиниц и прочих мест для временного проживания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Казенное учреждение Кирилловского муниципального района Вологодской области «Центр обеспечения деятельности учреждений образования»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3511012001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Регулярные перевозки пассажиров прочим сухопутным транспортом в городском и пригородном сообщении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21383,7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учреждение Кирилловского муниципального района «Многофункциональный центр предоставления государственных и муниципальных услуг на территории Кирилловского муниципального района»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3511006801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предоставлению прочих вспомогательных услуг для бизнеса, не включенных в другие группировки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16147,9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Кирилловского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Алешинская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основная школа»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3511011865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Кирилловского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основное общее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17615,5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Кирилловского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Горицкая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3511004160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среднее общее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38399,3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Бюджетное общеобразовательное учреждение «Кирилловская средняя школа имени Героя Советского Союза А.Г.Обухова»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3511001306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среднее общее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57381,7</w:t>
            </w:r>
          </w:p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Автономное общеобразовательное учреждение Кирилловского муниципального района "</w:t>
            </w:r>
            <w:proofErr w:type="spellStart"/>
            <w:r>
              <w:rPr>
                <w:rFonts w:ascii="Times New Roman" w:hAnsi="Times New Roman" w:cs="Times New Roman"/>
              </w:rPr>
              <w:t>Николоторжская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имени Героя Советского Союза Е.Н. Преображенского"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3511003857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основное общее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37866,2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Кирилловского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3511004152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района Вологодской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среднее общее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24400,8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Кирилловского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Ферапонтовская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имени Героя  Советского Союза А.В.Андреева»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3511004219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основное общее, среднее общее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21140,5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общеобразовательное учреждение Кирилловского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Чарозерская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школа»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3511001881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района Вологодской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основное общее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11065,2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Бюджетное дошкольное образовательное учреждение Кирилловского муниципального района Вологодской области «Детский сад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вида с приоритетным осуществлением экологического развития №6 «</w:t>
            </w:r>
            <w:proofErr w:type="spellStart"/>
            <w:r>
              <w:rPr>
                <w:rFonts w:ascii="Times New Roman" w:hAnsi="Times New Roman" w:cs="Times New Roman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</w:rPr>
              <w:t>»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ириллова»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3511003656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Кирилловского муниципального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дошкольное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29749,5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Бюджетное дошкольное образовательное учреждение Кирилловского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района Вологодской области «Детский сад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вида с приоритетным осуществлением познавательно-речевого развития детей №4 «Зернышко»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ириллова»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3511003670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Кирилловского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дошкольное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12075,3</w:t>
            </w:r>
          </w:p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Автономное дошкольное образовательное учреждение Кирилловского муниципального района Вологодской области «Детский сад №3 «Солнышко»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ириллова»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3511011960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дошкольное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15498,4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дошкольное образовательное учреждение Кирилловского муниципального района Вологодской области «</w:t>
            </w:r>
            <w:proofErr w:type="spellStart"/>
            <w:r>
              <w:rPr>
                <w:rFonts w:ascii="Times New Roman" w:hAnsi="Times New Roman" w:cs="Times New Roman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3511004339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дошкольное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9948,4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образовательное учреждение дополнительного образования Кирилловского муниципального района «Дом детского творчества»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3511001183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дополнительное детей и взрослых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4995,3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«Кирилловская детско-юношеская спортивная школа»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3511005131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дополнительное детей и взрослых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4854,8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учреждение дополнительного образования  «Кирилловская детская школа искусств»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3511002370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дополнительное детей и взрослых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10466,0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 учреждение молодежной политики Кирилловского муниципального района «районный молодежный центр «Альфа»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3511001063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зрелищно-развлекательная прочая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</w:rPr>
              <w:t>не включенная в другие группировки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5852,1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Автономное учреждение культуры Кирилловского муниципального района Вологодской области "Кирилловская централизованная библиотечная система»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3511003712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библиотек и архивов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20011,9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Автономное учреждение культуры </w:t>
            </w:r>
            <w:r>
              <w:rPr>
                <w:rFonts w:ascii="Times New Roman" w:hAnsi="Times New Roman" w:cs="Times New Roman"/>
              </w:rPr>
              <w:lastRenderedPageBreak/>
              <w:t>Кирилловского муниципального района  «Центр культурного развития»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3511006791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lastRenderedPageBreak/>
              <w:t>Кирилловского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Кирилловский </w:t>
            </w:r>
            <w:r>
              <w:rPr>
                <w:rFonts w:ascii="Times New Roman" w:hAnsi="Times New Roman" w:cs="Times New Roman"/>
              </w:rPr>
              <w:lastRenderedPageBreak/>
              <w:t>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Деятельность </w:t>
            </w:r>
            <w:r>
              <w:rPr>
                <w:rFonts w:ascii="Times New Roman" w:hAnsi="Times New Roman" w:cs="Times New Roman"/>
              </w:rPr>
              <w:lastRenderedPageBreak/>
              <w:t>библиотек и архивов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26913,2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казённое учреждение Кирилловского муниципального района "Центр бухгалтерского учёта"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3511006985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оказанию услуг в области бухгалтерского учета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14503,4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Ферапонтовское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«Благоустройство»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3511007107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Ферапонтовское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9689,9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унитарное предприятие «Коммунальные системы </w:t>
            </w:r>
            <w:proofErr w:type="spellStart"/>
            <w:r>
              <w:rPr>
                <w:rFonts w:ascii="Times New Roman" w:hAnsi="Times New Roman" w:cs="Times New Roman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3511007080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Забор очистка и распределение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Кирилловского муниципального района «Центр физической культуры и спорта»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3511007058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спортивных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9689,9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администрации Кирилловского муниципального района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3511000790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Кирилловского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Кирилловского муниципального района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3511001514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Кирилловского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2628E" w:rsidTr="0092628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 администрации Кирилловского муниципального района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3511001546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Кирилловского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Кирилловский муниципальный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8E" w:rsidRDefault="00926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</w:tr>
    </w:tbl>
    <w:p w:rsidR="002D0B85" w:rsidRDefault="002D0B85"/>
    <w:sectPr w:rsidR="002D0B85" w:rsidSect="0092628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28E"/>
    <w:rsid w:val="002D0B85"/>
    <w:rsid w:val="002E5C83"/>
    <w:rsid w:val="00557738"/>
    <w:rsid w:val="00582D33"/>
    <w:rsid w:val="0079319C"/>
    <w:rsid w:val="00830AB2"/>
    <w:rsid w:val="0092628E"/>
    <w:rsid w:val="009A6836"/>
    <w:rsid w:val="00A876E8"/>
    <w:rsid w:val="00C60776"/>
    <w:rsid w:val="00D03DE9"/>
    <w:rsid w:val="00D47AB3"/>
    <w:rsid w:val="00D62BE9"/>
    <w:rsid w:val="00E768EC"/>
    <w:rsid w:val="00F3605C"/>
    <w:rsid w:val="00FE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8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2023-01-20T12:20:00Z</dcterms:created>
  <dcterms:modified xsi:type="dcterms:W3CDTF">2023-01-20T12:21:00Z</dcterms:modified>
</cp:coreProperties>
</file>