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84" w:rsidRPr="00D06DFD" w:rsidRDefault="00861E84" w:rsidP="0026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A78" w:rsidRPr="00E8056D" w:rsidRDefault="004C76C7" w:rsidP="00D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малого бизнеса в 20</w:t>
      </w:r>
      <w:r w:rsidR="00411017">
        <w:rPr>
          <w:rFonts w:ascii="Times New Roman" w:hAnsi="Times New Roman" w:cs="Times New Roman"/>
          <w:b/>
          <w:sz w:val="28"/>
          <w:szCs w:val="28"/>
        </w:rPr>
        <w:t>22</w:t>
      </w:r>
      <w:r w:rsidR="00C80A78" w:rsidRPr="00E8056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80A78" w:rsidRPr="00E8056D" w:rsidRDefault="00C80A78" w:rsidP="00D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B5" w:rsidRDefault="0000580C" w:rsidP="00E8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8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</w:t>
      </w:r>
      <w:r w:rsidR="002C41B5">
        <w:rPr>
          <w:rFonts w:ascii="Times New Roman" w:hAnsi="Times New Roman" w:cs="Times New Roman"/>
          <w:b/>
          <w:sz w:val="28"/>
          <w:szCs w:val="28"/>
        </w:rPr>
        <w:t xml:space="preserve">основным </w:t>
      </w:r>
      <w:r w:rsidRPr="002F2758">
        <w:rPr>
          <w:rFonts w:ascii="Times New Roman" w:hAnsi="Times New Roman" w:cs="Times New Roman"/>
          <w:b/>
          <w:sz w:val="28"/>
          <w:szCs w:val="28"/>
        </w:rPr>
        <w:t>видам экономической деятельности</w:t>
      </w:r>
      <w:r w:rsidR="004C76C7" w:rsidRPr="002F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84" w:rsidRDefault="004C76C7" w:rsidP="00E8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8">
        <w:rPr>
          <w:rFonts w:ascii="Times New Roman" w:hAnsi="Times New Roman" w:cs="Times New Roman"/>
          <w:b/>
          <w:sz w:val="28"/>
          <w:szCs w:val="28"/>
        </w:rPr>
        <w:t>за 20</w:t>
      </w:r>
      <w:r w:rsidR="00411017">
        <w:rPr>
          <w:rFonts w:ascii="Times New Roman" w:hAnsi="Times New Roman" w:cs="Times New Roman"/>
          <w:b/>
          <w:sz w:val="28"/>
          <w:szCs w:val="28"/>
        </w:rPr>
        <w:t>22</w:t>
      </w:r>
      <w:r w:rsidR="00DF633B" w:rsidRPr="002F27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171"/>
        <w:gridCol w:w="1843"/>
        <w:gridCol w:w="1984"/>
      </w:tblGrid>
      <w:tr w:rsidR="00841A5B" w:rsidRPr="00841A5B" w:rsidTr="00841A5B">
        <w:trPr>
          <w:trHeight w:val="822"/>
        </w:trPr>
        <w:tc>
          <w:tcPr>
            <w:tcW w:w="7171" w:type="dxa"/>
            <w:shd w:val="clear" w:color="auto" w:fill="FFFFFF" w:themeFill="background1"/>
            <w:tcMar>
              <w:top w:w="41" w:type="dxa"/>
              <w:left w:w="83" w:type="dxa"/>
              <w:bottom w:w="41" w:type="dxa"/>
              <w:right w:w="83" w:type="dxa"/>
            </w:tcMar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A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ОКВЭД</w:t>
            </w:r>
            <w:r w:rsidRPr="00841A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41" w:type="dxa"/>
              <w:left w:w="83" w:type="dxa"/>
              <w:bottom w:w="41" w:type="dxa"/>
              <w:right w:w="83" w:type="dxa"/>
            </w:tcMar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A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Количество СМП, ед.</w:t>
            </w:r>
            <w:r w:rsidRPr="00841A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tcMar>
              <w:top w:w="41" w:type="dxa"/>
              <w:left w:w="83" w:type="dxa"/>
              <w:bottom w:w="41" w:type="dxa"/>
              <w:right w:w="83" w:type="dxa"/>
            </w:tcMar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1A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proofErr w:type="gramEnd"/>
            <w:r w:rsidRPr="00841A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%  к общему количеству</w:t>
            </w:r>
            <w:r w:rsidRPr="00841A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841A5B" w:rsidRPr="00841A5B" w:rsidTr="00841A5B">
        <w:trPr>
          <w:trHeight w:val="637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Водоснабжение, водоотведение, организация сбора и утилизации отходов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0,4</w:t>
            </w:r>
          </w:p>
        </w:tc>
      </w:tr>
      <w:tr w:rsidR="00841A5B" w:rsidRPr="00841A5B" w:rsidTr="00841A5B">
        <w:trPr>
          <w:trHeight w:val="40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Деятельность финансовая и страховая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0,4</w:t>
            </w:r>
          </w:p>
        </w:tc>
      </w:tr>
      <w:tr w:rsidR="00841A5B" w:rsidRPr="00841A5B" w:rsidTr="00841A5B">
        <w:trPr>
          <w:trHeight w:val="40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Образование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0,4</w:t>
            </w:r>
          </w:p>
        </w:tc>
      </w:tr>
      <w:tr w:rsidR="00841A5B" w:rsidRPr="00841A5B" w:rsidTr="00841A5B">
        <w:trPr>
          <w:trHeight w:val="40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Деятельность в области здравоохранения и соц. услуг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0,8</w:t>
            </w:r>
          </w:p>
        </w:tc>
      </w:tr>
      <w:tr w:rsidR="00841A5B" w:rsidRPr="00841A5B" w:rsidTr="00841A5B">
        <w:trPr>
          <w:trHeight w:val="502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Деятельность туристических агентств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1,2</w:t>
            </w:r>
          </w:p>
        </w:tc>
      </w:tr>
      <w:tr w:rsidR="00841A5B" w:rsidRPr="00841A5B" w:rsidTr="00841A5B">
        <w:trPr>
          <w:trHeight w:val="502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Обеспечение электрической энергией, газом и паром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1,9</w:t>
            </w:r>
          </w:p>
        </w:tc>
      </w:tr>
      <w:tr w:rsidR="00841A5B" w:rsidRPr="00841A5B" w:rsidTr="00841A5B">
        <w:trPr>
          <w:trHeight w:val="53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Деятельность гостиниц и предприятий общественного питания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2,7</w:t>
            </w:r>
          </w:p>
        </w:tc>
      </w:tr>
      <w:tr w:rsidR="00841A5B" w:rsidRPr="00841A5B" w:rsidTr="00841A5B">
        <w:trPr>
          <w:trHeight w:val="502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Деятельность в области культуры, спорта, досуга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1,5</w:t>
            </w:r>
          </w:p>
        </w:tc>
      </w:tr>
      <w:tr w:rsidR="00841A5B" w:rsidRPr="00841A5B" w:rsidTr="00841A5B">
        <w:trPr>
          <w:trHeight w:val="556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Деятельность по операциям с недвижимым имуществом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5,8</w:t>
            </w:r>
          </w:p>
        </w:tc>
      </w:tr>
      <w:tr w:rsidR="00841A5B" w:rsidRPr="00841A5B" w:rsidTr="00841A5B">
        <w:trPr>
          <w:trHeight w:val="40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Предоставление прочих видов услуг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6,5</w:t>
            </w:r>
          </w:p>
        </w:tc>
      </w:tr>
      <w:tr w:rsidR="00841A5B" w:rsidRPr="00841A5B" w:rsidTr="00841A5B">
        <w:trPr>
          <w:trHeight w:val="53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Сельское, лесное хозяйство, охота, рыболовство и рыбоводство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6,5</w:t>
            </w:r>
          </w:p>
        </w:tc>
      </w:tr>
      <w:tr w:rsidR="00841A5B" w:rsidRPr="00841A5B" w:rsidTr="00841A5B">
        <w:trPr>
          <w:trHeight w:val="53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Деятельность транспорта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34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13,1</w:t>
            </w:r>
          </w:p>
        </w:tc>
      </w:tr>
      <w:tr w:rsidR="00841A5B" w:rsidRPr="00841A5B" w:rsidTr="00841A5B">
        <w:trPr>
          <w:trHeight w:val="40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Строительство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32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12,3</w:t>
            </w:r>
          </w:p>
        </w:tc>
      </w:tr>
      <w:tr w:rsidR="00841A5B" w:rsidRPr="00841A5B" w:rsidTr="00841A5B">
        <w:trPr>
          <w:trHeight w:val="824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91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35</w:t>
            </w:r>
          </w:p>
        </w:tc>
      </w:tr>
      <w:tr w:rsidR="00841A5B" w:rsidRPr="00841A5B" w:rsidTr="00841A5B">
        <w:trPr>
          <w:trHeight w:val="824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Производственная деятельность (производство  пищевых продуктов, одежды, металлических изделий и пр.)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9,2</w:t>
            </w:r>
          </w:p>
        </w:tc>
      </w:tr>
      <w:tr w:rsidR="00841A5B" w:rsidRPr="00841A5B" w:rsidTr="00841A5B">
        <w:trPr>
          <w:trHeight w:val="531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Ремонт и монтаж машин и оборудования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0,8</w:t>
            </w:r>
          </w:p>
        </w:tc>
      </w:tr>
      <w:tr w:rsidR="00841A5B" w:rsidRPr="00841A5B" w:rsidTr="00841A5B">
        <w:trPr>
          <w:trHeight w:val="740"/>
        </w:trPr>
        <w:tc>
          <w:tcPr>
            <w:tcW w:w="7171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841A5B" w:rsidRPr="00841A5B" w:rsidRDefault="00841A5B" w:rsidP="00841A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A5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1,5</w:t>
            </w:r>
          </w:p>
        </w:tc>
      </w:tr>
    </w:tbl>
    <w:p w:rsidR="00841A5B" w:rsidRPr="002F2758" w:rsidRDefault="00841A5B" w:rsidP="00E8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84" w:rsidRPr="002F2758" w:rsidRDefault="00861E84" w:rsidP="00DF63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1E84" w:rsidRDefault="00861E84" w:rsidP="00DF63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5429" w:rsidRPr="00CF5429" w:rsidRDefault="00CF5429" w:rsidP="00CF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29"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212A5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11017">
        <w:rPr>
          <w:rFonts w:ascii="Times New Roman" w:hAnsi="Times New Roman" w:cs="Times New Roman"/>
          <w:b/>
          <w:sz w:val="28"/>
          <w:szCs w:val="28"/>
        </w:rPr>
        <w:t>22</w:t>
      </w:r>
      <w:r w:rsidRPr="00CF54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24E8" w:rsidRDefault="00B824E8" w:rsidP="00B82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5" w:type="dxa"/>
        <w:tblInd w:w="96" w:type="dxa"/>
        <w:tblLook w:val="04A0"/>
      </w:tblPr>
      <w:tblGrid>
        <w:gridCol w:w="8656"/>
        <w:gridCol w:w="2129"/>
      </w:tblGrid>
      <w:tr w:rsidR="001F3782" w:rsidRPr="001F3782" w:rsidTr="001F3782">
        <w:trPr>
          <w:trHeight w:val="1152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Среднесписочная</w:t>
            </w:r>
            <w:r w:rsidR="004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численность работников за 2022</w:t>
            </w:r>
            <w:r w:rsidR="0092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F3782" w:rsidRPr="00FF5536" w:rsidTr="002959C4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FF5536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79.90.2 Деятельность по предоставлению экскурсионных туристических услуг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FF5536" w:rsidRDefault="00F17DBC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59C4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9C4" w:rsidRPr="002959C4" w:rsidRDefault="002959C4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9C4">
              <w:rPr>
                <w:rFonts w:ascii="Times New Roman" w:eastAsia="Times New Roman" w:hAnsi="Times New Roman" w:cs="Times New Roman"/>
                <w:sz w:val="24"/>
                <w:szCs w:val="24"/>
              </w:rPr>
              <w:t>43.12 Подготовка строительной площадки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9C4" w:rsidRPr="00FF5536" w:rsidRDefault="00D60F4D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59C4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9C4" w:rsidRPr="002959C4" w:rsidRDefault="002959C4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C4">
              <w:rPr>
                <w:rFonts w:ascii="Times New Roman" w:eastAsia="Times New Roman" w:hAnsi="Times New Roman" w:cs="Times New Roman"/>
                <w:sz w:val="24"/>
                <w:szCs w:val="24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9C4" w:rsidRPr="00FF5536" w:rsidRDefault="002959C4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9C4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9C4" w:rsidRPr="002959C4" w:rsidRDefault="007552A3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3">
              <w:rPr>
                <w:rFonts w:ascii="Times New Roman" w:eastAsia="Times New Roman" w:hAnsi="Times New Roman" w:cs="Times New Roman"/>
                <w:sz w:val="24"/>
                <w:szCs w:val="24"/>
              </w:rPr>
              <w:t>46.73.3 Торговля оптовая санитарно-техническим оборудованием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9C4" w:rsidRPr="00FF5536" w:rsidRDefault="007552A3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552A3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7552A3" w:rsidRDefault="007552A3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3">
              <w:rPr>
                <w:rFonts w:ascii="Times New Roman" w:eastAsia="Times New Roman" w:hAnsi="Times New Roman" w:cs="Times New Roman"/>
                <w:sz w:val="24"/>
                <w:szCs w:val="24"/>
              </w:rPr>
              <w:t>33.14 Ремонт электрического оборудования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FF5536" w:rsidRDefault="007552A3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2A3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7552A3" w:rsidRDefault="007552A3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3">
              <w:rPr>
                <w:rFonts w:ascii="Times New Roman" w:eastAsia="Times New Roman" w:hAnsi="Times New Roman" w:cs="Times New Roman"/>
                <w:sz w:val="24"/>
                <w:szCs w:val="24"/>
              </w:rPr>
              <w:t>35.30.14 Производство пара и горячей воды (тепловой энергии) котельными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52A3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7552A3" w:rsidRDefault="005C4553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552A3" w:rsidRPr="007552A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02.01.1</w:t>
              </w:r>
            </w:hyperlink>
            <w:r w:rsidR="007552A3" w:rsidRPr="00755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- Лесозаготовки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FF5536" w:rsidRDefault="003F4A3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52A3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7552A3" w:rsidRDefault="007552A3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 Производство мыла и моющих, чистящих и полирующих средств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2A3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7552A3" w:rsidRDefault="007552A3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A3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7552A3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47.78.6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46.77 Торговля оптовая отходами и ломом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35.12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25.21.2 Производство котлов центрального отопления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 Производство изделий из пластмасс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B0391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680C1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79.11 Деятельность туристических агентств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680C1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C16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680C16" w:rsidRDefault="00D60F4D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16" w:rsidRPr="00FF5536" w:rsidRDefault="00D60F4D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4D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D60F4D" w:rsidRDefault="00D60F4D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FF5536" w:rsidRDefault="00D60F4D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4D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D60F4D" w:rsidRDefault="00D60F4D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47.29.3 Торговля розничная прочими пищевыми продуктами в 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FF5536" w:rsidRDefault="00D60F4D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60F4D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D60F4D" w:rsidRDefault="00D60F4D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41.2 Строительство жилых и нежилых зданий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FF5536" w:rsidRDefault="00907723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F4D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D60F4D" w:rsidRDefault="00B03912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FF5536" w:rsidRDefault="00EE47C0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0F4D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D60F4D" w:rsidRDefault="00B03912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FF5536" w:rsidRDefault="00B0391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4D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D60F4D" w:rsidRDefault="0046609A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F4D" w:rsidRPr="00FF5536" w:rsidRDefault="0046609A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09A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9A" w:rsidRPr="0046609A" w:rsidRDefault="00A05AA8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9A" w:rsidRPr="00FF5536" w:rsidRDefault="00A05AA8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6609A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9A" w:rsidRPr="0046609A" w:rsidRDefault="003F4A36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9A" w:rsidRPr="00FF5536" w:rsidRDefault="003F4A36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609A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9A" w:rsidRPr="0046609A" w:rsidRDefault="00F17DBC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52.22.21 Деятельность инфраструктуры речных портов и гидротехнических сооружений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09A" w:rsidRPr="00FF5536" w:rsidRDefault="00F17DBC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DBC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DBC" w:rsidRPr="00F17DBC" w:rsidRDefault="00F17DBC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 Деятельность по предоставлению прочих персональных услуг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DBC" w:rsidRPr="00FF5536" w:rsidRDefault="00F17DBC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DBC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DBC" w:rsidRPr="00F17DBC" w:rsidRDefault="00F17DBC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DBC" w:rsidRPr="00FF5536" w:rsidRDefault="00F17DBC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7C0" w:rsidRPr="00FF5536" w:rsidTr="002959C4">
        <w:trPr>
          <w:trHeight w:val="287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7C0" w:rsidRPr="00F17DBC" w:rsidRDefault="00EE47C0" w:rsidP="001F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33.12 Ремонт машин и оборудования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7C0" w:rsidRPr="00FF5536" w:rsidRDefault="00EE47C0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3782" w:rsidRPr="00D06DFD" w:rsidRDefault="001F3782" w:rsidP="00B82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6D2" w:rsidRDefault="00DF26D2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F26D2" w:rsidSect="0053281F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300B58" w:rsidRPr="00341B29" w:rsidRDefault="00300B58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финансово-экономическом состоянии </w:t>
      </w:r>
    </w:p>
    <w:p w:rsidR="00300B58" w:rsidRDefault="00300B58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9">
        <w:rPr>
          <w:rFonts w:ascii="Times New Roman" w:hAnsi="Times New Roman" w:cs="Times New Roman"/>
          <w:b/>
          <w:sz w:val="28"/>
          <w:szCs w:val="28"/>
        </w:rPr>
        <w:t>субъектов малого и сред</w:t>
      </w:r>
      <w:r w:rsidR="00581A43">
        <w:rPr>
          <w:rFonts w:ascii="Times New Roman" w:hAnsi="Times New Roman" w:cs="Times New Roman"/>
          <w:b/>
          <w:sz w:val="28"/>
          <w:szCs w:val="28"/>
        </w:rPr>
        <w:t>него предпринимательства за 20</w:t>
      </w:r>
      <w:r w:rsidR="00411017">
        <w:rPr>
          <w:rFonts w:ascii="Times New Roman" w:hAnsi="Times New Roman" w:cs="Times New Roman"/>
          <w:b/>
          <w:sz w:val="28"/>
          <w:szCs w:val="28"/>
        </w:rPr>
        <w:t>22</w:t>
      </w:r>
      <w:r w:rsidRPr="00341B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23CD" w:rsidRDefault="002E23CD" w:rsidP="002E2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CD">
        <w:rPr>
          <w:rFonts w:ascii="Times New Roman" w:hAnsi="Times New Roman" w:cs="Times New Roman"/>
          <w:b/>
          <w:sz w:val="28"/>
          <w:szCs w:val="28"/>
        </w:rPr>
        <w:t>Основные тенденции развития малого и среднего предпринимательства</w:t>
      </w:r>
    </w:p>
    <w:p w:rsidR="002E23CD" w:rsidRPr="002E23CD" w:rsidRDefault="002E23CD" w:rsidP="009C0D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FA" w:rsidRPr="00441493" w:rsidRDefault="00D90BFA" w:rsidP="00D90BFA">
      <w:pPr>
        <w:pStyle w:val="a5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441493">
        <w:rPr>
          <w:sz w:val="28"/>
          <w:szCs w:val="28"/>
        </w:rPr>
        <w:t>На 10 января 2023 года согласно Единому реестру субъектов малого и среднего предпринимательства на территории Кирилловского муниципального района зарегистрировано 260 субъектов малого и среднего предпринимательства, в том числе 10 малых и 2 средних предприятия, 204 индивидуальных предпринимателя. Среди малых предприятий 8 юридических лиц, 2 индивидуальных предпринимателя. На 10 января 2022 года на территории Кирилловского муниципального района были включены в Реестр 264 субъекта малого и среднего предпринимательства,</w:t>
      </w:r>
      <w:r w:rsidRPr="00441493">
        <w:rPr>
          <w:color w:val="FF0000"/>
          <w:sz w:val="28"/>
          <w:szCs w:val="28"/>
        </w:rPr>
        <w:t xml:space="preserve"> </w:t>
      </w:r>
      <w:r w:rsidRPr="00441493">
        <w:rPr>
          <w:sz w:val="28"/>
          <w:szCs w:val="28"/>
        </w:rPr>
        <w:t>в том числе 10 малых и 2 средних предприятия, 208 индивидуальных предпринимателей.</w:t>
      </w:r>
    </w:p>
    <w:p w:rsidR="00D90BFA" w:rsidRPr="00441493" w:rsidRDefault="00D90BFA" w:rsidP="00D90BFA">
      <w:pPr>
        <w:pStyle w:val="a5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441493">
        <w:rPr>
          <w:sz w:val="28"/>
          <w:szCs w:val="28"/>
        </w:rPr>
        <w:t xml:space="preserve">За 2022 год количество вновь созданных субъектов малого и среднего предпринимательства - 58 единиц: 6 юридических лиц, 52 индивидуальных предпринимателя. (Для сравнения: за 2021 год количество зарегистрированных субъектов МСП составило 50 единиц: 4 ООО и 46 ИП) Все субъекты бизнеса, включенные в реестр в текущем году, относятся к категории </w:t>
      </w:r>
      <w:proofErr w:type="spellStart"/>
      <w:r w:rsidRPr="00441493">
        <w:rPr>
          <w:sz w:val="28"/>
          <w:szCs w:val="28"/>
        </w:rPr>
        <w:t>микропредприятий</w:t>
      </w:r>
      <w:proofErr w:type="spellEnd"/>
      <w:r w:rsidRPr="00441493">
        <w:rPr>
          <w:sz w:val="28"/>
          <w:szCs w:val="28"/>
        </w:rPr>
        <w:t>. Кроме того, 4 юридических лица, выбывшие в 2020-2021 гг., вновь в 2022 году включены в Единый реестр субъектов малого и среднего предпринимательства.</w:t>
      </w:r>
      <w:r w:rsidRPr="00441493">
        <w:rPr>
          <w:color w:val="FF0000"/>
          <w:sz w:val="28"/>
          <w:szCs w:val="28"/>
        </w:rPr>
        <w:t xml:space="preserve"> </w:t>
      </w:r>
    </w:p>
    <w:p w:rsidR="00D90BFA" w:rsidRPr="00441493" w:rsidRDefault="00D90BFA" w:rsidP="00D90BF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41493">
        <w:rPr>
          <w:sz w:val="28"/>
          <w:szCs w:val="28"/>
        </w:rPr>
        <w:t>За 2022 года из реестра исключены 54 субъекта малого и среднего предпринимательства, в том числе 48 индивидуальных предпринимателей и 6 юридических лиц. В 2021 году также 54 субъекта бизнеса были исключены из реестра, из них 14 юридических лиц и 40 индивидуальных предпринимателей.</w:t>
      </w:r>
    </w:p>
    <w:p w:rsidR="00D90BFA" w:rsidRPr="00441493" w:rsidRDefault="00CC1E81" w:rsidP="00D90BFA">
      <w:pPr>
        <w:pStyle w:val="a5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CC1E81">
        <w:rPr>
          <w:sz w:val="28"/>
          <w:szCs w:val="28"/>
        </w:rPr>
        <w:t>Лидирующие позиции в структуре малого и среднего бизнеса по видам экономической деятельности принадлежат таким отраслям, как: производство – 9,2 %, транспорт и связь – 13,4%, торговля – 35,1%, строительство – 11,5%, сельское/лесное хозяйство – 6,9%. Наименее распространенными в районе видами экономической деятельности (среди субъектов малого и среднего предпринимательства) являются добыча полезных ископаемых, образование, здравоохранение, финансовая и страховая деятельность, а также деятельность в области культуры, спорта</w:t>
      </w:r>
      <w:proofErr w:type="gramEnd"/>
      <w:r w:rsidRPr="00CC1E81">
        <w:rPr>
          <w:sz w:val="28"/>
          <w:szCs w:val="28"/>
        </w:rPr>
        <w:t>, информации и связи. Следует отметить, что в 2022 году наиболее распространенный вид деятельности, среди включенных в реестр предпринимателей, также относится к категории «Торговля», «Строительство», «Транспорт».</w:t>
      </w:r>
    </w:p>
    <w:p w:rsidR="00D90BFA" w:rsidRPr="00441493" w:rsidRDefault="00D90BFA" w:rsidP="00D90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93"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субъектов малого и среднего предпринимательства в 2022 году органами местного самоуправления Кирилловского муниципального района не осуществлялась. Предпринимателям, осуществляющим развозную торговлю в труднодоступные и малонаселенные населенные пункты, предоставляется возможность получения компенсации части затрат на ГСМ, произведенных при доставке товаров первой необходимости в такие населенные пункты. Кроме того, </w:t>
      </w:r>
      <w:r w:rsidRPr="00441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поддержки бизнеса в сфере сельского хозяйства за счет средств районного </w:t>
      </w:r>
      <w:r w:rsidRPr="004414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бюджета администрацией района выделяется субсидия на возмещение части затрат на приобретение комбикормов.</w:t>
      </w:r>
      <w:r w:rsidRPr="00441493">
        <w:rPr>
          <w:b/>
          <w:sz w:val="28"/>
          <w:szCs w:val="28"/>
        </w:rPr>
        <w:t xml:space="preserve"> </w:t>
      </w:r>
      <w:r w:rsidRPr="00441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BFA" w:rsidRPr="00441493" w:rsidRDefault="00D90BFA" w:rsidP="00D90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93">
        <w:rPr>
          <w:rFonts w:ascii="Times New Roman" w:hAnsi="Times New Roman" w:cs="Times New Roman"/>
          <w:sz w:val="28"/>
          <w:szCs w:val="28"/>
        </w:rPr>
        <w:t xml:space="preserve">Всего субъектов малого и среднего предпринимательства Кирилловского муниципального района, которым была предоставлена финансовая поддержка в 2022 году – 10. Предоставлявшие финансовую поддержку государственные органы: Акционерное общество «Федеральная корпорация по развитию малого и среднего предпринимательства»,  </w:t>
      </w:r>
      <w:proofErr w:type="spellStart"/>
      <w:r w:rsidRPr="0044149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441493">
        <w:rPr>
          <w:rFonts w:ascii="Times New Roman" w:hAnsi="Times New Roman" w:cs="Times New Roman"/>
          <w:sz w:val="28"/>
          <w:szCs w:val="28"/>
        </w:rPr>
        <w:t xml:space="preserve"> компания Вологодской области «Фонд ресурсной поддержки малого и среднего предпринимательства», Министерство экономического развития РФ и Департамент сельского хозяйства и продовольственных ресурсов Вологодской области. Согласно Реестру субъектов малого и среднего предпринимательства общая сумма оказанной финансовой поддержки субъектам малого и среднего предпринимательства Кирилловского муниципального района за весь 2022 год – 99 337 434,10 рублей (на 42% больше, чем в 2021 году: 2021 год - 57 322 555,57 рублей). Наибольшую финансовую поддержку оказывает Департамент сельского хозяйства и продовольственных ресурсов Вологодской области сельскохозяйственным организациям, относящимся к категории средних предприятий.</w:t>
      </w:r>
    </w:p>
    <w:p w:rsidR="00260A04" w:rsidRPr="00441493" w:rsidRDefault="00D90BFA" w:rsidP="00D90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93">
        <w:rPr>
          <w:rFonts w:ascii="Times New Roman" w:hAnsi="Times New Roman" w:cs="Times New Roman"/>
          <w:sz w:val="28"/>
          <w:szCs w:val="28"/>
        </w:rPr>
        <w:t xml:space="preserve">В 2022 году состоялось </w:t>
      </w:r>
      <w:r w:rsidR="00540D75">
        <w:rPr>
          <w:rFonts w:ascii="Times New Roman" w:hAnsi="Times New Roman" w:cs="Times New Roman"/>
          <w:sz w:val="28"/>
          <w:szCs w:val="28"/>
        </w:rPr>
        <w:t>7</w:t>
      </w:r>
      <w:r w:rsidRPr="0044149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40D75">
        <w:rPr>
          <w:rFonts w:ascii="Times New Roman" w:hAnsi="Times New Roman" w:cs="Times New Roman"/>
          <w:sz w:val="28"/>
          <w:szCs w:val="28"/>
        </w:rPr>
        <w:t>й</w:t>
      </w:r>
      <w:r w:rsidRPr="00441493">
        <w:rPr>
          <w:rFonts w:ascii="Times New Roman" w:hAnsi="Times New Roman" w:cs="Times New Roman"/>
          <w:sz w:val="28"/>
          <w:szCs w:val="28"/>
        </w:rPr>
        <w:t xml:space="preserve"> Координационного совета по развитию малого и среднего предпринимательства в Кирилловском муниципальном районе. На заседаниях рассматривались вопросы предоставления муниципальных преференций субъектам малого предпринимательства района. В течение 2022 года оказано 13 муниципальных преференции в форме сдачи в аренду без проведения торгов муниципального имущества. </w:t>
      </w:r>
    </w:p>
    <w:p w:rsidR="00D90BFA" w:rsidRPr="00441493" w:rsidRDefault="00D90BFA" w:rsidP="00D90BFA">
      <w:pPr>
        <w:pStyle w:val="a5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441493">
        <w:rPr>
          <w:sz w:val="28"/>
          <w:szCs w:val="28"/>
        </w:rPr>
        <w:t xml:space="preserve">В Кирилловском муниципальном районе с целью создания условий для обеспечения </w:t>
      </w:r>
      <w:proofErr w:type="gramStart"/>
      <w:r w:rsidRPr="00441493">
        <w:rPr>
          <w:sz w:val="28"/>
          <w:szCs w:val="28"/>
        </w:rPr>
        <w:t>устойчивости повышения темпов социально-экономического развития района</w:t>
      </w:r>
      <w:proofErr w:type="gramEnd"/>
      <w:r w:rsidRPr="00441493">
        <w:rPr>
          <w:sz w:val="28"/>
          <w:szCs w:val="28"/>
        </w:rPr>
        <w:t xml:space="preserve"> действует муниципальная программа «Социально-экономическое развитие Кирилловского муниципального района на 2017-2024 годы» (далее – программа), утвержденная постановлением администрации района от 14.10.2016 № 803. В рамках подпрограммы «Экономическое развитие Кирилловского муниципального района» программы предусмотрено основное мероприятие 1.1 «</w:t>
      </w:r>
      <w:r w:rsidRPr="00441493">
        <w:rPr>
          <w:sz w:val="28"/>
          <w:szCs w:val="28"/>
          <w:lang w:eastAsia="ar-SA"/>
        </w:rPr>
        <w:t xml:space="preserve">Развитие малого и среднего предпринимательства на территории Кирилловского муниципального района», включающее в себя 12 мероприятий разной направленности, предполагающих информационную, консультативную, методическую и имущественную формы поддержки субъектов малого и среднего предпринимательства. </w:t>
      </w:r>
      <w:r w:rsidRPr="00441493">
        <w:rPr>
          <w:color w:val="000000" w:themeColor="text1"/>
          <w:sz w:val="28"/>
          <w:szCs w:val="28"/>
        </w:rPr>
        <w:t>Общая сумма, освоенных по муниципальной программе средств  в 2022 году, составила 13537,5 рублей.</w:t>
      </w:r>
      <w:r w:rsidRPr="00441493">
        <w:rPr>
          <w:color w:val="FF0000"/>
          <w:sz w:val="28"/>
          <w:szCs w:val="28"/>
        </w:rPr>
        <w:t xml:space="preserve"> </w:t>
      </w:r>
    </w:p>
    <w:p w:rsidR="00CD5B50" w:rsidRPr="00441493" w:rsidRDefault="00CD5B50" w:rsidP="00CD5B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493">
        <w:rPr>
          <w:rFonts w:ascii="Times New Roman" w:hAnsi="Times New Roman"/>
          <w:sz w:val="28"/>
          <w:szCs w:val="28"/>
        </w:rPr>
        <w:t xml:space="preserve">6 апреля 2022 года принято постановление администрации Кирилловского муниципального района №219 «Об уменьшении размера арендной платы по договорам аренды недвижимого имущества, находящегося в муниципальной собственности Кирилловского муниципального района», в соответствии с которым арендаторам - организациям, индивидуальным предпринимателям, </w:t>
      </w:r>
      <w:proofErr w:type="spellStart"/>
      <w:r w:rsidRPr="00441493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441493">
        <w:rPr>
          <w:rFonts w:ascii="Times New Roman" w:hAnsi="Times New Roman"/>
          <w:sz w:val="28"/>
          <w:szCs w:val="28"/>
        </w:rPr>
        <w:t xml:space="preserve"> </w:t>
      </w:r>
      <w:r w:rsidRPr="00441493">
        <w:rPr>
          <w:rFonts w:ascii="Times New Roman" w:hAnsi="Times New Roman"/>
          <w:sz w:val="28"/>
          <w:szCs w:val="28"/>
        </w:rPr>
        <w:lastRenderedPageBreak/>
        <w:t>гражданам на основании их обращений предоставлено уменьшение арендной платы по договорам аренды недвижимого имущества сроком на 6 месяцев в размере 50% соответствующего ежемесячного</w:t>
      </w:r>
      <w:proofErr w:type="gramEnd"/>
      <w:r w:rsidRPr="00441493">
        <w:rPr>
          <w:rFonts w:ascii="Times New Roman" w:hAnsi="Times New Roman"/>
          <w:sz w:val="28"/>
          <w:szCs w:val="28"/>
        </w:rPr>
        <w:t xml:space="preserve"> платежа. Данное решение было принято в соответствии с пунктом 6 Постановления Правительства области от 17.03.2022 года № 318 «Об уменьшении размера арендной платы по договорам аренды недвижимого имущества, находящегося в собственности Вологодской области», а также в целях исполнения мероприятий по обеспечению социально-экономической стабильности Кирилловского муниципального района администрация района. В 2022 году предоставлена поддержка арендаторов в форме уменьшения арендной платы по договорам аренды недвижимого имущества, находящихся в муниципальной собственности Кирилловского района на 6 месяцев по 26 договорам субъектов предпринимательства. Сумма поддержки составила 983,6 тыс</w:t>
      </w:r>
      <w:proofErr w:type="gramStart"/>
      <w:r w:rsidRPr="00441493">
        <w:rPr>
          <w:rFonts w:ascii="Times New Roman" w:hAnsi="Times New Roman"/>
          <w:sz w:val="28"/>
          <w:szCs w:val="28"/>
        </w:rPr>
        <w:t>.р</w:t>
      </w:r>
      <w:proofErr w:type="gramEnd"/>
      <w:r w:rsidRPr="00441493">
        <w:rPr>
          <w:rFonts w:ascii="Times New Roman" w:hAnsi="Times New Roman"/>
          <w:sz w:val="28"/>
          <w:szCs w:val="28"/>
        </w:rPr>
        <w:t>уб.</w:t>
      </w:r>
      <w:r w:rsidRPr="00441493">
        <w:rPr>
          <w:rFonts w:ascii="Times New Roman" w:hAnsi="Times New Roman"/>
          <w:sz w:val="28"/>
          <w:szCs w:val="28"/>
          <w:shd w:val="clear" w:color="auto" w:fill="FFFFFF"/>
        </w:rPr>
        <w:t xml:space="preserve"> В 2022 году по 1 договору аренды реализовано преимущественное право выкупа арендуемого субъектами МСП муниципального имущества на сумму 215 тыс.руб.</w:t>
      </w:r>
    </w:p>
    <w:p w:rsidR="002E23CD" w:rsidRPr="00441493" w:rsidRDefault="00CD5B50" w:rsidP="00CD5B5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93">
        <w:rPr>
          <w:rFonts w:ascii="Times New Roman" w:hAnsi="Times New Roman" w:cs="Times New Roman"/>
          <w:sz w:val="28"/>
          <w:szCs w:val="28"/>
        </w:rPr>
        <w:t>Администрацией Кирилловского муниципального района осуществляется систематическое информирование населения и представителей бизнеса муниципального образования о действующем на территории области специальном налоговом режиме «Налог на профессиональный доход». По состоянию на 10.01.23 года количество граждан, использующих специальный налоговый режим - налог на профессиональный доход - 344 человека. Чаще всего этой возможностью пользуются  граждане, занятые в сфере услуг: оказание косметических услуг, сдача комнат, квартир в аренду посуточно и на длительный срок, перевозка грузов, производство продукции своими руками и её продажа и другие.</w:t>
      </w:r>
    </w:p>
    <w:sectPr w:rsidR="002E23CD" w:rsidRPr="00441493" w:rsidSect="00D71C2C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37D"/>
    <w:multiLevelType w:val="hybridMultilevel"/>
    <w:tmpl w:val="F7168B78"/>
    <w:lvl w:ilvl="0" w:tplc="F70294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80C"/>
    <w:rsid w:val="00000726"/>
    <w:rsid w:val="0000580C"/>
    <w:rsid w:val="00010BCC"/>
    <w:rsid w:val="00017160"/>
    <w:rsid w:val="000324DD"/>
    <w:rsid w:val="00042142"/>
    <w:rsid w:val="00055DB3"/>
    <w:rsid w:val="000728B5"/>
    <w:rsid w:val="000904D4"/>
    <w:rsid w:val="00090FC6"/>
    <w:rsid w:val="000A4A10"/>
    <w:rsid w:val="000B64CD"/>
    <w:rsid w:val="000B7631"/>
    <w:rsid w:val="000C6192"/>
    <w:rsid w:val="000E26DA"/>
    <w:rsid w:val="000E280B"/>
    <w:rsid w:val="000E71D9"/>
    <w:rsid w:val="000F1E82"/>
    <w:rsid w:val="0011196C"/>
    <w:rsid w:val="00127A51"/>
    <w:rsid w:val="00154A26"/>
    <w:rsid w:val="00164C58"/>
    <w:rsid w:val="001667B9"/>
    <w:rsid w:val="00172A4B"/>
    <w:rsid w:val="001A7096"/>
    <w:rsid w:val="001B7CE5"/>
    <w:rsid w:val="001C1617"/>
    <w:rsid w:val="001D1631"/>
    <w:rsid w:val="001F3782"/>
    <w:rsid w:val="002025D5"/>
    <w:rsid w:val="00206599"/>
    <w:rsid w:val="002075E8"/>
    <w:rsid w:val="00212A58"/>
    <w:rsid w:val="00223B8C"/>
    <w:rsid w:val="00241E99"/>
    <w:rsid w:val="00260A04"/>
    <w:rsid w:val="00266534"/>
    <w:rsid w:val="00276C97"/>
    <w:rsid w:val="00290A69"/>
    <w:rsid w:val="002959C4"/>
    <w:rsid w:val="00296D7F"/>
    <w:rsid w:val="002A15C7"/>
    <w:rsid w:val="002A5E99"/>
    <w:rsid w:val="002C41B5"/>
    <w:rsid w:val="002D7DB7"/>
    <w:rsid w:val="002E23CD"/>
    <w:rsid w:val="002F2758"/>
    <w:rsid w:val="00300B58"/>
    <w:rsid w:val="00304A96"/>
    <w:rsid w:val="003367E3"/>
    <w:rsid w:val="00341B29"/>
    <w:rsid w:val="00350DC3"/>
    <w:rsid w:val="00360DDD"/>
    <w:rsid w:val="00371A6A"/>
    <w:rsid w:val="00373DE0"/>
    <w:rsid w:val="003825AD"/>
    <w:rsid w:val="0039217B"/>
    <w:rsid w:val="0039258F"/>
    <w:rsid w:val="003A45AB"/>
    <w:rsid w:val="003B3777"/>
    <w:rsid w:val="003B578E"/>
    <w:rsid w:val="003C2903"/>
    <w:rsid w:val="003D454B"/>
    <w:rsid w:val="003F4A36"/>
    <w:rsid w:val="003F5FF4"/>
    <w:rsid w:val="00402AFF"/>
    <w:rsid w:val="00407648"/>
    <w:rsid w:val="00411017"/>
    <w:rsid w:val="00412389"/>
    <w:rsid w:val="00441493"/>
    <w:rsid w:val="00443B76"/>
    <w:rsid w:val="00444793"/>
    <w:rsid w:val="004577B2"/>
    <w:rsid w:val="0046609A"/>
    <w:rsid w:val="00466A1C"/>
    <w:rsid w:val="00477AD9"/>
    <w:rsid w:val="0048677F"/>
    <w:rsid w:val="0049024B"/>
    <w:rsid w:val="004C76C7"/>
    <w:rsid w:val="004D093E"/>
    <w:rsid w:val="004D6014"/>
    <w:rsid w:val="004E35C4"/>
    <w:rsid w:val="004F23CF"/>
    <w:rsid w:val="004F4C2E"/>
    <w:rsid w:val="0053281F"/>
    <w:rsid w:val="005340DA"/>
    <w:rsid w:val="00540D75"/>
    <w:rsid w:val="00562D66"/>
    <w:rsid w:val="00581A43"/>
    <w:rsid w:val="005A43F3"/>
    <w:rsid w:val="005B3EB3"/>
    <w:rsid w:val="005C4553"/>
    <w:rsid w:val="005D388D"/>
    <w:rsid w:val="005E1BA5"/>
    <w:rsid w:val="005F63E6"/>
    <w:rsid w:val="0060201C"/>
    <w:rsid w:val="0060320D"/>
    <w:rsid w:val="00605708"/>
    <w:rsid w:val="00612C8A"/>
    <w:rsid w:val="006336AB"/>
    <w:rsid w:val="00641D35"/>
    <w:rsid w:val="006447D3"/>
    <w:rsid w:val="00646D40"/>
    <w:rsid w:val="006470FA"/>
    <w:rsid w:val="006606B7"/>
    <w:rsid w:val="00680C16"/>
    <w:rsid w:val="006A6AC5"/>
    <w:rsid w:val="006B0F5F"/>
    <w:rsid w:val="006B236E"/>
    <w:rsid w:val="006C412D"/>
    <w:rsid w:val="006E013A"/>
    <w:rsid w:val="007007CB"/>
    <w:rsid w:val="007159DE"/>
    <w:rsid w:val="007233D5"/>
    <w:rsid w:val="00730ABC"/>
    <w:rsid w:val="0074612E"/>
    <w:rsid w:val="007552A3"/>
    <w:rsid w:val="00761C21"/>
    <w:rsid w:val="0078079E"/>
    <w:rsid w:val="007A6CE4"/>
    <w:rsid w:val="007B5BC8"/>
    <w:rsid w:val="007B66EE"/>
    <w:rsid w:val="00830E0A"/>
    <w:rsid w:val="00841A5B"/>
    <w:rsid w:val="00843179"/>
    <w:rsid w:val="0084500B"/>
    <w:rsid w:val="00847B08"/>
    <w:rsid w:val="00854D9C"/>
    <w:rsid w:val="00856F60"/>
    <w:rsid w:val="00860512"/>
    <w:rsid w:val="00861E84"/>
    <w:rsid w:val="00867B79"/>
    <w:rsid w:val="00880A56"/>
    <w:rsid w:val="008875A7"/>
    <w:rsid w:val="0089228E"/>
    <w:rsid w:val="008A0203"/>
    <w:rsid w:val="008A1D60"/>
    <w:rsid w:val="008B27A7"/>
    <w:rsid w:val="008B7A8A"/>
    <w:rsid w:val="008C250D"/>
    <w:rsid w:val="008D1FBD"/>
    <w:rsid w:val="008D284A"/>
    <w:rsid w:val="008D4AEE"/>
    <w:rsid w:val="008D5718"/>
    <w:rsid w:val="008E3BCD"/>
    <w:rsid w:val="008E62EE"/>
    <w:rsid w:val="00905E3C"/>
    <w:rsid w:val="00907723"/>
    <w:rsid w:val="0091018C"/>
    <w:rsid w:val="00924CAB"/>
    <w:rsid w:val="00932B88"/>
    <w:rsid w:val="00936268"/>
    <w:rsid w:val="00941688"/>
    <w:rsid w:val="00962859"/>
    <w:rsid w:val="00963E8F"/>
    <w:rsid w:val="009659E7"/>
    <w:rsid w:val="00981502"/>
    <w:rsid w:val="00982892"/>
    <w:rsid w:val="00990B5B"/>
    <w:rsid w:val="009C0D02"/>
    <w:rsid w:val="009C0DE9"/>
    <w:rsid w:val="009D38AF"/>
    <w:rsid w:val="009F349F"/>
    <w:rsid w:val="00A03335"/>
    <w:rsid w:val="00A05AA8"/>
    <w:rsid w:val="00A06041"/>
    <w:rsid w:val="00A139F5"/>
    <w:rsid w:val="00A1722F"/>
    <w:rsid w:val="00A2610A"/>
    <w:rsid w:val="00A3748C"/>
    <w:rsid w:val="00A41910"/>
    <w:rsid w:val="00A46494"/>
    <w:rsid w:val="00A47727"/>
    <w:rsid w:val="00A74B94"/>
    <w:rsid w:val="00A81657"/>
    <w:rsid w:val="00AA38B9"/>
    <w:rsid w:val="00AB4259"/>
    <w:rsid w:val="00AC3BED"/>
    <w:rsid w:val="00AD05A3"/>
    <w:rsid w:val="00AF38BB"/>
    <w:rsid w:val="00B00C1D"/>
    <w:rsid w:val="00B0151C"/>
    <w:rsid w:val="00B03912"/>
    <w:rsid w:val="00B23330"/>
    <w:rsid w:val="00B264C5"/>
    <w:rsid w:val="00B35BD2"/>
    <w:rsid w:val="00B412D0"/>
    <w:rsid w:val="00B429E0"/>
    <w:rsid w:val="00B4566A"/>
    <w:rsid w:val="00B508BE"/>
    <w:rsid w:val="00B6019B"/>
    <w:rsid w:val="00B82394"/>
    <w:rsid w:val="00B824E8"/>
    <w:rsid w:val="00B83E4D"/>
    <w:rsid w:val="00B9404F"/>
    <w:rsid w:val="00BA6D27"/>
    <w:rsid w:val="00BA7672"/>
    <w:rsid w:val="00BB1857"/>
    <w:rsid w:val="00BE705A"/>
    <w:rsid w:val="00C03040"/>
    <w:rsid w:val="00C034F6"/>
    <w:rsid w:val="00C10A4E"/>
    <w:rsid w:val="00C42811"/>
    <w:rsid w:val="00C42C0E"/>
    <w:rsid w:val="00C43316"/>
    <w:rsid w:val="00C45BAF"/>
    <w:rsid w:val="00C50CDA"/>
    <w:rsid w:val="00C6309D"/>
    <w:rsid w:val="00C8083B"/>
    <w:rsid w:val="00C80A78"/>
    <w:rsid w:val="00C83C71"/>
    <w:rsid w:val="00C84CB8"/>
    <w:rsid w:val="00CB4FFC"/>
    <w:rsid w:val="00CC1E81"/>
    <w:rsid w:val="00CD5B50"/>
    <w:rsid w:val="00CF5429"/>
    <w:rsid w:val="00D06DFD"/>
    <w:rsid w:val="00D10485"/>
    <w:rsid w:val="00D11421"/>
    <w:rsid w:val="00D1470C"/>
    <w:rsid w:val="00D23B25"/>
    <w:rsid w:val="00D278E1"/>
    <w:rsid w:val="00D32742"/>
    <w:rsid w:val="00D46E6B"/>
    <w:rsid w:val="00D60F4D"/>
    <w:rsid w:val="00D70558"/>
    <w:rsid w:val="00D71C2C"/>
    <w:rsid w:val="00D8519C"/>
    <w:rsid w:val="00D90BFA"/>
    <w:rsid w:val="00DA09E7"/>
    <w:rsid w:val="00DB162D"/>
    <w:rsid w:val="00DC254C"/>
    <w:rsid w:val="00DE5A15"/>
    <w:rsid w:val="00DE6C8C"/>
    <w:rsid w:val="00DF26D2"/>
    <w:rsid w:val="00DF30D0"/>
    <w:rsid w:val="00DF633B"/>
    <w:rsid w:val="00DF6947"/>
    <w:rsid w:val="00E35CA0"/>
    <w:rsid w:val="00E401F7"/>
    <w:rsid w:val="00E45692"/>
    <w:rsid w:val="00E576D1"/>
    <w:rsid w:val="00E60E5C"/>
    <w:rsid w:val="00E70B69"/>
    <w:rsid w:val="00E7320D"/>
    <w:rsid w:val="00E8056D"/>
    <w:rsid w:val="00E82000"/>
    <w:rsid w:val="00E85D53"/>
    <w:rsid w:val="00E93567"/>
    <w:rsid w:val="00EA5F07"/>
    <w:rsid w:val="00EB7AEE"/>
    <w:rsid w:val="00EC66D3"/>
    <w:rsid w:val="00ED6DEE"/>
    <w:rsid w:val="00EE2829"/>
    <w:rsid w:val="00EE3732"/>
    <w:rsid w:val="00EE47C0"/>
    <w:rsid w:val="00F06532"/>
    <w:rsid w:val="00F17DBC"/>
    <w:rsid w:val="00F27E3C"/>
    <w:rsid w:val="00F4426A"/>
    <w:rsid w:val="00F673E6"/>
    <w:rsid w:val="00F7120A"/>
    <w:rsid w:val="00F76FEC"/>
    <w:rsid w:val="00FA6E58"/>
    <w:rsid w:val="00FB60B3"/>
    <w:rsid w:val="00FD323D"/>
    <w:rsid w:val="00FD4EFC"/>
    <w:rsid w:val="00FF3E70"/>
    <w:rsid w:val="00FF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F23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3CF"/>
    <w:pPr>
      <w:widowControl w:val="0"/>
      <w:shd w:val="clear" w:color="auto" w:fill="FFFFFF"/>
      <w:spacing w:before="620" w:after="0" w:line="49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B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55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=02.01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0D98-5B29-4F31-844D-5C2ECC63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PC</cp:lastModifiedBy>
  <cp:revision>38</cp:revision>
  <cp:lastPrinted>2019-03-27T07:47:00Z</cp:lastPrinted>
  <dcterms:created xsi:type="dcterms:W3CDTF">2022-01-13T10:48:00Z</dcterms:created>
  <dcterms:modified xsi:type="dcterms:W3CDTF">2023-02-16T15:31:00Z</dcterms:modified>
</cp:coreProperties>
</file>