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годовой</w:t>
      </w:r>
      <w:r>
        <w:rPr>
          <w:rFonts w:ascii="Times New Roman" w:hAnsi="Times New Roman"/>
          <w:b w:val="1"/>
          <w:sz w:val="28"/>
        </w:rPr>
        <w:t xml:space="preserve"> отчет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ходе реализации и оценке эффективности муниципальных программ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Кириллов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ком муниципальном районе за 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год.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Кирилловского муниципального района от 24.04.2013 №400 «Об утверждении порядка разработки, реализации оценки эффективности муниципальных программ Кирилловского района и методических указаний по разработке и реализации муниципальных программ Кирилловского района» </w:t>
      </w:r>
      <w:r>
        <w:rPr>
          <w:rFonts w:ascii="Times New Roman" w:hAnsi="Times New Roman"/>
          <w:sz w:val="28"/>
        </w:rPr>
        <w:t xml:space="preserve">(с изменениями) </w:t>
      </w:r>
      <w:r>
        <w:rPr>
          <w:rFonts w:ascii="Times New Roman" w:hAnsi="Times New Roman"/>
          <w:sz w:val="28"/>
        </w:rPr>
        <w:t xml:space="preserve">управлением социально-экономического развития района администрации Кирилловского муниципального  района подготовлен Сводный годовой отчет о ходе реализации и оценке эффективности муниципальных программ </w:t>
      </w:r>
      <w:r>
        <w:rPr>
          <w:rFonts w:ascii="Times New Roman" w:hAnsi="Times New Roman"/>
          <w:sz w:val="28"/>
        </w:rPr>
        <w:t>за 2023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 xml:space="preserve">на основании годовых отчетов </w:t>
      </w:r>
      <w:r>
        <w:rPr>
          <w:rFonts w:ascii="Times New Roman" w:hAnsi="Times New Roman"/>
          <w:sz w:val="28"/>
        </w:rPr>
        <w:t>о ходе реализации и об оценке эффективности реализации муниципальных программ района, представленных ответственными исполнителями программ</w:t>
      </w:r>
      <w:r>
        <w:rPr>
          <w:rFonts w:ascii="Times New Roman" w:hAnsi="Times New Roman"/>
          <w:sz w:val="28"/>
        </w:rPr>
        <w:t>, отчета об использовании бюджетных ассигнований на реализацию муниципальных программ Кирилловс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ого муниципального района в 2023</w:t>
      </w:r>
      <w:r>
        <w:rPr>
          <w:rFonts w:ascii="Times New Roman" w:hAnsi="Times New Roman"/>
          <w:sz w:val="28"/>
        </w:rPr>
        <w:t xml:space="preserve"> году, представленного управлением финансов Кирилловского муниципального района.</w:t>
      </w:r>
    </w:p>
    <w:p w14:paraId="0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2023</w:t>
      </w:r>
      <w:r>
        <w:rPr>
          <w:rFonts w:ascii="Times New Roman" w:hAnsi="Times New Roman"/>
          <w:sz w:val="28"/>
        </w:rPr>
        <w:t xml:space="preserve"> году в Кирилловском муниципальном районе </w:t>
      </w:r>
      <w:r>
        <w:rPr>
          <w:rFonts w:ascii="Times New Roman" w:hAnsi="Times New Roman"/>
          <w:sz w:val="28"/>
        </w:rPr>
        <w:t>действовали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программ.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состоянию на 01.0</w:t>
      </w:r>
      <w:r>
        <w:rPr>
          <w:rFonts w:ascii="Times New Roman" w:hAnsi="Times New Roman"/>
          <w:sz w:val="28"/>
        </w:rPr>
        <w:t>3.2024</w:t>
      </w:r>
      <w:r>
        <w:rPr>
          <w:rFonts w:ascii="Times New Roman" w:hAnsi="Times New Roman"/>
          <w:sz w:val="28"/>
        </w:rPr>
        <w:t xml:space="preserve"> г. в управление социально-экономического развития округа поступил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отчет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о ходе реализации и об оценке эффективности реализации муниципальных программ района. </w:t>
      </w:r>
    </w:p>
    <w:p w14:paraId="0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решением Представительного Собрания Кирилловского муниципального района от 08</w:t>
      </w:r>
      <w:r>
        <w:rPr>
          <w:rFonts w:ascii="Times New Roman" w:hAnsi="Times New Roman"/>
          <w:sz w:val="28"/>
        </w:rPr>
        <w:t>.12.2022 № 85</w:t>
      </w:r>
      <w:r>
        <w:rPr>
          <w:rFonts w:ascii="Times New Roman" w:hAnsi="Times New Roman"/>
          <w:sz w:val="28"/>
        </w:rPr>
        <w:t xml:space="preserve"> «О районном бюджете на 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 плановый период 2024 и 2025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» в 2023</w:t>
      </w:r>
      <w:r>
        <w:rPr>
          <w:rFonts w:ascii="Times New Roman" w:hAnsi="Times New Roman"/>
          <w:sz w:val="28"/>
        </w:rPr>
        <w:t xml:space="preserve"> году на реализацию му</w:t>
      </w:r>
      <w:r>
        <w:rPr>
          <w:rFonts w:ascii="Times New Roman" w:hAnsi="Times New Roman"/>
          <w:sz w:val="28"/>
        </w:rPr>
        <w:t>ниципальных програм</w:t>
      </w:r>
      <w:r>
        <w:rPr>
          <w:rFonts w:ascii="Times New Roman" w:hAnsi="Times New Roman"/>
          <w:sz w:val="28"/>
        </w:rPr>
        <w:t>м пре</w:t>
      </w:r>
      <w:r>
        <w:rPr>
          <w:rFonts w:ascii="Times New Roman" w:hAnsi="Times New Roman"/>
          <w:sz w:val="28"/>
        </w:rPr>
        <w:t>дусмотрено средств в сум</w:t>
      </w:r>
      <w:r>
        <w:rPr>
          <w:rFonts w:ascii="Times New Roman" w:hAnsi="Times New Roman"/>
          <w:sz w:val="28"/>
        </w:rPr>
        <w:t xml:space="preserve">ме </w:t>
      </w:r>
      <w:r>
        <w:rPr>
          <w:rFonts w:ascii="Times New Roman" w:hAnsi="Times New Roman"/>
          <w:sz w:val="28"/>
        </w:rPr>
        <w:t>1 483 247,8 т</w:t>
      </w:r>
      <w:r>
        <w:rPr>
          <w:rFonts w:ascii="Times New Roman" w:hAnsi="Times New Roman"/>
          <w:sz w:val="28"/>
        </w:rPr>
        <w:t>ыс. руб.</w:t>
      </w:r>
      <w:r>
        <w:rPr>
          <w:rFonts w:ascii="Times New Roman" w:hAnsi="Times New Roman"/>
          <w:sz w:val="28"/>
        </w:rPr>
        <w:t xml:space="preserve"> В ходе исполнения бюджета сумма средств, предусмотренных на реализацию муниципальных программ увеличилась до 1 516 989,6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руб., увеличение к 01.01.2023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составило </w:t>
      </w:r>
      <w:r>
        <w:rPr>
          <w:rFonts w:ascii="Times New Roman" w:hAnsi="Times New Roman"/>
          <w:sz w:val="28"/>
        </w:rPr>
        <w:t>2,3</w:t>
      </w:r>
      <w:r>
        <w:rPr>
          <w:rFonts w:ascii="Times New Roman" w:hAnsi="Times New Roman"/>
          <w:sz w:val="28"/>
        </w:rPr>
        <w:t>%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33 741,8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</w:t>
      </w:r>
    </w:p>
    <w:p w14:paraId="0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Кассовые расходы бюджета района по муниципальным программам составили 1 514 942,9 тыс.руб. или 102,3%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запланированного объема на 01.01.2023 г. и 99,9% от запланированного объема на 31.12.2023 г. Относительно 2022 года кассовые расходы на реализацию муниципальных </w:t>
      </w:r>
      <w:r>
        <w:rPr>
          <w:rFonts w:ascii="Times New Roman" w:hAnsi="Times New Roman"/>
          <w:sz w:val="28"/>
        </w:rPr>
        <w:t>программ увеличились на 763 718 тыс. руб.</w:t>
      </w:r>
    </w:p>
    <w:p w14:paraId="0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отчета об использовании бюджетных ассигнований на реализацию муниципальных программ Кирилловского муниципального района </w:t>
      </w:r>
      <w:r>
        <w:rPr>
          <w:rFonts w:ascii="Times New Roman" w:hAnsi="Times New Roman"/>
          <w:sz w:val="28"/>
        </w:rPr>
        <w:t>в 2023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 xml:space="preserve">в соответствии с решением </w:t>
      </w:r>
      <w:r>
        <w:rPr>
          <w:rFonts w:ascii="Times New Roman" w:hAnsi="Times New Roman"/>
          <w:sz w:val="28"/>
        </w:rPr>
        <w:t>Представительного Собрания Кирилловс</w:t>
      </w:r>
      <w:r>
        <w:rPr>
          <w:rFonts w:ascii="Times New Roman" w:hAnsi="Times New Roman"/>
          <w:sz w:val="28"/>
        </w:rPr>
        <w:t>кого муниципального района от 08.12.2022 № 85 «О районном бюджете на 2023</w:t>
      </w:r>
      <w:r>
        <w:rPr>
          <w:rFonts w:ascii="Times New Roman" w:hAnsi="Times New Roman"/>
          <w:sz w:val="28"/>
        </w:rPr>
        <w:t xml:space="preserve"> год и плановый период</w:t>
      </w:r>
      <w:r>
        <w:rPr>
          <w:rFonts w:ascii="Times New Roman" w:hAnsi="Times New Roman"/>
          <w:sz w:val="28"/>
        </w:rPr>
        <w:t xml:space="preserve"> 2024 и 2025</w:t>
      </w:r>
      <w:r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 бюджета района запланировано было направить на реализацию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 мероприятий 8</w:t>
      </w:r>
      <w:r>
        <w:rPr>
          <w:rFonts w:ascii="Times New Roman" w:hAnsi="Times New Roman"/>
          <w:sz w:val="28"/>
        </w:rPr>
        <w:t xml:space="preserve"> муниципальных программ.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ходе ис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олнения районного бюджета в 2023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 xml:space="preserve">осуществлено </w:t>
      </w:r>
      <w:r>
        <w:rPr>
          <w:rFonts w:ascii="Times New Roman" w:hAnsi="Times New Roman"/>
          <w:sz w:val="28"/>
        </w:rPr>
        <w:t xml:space="preserve">финансирование </w:t>
      </w:r>
      <w:r>
        <w:rPr>
          <w:rFonts w:ascii="Times New Roman" w:hAnsi="Times New Roman"/>
          <w:sz w:val="28"/>
        </w:rPr>
        <w:t>84 основных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программ.</w:t>
      </w:r>
      <w:r>
        <w:rPr>
          <w:rFonts w:ascii="Times New Roman" w:hAnsi="Times New Roman"/>
          <w:sz w:val="28"/>
        </w:rPr>
        <w:t xml:space="preserve"> Согласно кассовому исполнению финансирование проведено по </w:t>
      </w:r>
      <w:r>
        <w:rPr>
          <w:rFonts w:ascii="Times New Roman" w:hAnsi="Times New Roman"/>
          <w:sz w:val="28"/>
        </w:rPr>
        <w:t>84 основным мероприятиям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 xml:space="preserve">. </w:t>
      </w:r>
    </w:p>
    <w:p w14:paraId="0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кас</w:t>
      </w:r>
      <w:r>
        <w:rPr>
          <w:rFonts w:ascii="Times New Roman" w:hAnsi="Times New Roman"/>
          <w:sz w:val="28"/>
        </w:rPr>
        <w:t>совому исполнению в течение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увеличено финансирование 25</w:t>
      </w:r>
      <w:r>
        <w:rPr>
          <w:rFonts w:ascii="Times New Roman" w:hAnsi="Times New Roman"/>
          <w:sz w:val="28"/>
        </w:rPr>
        <w:t xml:space="preserve"> мероприятий, уменьшено (либо не финансировалось)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 мероприятия. В целом, в течение 2023 года увеличено финансирование по 4 муниципальным программам, уменьшено по 3, по одной программе размер финансирования по факту не изменился относительно первоначального бюджета.</w:t>
      </w:r>
    </w:p>
    <w:p w14:paraId="0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планировалось и не осуществлялось финансирование  6</w:t>
      </w:r>
      <w:r>
        <w:rPr>
          <w:rFonts w:ascii="Times New Roman" w:hAnsi="Times New Roman"/>
          <w:sz w:val="28"/>
        </w:rPr>
        <w:t xml:space="preserve"> основных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муниципальных программ.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выполнении расходных обязательств рай</w:t>
      </w:r>
      <w:r>
        <w:rPr>
          <w:rFonts w:ascii="Times New Roman" w:hAnsi="Times New Roman"/>
          <w:sz w:val="28"/>
        </w:rPr>
        <w:t>она, связанных с реализацией муниципальных п</w:t>
      </w:r>
      <w:r>
        <w:rPr>
          <w:rFonts w:ascii="Times New Roman" w:hAnsi="Times New Roman"/>
          <w:sz w:val="28"/>
        </w:rPr>
        <w:t>рограмм представлены в таблице 1</w:t>
      </w:r>
      <w:r>
        <w:rPr>
          <w:rFonts w:ascii="Times New Roman" w:hAnsi="Times New Roman"/>
          <w:sz w:val="28"/>
        </w:rPr>
        <w:t>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8"/>
        <w:gridCol w:w="4929"/>
        <w:gridCol w:w="1363"/>
        <w:gridCol w:w="1363"/>
        <w:gridCol w:w="1418"/>
      </w:tblGrid>
      <w:tr>
        <w:tc>
          <w:tcPr>
            <w:tcW w:type="dxa" w:w="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41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руб.), годы</w:t>
            </w:r>
          </w:p>
        </w:tc>
      </w:tr>
      <w:tr>
        <w:tc>
          <w:tcPr>
            <w:tcW w:type="dxa" w:w="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9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</w:t>
            </w:r>
            <w:r>
              <w:rPr>
                <w:rFonts w:ascii="Times New Roman" w:hAnsi="Times New Roman"/>
                <w:sz w:val="24"/>
              </w:rPr>
              <w:t>етная роспись, план на 01.01.2023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</w:t>
            </w:r>
            <w:r>
              <w:rPr>
                <w:rFonts w:ascii="Times New Roman" w:hAnsi="Times New Roman"/>
                <w:sz w:val="24"/>
              </w:rPr>
              <w:t>етная роспись, план на 31.12.2023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Кассовое исполнение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«Социально-экономическое развитие Кирилловского муниципального района на 2017 – 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widowControl w:val="0"/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13 039,7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tabs>
                <w:tab w:leader="none" w:pos="573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widowControl w:val="0"/>
              <w:tabs>
                <w:tab w:leader="none" w:pos="573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30 609,5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30 474,6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физической культуры, спорта и молодежной политики в Кирилловском м</w:t>
            </w:r>
            <w:r>
              <w:rPr>
                <w:rFonts w:ascii="Times New Roman" w:hAnsi="Times New Roman"/>
                <w:sz w:val="24"/>
              </w:rPr>
              <w:t>униципальном районе на 2018-2025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22 168,2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13 157,1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13 157,1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«Сохранение и развитие культурного потенциала Кирилловского муниципального района» на 2020-2025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42 554,0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39 416,4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39 416,4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образования Кирилловского му</w:t>
            </w:r>
            <w:r>
              <w:rPr>
                <w:rFonts w:ascii="Times New Roman" w:hAnsi="Times New Roman"/>
                <w:sz w:val="24"/>
              </w:rPr>
              <w:t>ниципального района на 2018-2025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392 194,8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460 852,1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459 366,4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" w:hAnsi="Times New Roman"/>
                <w:sz w:val="24"/>
              </w:rPr>
              <w:t>униципальном районе на 2023--2027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49 504,5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52 135,5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51 819,4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«Обеспечение населения Кирилловского района Вологодской области доступным жильем и формирование комфортной среды проживания на 2018-2025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834 285,3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762 925,9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762 815,9</w:t>
            </w:r>
          </w:p>
        </w:tc>
      </w:tr>
      <w:tr>
        <w:trPr>
          <w:trHeight w:hRule="atLeast" w:val="797"/>
        </w:trP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«Управление муниципальными финансами Кирилловского муниципального района на 2021-2026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129 412,3</w:t>
            </w:r>
          </w:p>
          <w:p w14:paraId="4A000000">
            <w:pPr>
              <w:ind w:right="-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157 804,1</w:t>
            </w:r>
          </w:p>
          <w:p w14:paraId="4D000000">
            <w:pPr>
              <w:ind w:right="-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157 804,1</w:t>
            </w:r>
          </w:p>
          <w:p w14:paraId="50000000">
            <w:pPr>
              <w:ind w:right="-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«Обеспечение законности, правопорядка и общественной безопасности в Кирилловском м</w:t>
            </w:r>
            <w:r>
              <w:rPr>
                <w:rFonts w:ascii="Times New Roman" w:hAnsi="Times New Roman"/>
                <w:sz w:val="24"/>
              </w:rPr>
              <w:t>униципальном районе</w:t>
            </w:r>
            <w:r>
              <w:rPr>
                <w:rFonts w:ascii="Times New Roman" w:hAnsi="Times New Roman"/>
                <w:sz w:val="24"/>
              </w:rPr>
              <w:t>» на 2018-2025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89,0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89,0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по муниципальным программам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1 483 247,8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1 516 989,6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1 514 942,9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основных результатах реализац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и муниципальных программ за 2023</w:t>
      </w:r>
      <w:r>
        <w:rPr>
          <w:rFonts w:ascii="Times New Roman" w:hAnsi="Times New Roman"/>
          <w:sz w:val="28"/>
        </w:rPr>
        <w:t xml:space="preserve"> год представлены в таблице 2:</w:t>
      </w:r>
    </w:p>
    <w:p w14:paraId="62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2585"/>
        <w:gridCol w:w="677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программа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ные результаты реализации в </w:t>
            </w:r>
            <w:r>
              <w:rPr>
                <w:rFonts w:ascii="Times New Roman" w:hAnsi="Times New Roman"/>
                <w:b w:val="1"/>
                <w:sz w:val="24"/>
              </w:rPr>
              <w:t>2023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году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«Социально-экономическое развитие Кирилловского муниципаль</w:t>
            </w:r>
            <w:r>
              <w:rPr>
                <w:rFonts w:ascii="Times New Roman" w:hAnsi="Times New Roman"/>
                <w:sz w:val="24"/>
              </w:rPr>
              <w:t>ного района на 2017 – 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программы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sz w:val="24"/>
              </w:rPr>
              <w:t>Кирилловского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района на 2017 - 2025 годы»</w:t>
            </w:r>
            <w:r>
              <w:rPr>
                <w:rFonts w:ascii="Times New Roman" w:hAnsi="Times New Roman"/>
                <w:sz w:val="24"/>
              </w:rPr>
              <w:t xml:space="preserve"> в 2023 году позволила достичь след</w:t>
            </w:r>
            <w:r>
              <w:rPr>
                <w:rFonts w:ascii="Times New Roman" w:hAnsi="Times New Roman"/>
                <w:sz w:val="24"/>
              </w:rPr>
              <w:t>ующих результатов:</w:t>
            </w:r>
          </w:p>
          <w:p w14:paraId="6A000000">
            <w:pPr>
              <w:numPr>
                <w:ilvl w:val="0"/>
                <w:numId w:val="1"/>
              </w:numPr>
              <w:spacing w:after="0" w:line="240" w:lineRule="auto"/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инвестиций в основной капитал (за исключением бюджетных средств) в расчете на 1 жителя в 2023 году составил 37 619,0</w:t>
            </w:r>
            <w:r>
              <w:rPr>
                <w:rFonts w:ascii="Times New Roman" w:hAnsi="Times New Roman"/>
                <w:sz w:val="24"/>
              </w:rPr>
              <w:t xml:space="preserve"> рублей;</w:t>
            </w:r>
          </w:p>
          <w:p w14:paraId="6B000000">
            <w:pPr>
              <w:numPr>
                <w:ilvl w:val="0"/>
                <w:numId w:val="1"/>
              </w:num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молока в расчете на 1 жителя в 2023 году составило 1481,8</w:t>
            </w:r>
            <w:r>
              <w:rPr>
                <w:rFonts w:ascii="Times New Roman" w:hAnsi="Times New Roman"/>
                <w:sz w:val="24"/>
              </w:rPr>
              <w:t xml:space="preserve"> кг;</w:t>
            </w:r>
          </w:p>
          <w:p w14:paraId="6C000000">
            <w:pPr>
              <w:numPr>
                <w:ilvl w:val="0"/>
                <w:numId w:val="1"/>
              </w:num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100%-ного предоставления мер социальной поддержки гражданам, обратившимся за их предоставлением и имеющих на них право, в соответствии с действующими муниципальными правовыми актами;</w:t>
            </w:r>
          </w:p>
          <w:p w14:paraId="6D000000">
            <w:pPr>
              <w:numPr>
                <w:ilvl w:val="0"/>
                <w:numId w:val="1"/>
              </w:num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собираемости доходов от арендной платы обеспечен на уровне 100%,</w:t>
            </w:r>
          </w:p>
          <w:p w14:paraId="6E000000">
            <w:pPr>
              <w:numPr>
                <w:ilvl w:val="0"/>
                <w:numId w:val="1"/>
              </w:num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посетителей в районе составило 465,5 тыс.ч</w:t>
            </w:r>
            <w:r>
              <w:rPr>
                <w:rFonts w:ascii="Times New Roman" w:hAnsi="Times New Roman"/>
                <w:sz w:val="24"/>
              </w:rPr>
              <w:t>ел.</w:t>
            </w:r>
          </w:p>
          <w:p w14:paraId="6F000000">
            <w:pPr>
              <w:numPr>
                <w:ilvl w:val="0"/>
                <w:numId w:val="1"/>
              </w:num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субъектов малого и среднего предпринимательства в расчёте на 10 тыс. человек населения увеличилось до 198,75 единиц;</w:t>
            </w:r>
          </w:p>
          <w:p w14:paraId="70000000">
            <w:pPr>
              <w:numPr>
                <w:ilvl w:val="0"/>
                <w:numId w:val="1"/>
              </w:num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Нагрузка незанятого населения на одну заявленную вакансию сохранилась на уровне до 0,7 чел.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</w:rPr>
              <w:t xml:space="preserve"> «Развитие физической культуры,</w:t>
            </w:r>
            <w:r>
              <w:rPr>
                <w:rFonts w:ascii="Times New Roman" w:hAnsi="Times New Roman"/>
                <w:sz w:val="24"/>
              </w:rPr>
              <w:t xml:space="preserve"> спорта </w:t>
            </w:r>
            <w:r>
              <w:rPr>
                <w:rFonts w:ascii="Times New Roman" w:hAnsi="Times New Roman"/>
                <w:sz w:val="24"/>
              </w:rPr>
              <w:t xml:space="preserve"> и молодежной политики </w:t>
            </w:r>
            <w:r>
              <w:rPr>
                <w:rFonts w:ascii="Times New Roman" w:hAnsi="Times New Roman"/>
                <w:sz w:val="24"/>
              </w:rPr>
              <w:t>в Кириллов</w:t>
            </w:r>
            <w:r>
              <w:rPr>
                <w:rFonts w:ascii="Times New Roman" w:hAnsi="Times New Roman"/>
                <w:sz w:val="24"/>
              </w:rPr>
              <w:t>ском м</w:t>
            </w:r>
            <w:r>
              <w:rPr>
                <w:rFonts w:ascii="Times New Roman" w:hAnsi="Times New Roman"/>
                <w:sz w:val="24"/>
              </w:rPr>
              <w:t>униципальном район</w:t>
            </w:r>
            <w:r>
              <w:rPr>
                <w:rFonts w:ascii="Times New Roman" w:hAnsi="Times New Roman"/>
                <w:sz w:val="24"/>
              </w:rPr>
              <w:t>е на 2018-2025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реализации программы в 2023 году были проведены мероприятия в рамках всех запланированных направлений работы:</w:t>
            </w:r>
          </w:p>
          <w:p w14:paraId="74000000">
            <w:pPr>
              <w:tabs>
                <w:tab w:leader="none" w:pos="317" w:val="left"/>
              </w:tabs>
              <w:spacing w:after="0" w:line="240" w:lineRule="auto"/>
              <w:ind w:firstLine="56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увеличение уровня вовлеченности населения района в систематические занятия физической культурой и спортом;</w:t>
            </w:r>
          </w:p>
          <w:p w14:paraId="75000000">
            <w:pPr>
              <w:tabs>
                <w:tab w:leader="none" w:pos="1134" w:val="left"/>
              </w:tabs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активной жизненной позиции в различных сферах жизнедеятельности у молодых граждан - жителей района. В течение 2023 года состоялись заседания Молодежного парламента Кирилловского муниципального района, заседания Совета Молодежного парламента района, а также заседания постоянных комиссий Молодежного парламента района.</w:t>
            </w:r>
            <w:r>
              <w:rPr>
                <w:rFonts w:ascii="Times New Roman" w:hAnsi="Times New Roman"/>
                <w:sz w:val="24"/>
              </w:rPr>
              <w:t xml:space="preserve"> Члены молодежного парламента приняли участие в областном проекте «Первая областная Лига работающей молодежи».</w:t>
            </w:r>
          </w:p>
          <w:p w14:paraId="76000000">
            <w:pPr>
              <w:tabs>
                <w:tab w:leader="none" w:pos="1134" w:val="left"/>
              </w:tabs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массовой культуры и спорта является основным из приоритетных направлений.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2023 году были организованы районные и межрайонные соревнования, товарищеские встречи по футболу, волейболу, флорболу, настольному теннису, армреслингу, дартсу, стрельбе,  хоккею,  фестивали ГТО, сдача нормативов ( тестов) ГТО и т.д. Сборные команды района приняли участие в 19 областных и 2х Всероссийских соревнованиях. Проведено 32 районных спортивно-массовых мероприятия. </w:t>
            </w:r>
          </w:p>
          <w:p w14:paraId="77000000">
            <w:pPr>
              <w:tabs>
                <w:tab w:leader="none" w:pos="1134" w:val="left"/>
              </w:tabs>
              <w:spacing w:after="0" w:line="240" w:lineRule="auto"/>
              <w:ind w:firstLine="567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Среди учащихся школ в 2023 году проводились соревнования по легкоатлетическому кроссу, лыжным гонкам, спортивному ориентированию, полиатлону, мини-футболу, волейболу.</w:t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культурно-массовой  и физкультурно-оздоровительной работы  проводятся  спартакиады  среди ветеранов, соревнования среди людей с ограниченными возможностями здоровья. </w:t>
            </w:r>
          </w:p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построены 2 объекта для занятия спортом:</w:t>
            </w:r>
          </w:p>
          <w:p w14:paraId="7A000000">
            <w:pPr>
              <w:numPr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Освещенная тропа здоровья в г. Кириллове, которая в зимнее время используется для проведения районных лыжных соревнований;</w:t>
            </w:r>
          </w:p>
          <w:p w14:paraId="7B000000">
            <w:pPr>
              <w:numPr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Физкультурно-оздоровительный комплекс открытого типа в с. Талицы, который в зимнее время используется населением как корт для катания коньках и игры к хоккей.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Всего приняло участие в спортивных мероприятиях  – 7327 </w:t>
            </w:r>
            <w:r>
              <w:rPr>
                <w:rFonts w:ascii="Times New Roman" w:hAnsi="Times New Roman"/>
                <w:sz w:val="24"/>
              </w:rPr>
              <w:t>человек разного возраста.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«Сохранение и развитие культурного потенциала Кирилловского мун</w:t>
            </w:r>
            <w:r>
              <w:rPr>
                <w:rFonts w:ascii="Times New Roman" w:hAnsi="Times New Roman"/>
                <w:sz w:val="24"/>
              </w:rPr>
              <w:t>ицип</w:t>
            </w:r>
            <w:r>
              <w:rPr>
                <w:rFonts w:ascii="Times New Roman" w:hAnsi="Times New Roman"/>
                <w:sz w:val="24"/>
              </w:rPr>
              <w:t>ального района» на 2020-2025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</w:t>
            </w:r>
            <w:r>
              <w:rPr>
                <w:rFonts w:ascii="Times New Roman" w:hAnsi="Times New Roman"/>
                <w:sz w:val="24"/>
              </w:rPr>
              <w:t>ция мероприятий программы в 2023</w:t>
            </w:r>
            <w:r>
              <w:rPr>
                <w:rFonts w:ascii="Times New Roman" w:hAnsi="Times New Roman"/>
                <w:sz w:val="24"/>
              </w:rPr>
              <w:t xml:space="preserve"> году позволила достичь следующих результатов:</w:t>
            </w:r>
          </w:p>
          <w:p w14:paraId="80000000">
            <w:pPr>
              <w:numPr>
                <w:ilvl w:val="0"/>
                <w:numId w:val="3"/>
              </w:numPr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Приобщённость населения Кирилловского района к культуре через посещение учреждений/ме</w:t>
            </w:r>
            <w:r>
              <w:rPr>
                <w:rFonts w:ascii="Times New Roman" w:hAnsi="Times New Roman"/>
                <w:sz w:val="24"/>
              </w:rPr>
              <w:t>роприятий культуры составляет 22</w:t>
            </w:r>
            <w:r>
              <w:rPr>
                <w:rFonts w:ascii="Times New Roman" w:hAnsi="Times New Roman"/>
                <w:sz w:val="24"/>
              </w:rPr>
              <w:t xml:space="preserve"> посещения на 1 жителя (показатель увеличился относительно прошлого года на 17%).</w:t>
            </w:r>
          </w:p>
          <w:p w14:paraId="81000000">
            <w:pPr>
              <w:numPr>
                <w:ilvl w:val="0"/>
                <w:numId w:val="3"/>
              </w:numPr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посещений орг</w:t>
            </w:r>
            <w:r>
              <w:rPr>
                <w:rFonts w:ascii="Times New Roman" w:hAnsi="Times New Roman"/>
                <w:sz w:val="24"/>
              </w:rPr>
              <w:t>анизаций культуры составляет 210,98</w:t>
            </w:r>
            <w:r>
              <w:rPr>
                <w:rFonts w:ascii="Times New Roman" w:hAnsi="Times New Roman"/>
                <w:sz w:val="24"/>
              </w:rPr>
              <w:t xml:space="preserve"> единиц (посещение библиотек, количество зрителя на платных мероприятиях, количество участников клубных формирований и количество обучающихся в ДШИ).</w:t>
            </w:r>
          </w:p>
          <w:p w14:paraId="82000000">
            <w:pPr>
              <w:numPr>
                <w:ilvl w:val="0"/>
                <w:numId w:val="3"/>
              </w:numPr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посещений организаций культуры к </w:t>
            </w:r>
            <w:r>
              <w:rPr>
                <w:rFonts w:ascii="Times New Roman" w:hAnsi="Times New Roman"/>
                <w:sz w:val="24"/>
              </w:rPr>
              <w:t xml:space="preserve">уровню </w:t>
            </w:r>
            <w:r>
              <w:rPr>
                <w:rFonts w:ascii="Times New Roman" w:hAnsi="Times New Roman"/>
                <w:sz w:val="24"/>
              </w:rPr>
              <w:t>2010 года составляет 108,8</w:t>
            </w:r>
            <w:r>
              <w:rPr>
                <w:rFonts w:ascii="Times New Roman" w:hAnsi="Times New Roman"/>
                <w:sz w:val="24"/>
              </w:rPr>
              <w:t xml:space="preserve"> %.</w:t>
            </w:r>
          </w:p>
          <w:p w14:paraId="83000000">
            <w:pPr>
              <w:numPr>
                <w:ilvl w:val="0"/>
                <w:numId w:val="3"/>
              </w:numPr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созданных (реконструированных) и капитально отремонтированных объектов о</w:t>
            </w:r>
            <w:r>
              <w:rPr>
                <w:rFonts w:ascii="Times New Roman" w:hAnsi="Times New Roman"/>
                <w:sz w:val="24"/>
              </w:rPr>
              <w:t>рганизаций культуры составляет 2 единицы</w:t>
            </w:r>
            <w:r>
              <w:rPr>
                <w:rFonts w:ascii="Times New Roman" w:hAnsi="Times New Roman"/>
                <w:sz w:val="24"/>
              </w:rPr>
              <w:t xml:space="preserve"> (Проведен кап</w:t>
            </w:r>
            <w:r>
              <w:rPr>
                <w:rFonts w:ascii="Times New Roman" w:hAnsi="Times New Roman"/>
                <w:sz w:val="24"/>
              </w:rPr>
              <w:t>итальный ремонт помещений Талицкой картинной галереи и Коварзинской сельской библиотеки)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4000000">
            <w:pPr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в 2023 году культурно-досуговыми учреждениями проведено 4637 культурно-массовых мероприятий, в которых приняли участие 147432 человека, в том числе на платной основе проведено 2226 мероприятий с числом зрителей 45181 человек. Среди мероприятий в течение года проведено более 200 творческих массовых мероприятий: фестивалей, конкурсов, выставок. Особое внимание уделялось проведению мероприятий, направленных на поддержку мобилизованных и их семей (благотворительные концерты, акции поддержки, сборы гуманитарной помощи).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образования Кирилловско</w:t>
            </w:r>
            <w:r>
              <w:rPr>
                <w:rFonts w:ascii="Times New Roman" w:hAnsi="Times New Roman"/>
                <w:sz w:val="24"/>
              </w:rPr>
              <w:t>го муниципального района на 2</w:t>
            </w:r>
            <w:r>
              <w:rPr>
                <w:rFonts w:ascii="Times New Roman" w:hAnsi="Times New Roman"/>
                <w:sz w:val="24"/>
              </w:rPr>
              <w:t>018-2025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контингент школ составляет 1312 обучающихся, 88% детей обучаются в первую смену, а третьеклассники и шестиклассники Кирилловской СШ занимаются во вторую смену (12% или 115 обучающихся).</w:t>
            </w:r>
          </w:p>
          <w:p w14:paraId="88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2023 года в районе: 100% доступность дошкольного образования от 2 мес. до 8 лет, 100% охват горячим питанием обучающихся 1-4 классов, обеспечен ежедневный подвоз к месту обучения 399 обучающихся (30,4%). </w:t>
            </w:r>
          </w:p>
          <w:p w14:paraId="89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2022-2023 учебного года показатель успешности обучения в районе составил 99,7%, качество образования – 52,5% (в 2021-2022 учебном году успеваемость 99,4%, качество 50,3%).</w:t>
            </w:r>
          </w:p>
          <w:p w14:paraId="8A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году 45 выпускников 11 классов школ района успешно сдали экзамены и получили аттестат о среднем общем образовании. К прохождению итоговой государственной аттестации за курс основной школы были допущены 147 (98,7%) обучающихся общеобразовательных школ района. </w:t>
            </w:r>
          </w:p>
          <w:p w14:paraId="8B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школьном этапе Всероссийской олимпиады школьников приняли участие 597 обучающихся, что больше на 69 обучающихся по сравнению с 2021 годом.</w:t>
            </w:r>
          </w:p>
          <w:p w14:paraId="8C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сентября 2023 года все школы перешли на единые базовые общеобразовательные программы, вводятся обязательные для исполнения федеральная рабочая программа воспитания и федеральный план воспитательной работы.</w:t>
            </w:r>
          </w:p>
          <w:p w14:paraId="8D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исполнения показателей федерального проекта «Школа Минпросвещения России» реализуются магистральные направления: «Здоровье», «Творчество», «Воспитание», «Профориентация».</w:t>
            </w:r>
          </w:p>
          <w:p w14:paraId="8E000000">
            <w:pPr>
              <w:spacing w:after="0" w:line="240" w:lineRule="auto"/>
              <w:ind w:firstLine="176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летнего периода проведены ремонтные мероприятия за счет районного бюджета:</w:t>
            </w:r>
          </w:p>
          <w:p w14:paraId="8F000000">
            <w:pPr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Алешинской, Ферапонтовской, Горицкой, Чарозерской школах, детских садах г. Кириллова проведена частичная замена оконных блоков;</w:t>
            </w:r>
          </w:p>
          <w:p w14:paraId="90000000">
            <w:pPr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Талицкую, Чарозерскую, Николоторжскую школы приобретена новая мебель для учебных кабинетов;</w:t>
            </w:r>
          </w:p>
          <w:p w14:paraId="91000000">
            <w:pPr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здании детского сада – начальной школы Горицкой школы проведен текущий ремонт крылечек и системы водоснабжения;</w:t>
            </w:r>
          </w:p>
          <w:p w14:paraId="92000000">
            <w:pPr>
              <w:numPr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Чарозерской школы переведено на электроотопление.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«Совершенствование муниципального управления в Кирилловском муниципальном районе на 2023-2027 </w:t>
            </w:r>
            <w:r>
              <w:rPr>
                <w:rFonts w:ascii="Times New Roman" w:hAnsi="Times New Roman"/>
                <w:sz w:val="24"/>
              </w:rPr>
              <w:t>годы»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программы выполнялись мероприятия, направленные на совершенствование правового регулирования в сфере муниципальной службы, повышение эффективности деятельности муниципальных служащих, внедрение технологий управления персоналом и развития кадрового потенциала муниципальной службы, создания механизмов противодействия коррупционным проявлениям, а также повышения качества и доступности государственных и муниципальных услуг. </w:t>
            </w:r>
          </w:p>
          <w:p w14:paraId="9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программных мероприятий, намеченных на 2023 год, позволила:</w:t>
            </w:r>
          </w:p>
          <w:p w14:paraId="9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Создать необходимые условия для профессионального развития муниципальных служащих.</w:t>
            </w:r>
          </w:p>
          <w:p w14:paraId="9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Совершенствовать правовое регулирование организации и функционирования муниципальной службы.</w:t>
            </w:r>
          </w:p>
          <w:p w14:paraId="9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Обеспечить нормативное условие хранения документов Архивного фонда Кирилловского муниципального района и повышение качества и оперативности исполнения запросов на основе документов Архивного фонда Кирилловского муниципального района.</w:t>
            </w:r>
          </w:p>
          <w:p w14:paraId="9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Обеспечить выполнение целей, задач и показателей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ммы в разрезе подпрограмм и основных мероприятий.</w:t>
            </w:r>
          </w:p>
          <w:p w14:paraId="9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2023 года были проведены мероприятия по формированию нового резерва управленческих кадров в Кирилловском муниципальном районе на 2024-2026 годы, основными направлениями которых являются конкурсный отбор и подготовка высокопрофессиональных кадров, способных в ближайшей перспективе обеспечить эффективное и результативное управление районом.</w:t>
            </w:r>
          </w:p>
          <w:p w14:paraId="9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 квартале 2023 года из резерва управленческих кадров в Кирилловском муниципальном районе назначен один человек на должность муниципальной службы главного специалиста отдела земельных ресурсов комитета по управлению имуществом администрации района.</w:t>
            </w:r>
          </w:p>
          <w:p w14:paraId="9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услуг, оказанных гражданам в электронном виде. в 2023 году составила 98%.</w:t>
            </w:r>
          </w:p>
          <w:p w14:paraId="9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Управлением по правовым вопросам администрации района в 2023 году проведена экспертиза около 420 проектов нормативных правовых актов, подготовлено 136 заключений на проекты актов, 65 соглашений по полномочиям, осуществлена проверка 29 гражданских правовых договоров.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целью развития и укрепления материально-технической базы архива в 2023 году за счет средств районного бюджета было приобретено 75 архивных коробов формата А4 и 15 коробов формата А3.</w:t>
            </w:r>
          </w:p>
          <w:p w14:paraId="A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 на конец отчетного периода закартонировано 46195 дел, что составляет 90% от общего количества дел, имеющихся на хранении в муниципальном архиве. Степень загруженности архивохранилища составляет 96%.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«Обеспечение населения Кирилловского района Вологодской области доступным жильем и формирование ком</w:t>
            </w:r>
            <w:r>
              <w:rPr>
                <w:rFonts w:ascii="Times New Roman" w:hAnsi="Times New Roman"/>
                <w:sz w:val="24"/>
              </w:rPr>
              <w:t>фортной среды проживания на 2018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Реализация мероприятий программы «Обеспечение населения Кирилловского района Вологодской области доступным жильем и формирование комфортной среды прож</w:t>
            </w:r>
            <w:r>
              <w:rPr>
                <w:rFonts w:ascii="Times New Roman" w:hAnsi="Times New Roman"/>
                <w:sz w:val="24"/>
              </w:rPr>
              <w:t>ивания на 2018-2025 годы» в 2023</w:t>
            </w:r>
            <w:r>
              <w:rPr>
                <w:rFonts w:ascii="Times New Roman" w:hAnsi="Times New Roman"/>
                <w:sz w:val="24"/>
              </w:rPr>
              <w:t xml:space="preserve"> году позволила достичь следующих результатов:</w:t>
            </w:r>
          </w:p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общая площадь жилых помещений, приходящаяся в среднем на одного жителя района (уровень обеспеченности населения района жильем), план — 41,5 м2, факт - 41,5 м2;</w:t>
            </w:r>
          </w:p>
          <w:p w14:paraId="A5000000">
            <w:pPr>
              <w:numPr>
                <w:numId w:val="5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жилых домов: план – 12,5 тыс. кв.м, факт – 9,151 тыс. кв.м (показатель не исполнен).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доля муниципальных образований района с утвержденными документами территориального планирования и градостроительного зонирования от общего количества поселений: план - 86 %, факт — 86 %;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наличие утвержденных программ комплексного развития систем коммунальной инфраструктуры поселений: план - 100 %, факт — 100 %;</w:t>
            </w:r>
          </w:p>
          <w:p w14:paraId="A8000000">
            <w:pPr>
              <w:numPr>
                <w:numId w:val="6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молодых семей, получивших жилые помещения и улучшившие жилищные условия план– 0, факт – 0;</w:t>
            </w:r>
          </w:p>
          <w:p w14:paraId="A9000000">
            <w:pPr>
              <w:numPr>
                <w:numId w:val="6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ежегодного планового задания по региональному государственному экологическому контролю: план 100%, факт - 100%.</w:t>
            </w:r>
          </w:p>
          <w:p w14:paraId="AA000000">
            <w:pPr>
              <w:numPr>
                <w:numId w:val="7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автомобильных дорог между населенными пунктами, отремонтированных в отч</w:t>
            </w:r>
            <w:r>
              <w:rPr>
                <w:rFonts w:ascii="Times New Roman" w:hAnsi="Times New Roman"/>
                <w:sz w:val="24"/>
              </w:rPr>
              <w:t>етном году: план – 3 км, факт  - 1,1</w:t>
            </w:r>
            <w:r>
              <w:rPr>
                <w:rFonts w:ascii="Times New Roman" w:hAnsi="Times New Roman"/>
                <w:sz w:val="24"/>
              </w:rPr>
              <w:t xml:space="preserve"> км. Показатель исполнен на 36% в виду переноса финансирования на содержание автомобильных дорог района;</w:t>
            </w:r>
          </w:p>
          <w:p w14:paraId="AB000000">
            <w:pPr>
              <w:numPr>
                <w:numId w:val="7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многоквартирных домов, в которых собственники помещений выбрали и реализуют способ управления многоквартирными домами: план– 100%, факт – 100%;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доля жителей города Кириллова, принимающих участие в выполнении работ по благоустройству общественных и дворовых терр</w:t>
            </w:r>
            <w:r>
              <w:rPr>
                <w:rFonts w:ascii="Times New Roman" w:hAnsi="Times New Roman"/>
                <w:sz w:val="24"/>
              </w:rPr>
              <w:t>иторий: план - 0,5 %, факт – 5,1</w:t>
            </w:r>
            <w:r>
              <w:rPr>
                <w:rFonts w:ascii="Times New Roman" w:hAnsi="Times New Roman"/>
                <w:sz w:val="24"/>
              </w:rPr>
              <w:t xml:space="preserve"> %;</w:t>
            </w:r>
          </w:p>
          <w:p w14:paraId="AD000000">
            <w:pPr>
              <w:numPr>
                <w:numId w:val="8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удельная величина потребления электрической энергии в многоквартирных домах: план – 1104,79 кВт на 1, факт  – 1104,79 кВт на 1 проживающего. Показатель исполнен;</w:t>
            </w:r>
          </w:p>
          <w:p w14:paraId="AE000000">
            <w:pPr>
              <w:numPr>
                <w:numId w:val="8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удельная величина потребления тепловой энергии в многоквартирных домах: план -0,17 Гкал, факт – 0,17 Гкал на 1 кв. м общей площади;</w:t>
            </w:r>
          </w:p>
          <w:p w14:paraId="AF000000">
            <w:pPr>
              <w:numPr>
                <w:numId w:val="8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удельная величина потребления холодной воды в многоквартирных домах: план 15,38 куб.м, факт  – 15,38 куб. м на одного проживающего;</w:t>
            </w:r>
          </w:p>
          <w:p w14:paraId="B0000000">
            <w:pPr>
              <w:numPr>
                <w:numId w:val="8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публикаций информационных материалов для организации жилищно-коммунального хозяйства в средствах массовой информации, на официальном сайте Кирилловского муниципального района в нформационно-телекоммуникационной сети интернет: план 2 шт, факт 2 шт. 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«Управление муниципальными финансами Кирилловского муниципального </w:t>
            </w:r>
            <w:r>
              <w:rPr>
                <w:rFonts w:ascii="Times New Roman" w:hAnsi="Times New Roman"/>
                <w:sz w:val="24"/>
              </w:rPr>
              <w:t>района на 2021-2026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программы «Управление муниципальными финансами Кирилловского муниципального </w:t>
            </w:r>
            <w:r>
              <w:rPr>
                <w:rFonts w:ascii="Times New Roman" w:hAnsi="Times New Roman"/>
                <w:sz w:val="24"/>
              </w:rPr>
              <w:t>района на 2021-2026 годы» в 2023</w:t>
            </w:r>
            <w:r>
              <w:rPr>
                <w:rFonts w:ascii="Times New Roman" w:hAnsi="Times New Roman"/>
                <w:sz w:val="24"/>
              </w:rPr>
              <w:t xml:space="preserve"> году позволила достичь следующих результатов: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бюджет в 20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году исполнен с профицитом в сумме 34908,2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доля  расходов районного бюджета, формируемых в рамках программ, к общему объему расходов районного бюд</w:t>
            </w:r>
            <w:r>
              <w:rPr>
                <w:rFonts w:ascii="Times New Roman" w:hAnsi="Times New Roman"/>
                <w:sz w:val="24"/>
              </w:rPr>
              <w:t>жета в  2023 году составила 99,8</w:t>
            </w:r>
            <w:r>
              <w:rPr>
                <w:rFonts w:ascii="Times New Roman" w:hAnsi="Times New Roman"/>
                <w:sz w:val="24"/>
              </w:rPr>
              <w:t>%;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отношение максимального и минимального значений итоговых оценок по результатам оценки качества управления муниципальным</w:t>
            </w:r>
            <w:r>
              <w:rPr>
                <w:rFonts w:ascii="Times New Roman" w:hAnsi="Times New Roman"/>
                <w:sz w:val="24"/>
              </w:rPr>
              <w:t>и финансами  по результатам 2023</w:t>
            </w:r>
            <w:r>
              <w:rPr>
                <w:rFonts w:ascii="Times New Roman" w:hAnsi="Times New Roman"/>
                <w:sz w:val="24"/>
              </w:rPr>
              <w:t xml:space="preserve"> года составил по главным распор</w:t>
            </w:r>
            <w:r>
              <w:rPr>
                <w:rFonts w:ascii="Times New Roman" w:hAnsi="Times New Roman"/>
                <w:sz w:val="24"/>
              </w:rPr>
              <w:t>ядителям бюджетных средств в 1,8 раза, по поселениям района 2,3</w:t>
            </w:r>
            <w:r>
              <w:rPr>
                <w:rFonts w:ascii="Times New Roman" w:hAnsi="Times New Roman"/>
                <w:sz w:val="24"/>
              </w:rPr>
              <w:t xml:space="preserve"> раза;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конец 2023</w:t>
            </w:r>
            <w:r>
              <w:rPr>
                <w:rFonts w:ascii="Times New Roman" w:hAnsi="Times New Roman"/>
                <w:sz w:val="24"/>
              </w:rPr>
              <w:t xml:space="preserve"> года долговых обязательств у района не было;  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информация по финансовой грамотности размещается на официальном сайте Кирилловского муниципального района</w:t>
            </w:r>
            <w:r>
              <w:rPr>
                <w:rFonts w:ascii="Times New Roman" w:hAnsi="Times New Roman"/>
                <w:sz w:val="24"/>
              </w:rPr>
              <w:t xml:space="preserve"> и на странице в группе Управления финансов в социальной сети «Вконтакте».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 w:hanging="720" w:left="720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«Обеспечение </w:t>
            </w:r>
            <w:r>
              <w:rPr>
                <w:rFonts w:ascii="Times New Roman" w:hAnsi="Times New Roman"/>
                <w:sz w:val="24"/>
              </w:rPr>
              <w:t>законности, правопорядка и общественной безопасности в Кирилловском м</w:t>
            </w:r>
            <w:r>
              <w:rPr>
                <w:rFonts w:ascii="Times New Roman" w:hAnsi="Times New Roman"/>
                <w:sz w:val="24"/>
              </w:rPr>
              <w:t>униципальном районе на 2018-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ходе реализации программы в 2023</w:t>
            </w:r>
            <w:r>
              <w:rPr>
                <w:rFonts w:ascii="Times New Roman" w:hAnsi="Times New Roman"/>
                <w:sz w:val="24"/>
              </w:rPr>
              <w:t xml:space="preserve"> году осуществлялись мероприятия</w:t>
            </w:r>
            <w:r>
              <w:rPr>
                <w:rFonts w:ascii="Times New Roman" w:hAnsi="Times New Roman"/>
                <w:sz w:val="24"/>
              </w:rPr>
              <w:t xml:space="preserve"> в рамках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повы</w:t>
            </w:r>
            <w:r>
              <w:rPr>
                <w:rFonts w:ascii="Times New Roman" w:hAnsi="Times New Roman"/>
                <w:sz w:val="24"/>
              </w:rPr>
              <w:t>шения</w:t>
            </w:r>
            <w:r>
              <w:rPr>
                <w:rFonts w:ascii="Times New Roman" w:hAnsi="Times New Roman"/>
                <w:sz w:val="24"/>
              </w:rPr>
              <w:t xml:space="preserve"> безопасности дорожного движения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противодействия</w:t>
            </w:r>
            <w:r>
              <w:rPr>
                <w:rFonts w:ascii="Times New Roman" w:hAnsi="Times New Roman"/>
                <w:sz w:val="24"/>
              </w:rPr>
              <w:t xml:space="preserve"> незаконн</w:t>
            </w:r>
            <w:r>
              <w:rPr>
                <w:rFonts w:ascii="Times New Roman" w:hAnsi="Times New Roman"/>
                <w:sz w:val="24"/>
              </w:rPr>
              <w:t>ому обороту наркотиков, снижения</w:t>
            </w:r>
            <w:r>
              <w:rPr>
                <w:rFonts w:ascii="Times New Roman" w:hAnsi="Times New Roman"/>
                <w:sz w:val="24"/>
              </w:rPr>
              <w:t xml:space="preserve"> масштабов злоупотребления алко</w:t>
            </w:r>
            <w:r>
              <w:rPr>
                <w:rFonts w:ascii="Times New Roman" w:hAnsi="Times New Roman"/>
                <w:sz w:val="24"/>
              </w:rPr>
              <w:t>гольной продукцией, профилактики</w:t>
            </w:r>
            <w:r>
              <w:rPr>
                <w:rFonts w:ascii="Times New Roman" w:hAnsi="Times New Roman"/>
                <w:sz w:val="24"/>
              </w:rPr>
              <w:t xml:space="preserve"> алкоголизма и наркомании;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повышения уровня правосознания, пропаганда здорового и социально активного образа жизни, в том числе среди подростков и молодежи;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повышения активности граждан, общественных объединений в участии в охране общественного порядка,  оказание помощи полиции в предотвращении правонарушений;</w:t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повышения правовой культуры граждан,  доверия населения к деятельности полиции;</w:t>
            </w:r>
          </w:p>
          <w:p w14:paraId="C2000000">
            <w:pPr>
              <w:numPr>
                <w:numId w:val="9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материально-технической базы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Предпринимаемыми мерами профилактического характера удалось не допустить роста количества преступлений, совершенных в общественных местах</w:t>
            </w:r>
            <w:r>
              <w:rPr>
                <w:rFonts w:ascii="Times New Roman" w:hAnsi="Times New Roman"/>
                <w:sz w:val="24"/>
              </w:rPr>
              <w:t>, удалось снизить количество преступлений, совершенных в со</w:t>
            </w:r>
            <w:r>
              <w:rPr>
                <w:rFonts w:ascii="Times New Roman" w:hAnsi="Times New Roman"/>
                <w:sz w:val="24"/>
              </w:rPr>
              <w:t>стоянии алкогольного опьянения.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Достигнутыми результатами можно считать повышение эффективности проводимых профилактических мероприятий среди различных слоев населения района, направленных на формирование активной жизненной позиции и здорового образа жизни, укрепление системы профилактики беспризорности и безнадзорности несовершеннолетних.</w:t>
            </w:r>
          </w:p>
        </w:tc>
      </w:tr>
    </w:tbl>
    <w:p w14:paraId="C5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Управлением социально-экономическог</w:t>
      </w:r>
      <w:r>
        <w:rPr>
          <w:rFonts w:ascii="Times New Roman" w:hAnsi="Times New Roman"/>
          <w:sz w:val="28"/>
        </w:rPr>
        <w:t>о развития округа администрации</w:t>
      </w:r>
      <w:r>
        <w:rPr>
          <w:rFonts w:ascii="Times New Roman" w:hAnsi="Times New Roman"/>
          <w:sz w:val="28"/>
        </w:rPr>
        <w:t xml:space="preserve"> округа на основании данных годовых отчетов о реализации муниципа</w:t>
      </w:r>
      <w:r>
        <w:rPr>
          <w:rFonts w:ascii="Times New Roman" w:hAnsi="Times New Roman"/>
          <w:sz w:val="28"/>
        </w:rPr>
        <w:t>льных программ в 2023</w:t>
      </w:r>
      <w:r>
        <w:rPr>
          <w:rFonts w:ascii="Times New Roman" w:hAnsi="Times New Roman"/>
          <w:sz w:val="28"/>
        </w:rPr>
        <w:t xml:space="preserve"> году, представленных ответственными</w:t>
      </w:r>
      <w:r>
        <w:rPr>
          <w:rFonts w:ascii="Times New Roman" w:hAnsi="Times New Roman"/>
          <w:sz w:val="28"/>
        </w:rPr>
        <w:t xml:space="preserve"> исполнителями проведен анализ </w:t>
      </w:r>
      <w:r>
        <w:rPr>
          <w:rFonts w:ascii="Times New Roman" w:hAnsi="Times New Roman"/>
          <w:sz w:val="28"/>
        </w:rPr>
        <w:t>соответствия установленных и достигнут</w:t>
      </w:r>
      <w:r>
        <w:rPr>
          <w:rFonts w:ascii="Times New Roman" w:hAnsi="Times New Roman"/>
          <w:sz w:val="28"/>
        </w:rPr>
        <w:t>ых значений целевых показателей</w:t>
      </w:r>
      <w:r>
        <w:rPr>
          <w:rFonts w:ascii="Times New Roman" w:hAnsi="Times New Roman"/>
          <w:sz w:val="28"/>
        </w:rPr>
        <w:t xml:space="preserve"> муниципальных программ за 2023</w:t>
      </w:r>
      <w:r>
        <w:rPr>
          <w:rFonts w:ascii="Times New Roman" w:hAnsi="Times New Roman"/>
          <w:sz w:val="28"/>
        </w:rPr>
        <w:t xml:space="preserve"> год. </w:t>
      </w:r>
      <w:r>
        <w:rPr>
          <w:rFonts w:ascii="Times New Roman" w:hAnsi="Times New Roman"/>
          <w:sz w:val="28"/>
        </w:rPr>
        <w:t>Данные представлены в таблице 3</w:t>
      </w:r>
      <w:r>
        <w:rPr>
          <w:rFonts w:ascii="Times New Roman" w:hAnsi="Times New Roman"/>
          <w:sz w:val="28"/>
        </w:rPr>
        <w:t>:</w:t>
      </w:r>
    </w:p>
    <w:p w14:paraId="C7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2259"/>
        <w:gridCol w:w="992"/>
        <w:gridCol w:w="1278"/>
        <w:gridCol w:w="1275"/>
        <w:gridCol w:w="1275"/>
        <w:gridCol w:w="1274"/>
        <w:gridCol w:w="1286"/>
      </w:tblGrid>
      <w:tr>
        <w:trPr>
          <w:trHeight w:hRule="atLeast" w:val="315"/>
        </w:trPr>
        <w:tc>
          <w:tcPr>
            <w:tcW w:type="dxa" w:w="10207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Информация</w:t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степени соответствия установленных и достигнутых целевых индикаторов и показателей муниципальных программ </w:t>
            </w:r>
            <w:r>
              <w:rPr>
                <w:rFonts w:ascii="Times New Roman" w:hAnsi="Times New Roman"/>
                <w:b w:val="1"/>
                <w:sz w:val="28"/>
              </w:rPr>
              <w:t>в 2023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году</w:t>
            </w: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315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2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type="dxa" w:w="73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выполнения показателей муниципальной программы</w:t>
            </w:r>
          </w:p>
        </w:tc>
      </w:tr>
      <w:tr>
        <w:trPr>
          <w:trHeight w:hRule="atLeast" w:val="315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показателей общей части муниципальной программы, ед.</w:t>
            </w:r>
          </w:p>
        </w:tc>
        <w:tc>
          <w:tcPr>
            <w:tcW w:type="dxa" w:w="12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u w:val="single"/>
              </w:rPr>
              <w:t>выполненных</w:t>
            </w:r>
            <w:r>
              <w:rPr>
                <w:rFonts w:ascii="Times New Roman" w:hAnsi="Times New Roman"/>
                <w:sz w:val="20"/>
              </w:rPr>
              <w:t xml:space="preserve"> по итогам 20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г. показателей общей части муниципальной программы, ед.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 показателей общей части муниципальной программы,%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показателей всех подпрограмм муниципальной программы, ед.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u w:val="single"/>
              </w:rPr>
              <w:t>выполненных</w:t>
            </w:r>
            <w:r>
              <w:rPr>
                <w:rFonts w:ascii="Times New Roman" w:hAnsi="Times New Roman"/>
                <w:sz w:val="20"/>
              </w:rPr>
              <w:t xml:space="preserve"> по итогам 2023</w:t>
            </w:r>
            <w:r>
              <w:rPr>
                <w:rFonts w:ascii="Times New Roman" w:hAnsi="Times New Roman"/>
                <w:sz w:val="20"/>
              </w:rPr>
              <w:t xml:space="preserve"> г. показателей  всех подпрограмм муниципальной программы, ед.</w:t>
            </w:r>
          </w:p>
        </w:tc>
        <w:tc>
          <w:tcPr>
            <w:tcW w:type="dxa" w:w="1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выполненных  показателей  всех подпрограмм муниципальной программы,%</w:t>
            </w:r>
          </w:p>
        </w:tc>
      </w:tr>
      <w:tr>
        <w:trPr>
          <w:trHeight w:hRule="atLeast" w:val="2355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70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«Социально-э</w:t>
            </w:r>
            <w:r>
              <w:rPr>
                <w:rFonts w:ascii="Times New Roman" w:hAnsi="Times New Roman"/>
                <w:sz w:val="20"/>
              </w:rPr>
              <w:t>кономическое развитие Кирилловского муниципального района на 201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-2025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94,1</w:t>
            </w:r>
          </w:p>
        </w:tc>
      </w:tr>
      <w:tr>
        <w:trPr>
          <w:trHeight w:hRule="atLeast" w:val="192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физической культуры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спорта</w:t>
            </w:r>
            <w:r>
              <w:rPr>
                <w:rFonts w:ascii="Times New Roman" w:hAnsi="Times New Roman"/>
                <w:sz w:val="20"/>
              </w:rPr>
              <w:t xml:space="preserve"> и молодежной политики</w:t>
            </w:r>
            <w:r>
              <w:rPr>
                <w:rFonts w:ascii="Times New Roman" w:hAnsi="Times New Roman"/>
                <w:sz w:val="20"/>
              </w:rPr>
              <w:t xml:space="preserve"> в Кирилловском муниципальн</w:t>
            </w:r>
            <w:r>
              <w:rPr>
                <w:rFonts w:ascii="Times New Roman" w:hAnsi="Times New Roman"/>
                <w:sz w:val="20"/>
              </w:rPr>
              <w:t>ом районе на 2018-2025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93,75</w:t>
            </w:r>
          </w:p>
        </w:tc>
      </w:tr>
      <w:tr>
        <w:trPr>
          <w:trHeight w:hRule="atLeast" w:val="127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«Сохранение и развитие культурного потенциала Кирилловского мун</w:t>
            </w:r>
            <w:r>
              <w:rPr>
                <w:rFonts w:ascii="Times New Roman" w:hAnsi="Times New Roman"/>
                <w:sz w:val="20"/>
              </w:rPr>
              <w:t>иципального района» на 2020-2025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rPr>
          <w:trHeight w:hRule="atLeast" w:val="10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Кирилловского м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ниципального района на 2018-2025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97,6</w:t>
            </w:r>
          </w:p>
        </w:tc>
      </w:tr>
      <w:tr>
        <w:trPr>
          <w:trHeight w:hRule="atLeast" w:val="210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" w:hAnsi="Times New Roman"/>
                <w:sz w:val="20"/>
              </w:rPr>
              <w:t>униципальном районе на 2023-2027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84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населения Кирилловского района Вологодской области доступным жильем и формирование ком</w:t>
            </w:r>
            <w:r>
              <w:rPr>
                <w:rFonts w:ascii="Times New Roman" w:hAnsi="Times New Roman"/>
                <w:sz w:val="20"/>
              </w:rPr>
              <w:t>фортной среды проживания на 2018</w:t>
            </w:r>
            <w:r>
              <w:rPr>
                <w:rFonts w:ascii="Times New Roman" w:hAnsi="Times New Roman"/>
                <w:sz w:val="20"/>
              </w:rPr>
              <w:t>-2025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82,8</w:t>
            </w:r>
          </w:p>
        </w:tc>
      </w:tr>
      <w:tr>
        <w:trPr>
          <w:trHeight w:hRule="atLeast" w:val="177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«Управление муниципальными финансами Кирилловского му</w:t>
            </w:r>
            <w:r>
              <w:rPr>
                <w:rFonts w:ascii="Times New Roman" w:hAnsi="Times New Roman"/>
                <w:sz w:val="20"/>
              </w:rPr>
              <w:t xml:space="preserve">ниципального района на 2021-2026 </w:t>
            </w:r>
            <w:r>
              <w:rPr>
                <w:rFonts w:ascii="Times New Roman" w:hAnsi="Times New Roman"/>
                <w:sz w:val="20"/>
              </w:rPr>
              <w:t>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212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«Обеспечение </w:t>
            </w:r>
            <w:r>
              <w:rPr>
                <w:rFonts w:ascii="Times New Roman" w:hAnsi="Times New Roman"/>
                <w:sz w:val="20"/>
              </w:rPr>
              <w:t>законности, правопорядка и общественной безопасности в Кирилловском м</w:t>
            </w:r>
            <w:r>
              <w:rPr>
                <w:rFonts w:ascii="Times New Roman" w:hAnsi="Times New Roman"/>
                <w:sz w:val="20"/>
              </w:rPr>
              <w:t>униципальном районе на 2018-2025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>
              <w:rPr>
                <w:rFonts w:ascii="Times New Roman" w:hAnsi="Times New Roman"/>
                <w:sz w:val="24"/>
              </w:rPr>
              <w:t>,6</w:t>
            </w:r>
          </w:p>
        </w:tc>
      </w:tr>
    </w:tbl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Невыполнение показателей муниципальной программы «Обеспечение населения Кирилловского района Вологодской области доступным жильем и формирование комфортной среды проживания на 2018-2025 годы» обосновывает</w:t>
      </w:r>
      <w:r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/>
          <w:sz w:val="28"/>
        </w:rPr>
        <w:t>сокращением строительства жилых домов, в том числе многокварти</w:t>
      </w:r>
      <w:r>
        <w:rPr>
          <w:rFonts w:ascii="Times New Roman" w:hAnsi="Times New Roman"/>
          <w:sz w:val="28"/>
        </w:rPr>
        <w:t>рных, а также переносом финансирования на содержание автомобильных дорог района.</w:t>
      </w:r>
      <w:r>
        <w:rPr>
          <w:rFonts w:ascii="Times New Roman" w:hAnsi="Times New Roman"/>
          <w:sz w:val="28"/>
        </w:rPr>
        <w:t xml:space="preserve"> 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выполнена часть показателей муниципальной программы «Совершенствование муниципального управления в Кирилловском м</w:t>
      </w:r>
      <w:r>
        <w:rPr>
          <w:rFonts w:ascii="Times New Roman" w:hAnsi="Times New Roman"/>
          <w:sz w:val="28"/>
        </w:rPr>
        <w:t>униципальном районе на 2016-2025 годы» в связи с переносом мероприятий на 2024 год.</w:t>
      </w:r>
      <w:r>
        <w:rPr>
          <w:rFonts w:ascii="Times New Roman" w:hAnsi="Times New Roman"/>
          <w:sz w:val="28"/>
        </w:rPr>
        <w:t xml:space="preserve"> 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показателей программы «Развитие образования Кирилловского муниципального района </w:t>
      </w:r>
      <w:r>
        <w:rPr>
          <w:rFonts w:ascii="Times New Roman" w:hAnsi="Times New Roman"/>
          <w:sz w:val="28"/>
        </w:rPr>
        <w:t>на 2018-2025</w:t>
      </w:r>
      <w:r>
        <w:rPr>
          <w:rFonts w:ascii="Times New Roman" w:hAnsi="Times New Roman"/>
          <w:sz w:val="28"/>
        </w:rPr>
        <w:t xml:space="preserve"> годы» не выполнены ввиду снижения количества детей (спад рождаемости), в том числе уменьшения количества </w:t>
      </w:r>
      <w:r>
        <w:rPr>
          <w:rFonts w:ascii="Times New Roman" w:hAnsi="Times New Roman"/>
          <w:sz w:val="28"/>
        </w:rPr>
        <w:t>учащихся в сельских школах.</w:t>
      </w:r>
      <w:r>
        <w:rPr>
          <w:rFonts w:ascii="Times New Roman" w:hAnsi="Times New Roman"/>
          <w:sz w:val="28"/>
        </w:rPr>
        <w:t xml:space="preserve"> 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из</w:t>
      </w:r>
      <w:r>
        <w:rPr>
          <w:rFonts w:ascii="Times New Roman" w:hAnsi="Times New Roman"/>
          <w:sz w:val="28"/>
        </w:rPr>
        <w:t xml:space="preserve"> показателей муни</w:t>
      </w:r>
      <w:r>
        <w:rPr>
          <w:rFonts w:ascii="Times New Roman" w:hAnsi="Times New Roman"/>
          <w:sz w:val="28"/>
        </w:rPr>
        <w:t xml:space="preserve">ципальной программы </w:t>
      </w:r>
      <w:r>
        <w:rPr>
          <w:rFonts w:ascii="Times New Roman" w:hAnsi="Times New Roman"/>
          <w:sz w:val="28"/>
        </w:rPr>
        <w:t>«Социально-экономическое развитие Кирилловского муниципального района на 2017-2025 годы»</w:t>
      </w:r>
      <w:r>
        <w:rPr>
          <w:rFonts w:ascii="Times New Roman" w:hAnsi="Times New Roman"/>
          <w:sz w:val="28"/>
        </w:rPr>
        <w:t xml:space="preserve"> не был </w:t>
      </w:r>
      <w:r>
        <w:rPr>
          <w:rFonts w:ascii="Times New Roman" w:hAnsi="Times New Roman"/>
          <w:sz w:val="28"/>
        </w:rPr>
        <w:t xml:space="preserve">достигнут </w:t>
      </w:r>
      <w:r>
        <w:rPr>
          <w:rFonts w:ascii="Times New Roman" w:hAnsi="Times New Roman"/>
          <w:sz w:val="28"/>
        </w:rPr>
        <w:t>в связи с тем, что субъектами МСП в 2023 году выкуплен только один объект арендуемого имущества вместо запланированных двух. Еще один из показателей подпрограммы «Экономическое развитие Кирилловского муниципального района» по вводу (приобретению) жилья в рамках программы для граждан, проживающих на сельских территориях, не был достигнут в связи с отсутствием участников.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Ответственными исполнителями муниципальных программ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утвержденной Методике оценки эффект</w:t>
      </w:r>
      <w:r>
        <w:rPr>
          <w:rFonts w:ascii="Times New Roman" w:hAnsi="Times New Roman"/>
          <w:sz w:val="28"/>
        </w:rPr>
        <w:t>ивности реализации муниципальных программ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проведена оценка эффективности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муниципальных программ, в результате которой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муниципальные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признаны </w:t>
      </w:r>
      <w:r>
        <w:rPr>
          <w:rFonts w:ascii="Times New Roman" w:hAnsi="Times New Roman"/>
          <w:sz w:val="28"/>
        </w:rPr>
        <w:t>высоко</w:t>
      </w:r>
      <w:r>
        <w:rPr>
          <w:rFonts w:ascii="Times New Roman" w:hAnsi="Times New Roman"/>
          <w:sz w:val="28"/>
        </w:rPr>
        <w:t>эффективными, 4</w:t>
      </w:r>
      <w:r>
        <w:rPr>
          <w:rFonts w:ascii="Times New Roman" w:hAnsi="Times New Roman"/>
          <w:sz w:val="28"/>
        </w:rPr>
        <w:t xml:space="preserve"> муниципальных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признаны эффективными.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Данные об общей эффективности реализации муниципальных программ приведены в таблице 4.</w:t>
      </w:r>
    </w:p>
    <w:p w14:paraId="1A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 w14:paraId="1B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общей эффективности реализаци</w:t>
      </w:r>
      <w:r>
        <w:rPr>
          <w:rFonts w:ascii="Times New Roman" w:hAnsi="Times New Roman"/>
          <w:b w:val="1"/>
          <w:sz w:val="28"/>
        </w:rPr>
        <w:t>и муниципальных программ за 2023</w:t>
      </w:r>
      <w:r>
        <w:rPr>
          <w:rFonts w:ascii="Times New Roman" w:hAnsi="Times New Roman"/>
          <w:b w:val="1"/>
          <w:sz w:val="28"/>
        </w:rPr>
        <w:t xml:space="preserve"> год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70"/>
        <w:gridCol w:w="2735"/>
        <w:gridCol w:w="2584"/>
      </w:tblGrid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Числовое значение интегрального показателя рейтинга в долях единиц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Качественная характеристика программы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</w:t>
            </w:r>
            <w:r>
              <w:rPr>
                <w:rFonts w:ascii="Times New Roman" w:hAnsi="Times New Roman"/>
                <w:sz w:val="20"/>
              </w:rPr>
              <w:t>Социально-экономическое развитие Кирилловского муни</w:t>
            </w:r>
            <w:r>
              <w:rPr>
                <w:rFonts w:ascii="Times New Roman" w:hAnsi="Times New Roman"/>
                <w:sz w:val="20"/>
              </w:rPr>
              <w:t>ципального района на 2017 – 2025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</w:t>
            </w:r>
            <w:r>
              <w:rPr>
                <w:rFonts w:ascii="Times New Roman" w:hAnsi="Times New Roman"/>
                <w:sz w:val="20"/>
              </w:rPr>
              <w:t>Развитие физической культуры, спорта и молодежной политики в Кирилловском м</w:t>
            </w:r>
            <w:r>
              <w:rPr>
                <w:rFonts w:ascii="Times New Roman" w:hAnsi="Times New Roman"/>
                <w:sz w:val="20"/>
              </w:rPr>
              <w:t>униципальн</w:t>
            </w:r>
            <w:r>
              <w:rPr>
                <w:rFonts w:ascii="Times New Roman" w:hAnsi="Times New Roman"/>
                <w:sz w:val="20"/>
              </w:rPr>
              <w:t>ом районе на 2018-2025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высокоэффективна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«Сохранение и развитие культурного потенциала Кирилловского муниципального р</w:t>
            </w:r>
            <w:r>
              <w:rPr>
                <w:rFonts w:ascii="Times New Roman" w:hAnsi="Times New Roman"/>
                <w:sz w:val="20"/>
              </w:rPr>
              <w:t>айона» на 2020-2025</w:t>
            </w:r>
            <w:r>
              <w:rPr>
                <w:rFonts w:ascii="Times New Roman" w:hAnsi="Times New Roman"/>
                <w:sz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«Обеспечение населения Кирилловского района Вологодской области доступным жильем и формирование ком</w:t>
            </w:r>
            <w:r>
              <w:rPr>
                <w:rFonts w:ascii="Times New Roman" w:hAnsi="Times New Roman"/>
                <w:sz w:val="20"/>
              </w:rPr>
              <w:t>фортной среды проживания на 2018</w:t>
            </w:r>
            <w:r>
              <w:rPr>
                <w:rFonts w:ascii="Times New Roman" w:hAnsi="Times New Roman"/>
                <w:sz w:val="20"/>
              </w:rPr>
              <w:t>-2025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высокоэ</w:t>
            </w:r>
            <w:r>
              <w:rPr>
                <w:rFonts w:ascii="Times New Roman" w:hAnsi="Times New Roman"/>
                <w:sz w:val="24"/>
              </w:rPr>
              <w:t>ффективна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«Управление муниципальными финансами Кирилловского му</w:t>
            </w:r>
            <w:r>
              <w:rPr>
                <w:rFonts w:ascii="Times New Roman" w:hAnsi="Times New Roman"/>
                <w:sz w:val="20"/>
              </w:rPr>
              <w:t>ниципального района на 2021-2026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</w:t>
            </w:r>
            <w:r>
              <w:rPr>
                <w:rFonts w:ascii="Times New Roman" w:hAnsi="Times New Roman"/>
                <w:sz w:val="24"/>
              </w:rPr>
              <w:t>эффективна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образования Кирилловского му</w:t>
            </w:r>
            <w:r>
              <w:rPr>
                <w:rFonts w:ascii="Times New Roman" w:hAnsi="Times New Roman"/>
                <w:sz w:val="20"/>
              </w:rPr>
              <w:t>ниципального района на 2018-2025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1,03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высокоэффективна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" w:hAnsi="Times New Roman"/>
                <w:sz w:val="20"/>
              </w:rPr>
              <w:t>униципальном районе на 2023-2027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</w:t>
            </w:r>
          </w:p>
        </w:tc>
      </w:tr>
      <w:tr>
        <w:trPr>
          <w:trHeight w:hRule="atLeast" w:val="20"/>
        </w:trPr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«Обеспечение законности, правопорядка и общественной безопасности в Кирилловском муниципальном районе </w:t>
            </w:r>
            <w:r>
              <w:rPr>
                <w:rFonts w:ascii="Times New Roman" w:hAnsi="Times New Roman"/>
                <w:sz w:val="20"/>
              </w:rPr>
              <w:t>на 2018-2025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</w:t>
            </w:r>
          </w:p>
        </w:tc>
        <w:tc>
          <w:tcPr>
            <w:tcW w:type="dxa" w:w="2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</w:t>
            </w:r>
          </w:p>
        </w:tc>
      </w:tr>
    </w:tbl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</w:p>
    <w:p w14:paraId="3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сходя из основных достигнутых результатов реализа</w:t>
      </w:r>
      <w:r>
        <w:rPr>
          <w:rFonts w:ascii="Times New Roman" w:hAnsi="Times New Roman"/>
          <w:sz w:val="28"/>
        </w:rPr>
        <w:t>ции муниципальных программ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 с учетом сведений о выполнении расходных обязательств района, связанных с реализацией муниципальных программ и проведенной оценкой эффективности реализации муниципальных программ</w:t>
      </w:r>
      <w:r>
        <w:rPr>
          <w:rFonts w:ascii="Times New Roman" w:hAnsi="Times New Roman"/>
          <w:sz w:val="28"/>
        </w:rPr>
        <w:t xml:space="preserve"> следует считать реализацию ответственными исполнителями мероприятий муниципальных программ района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 выполненной.</w:t>
      </w:r>
      <w:r>
        <w:rPr>
          <w:rFonts w:ascii="Times New Roman" w:hAnsi="Times New Roman"/>
          <w:sz w:val="28"/>
        </w:rPr>
        <w:t xml:space="preserve"> </w:t>
      </w:r>
    </w:p>
    <w:p w14:paraId="3901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принятием закона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области», у</w:t>
      </w:r>
      <w:r>
        <w:rPr>
          <w:rFonts w:ascii="Times New Roman" w:hAnsi="Times New Roman"/>
          <w:sz w:val="28"/>
        </w:rPr>
        <w:t>правление социально-экономического развития округа администрации округа рекоменду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к дальнейшей реализации в 2024</w:t>
      </w:r>
      <w:r>
        <w:rPr>
          <w:rFonts w:ascii="Times New Roman" w:hAnsi="Times New Roman"/>
          <w:sz w:val="28"/>
        </w:rPr>
        <w:t xml:space="preserve"> году следующие муниципальные программы:</w:t>
      </w:r>
      <w:r>
        <w:rPr>
          <w:rFonts w:ascii="Times New Roman" w:hAnsi="Times New Roman"/>
          <w:sz w:val="28"/>
        </w:rPr>
        <w:t xml:space="preserve"> 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8789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 w:firstLine="533" w:left="-5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документа стратегического</w:t>
            </w:r>
            <w:r>
              <w:rPr>
                <w:rFonts w:ascii="Times New Roman" w:hAnsi="Times New Roman"/>
                <w:sz w:val="24"/>
              </w:rPr>
              <w:t xml:space="preserve"> планирования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«Социально-экономическое развитие Кирилловского муни</w:t>
            </w:r>
            <w:r>
              <w:rPr>
                <w:rFonts w:ascii="Times New Roman" w:hAnsi="Times New Roman"/>
                <w:sz w:val="24"/>
              </w:rPr>
              <w:t>ципальног</w:t>
            </w:r>
            <w:r>
              <w:rPr>
                <w:rFonts w:ascii="Times New Roman" w:hAnsi="Times New Roman"/>
                <w:sz w:val="24"/>
              </w:rPr>
              <w:t>о района на 2024 – 2029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«Сохранение и развитие культурного потенциала Кирилловского мун</w:t>
            </w:r>
            <w:r>
              <w:rPr>
                <w:rFonts w:ascii="Times New Roman" w:hAnsi="Times New Roman"/>
                <w:sz w:val="24"/>
              </w:rPr>
              <w:t>иципального округа» на 2024-2028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«Совершенствование муниципального управления в Кирилловском м</w:t>
            </w:r>
            <w:r>
              <w:rPr>
                <w:rFonts w:ascii="Times New Roman" w:hAnsi="Times New Roman"/>
                <w:sz w:val="24"/>
              </w:rPr>
              <w:t>униципальном округе на 2024-2028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«Управление муниципальными финансами Кирилловского му</w:t>
            </w:r>
            <w:r>
              <w:rPr>
                <w:rFonts w:ascii="Times New Roman" w:hAnsi="Times New Roman"/>
                <w:sz w:val="24"/>
              </w:rPr>
              <w:t>ниципального округа на 2024-2029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физической культуры, спорта и молодежной политики в Кирилловском м</w:t>
            </w:r>
            <w:r>
              <w:rPr>
                <w:rFonts w:ascii="Times New Roman" w:hAnsi="Times New Roman"/>
                <w:sz w:val="24"/>
              </w:rPr>
              <w:t>униципальном округе на 2024-2028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образования Кирилловского му</w:t>
            </w:r>
            <w:r>
              <w:rPr>
                <w:rFonts w:ascii="Times New Roman" w:hAnsi="Times New Roman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ципального района на 2024-2029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«Обеспечение законности, правопорядка и общественной безопасности в Кирилловском м</w:t>
            </w:r>
            <w:r>
              <w:rPr>
                <w:rFonts w:ascii="Times New Roman" w:hAnsi="Times New Roman"/>
                <w:sz w:val="24"/>
              </w:rPr>
              <w:t>униципальном округе на 2024-2026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«Обеспечение населения Кирилловского округа Вологодской области доступным жильем и формирование комфортн</w:t>
            </w:r>
            <w:r>
              <w:rPr>
                <w:rFonts w:ascii="Times New Roman" w:hAnsi="Times New Roman"/>
                <w:sz w:val="24"/>
              </w:rPr>
              <w:t>ой среды проживания на 2024-2029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</w:tr>
    </w:tbl>
    <w:p w14:paraId="4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10000"/>
    <w:sectPr>
      <w:pgSz w:h="16838" w:orient="portrait" w:w="11906"/>
      <w:pgMar w:bottom="138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2024-04-27T05:40:59Z</dcterms:modified>
</cp:coreProperties>
</file>