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418" w:rsidRPr="00851418" w:rsidRDefault="00851418" w:rsidP="00851418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418">
        <w:rPr>
          <w:rFonts w:ascii="Times New Roman" w:hAnsi="Times New Roman" w:cs="Times New Roman"/>
          <w:b/>
          <w:sz w:val="24"/>
          <w:szCs w:val="24"/>
        </w:rPr>
        <w:t>Общая характеристика</w:t>
      </w:r>
    </w:p>
    <w:p w:rsidR="003362A1" w:rsidRPr="00CB6BAE" w:rsidRDefault="003362A1" w:rsidP="003362A1">
      <w:pPr>
        <w:pStyle w:val="a3"/>
        <w:spacing w:before="0" w:beforeAutospacing="0" w:after="0" w:afterAutospacing="0" w:line="276" w:lineRule="auto"/>
        <w:ind w:firstLine="709"/>
        <w:jc w:val="both"/>
        <w:rPr>
          <w:color w:val="FF0000"/>
        </w:rPr>
      </w:pPr>
      <w:r w:rsidRPr="00CB6BAE">
        <w:t>На 10 января 2023 года согласно Единому реестру субъектов малого и среднего предпринимательства на территории Кирилловского муниципального района зарегистрировано 260 субъектов малого и среднего предпринимательства, в том числе 10 малых и 2 средних предприятия, 204 индивидуальных предпринимателя. Среди малых предприятий 8 юридических лиц, 2 индивидуальных предпринимателя. На 10 января 2022 года на территории Кирилловского муниципального района были включены в Реестр 264 субъекта малого и среднего предпринимательства,</w:t>
      </w:r>
      <w:r w:rsidRPr="00CB6BAE">
        <w:rPr>
          <w:color w:val="FF0000"/>
        </w:rPr>
        <w:t xml:space="preserve"> </w:t>
      </w:r>
      <w:r w:rsidRPr="00CB6BAE">
        <w:t>в том числе 10 малых и 2 средних предприятия, 208 индивидуальных предпринимателей.</w:t>
      </w:r>
    </w:p>
    <w:p w:rsidR="003362A1" w:rsidRPr="00CB6BAE" w:rsidRDefault="003362A1" w:rsidP="003362A1">
      <w:pPr>
        <w:pStyle w:val="a3"/>
        <w:spacing w:before="0" w:beforeAutospacing="0" w:after="0" w:afterAutospacing="0" w:line="276" w:lineRule="auto"/>
        <w:ind w:firstLine="709"/>
        <w:jc w:val="both"/>
        <w:rPr>
          <w:color w:val="FF0000"/>
        </w:rPr>
      </w:pPr>
      <w:r w:rsidRPr="00CB6BAE">
        <w:t xml:space="preserve">За 2022 год количество вновь созданных субъектов малого и среднего предпринимательства - 58 единиц: 6 юридических лиц, 52 индивидуальных предпринимателя. (Для сравнения: за 2021 год количество зарегистрированных субъектов МСП составило 50 единиц: 4 ООО и 46 ИП) Все субъекты бизнеса, включенные в реестр в текущем году, относятся к категории </w:t>
      </w:r>
      <w:proofErr w:type="spellStart"/>
      <w:r w:rsidRPr="00CB6BAE">
        <w:t>микропредприятий</w:t>
      </w:r>
      <w:proofErr w:type="spellEnd"/>
      <w:r w:rsidRPr="00CB6BAE">
        <w:t>. Кроме того, 4 юридических лица, выбывшие в 2020-2021 гг., вновь в 2022 году включены в Единый реестр субъектов малого и среднего предпринимательства.</w:t>
      </w:r>
      <w:r w:rsidRPr="00CB6BAE">
        <w:rPr>
          <w:color w:val="FF0000"/>
        </w:rPr>
        <w:t xml:space="preserve"> </w:t>
      </w:r>
    </w:p>
    <w:p w:rsidR="003362A1" w:rsidRPr="00CB6BAE" w:rsidRDefault="003362A1" w:rsidP="003362A1">
      <w:pPr>
        <w:pStyle w:val="a3"/>
        <w:spacing w:before="0" w:beforeAutospacing="0" w:after="0" w:afterAutospacing="0" w:line="276" w:lineRule="auto"/>
        <w:ind w:firstLine="709"/>
        <w:jc w:val="both"/>
      </w:pPr>
      <w:r w:rsidRPr="00CB6BAE">
        <w:t>За 2022 года из реестра исключены 54 субъекта малого и среднего предпринимательства, в том числе 48 индивидуальных предпринимателей и 6 юридических лиц. В 2021 году также 54 субъекта бизнеса были исключены из реестра, из них 14 юридических лиц и 40 индивидуальных предпринимателей.</w:t>
      </w:r>
    </w:p>
    <w:p w:rsidR="003362A1" w:rsidRPr="00CB6BAE" w:rsidRDefault="003362A1" w:rsidP="003362A1">
      <w:pPr>
        <w:pStyle w:val="a3"/>
        <w:spacing w:before="0" w:beforeAutospacing="0" w:after="0" w:afterAutospacing="0" w:line="276" w:lineRule="auto"/>
        <w:ind w:firstLine="709"/>
        <w:jc w:val="both"/>
        <w:rPr>
          <w:color w:val="FF0000"/>
        </w:rPr>
      </w:pPr>
      <w:proofErr w:type="gramStart"/>
      <w:r w:rsidRPr="00CB6BAE">
        <w:t>Лидирующие позиции в структуре малого и среднего бизнеса по видам экономической деятельности принадлежат таким отраслям, как: производство – 9,2 %, транспорт и связь – 13,4%, торговля – 35,1%</w:t>
      </w:r>
      <w:r w:rsidR="00A5104A">
        <w:t>, строительство – 11,5%</w:t>
      </w:r>
      <w:r w:rsidRPr="00CB6BAE">
        <w:t>, сельское/лесное хозяйство – 6,9%. Наименее распространенными в районе видами экономической деятельности (среди субъектов малого и среднего предпринимательства) являются добыча полезных ископаемых, образование, здравоохранение, финансовая и страховая деятельность, а также деятельность в области культуры, спорта</w:t>
      </w:r>
      <w:proofErr w:type="gramEnd"/>
      <w:r w:rsidRPr="00CB6BAE">
        <w:t>, информации и связи. Следует отметить, что в 2022 году наиболее распространенный вид деятельности, среди включенных в реестр предпринимателей, также о</w:t>
      </w:r>
      <w:r w:rsidR="00EF3604">
        <w:t xml:space="preserve">тносится к категории «Торговля», «Строительство», </w:t>
      </w:r>
      <w:r w:rsidRPr="00CB6BAE">
        <w:t>«Транспорт».</w:t>
      </w:r>
    </w:p>
    <w:p w:rsidR="003362A1" w:rsidRDefault="003362A1" w:rsidP="00517E06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6BAE">
        <w:rPr>
          <w:rFonts w:ascii="Times New Roman" w:hAnsi="Times New Roman" w:cs="Times New Roman"/>
          <w:sz w:val="24"/>
          <w:szCs w:val="24"/>
        </w:rPr>
        <w:t xml:space="preserve">По состоянию на 10.01.23 года количество граждан, использующих специальный налоговый режим - налог на профессиональный доход - 344 человека. Темп прироста всего за 2022 год составил </w:t>
      </w:r>
      <w:r w:rsidR="00E80C34">
        <w:rPr>
          <w:rFonts w:ascii="Times New Roman" w:hAnsi="Times New Roman" w:cs="Times New Roman"/>
          <w:sz w:val="24"/>
          <w:szCs w:val="24"/>
        </w:rPr>
        <w:t>83,9</w:t>
      </w:r>
      <w:r w:rsidRPr="00CB6BAE">
        <w:rPr>
          <w:rFonts w:ascii="Times New Roman" w:hAnsi="Times New Roman" w:cs="Times New Roman"/>
          <w:sz w:val="24"/>
          <w:szCs w:val="24"/>
        </w:rPr>
        <w:t>%, при этом данный налоговый режим введен в Вологодской области только с 1 августа 2020 года. Чаще всего этой возможностью пользуются  граждане, занятые в сфере услуг: оказание косметических услуг, сдача комнат, квартир в аренду посуточно и на длительный срок, перевозка грузов, производство продукции своими руками и её продажа и другие.</w:t>
      </w:r>
    </w:p>
    <w:p w:rsidR="003362A1" w:rsidRDefault="00D6690D" w:rsidP="008053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90D">
        <w:rPr>
          <w:rFonts w:ascii="Times New Roman" w:hAnsi="Times New Roman" w:cs="Times New Roman"/>
          <w:sz w:val="24"/>
          <w:szCs w:val="24"/>
        </w:rPr>
        <w:t>Финансовая поддержка субъектов малого и сре</w:t>
      </w:r>
      <w:r w:rsidR="003362A1">
        <w:rPr>
          <w:rFonts w:ascii="Times New Roman" w:hAnsi="Times New Roman" w:cs="Times New Roman"/>
          <w:sz w:val="24"/>
          <w:szCs w:val="24"/>
        </w:rPr>
        <w:t>днего предпринимательства в 2022</w:t>
      </w:r>
      <w:r w:rsidRPr="00D6690D">
        <w:rPr>
          <w:rFonts w:ascii="Times New Roman" w:hAnsi="Times New Roman" w:cs="Times New Roman"/>
          <w:sz w:val="24"/>
          <w:szCs w:val="24"/>
        </w:rPr>
        <w:t xml:space="preserve"> году органами местного самоуправления Кирилловского муниципа</w:t>
      </w:r>
      <w:r w:rsidR="003362A1">
        <w:rPr>
          <w:rFonts w:ascii="Times New Roman" w:hAnsi="Times New Roman" w:cs="Times New Roman"/>
          <w:sz w:val="24"/>
          <w:szCs w:val="24"/>
        </w:rPr>
        <w:t xml:space="preserve">льного района не осуществлялась. </w:t>
      </w:r>
      <w:r w:rsidR="003362A1" w:rsidRPr="003362A1">
        <w:rPr>
          <w:rFonts w:ascii="Times New Roman" w:hAnsi="Times New Roman" w:cs="Times New Roman"/>
          <w:sz w:val="24"/>
          <w:szCs w:val="24"/>
        </w:rPr>
        <w:t xml:space="preserve">Предпринимателям, осуществляющим развозную торговлю в труднодоступные и малонаселенные населенные пункты, предоставляется возможность получения компенсации части затрат на ГСМ, произведенных при доставке товаров первой необходимости в такие населенные пункты. Кроме того, </w:t>
      </w:r>
      <w:r w:rsidR="003362A1" w:rsidRPr="003362A1">
        <w:rPr>
          <w:rFonts w:ascii="Times New Roman" w:hAnsi="Times New Roman" w:cs="Times New Roman"/>
          <w:sz w:val="24"/>
          <w:szCs w:val="24"/>
          <w:shd w:val="clear" w:color="auto" w:fill="FFFFFF"/>
        </w:rPr>
        <w:t>с целью поддержки бизнеса в сфере сельского хозяйства за счет средств районного бюджета администрацией района выделяется субсидия на возмещение части затрат на приобретение комбикормов.</w:t>
      </w:r>
      <w:r w:rsidR="003362A1" w:rsidRPr="00CB6BAE">
        <w:rPr>
          <w:b/>
        </w:rPr>
        <w:t xml:space="preserve"> </w:t>
      </w:r>
      <w:r w:rsidR="00235F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2A1" w:rsidRDefault="003362A1" w:rsidP="008053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2A1">
        <w:rPr>
          <w:rFonts w:ascii="Times New Roman" w:hAnsi="Times New Roman" w:cs="Times New Roman"/>
          <w:sz w:val="24"/>
          <w:szCs w:val="24"/>
        </w:rPr>
        <w:lastRenderedPageBreak/>
        <w:t xml:space="preserve">Всего субъектов малого и среднего предпринимательства Кирилловского муниципального района, которым была предоставлена финансовая поддержка в 2022 году – 10. Предоставлявшие финансовую поддержку государственные органы: Акционерное общество «Федеральная корпорация по развитию малого и среднего предпринимательства»,  </w:t>
      </w:r>
      <w:proofErr w:type="spellStart"/>
      <w:r w:rsidRPr="003362A1">
        <w:rPr>
          <w:rFonts w:ascii="Times New Roman" w:hAnsi="Times New Roman" w:cs="Times New Roman"/>
          <w:sz w:val="24"/>
          <w:szCs w:val="24"/>
        </w:rPr>
        <w:t>Микрокредитная</w:t>
      </w:r>
      <w:proofErr w:type="spellEnd"/>
      <w:r w:rsidRPr="003362A1">
        <w:rPr>
          <w:rFonts w:ascii="Times New Roman" w:hAnsi="Times New Roman" w:cs="Times New Roman"/>
          <w:sz w:val="24"/>
          <w:szCs w:val="24"/>
        </w:rPr>
        <w:t xml:space="preserve"> компания Вологодской области «Фонд ресурсной поддержки малого и среднего предпринимательства», Министерство экономического развития РФ и Департамент сельского хозяйства и продовольственных ресурсов Вологодской области. Согласно Реестру субъектов малого и среднего предпринимательства общая сумма оказанной финансовой поддержки субъектам малого и среднего предпринимательства Кирилловского муниципального района за весь 2022 год – 99 337 434,10 рублей (на 42% больше, чем в 2021 году: 2021 год - 57 322 555,57 рублей). Наибольшую финансовую поддержку оказывает Департамент сельского хозяйства и продовольственных ресурсов Вологодской области сельскохозяйственным организациям, относящимся к категории средних предприятий.</w:t>
      </w:r>
    </w:p>
    <w:p w:rsidR="003362A1" w:rsidRPr="003362A1" w:rsidRDefault="003362A1" w:rsidP="003362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3E3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053E3">
        <w:rPr>
          <w:rFonts w:ascii="Times New Roman" w:hAnsi="Times New Roman" w:cs="Times New Roman"/>
          <w:sz w:val="24"/>
          <w:szCs w:val="24"/>
        </w:rPr>
        <w:t xml:space="preserve"> году состоялось </w:t>
      </w:r>
      <w:r w:rsidR="00891187">
        <w:rPr>
          <w:rFonts w:ascii="Times New Roman" w:hAnsi="Times New Roman" w:cs="Times New Roman"/>
          <w:sz w:val="24"/>
          <w:szCs w:val="24"/>
        </w:rPr>
        <w:t>7</w:t>
      </w:r>
      <w:r w:rsidRPr="008053E3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891187">
        <w:rPr>
          <w:rFonts w:ascii="Times New Roman" w:hAnsi="Times New Roman" w:cs="Times New Roman"/>
          <w:sz w:val="24"/>
          <w:szCs w:val="24"/>
        </w:rPr>
        <w:t>й</w:t>
      </w:r>
      <w:r w:rsidRPr="008053E3">
        <w:rPr>
          <w:rFonts w:ascii="Times New Roman" w:hAnsi="Times New Roman" w:cs="Times New Roman"/>
          <w:sz w:val="24"/>
          <w:szCs w:val="24"/>
        </w:rPr>
        <w:t xml:space="preserve"> Координационного совета по развитию малого и среднего предпринимательства в Кирилловском муниципальном районе. На заседаниях рассматривались вопросы предоставления муниципальных преференций субъектам малого предпринимательства района.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6BAE">
        <w:rPr>
          <w:rFonts w:ascii="Times New Roman" w:hAnsi="Times New Roman" w:cs="Times New Roman"/>
          <w:sz w:val="24"/>
          <w:szCs w:val="24"/>
        </w:rPr>
        <w:t xml:space="preserve">В течение 2022 года оказано 13 муниципальных преференции в форме сдачи в аренду без проведения торгов муниципального имущества. </w:t>
      </w:r>
    </w:p>
    <w:p w:rsidR="00C941DC" w:rsidRPr="007E2677" w:rsidRDefault="00C941DC" w:rsidP="00AB3A1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1DC">
        <w:rPr>
          <w:rFonts w:ascii="Times New Roman" w:hAnsi="Times New Roman" w:cs="Times New Roman"/>
          <w:sz w:val="24"/>
          <w:szCs w:val="24"/>
        </w:rPr>
        <w:t>Руководителям организаций и индивидуальным предпринимателям регулярно оказывается информационная поддержка.</w:t>
      </w:r>
      <w:r w:rsidR="00AB3A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41DC">
        <w:rPr>
          <w:rFonts w:ascii="Times New Roman" w:hAnsi="Times New Roman" w:cs="Times New Roman"/>
          <w:sz w:val="24"/>
          <w:szCs w:val="24"/>
        </w:rPr>
        <w:t xml:space="preserve">Субъекты малого и среднего предпринимательства проинформированы путем рассылки на электронные почты о действующих мерах поддержки на муниципальном, региональном и федеральном уровнях в условиях распространения новой </w:t>
      </w:r>
      <w:proofErr w:type="spellStart"/>
      <w:r w:rsidRPr="00C941DC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C941DC">
        <w:rPr>
          <w:rFonts w:ascii="Times New Roman" w:hAnsi="Times New Roman" w:cs="Times New Roman"/>
          <w:sz w:val="24"/>
          <w:szCs w:val="24"/>
        </w:rPr>
        <w:t xml:space="preserve"> инфекции, в том числе о переносах сроков предоставления отчетности и уплаты налогов и страховых </w:t>
      </w:r>
      <w:r w:rsidRPr="003362A1">
        <w:rPr>
          <w:rFonts w:ascii="Times New Roman" w:hAnsi="Times New Roman" w:cs="Times New Roman"/>
          <w:sz w:val="24"/>
          <w:szCs w:val="24"/>
        </w:rPr>
        <w:t>взносов.</w:t>
      </w:r>
      <w:bookmarkStart w:id="0" w:name="_GoBack"/>
      <w:bookmarkEnd w:id="0"/>
      <w:proofErr w:type="gramEnd"/>
      <w:r w:rsidR="003362A1" w:rsidRPr="003362A1">
        <w:rPr>
          <w:rFonts w:ascii="Times New Roman" w:hAnsi="Times New Roman" w:cs="Times New Roman"/>
          <w:sz w:val="24"/>
          <w:szCs w:val="24"/>
        </w:rPr>
        <w:t xml:space="preserve"> Администрацией Кирилловского муниципального района осуществляется систематическое информирование населения и представителей бизнеса муниципального образования о действующем на территории области специальном налоговом режиме «Налог на профессиональный доход».</w:t>
      </w:r>
    </w:p>
    <w:sectPr w:rsidR="00C941DC" w:rsidRPr="007E2677" w:rsidSect="0025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A35"/>
    <w:rsid w:val="00070802"/>
    <w:rsid w:val="000C4780"/>
    <w:rsid w:val="00235FE6"/>
    <w:rsid w:val="00254C3F"/>
    <w:rsid w:val="00267A40"/>
    <w:rsid w:val="003362A1"/>
    <w:rsid w:val="00517E06"/>
    <w:rsid w:val="00546F6F"/>
    <w:rsid w:val="007745BE"/>
    <w:rsid w:val="007E2677"/>
    <w:rsid w:val="008053E3"/>
    <w:rsid w:val="00851418"/>
    <w:rsid w:val="00891187"/>
    <w:rsid w:val="008F2DCF"/>
    <w:rsid w:val="00A425AA"/>
    <w:rsid w:val="00A5104A"/>
    <w:rsid w:val="00AB3A1E"/>
    <w:rsid w:val="00C941DC"/>
    <w:rsid w:val="00D6690D"/>
    <w:rsid w:val="00E80C34"/>
    <w:rsid w:val="00EF3604"/>
    <w:rsid w:val="00EF6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6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362A1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PC</cp:lastModifiedBy>
  <cp:revision>14</cp:revision>
  <dcterms:created xsi:type="dcterms:W3CDTF">2022-03-04T08:43:00Z</dcterms:created>
  <dcterms:modified xsi:type="dcterms:W3CDTF">2023-02-16T15:26:00Z</dcterms:modified>
</cp:coreProperties>
</file>