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11" w:rsidRDefault="00004011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500680" w:rsidRDefault="00500680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011" w:rsidRDefault="00004011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5D56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учете замечаний и предложений, поступивших в рамках общественного обсуждения проекта 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муниципального </w:t>
      </w:r>
      <w:r w:rsidR="0026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26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E77F8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</w:p>
    <w:p w:rsidR="00004011" w:rsidRDefault="00E77F8F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040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261E9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77F8F" w:rsidRDefault="00E77F8F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011" w:rsidRPr="00E77F8F" w:rsidRDefault="00E77F8F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004011" w:rsidRPr="00E77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E77F8F">
        <w:rPr>
          <w:rFonts w:ascii="Times New Roman" w:hAnsi="Times New Roman"/>
          <w:sz w:val="28"/>
          <w:szCs w:val="28"/>
        </w:rPr>
        <w:t xml:space="preserve">со статьёй 44 Федерального закона от </w:t>
      </w:r>
      <w:r w:rsidRPr="00E77F8F">
        <w:rPr>
          <w:rFonts w:ascii="Times New Roman" w:hAnsi="Times New Roman"/>
          <w:color w:val="000000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 </w:t>
      </w:r>
      <w:r w:rsidRPr="00E77F8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F4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управлением строительства, ЖКХ </w:t>
      </w:r>
      <w:r w:rsidR="001477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природопользования администрации района проводится общественное обсуждение проекта программы </w:t>
      </w:r>
      <w:r w:rsidR="00BF4BC6"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профилактики рисков причинения</w:t>
      </w:r>
      <w:proofErr w:type="gramEnd"/>
      <w:r w:rsidR="00BF4BC6"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муниципального </w:t>
      </w:r>
      <w:r w:rsidR="00CE6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BF4BC6"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CE6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F4BC6"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04011" w:rsidRPr="00E77F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4011" w:rsidRDefault="00E77F8F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начала общественного обсуждения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 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E6D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</w:t>
      </w:r>
      <w:r w:rsidR="0034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дата окончания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E6D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145DA4" w:rsidRPr="00147766" w:rsidRDefault="0034017B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Замечания и предложения по результатам рассмотрения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принимались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01 ноября 202</w:t>
      </w:r>
      <w:r w:rsidR="00CE6D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147766" w:rsidRPr="00FF5CCE" w:rsidRDefault="00147766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общественных</w:t>
      </w:r>
      <w:r w:rsidR="0034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обсуждений 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изменений, замечаний и предложений по проекту </w:t>
      </w:r>
      <w:r w:rsidR="003401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строительства, ЖКХ и природопользования администрации района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поступило.</w:t>
      </w:r>
    </w:p>
    <w:p w:rsidR="00E77F8F" w:rsidRDefault="00FF5CCE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был размещен 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Кирилловского района в информационно-телекоммуникационной сети «Интернет» в разделе «Муниципальный контроль»</w:t>
      </w:r>
      <w:r w:rsidR="00140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«Муниципальный контроль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</w:t>
      </w:r>
      <w:r w:rsidR="0019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униципального района</w:t>
      </w:r>
      <w:bookmarkStart w:id="0" w:name="_GoBack"/>
      <w:bookmarkEnd w:id="0"/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04011" w:rsidRPr="00FF5C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проведения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щественного обсуждения.</w:t>
      </w:r>
    </w:p>
    <w:p w:rsidR="00FF5CCE" w:rsidRDefault="00FF5CCE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</w:t>
      </w:r>
    </w:p>
    <w:p w:rsidR="00004011" w:rsidRDefault="00004011" w:rsidP="001477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14776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строительства, ЖКХ</w:t>
      </w:r>
    </w:p>
    <w:p w:rsidR="00147766" w:rsidRDefault="00147766" w:rsidP="001477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природопользования                                                                     М.В.Белова</w:t>
      </w:r>
    </w:p>
    <w:p w:rsidR="00BF75FF" w:rsidRDefault="00BF75FF" w:rsidP="0000401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65F1" w:rsidRPr="00CE6DC6" w:rsidRDefault="008765F1" w:rsidP="0000401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65F1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(8</w:t>
      </w:r>
      <w:r w:rsidRPr="008765F1">
        <w:rPr>
          <w:rFonts w:ascii="Times New Roman" w:eastAsia="Times New Roman" w:hAnsi="Times New Roman" w:cs="Times New Roman"/>
          <w:color w:val="000000"/>
          <w:sz w:val="20"/>
          <w:szCs w:val="20"/>
        </w:rPr>
        <w:t>175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)3-23-48</w:t>
      </w: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04011" w:rsidSect="00B1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56F"/>
    <w:rsid w:val="00004011"/>
    <w:rsid w:val="00044951"/>
    <w:rsid w:val="0014068B"/>
    <w:rsid w:val="00145DA4"/>
    <w:rsid w:val="00147766"/>
    <w:rsid w:val="001931D2"/>
    <w:rsid w:val="00261E90"/>
    <w:rsid w:val="0034017B"/>
    <w:rsid w:val="0042756F"/>
    <w:rsid w:val="00495482"/>
    <w:rsid w:val="00500680"/>
    <w:rsid w:val="007B0FEE"/>
    <w:rsid w:val="008765F1"/>
    <w:rsid w:val="00964FDF"/>
    <w:rsid w:val="00B15758"/>
    <w:rsid w:val="00BF4BC6"/>
    <w:rsid w:val="00BF75FF"/>
    <w:rsid w:val="00CE6DC6"/>
    <w:rsid w:val="00E77F8F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2021-11-19T07:35:00Z</dcterms:created>
  <dcterms:modified xsi:type="dcterms:W3CDTF">2023-12-06T13:55:00Z</dcterms:modified>
</cp:coreProperties>
</file>