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BF" w:rsidRDefault="00413F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Извещение о проведении аукциона </w:t>
      </w:r>
      <w:bookmarkStart w:id="0" w:name="OLE_LINK1"/>
      <w:bookmarkStart w:id="1" w:name="OLE_LINK2"/>
      <w:r>
        <w:rPr>
          <w:rFonts w:ascii="Times New Roman" w:hAnsi="Times New Roman"/>
          <w:b/>
          <w:sz w:val="24"/>
        </w:rPr>
        <w:t>по продаже земельных участков</w:t>
      </w:r>
      <w:bookmarkEnd w:id="0"/>
      <w:bookmarkEnd w:id="1"/>
      <w:r>
        <w:rPr>
          <w:rFonts w:ascii="Times New Roman" w:hAnsi="Times New Roman"/>
          <w:b/>
          <w:sz w:val="24"/>
        </w:rPr>
        <w:t>, государственная собственность на которые не разграничена, в электронной форме</w:t>
      </w: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9F1EBF" w:rsidRDefault="009F1EBF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highlight w:val="yellow"/>
        </w:rPr>
      </w:pP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Организаторы аукциона:</w:t>
      </w:r>
    </w:p>
    <w:p w:rsidR="009F1EBF" w:rsidRDefault="00413FD2">
      <w:pPr>
        <w:pStyle w:val="a9"/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>1.1.</w:t>
      </w:r>
      <w:r>
        <w:rPr>
          <w:b/>
          <w:sz w:val="24"/>
        </w:rPr>
        <w:t xml:space="preserve"> </w:t>
      </w:r>
      <w:r>
        <w:rPr>
          <w:sz w:val="24"/>
        </w:rPr>
        <w:t xml:space="preserve">Администрация Кирилловского муниципального округа Вологодской области. Адрес местонахождения: Вологодская обл., г. Кириллов, ул. Преображенского, д.4, </w:t>
      </w:r>
      <w:r>
        <w:rPr>
          <w:sz w:val="24"/>
        </w:rPr>
        <w:br/>
        <w:t>тел.: 8(81757) 3-26-85, сайт (продавца): https://35kirillovskij.gosuslugi.ru, официальный сайт Российско</w:t>
      </w:r>
      <w:r>
        <w:rPr>
          <w:sz w:val="24"/>
        </w:rPr>
        <w:t xml:space="preserve">й Федерации в информационно-телекоммуникационной сети «Интернет» www.torgi.gov.ru, электронный адрес: </w:t>
      </w:r>
      <w:hyperlink r:id="rId8" w:history="1">
        <w:r>
          <w:rPr>
            <w:sz w:val="24"/>
          </w:rPr>
          <w:t>uprim_kir@mail.ru</w:t>
        </w:r>
      </w:hyperlink>
      <w:r>
        <w:rPr>
          <w:sz w:val="24"/>
        </w:rPr>
        <w:t>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Комитет по регулированию контрактной системы Вологодской области (далее – Комитет), 160000,</w:t>
      </w:r>
      <w:r>
        <w:rPr>
          <w:rFonts w:ascii="Times New Roman" w:hAnsi="Times New Roman"/>
          <w:sz w:val="24"/>
        </w:rPr>
        <w:t xml:space="preserve"> г. Вологда, ул. Козленская, д. 8, телефон: 8 (8172) 23-01-60 (4363).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КУ ВО «Центр закупок», 160001, г. Вологда, ул. Мальцева, д. 7, телефон: </w:t>
      </w:r>
      <w:r>
        <w:rPr>
          <w:rFonts w:ascii="Times New Roman" w:hAnsi="Times New Roman"/>
          <w:sz w:val="24"/>
        </w:rPr>
        <w:br/>
        <w:t xml:space="preserve">8 (8172) 23-01-61 (4371) (обеспечивает разработку и размещение извещения </w:t>
      </w:r>
      <w:r>
        <w:rPr>
          <w:rFonts w:ascii="Times New Roman" w:hAnsi="Times New Roman"/>
          <w:sz w:val="24"/>
        </w:rPr>
        <w:br/>
        <w:t xml:space="preserve">и протоколов, составляемых в ходе </w:t>
      </w:r>
      <w:r>
        <w:rPr>
          <w:rFonts w:ascii="Times New Roman" w:hAnsi="Times New Roman"/>
          <w:sz w:val="24"/>
        </w:rPr>
        <w:t>проведения аукциона).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>Уполномоченный орган:</w:t>
      </w:r>
      <w:r>
        <w:rPr>
          <w:rFonts w:ascii="Times New Roman" w:hAnsi="Times New Roman"/>
          <w:sz w:val="24"/>
        </w:rPr>
        <w:t xml:space="preserve"> Администрация Кирилловского муниципального округа Вологодской области, </w:t>
      </w:r>
      <w:r>
        <w:rPr>
          <w:rFonts w:ascii="Times New Roman" w:hAnsi="Times New Roman"/>
          <w:b/>
          <w:sz w:val="24"/>
        </w:rPr>
        <w:t>реквизиты решения о проведении аукциона</w:t>
      </w:r>
      <w:r>
        <w:rPr>
          <w:rFonts w:ascii="Times New Roman" w:hAnsi="Times New Roman"/>
          <w:sz w:val="24"/>
        </w:rPr>
        <w:t>: постановление администрации Кирилловского муниципального округа от 30.07.2024 № 1174 «О проведени</w:t>
      </w:r>
      <w:r>
        <w:rPr>
          <w:rFonts w:ascii="Times New Roman" w:hAnsi="Times New Roman"/>
          <w:sz w:val="24"/>
        </w:rPr>
        <w:t>и аукциона по продаже прав на заключение договоров аренды и купли-продажи земельных участков в электронной форме».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 Место проведения аукциона (место подачи заявок): 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Аукцион проводится на электронной площадке «Сбербанк-АСТ» в информационно-телекоммуника</w:t>
      </w:r>
      <w:r>
        <w:rPr>
          <w:rFonts w:ascii="Times New Roman" w:hAnsi="Times New Roman"/>
          <w:sz w:val="24"/>
        </w:rPr>
        <w:t>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Дата и время начала приема заявок: </w:t>
      </w:r>
      <w:r>
        <w:rPr>
          <w:rFonts w:ascii="Times New Roman" w:hAnsi="Times New Roman"/>
          <w:sz w:val="24"/>
        </w:rPr>
        <w:t>22.08.2024 года в 09 часов 00 минут.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и врем</w:t>
      </w:r>
      <w:r>
        <w:rPr>
          <w:rFonts w:ascii="Times New Roman" w:hAnsi="Times New Roman"/>
          <w:b/>
          <w:sz w:val="24"/>
        </w:rPr>
        <w:t>я окончания приема заявок:</w:t>
      </w:r>
      <w:r>
        <w:rPr>
          <w:rFonts w:ascii="Times New Roman" w:hAnsi="Times New Roman"/>
          <w:sz w:val="24"/>
        </w:rPr>
        <w:t xml:space="preserve"> 30.09.2024 года в 17 час</w:t>
      </w:r>
      <w:bookmarkStart w:id="2" w:name="_GoBack"/>
      <w:bookmarkEnd w:id="2"/>
      <w:r>
        <w:rPr>
          <w:rFonts w:ascii="Times New Roman" w:hAnsi="Times New Roman"/>
          <w:sz w:val="24"/>
        </w:rPr>
        <w:t>ов 00 минут.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  <w:r>
        <w:rPr>
          <w:rFonts w:ascii="Times New Roman" w:hAnsi="Times New Roman"/>
          <w:sz w:val="24"/>
        </w:rPr>
        <w:t>01.</w:t>
      </w:r>
      <w:r w:rsidR="007241A3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.2024 года.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и время проведения аукциона:</w:t>
      </w:r>
      <w:r>
        <w:rPr>
          <w:rFonts w:ascii="Times New Roman" w:hAnsi="Times New Roman"/>
          <w:sz w:val="24"/>
        </w:rPr>
        <w:t xml:space="preserve"> 02.10.2024 года в 08 часов 00 минут.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Порядок проведения аукциона</w:t>
      </w:r>
      <w:r>
        <w:rPr>
          <w:rStyle w:val="1ff9"/>
          <w:rFonts w:ascii="Times New Roman" w:hAnsi="Times New Roman"/>
          <w:b/>
          <w:sz w:val="24"/>
        </w:rPr>
        <w:t xml:space="preserve"> в электронной форме: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аукци</w:t>
      </w:r>
      <w:r>
        <w:rPr>
          <w:rFonts w:ascii="Times New Roman" w:hAnsi="Times New Roman"/>
          <w:sz w:val="24"/>
        </w:rPr>
        <w:t xml:space="preserve">он по продаже земельных участков проводится на электронной площадке </w:t>
      </w:r>
      <w:hyperlink r:id="rId9" w:history="1">
        <w:r>
          <w:rPr>
            <w:rFonts w:ascii="Times New Roman" w:hAnsi="Times New Roman"/>
            <w:sz w:val="24"/>
            <w:u w:val="single"/>
          </w:rPr>
          <w:t>http://www.utp.sberbank-ast.ru</w:t>
        </w:r>
        <w:r>
          <w:rPr>
            <w:rFonts w:ascii="Times New Roman" w:hAnsi="Times New Roman"/>
            <w:sz w:val="24"/>
          </w:rPr>
          <w:t>.</w:t>
        </w:r>
      </w:hyperlink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доступа к подаче заявки и дальнейшей процедуре электронного аукциона претенденту необходимо пр</w:t>
      </w:r>
      <w:r>
        <w:rPr>
          <w:rFonts w:ascii="Times New Roman" w:hAnsi="Times New Roman"/>
          <w:sz w:val="24"/>
        </w:rPr>
        <w:t xml:space="preserve">ойти регистрацию на электронной торговой площадке </w:t>
      </w:r>
      <w:r>
        <w:rPr>
          <w:rFonts w:ascii="Times New Roman" w:hAnsi="Times New Roman"/>
          <w:sz w:val="24"/>
          <w:u w:val="single"/>
        </w:rPr>
        <w:t>http://www.utp.sberbank-ast.ru.</w:t>
      </w:r>
      <w:r>
        <w:rPr>
          <w:rFonts w:ascii="Times New Roman" w:hAnsi="Times New Roman"/>
          <w:sz w:val="24"/>
        </w:rPr>
        <w:t xml:space="preserve"> в соответствии с Регламентом электронной площадки. 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Информация о проведении аукциона размещена на официальном сайте Российской Федерации в информационно-телекоммуникационной </w:t>
      </w:r>
      <w:r>
        <w:rPr>
          <w:rFonts w:ascii="Times New Roman" w:hAnsi="Times New Roman"/>
          <w:sz w:val="24"/>
        </w:rPr>
        <w:t xml:space="preserve">сети «Интернет» </w:t>
      </w:r>
      <w:hyperlink r:id="rId10" w:history="1">
        <w:r>
          <w:rPr>
            <w:rFonts w:ascii="Times New Roman" w:hAnsi="Times New Roman"/>
            <w:sz w:val="24"/>
            <w:u w:val="single"/>
          </w:rPr>
          <w:t>www.torgi.gov.ru</w:t>
        </w:r>
      </w:hyperlink>
      <w:r>
        <w:rPr>
          <w:rFonts w:ascii="Times New Roman" w:hAnsi="Times New Roman"/>
          <w:sz w:val="24"/>
          <w:u w:val="single"/>
        </w:rPr>
        <w:t>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Предмет аукциона</w:t>
      </w:r>
      <w:r>
        <w:rPr>
          <w:rFonts w:ascii="Times New Roman" w:hAnsi="Times New Roman"/>
          <w:sz w:val="24"/>
        </w:rPr>
        <w:t>: продажа земельных участков.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4.1. Предмет аукциона: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Лот </w:t>
      </w:r>
      <w:r>
        <w:rPr>
          <w:rFonts w:ascii="Times New Roman" w:hAnsi="Times New Roman"/>
          <w:sz w:val="24"/>
        </w:rPr>
        <w:t xml:space="preserve">1 – продажа земельного участка, государственная собственность на который не разграничена, из земель </w:t>
      </w:r>
      <w:r>
        <w:rPr>
          <w:rFonts w:ascii="Times New Roman" w:hAnsi="Times New Roman"/>
          <w:sz w:val="24"/>
        </w:rPr>
        <w:t xml:space="preserve">населенных пунктов с кадастровым номером 35:05:0303025:1097, площадью 1000 кв.м, местоположение: Российская Федерация, Вологодская область, район Кирилловский, городское поселение город Кириллов, село Горицы, улица Центральная, разрешенное использование – </w:t>
      </w:r>
      <w:r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>
        <w:rPr>
          <w:rFonts w:ascii="Times New Roman" w:hAnsi="Times New Roman"/>
          <w:sz w:val="24"/>
        </w:rPr>
        <w:br/>
        <w:t>с кадастровым номером 35:05:0303025:1097, площа</w:t>
      </w:r>
      <w:r>
        <w:rPr>
          <w:rFonts w:ascii="Times New Roman" w:hAnsi="Times New Roman"/>
          <w:sz w:val="24"/>
        </w:rPr>
        <w:t>дью 1000 кв.м, местоположение: Российская Федерация, Вологодская область, район Кирилловский, городское поселение город Кириллов, село Горицы, улица Центральная, разрешенное использование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Росси</w:t>
      </w:r>
      <w:r>
        <w:rPr>
          <w:rFonts w:ascii="Times New Roman" w:hAnsi="Times New Roman"/>
          <w:sz w:val="24"/>
        </w:rPr>
        <w:t>йская Федерация, Вологодская область, район Кирилловский, городское поселение город Кириллов, село Горицы, улица Центральная.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1000 кв. м.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Кадастровый номер: </w:t>
      </w:r>
      <w:r>
        <w:rPr>
          <w:rFonts w:ascii="Times New Roman" w:hAnsi="Times New Roman"/>
          <w:sz w:val="24"/>
        </w:rPr>
        <w:t>35:05:0303025:1097.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Права на земельный участок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государственная собственность до разгранич</w:t>
      </w:r>
      <w:r>
        <w:rPr>
          <w:rFonts w:ascii="Times New Roman" w:hAnsi="Times New Roman"/>
          <w:sz w:val="24"/>
        </w:rPr>
        <w:t>ения.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Категория земель: </w:t>
      </w:r>
      <w:r>
        <w:rPr>
          <w:rFonts w:ascii="Times New Roman" w:hAnsi="Times New Roman"/>
          <w:sz w:val="24"/>
        </w:rPr>
        <w:t>земли населенных пунктов.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Информация о максимальных и (или) минимально допустимых параметрах разрешенного строительства объекта капитального строительства (за и</w:t>
      </w:r>
      <w:r>
        <w:rPr>
          <w:rFonts w:ascii="Times New Roman" w:hAnsi="Times New Roman"/>
          <w:b/>
          <w:sz w:val="24"/>
        </w:rPr>
        <w:t xml:space="preserve">сключением случаев, если в соответствии с основным видом разрешенного использования земельного участка </w:t>
      </w:r>
      <w:r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</w:t>
      </w:r>
      <w:r>
        <w:rPr>
          <w:rFonts w:ascii="Times New Roman" w:hAnsi="Times New Roman"/>
          <w:sz w:val="24"/>
        </w:rPr>
        <w:t>лловского муниципального района Вологодской области, утвержденными Постановлением Правительства Вологодской области от 30 мая 2022 года № 702 : минимальный отступ от границы земельного участка - 3 м; минимальный отступ от красной линии до линии застройки: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обременения прав (при наличии):</w:t>
      </w:r>
      <w:r>
        <w:rPr>
          <w:rFonts w:ascii="Times New Roman" w:hAnsi="Times New Roman"/>
          <w:sz w:val="24"/>
        </w:rPr>
        <w:t xml:space="preserve"> реестровый номер гр</w:t>
      </w:r>
      <w:r>
        <w:rPr>
          <w:rFonts w:ascii="Times New Roman" w:hAnsi="Times New Roman"/>
          <w:sz w:val="24"/>
        </w:rPr>
        <w:t xml:space="preserve">аницы: </w:t>
      </w:r>
      <w:r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Север», реестровый номер границы: 35:00-6.474; Прибрежная защитная полоса Шекснинское водохранилище (речной участок), Охранная зона монастыря «ЗО».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</w:t>
      </w:r>
      <w:r>
        <w:rPr>
          <w:rFonts w:ascii="Times New Roman" w:hAnsi="Times New Roman"/>
          <w:b/>
          <w:sz w:val="24"/>
        </w:rPr>
        <w:t>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</w:t>
      </w:r>
      <w:r>
        <w:rPr>
          <w:rFonts w:ascii="Times New Roman" w:hAnsi="Times New Roman"/>
          <w:b/>
          <w:sz w:val="24"/>
        </w:rPr>
        <w:t xml:space="preserve">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</w:rPr>
        <w:t>письмо Городского территориального управления администрации Кирилловского муниципальног</w:t>
      </w:r>
      <w:r>
        <w:rPr>
          <w:rFonts w:ascii="Times New Roman" w:hAnsi="Times New Roman"/>
          <w:sz w:val="24"/>
        </w:rPr>
        <w:t>о округа от 26.04.2024 года № 184</w:t>
      </w:r>
      <w:r>
        <w:rPr>
          <w:rFonts w:ascii="Times New Roman" w:hAnsi="Times New Roman"/>
        </w:rPr>
        <w:t>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предыдущих извещениях: извещение № 22000062030000000131.</w:t>
      </w:r>
    </w:p>
    <w:p w:rsidR="009F1EBF" w:rsidRDefault="00413F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Начальная цена: </w:t>
      </w:r>
      <w:r>
        <w:rPr>
          <w:rFonts w:ascii="Times New Roman" w:hAnsi="Times New Roman"/>
          <w:sz w:val="24"/>
        </w:rPr>
        <w:t>501 000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аукциона:</w:t>
      </w:r>
      <w:r>
        <w:rPr>
          <w:rFonts w:ascii="Times New Roman" w:hAnsi="Times New Roman"/>
          <w:sz w:val="24"/>
        </w:rPr>
        <w:t xml:space="preserve"> 15 030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100% начальной цены предмета аукциона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501 000 руб. 00</w:t>
      </w:r>
      <w:r>
        <w:rPr>
          <w:rFonts w:ascii="Times New Roman" w:hAnsi="Times New Roman"/>
          <w:sz w:val="24"/>
        </w:rPr>
        <w:t xml:space="preserve">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Состав участников аукциона: </w:t>
      </w:r>
      <w:r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1" w:history="1">
        <w:r>
          <w:rPr>
            <w:rFonts w:ascii="Times New Roman" w:hAnsi="Times New Roman"/>
            <w:sz w:val="24"/>
          </w:rPr>
          <w:t>пунктом 7 статьи 39.18</w:t>
        </w:r>
      </w:hyperlink>
      <w:r>
        <w:rPr>
          <w:rFonts w:ascii="Times New Roman" w:hAnsi="Times New Roman"/>
          <w:sz w:val="24"/>
        </w:rPr>
        <w:t xml:space="preserve"> настоящего Кодекса, могут являт</w:t>
      </w:r>
      <w:r>
        <w:rPr>
          <w:rFonts w:ascii="Times New Roman" w:hAnsi="Times New Roman"/>
          <w:sz w:val="24"/>
        </w:rPr>
        <w:t>ься только граждане.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4.2. Предмет аукциона: Лот 2 –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35:05:0303025:1098, площадью 1088 кв.м, местоположение: Российская </w:t>
      </w:r>
      <w:r>
        <w:rPr>
          <w:rFonts w:ascii="Times New Roman" w:hAnsi="Times New Roman"/>
          <w:sz w:val="24"/>
        </w:rPr>
        <w:t xml:space="preserve">Федерация, Вологодская область, район Кирилловский, село Горицы, улица Центральная, разрешенное использование – </w:t>
      </w:r>
      <w:r>
        <w:rPr>
          <w:rFonts w:ascii="Times New Roman" w:hAnsi="Times New Roman"/>
          <w:sz w:val="24"/>
        </w:rPr>
        <w:br/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</w:t>
      </w:r>
      <w:r>
        <w:rPr>
          <w:rFonts w:ascii="Times New Roman" w:hAnsi="Times New Roman"/>
          <w:sz w:val="24"/>
        </w:rPr>
        <w:t xml:space="preserve">енность на который не разграничена, из земель населенных пунктов </w:t>
      </w:r>
      <w:r>
        <w:rPr>
          <w:rFonts w:ascii="Times New Roman" w:hAnsi="Times New Roman"/>
          <w:sz w:val="24"/>
        </w:rPr>
        <w:br/>
        <w:t>с кадастровым номером 35:05:0303025:1098, площадью 1088 кв.м, местоположение: Российская Федерация, Вологодская область, район Кирилловский, село Горицы, улица Центральная, разрешенное испол</w:t>
      </w:r>
      <w:r>
        <w:rPr>
          <w:rFonts w:ascii="Times New Roman" w:hAnsi="Times New Roman"/>
          <w:sz w:val="24"/>
        </w:rPr>
        <w:t>ьзование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Российская Федерация, Вологодская область, район Кирилловский, село Горицы, улица Центральная.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1088 кв. м.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Кадастровый номер: </w:t>
      </w:r>
      <w:r>
        <w:rPr>
          <w:rFonts w:ascii="Times New Roman" w:hAnsi="Times New Roman"/>
          <w:sz w:val="24"/>
        </w:rPr>
        <w:t>35:05:0303025:1098.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Права на земельный участок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Категория земель: </w:t>
      </w:r>
      <w:r>
        <w:rPr>
          <w:rFonts w:ascii="Times New Roman" w:hAnsi="Times New Roman"/>
          <w:sz w:val="24"/>
        </w:rPr>
        <w:t>земли населенных пунктов.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Информация о максимальных и (или) минимально допустимых параметрах разрешенного строительств</w:t>
      </w:r>
      <w:r>
        <w:rPr>
          <w:rFonts w:ascii="Times New Roman" w:hAnsi="Times New Roman"/>
          <w:b/>
          <w:sz w:val="24"/>
        </w:rPr>
        <w:t xml:space="preserve">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>
        <w:rPr>
          <w:rFonts w:ascii="Times New Roman" w:hAnsi="Times New Roman"/>
          <w:sz w:val="24"/>
        </w:rPr>
        <w:t>в соответствии с правилами землепользования и застройк</w:t>
      </w:r>
      <w:r>
        <w:rPr>
          <w:rFonts w:ascii="Times New Roman" w:hAnsi="Times New Roman"/>
          <w:sz w:val="24"/>
        </w:rPr>
        <w:t xml:space="preserve">и городского поселения город Кириллов Кирилловского муниципального района Вологодской области, утвержденными Постановлением Правительства </w:t>
      </w:r>
      <w:r>
        <w:rPr>
          <w:rFonts w:ascii="Times New Roman" w:hAnsi="Times New Roman"/>
          <w:sz w:val="24"/>
        </w:rPr>
        <w:lastRenderedPageBreak/>
        <w:t>Вологодской области от 30 мая 2022 года № 702 : минимальный отступ от границы земельного участка - 3 м; минимальный от</w:t>
      </w:r>
      <w:r>
        <w:rPr>
          <w:rFonts w:ascii="Times New Roman" w:hAnsi="Times New Roman"/>
          <w:sz w:val="24"/>
        </w:rPr>
        <w:t>ступ от красной линии до линии застройки:</w:t>
      </w:r>
      <w:r>
        <w:rPr>
          <w:rFonts w:ascii="Times New Roman" w:hAnsi="Times New Roman"/>
          <w:sz w:val="24"/>
        </w:rPr>
        <w:tab/>
        <w:t>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</w:t>
      </w:r>
      <w:r>
        <w:rPr>
          <w:rFonts w:ascii="Times New Roman" w:hAnsi="Times New Roman"/>
          <w:b/>
          <w:sz w:val="24"/>
        </w:rPr>
        <w:t>ия прав (при наличии):</w:t>
      </w:r>
      <w:r>
        <w:rPr>
          <w:rFonts w:ascii="Times New Roman" w:hAnsi="Times New Roman"/>
          <w:sz w:val="24"/>
        </w:rPr>
        <w:t xml:space="preserve"> реестровый номер границы: </w:t>
      </w:r>
      <w:r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Север», реестровый номер границы: 35:00-6.474; Прибрежная защитная полоса Шекснинское водохранилище (речной участо</w:t>
      </w:r>
      <w:r>
        <w:rPr>
          <w:rFonts w:ascii="Times New Roman" w:hAnsi="Times New Roman"/>
          <w:sz w:val="24"/>
        </w:rPr>
        <w:t>к), Охранная зона монастыря «ЗО».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</w:t>
      </w:r>
      <w:r>
        <w:rPr>
          <w:rFonts w:ascii="Times New Roman" w:hAnsi="Times New Roman"/>
          <w:b/>
          <w:sz w:val="24"/>
        </w:rPr>
        <w:t>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письмо Городского территориального управления</w:t>
      </w:r>
      <w:r>
        <w:rPr>
          <w:rFonts w:ascii="Times New Roman" w:hAnsi="Times New Roman"/>
          <w:sz w:val="24"/>
        </w:rPr>
        <w:t xml:space="preserve"> администрации Кирилловского муниципального округа от 26.04.2024 года № 184.</w:t>
      </w:r>
    </w:p>
    <w:p w:rsidR="009F1EBF" w:rsidRDefault="00413F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Сведения о предыдущих извещениях: извещение № 22000062030000000131.</w:t>
      </w:r>
    </w:p>
    <w:p w:rsidR="009F1EBF" w:rsidRDefault="00413F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Начальная цена:</w:t>
      </w:r>
      <w:r>
        <w:rPr>
          <w:rFonts w:ascii="Times New Roman" w:hAnsi="Times New Roman"/>
          <w:sz w:val="24"/>
        </w:rPr>
        <w:t xml:space="preserve"> 423 000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аукциона:</w:t>
      </w:r>
      <w:r>
        <w:rPr>
          <w:rFonts w:ascii="Times New Roman" w:hAnsi="Times New Roman"/>
          <w:sz w:val="24"/>
        </w:rPr>
        <w:t xml:space="preserve"> 12 690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100% началь</w:t>
      </w:r>
      <w:r>
        <w:rPr>
          <w:rFonts w:ascii="Times New Roman" w:hAnsi="Times New Roman"/>
          <w:sz w:val="24"/>
        </w:rPr>
        <w:t>ной цены предмета аукциона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423 000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Состав участников аукциона: </w:t>
      </w:r>
      <w:r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2" w:history="1">
        <w:r>
          <w:rPr>
            <w:rFonts w:ascii="Times New Roman" w:hAnsi="Times New Roman"/>
            <w:sz w:val="24"/>
          </w:rPr>
          <w:t>пунктом 7 ст</w:t>
        </w:r>
        <w:r>
          <w:rPr>
            <w:rFonts w:ascii="Times New Roman" w:hAnsi="Times New Roman"/>
            <w:sz w:val="24"/>
          </w:rPr>
          <w:t>атьи 39.18</w:t>
        </w:r>
      </w:hyperlink>
      <w:r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4.3. Предмет аукциона: Лот 3</w:t>
      </w:r>
      <w:r>
        <w:rPr>
          <w:rFonts w:ascii="Times New Roman" w:hAnsi="Times New Roman"/>
          <w:sz w:val="24"/>
        </w:rPr>
        <w:t xml:space="preserve"> – продажа земельного участка, государственная собственность на который не разграничена, из земель населенных пунктов с кадастровым номером 35:05:0303025:1099, пл</w:t>
      </w:r>
      <w:r>
        <w:rPr>
          <w:rFonts w:ascii="Times New Roman" w:hAnsi="Times New Roman"/>
          <w:sz w:val="24"/>
        </w:rPr>
        <w:t>ощадью 896 кв.м, местоположение: Российская Федерация, Вологодская область, район Кирилловский, село Горицы, улица Центральная, разрешенное использование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>
        <w:rPr>
          <w:rFonts w:ascii="Times New Roman" w:hAnsi="Times New Roman"/>
          <w:sz w:val="24"/>
        </w:rPr>
        <w:t xml:space="preserve"> продажа</w:t>
      </w:r>
      <w:r>
        <w:rPr>
          <w:rFonts w:ascii="Times New Roman" w:hAnsi="Times New Roman"/>
          <w:sz w:val="24"/>
        </w:rPr>
        <w:t xml:space="preserve"> земельного участка, государственная собственность на который не разграничена, из земель населенных пунктов </w:t>
      </w:r>
      <w:r>
        <w:rPr>
          <w:rFonts w:ascii="Times New Roman" w:hAnsi="Times New Roman"/>
          <w:sz w:val="24"/>
        </w:rPr>
        <w:br/>
        <w:t>с кадастровым номером 35:05:0303025:1099, площадью 896 кв.м, местоположение: Российская Федерация, Вологодская область, район Кирилловский, село Го</w:t>
      </w:r>
      <w:r>
        <w:rPr>
          <w:rFonts w:ascii="Times New Roman" w:hAnsi="Times New Roman"/>
          <w:sz w:val="24"/>
        </w:rPr>
        <w:t>рицы, улица Центральная, разрешенное использование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Российская Федерация, Вологодская область, район Кирилловский, село Горицы, улица Центральная.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896 кв. м.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Кадастровый номер: </w:t>
      </w:r>
      <w:r>
        <w:rPr>
          <w:rFonts w:ascii="Times New Roman" w:hAnsi="Times New Roman"/>
          <w:sz w:val="24"/>
        </w:rPr>
        <w:t>35:05:0303025:1099.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Права на земельный участок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Категория земель: </w:t>
      </w:r>
      <w:r>
        <w:rPr>
          <w:rFonts w:ascii="Times New Roman" w:hAnsi="Times New Roman"/>
          <w:sz w:val="24"/>
        </w:rPr>
        <w:t>земли населенных пунктов.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Информация о максимальных и (или) минимально</w:t>
      </w:r>
      <w:r>
        <w:rPr>
          <w:rFonts w:ascii="Times New Roman" w:hAnsi="Times New Roman"/>
          <w:b/>
          <w:sz w:val="24"/>
        </w:rPr>
        <w:t xml:space="preserve">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>
        <w:rPr>
          <w:rFonts w:ascii="Times New Roman" w:hAnsi="Times New Roman"/>
          <w:sz w:val="24"/>
        </w:rPr>
        <w:t>в соот</w:t>
      </w:r>
      <w:r>
        <w:rPr>
          <w:rFonts w:ascii="Times New Roman" w:hAnsi="Times New Roman"/>
          <w:sz w:val="24"/>
        </w:rPr>
        <w:t xml:space="preserve">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области от 30 мая 2022 года № 702 : минимальный отступ от </w:t>
      </w:r>
      <w:r>
        <w:rPr>
          <w:rFonts w:ascii="Times New Roman" w:hAnsi="Times New Roman"/>
          <w:sz w:val="24"/>
        </w:rPr>
        <w:t>границы земельного участка - 3 м; минимальный отступ от красной линии до линии застройки:</w:t>
      </w:r>
      <w:r>
        <w:rPr>
          <w:rFonts w:ascii="Times New Roman" w:hAnsi="Times New Roman"/>
          <w:sz w:val="24"/>
        </w:rPr>
        <w:tab/>
        <w:t xml:space="preserve">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</w:t>
      </w:r>
      <w:r>
        <w:rPr>
          <w:rFonts w:ascii="Times New Roman" w:hAnsi="Times New Roman"/>
          <w:sz w:val="24"/>
        </w:rPr>
        <w:t>земельного участка - 20%.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обременения прав (при наличии):</w:t>
      </w:r>
      <w:r>
        <w:rPr>
          <w:rFonts w:ascii="Times New Roman" w:hAnsi="Times New Roman"/>
          <w:sz w:val="24"/>
        </w:rPr>
        <w:t xml:space="preserve"> реестровый номер границы: </w:t>
      </w:r>
      <w:r>
        <w:rPr>
          <w:rFonts w:ascii="Times New Roman" w:hAnsi="Times New Roman"/>
          <w:sz w:val="24"/>
        </w:rPr>
        <w:br/>
        <w:t xml:space="preserve">35:05-6.137; Зона с особыми условиями использования территории Национального парка «Русский </w:t>
      </w:r>
      <w:r>
        <w:rPr>
          <w:rFonts w:ascii="Times New Roman" w:hAnsi="Times New Roman"/>
          <w:sz w:val="24"/>
        </w:rPr>
        <w:lastRenderedPageBreak/>
        <w:t>Север», реестровый номер границы: 35:00-6.474; Прибрежная защитная</w:t>
      </w:r>
      <w:r>
        <w:rPr>
          <w:rFonts w:ascii="Times New Roman" w:hAnsi="Times New Roman"/>
          <w:sz w:val="24"/>
        </w:rPr>
        <w:t xml:space="preserve"> полоса Шекснинское водохранилище (речной участок), Охранная зона монастыря «ЗО».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</w:t>
      </w:r>
      <w:r>
        <w:rPr>
          <w:rFonts w:ascii="Times New Roman" w:hAnsi="Times New Roman"/>
          <w:b/>
          <w:sz w:val="24"/>
        </w:rPr>
        <w:t>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Кирилловского муниципального округа от 26.04.2024 года № 184.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предыдущих извещениях: извещение № 22000062030000000131.</w:t>
      </w:r>
    </w:p>
    <w:p w:rsidR="009F1EBF" w:rsidRDefault="00413F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Начальная цена:</w:t>
      </w:r>
      <w:r>
        <w:rPr>
          <w:rFonts w:ascii="Times New Roman" w:hAnsi="Times New Roman"/>
          <w:sz w:val="24"/>
        </w:rPr>
        <w:t xml:space="preserve"> 448 000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аукциона:</w:t>
      </w:r>
      <w:r>
        <w:rPr>
          <w:rFonts w:ascii="Times New Roman" w:hAnsi="Times New Roman"/>
          <w:sz w:val="24"/>
        </w:rPr>
        <w:t xml:space="preserve"> 13 440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100% начальной цены предмета аукциона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448 000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Состав участников аукциона: </w:t>
      </w:r>
      <w:r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3" w:history="1">
        <w:r>
          <w:rPr>
            <w:rFonts w:ascii="Times New Roman" w:hAnsi="Times New Roman"/>
            <w:sz w:val="24"/>
          </w:rPr>
          <w:t>пунктом 7 статьи 39.18</w:t>
        </w:r>
      </w:hyperlink>
      <w:r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4.4. Предмет аукциона: Лот 4 –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</w:t>
      </w:r>
      <w:r>
        <w:rPr>
          <w:rFonts w:ascii="Times New Roman" w:hAnsi="Times New Roman"/>
          <w:sz w:val="24"/>
        </w:rPr>
        <w:t>енных пунктов с кадастровым номером 35:05:0303025:1100, площадью 963 кв.м, местоположение: Российская Федерация, Вологодская область, Кирилловский район, городское поселение город Кириллов, с. Горицы, разрешенное использование – для индивидуального жилищно</w:t>
      </w:r>
      <w:r>
        <w:rPr>
          <w:rFonts w:ascii="Times New Roman" w:hAnsi="Times New Roman"/>
          <w:sz w:val="24"/>
        </w:rPr>
        <w:t>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>
        <w:rPr>
          <w:rFonts w:ascii="Times New Roman" w:hAnsi="Times New Roman"/>
          <w:sz w:val="24"/>
        </w:rPr>
        <w:br/>
        <w:t>с кадастровым номером 35:05:0303025:1100, площадью 963 кв.м, местоположени</w:t>
      </w:r>
      <w:r>
        <w:rPr>
          <w:rFonts w:ascii="Times New Roman" w:hAnsi="Times New Roman"/>
          <w:sz w:val="24"/>
        </w:rPr>
        <w:t xml:space="preserve">е: Российская Федерация, Вологодская область, Кирилловский район, городское поселение город Кириллов, </w:t>
      </w:r>
      <w:r>
        <w:rPr>
          <w:rFonts w:ascii="Times New Roman" w:hAnsi="Times New Roman"/>
          <w:sz w:val="24"/>
        </w:rPr>
        <w:br/>
        <w:t>с. Горицы, разрешенное использование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Российская Федерация, Вологодская область, Кирилловск</w:t>
      </w:r>
      <w:r>
        <w:rPr>
          <w:rFonts w:ascii="Times New Roman" w:hAnsi="Times New Roman"/>
          <w:sz w:val="24"/>
        </w:rPr>
        <w:t>ий район, городское поселение город Кириллов, с. Горицы.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963 кв. м.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Кадастровый номер: </w:t>
      </w:r>
      <w:r>
        <w:rPr>
          <w:rFonts w:ascii="Times New Roman" w:hAnsi="Times New Roman"/>
          <w:sz w:val="24"/>
        </w:rPr>
        <w:t>35:05:0303025:1100.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Права на земельный участок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для индивидуального жилищного строите</w:t>
      </w:r>
      <w:r>
        <w:rPr>
          <w:rFonts w:ascii="Times New Roman" w:hAnsi="Times New Roman"/>
          <w:sz w:val="24"/>
        </w:rPr>
        <w:t>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Категория земель: </w:t>
      </w:r>
      <w:r>
        <w:rPr>
          <w:rFonts w:ascii="Times New Roman" w:hAnsi="Times New Roman"/>
          <w:sz w:val="24"/>
        </w:rPr>
        <w:t>земли населенных пунктов.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>
        <w:rPr>
          <w:rFonts w:ascii="Times New Roman" w:hAnsi="Times New Roman"/>
          <w:b/>
          <w:sz w:val="24"/>
        </w:rPr>
        <w:br/>
        <w:t>не предусматривает</w:t>
      </w:r>
      <w:r>
        <w:rPr>
          <w:rFonts w:ascii="Times New Roman" w:hAnsi="Times New Roman"/>
          <w:b/>
          <w:sz w:val="24"/>
        </w:rPr>
        <w:t xml:space="preserve">ся строительство здания, сооружения): </w:t>
      </w:r>
      <w:r>
        <w:rPr>
          <w:rFonts w:ascii="Times New Roman" w:hAnsi="Times New Roman"/>
          <w:sz w:val="24"/>
        </w:rPr>
        <w:t xml:space="preserve">в соответствии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области от 30 </w:t>
      </w:r>
      <w:r>
        <w:rPr>
          <w:rFonts w:ascii="Times New Roman" w:hAnsi="Times New Roman"/>
          <w:sz w:val="24"/>
        </w:rPr>
        <w:t>мая 2022 года № 702 : минимальный отступ от границы земельного участка - 3 м; минимальный отступ от красной линии до линии застройки:</w:t>
      </w:r>
      <w:r>
        <w:rPr>
          <w:rFonts w:ascii="Times New Roman" w:hAnsi="Times New Roman"/>
          <w:sz w:val="24"/>
        </w:rPr>
        <w:tab/>
        <w:t>со стороны улицы - 5 м, со стороны проезда - 3 м; предельное количество этажей (или предельная высота) - 3 надземных этажа</w:t>
      </w:r>
      <w:r>
        <w:rPr>
          <w:rFonts w:ascii="Times New Roman" w:hAnsi="Times New Roman"/>
          <w:sz w:val="24"/>
        </w:rPr>
        <w:t>, максимальный процент застройки в границах земельного участка - 20%.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обременения прав (при наличии):</w:t>
      </w:r>
      <w:r>
        <w:rPr>
          <w:rFonts w:ascii="Times New Roman" w:hAnsi="Times New Roman"/>
          <w:sz w:val="24"/>
        </w:rPr>
        <w:t xml:space="preserve"> реестровый номер границы: </w:t>
      </w:r>
      <w:r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Север», реестровый ном</w:t>
      </w:r>
      <w:r>
        <w:rPr>
          <w:rFonts w:ascii="Times New Roman" w:hAnsi="Times New Roman"/>
          <w:sz w:val="24"/>
        </w:rPr>
        <w:t>ер границы: 35:00-6.474; Прибрежная защитная полоса Шекснинское водохранилище (речной участок), Охранная зона монастыря «ЗО».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</w:t>
      </w:r>
      <w:r>
        <w:rPr>
          <w:rFonts w:ascii="Times New Roman" w:hAnsi="Times New Roman"/>
          <w:b/>
          <w:sz w:val="24"/>
        </w:rPr>
        <w:t xml:space="preserve">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</w:t>
      </w:r>
      <w:r>
        <w:rPr>
          <w:rFonts w:ascii="Times New Roman" w:hAnsi="Times New Roman"/>
          <w:b/>
          <w:sz w:val="24"/>
        </w:rPr>
        <w:lastRenderedPageBreak/>
        <w:t xml:space="preserve">использования земельного участка не предусматривается строительство здания, </w:t>
      </w:r>
      <w:r>
        <w:rPr>
          <w:rFonts w:ascii="Times New Roman" w:hAnsi="Times New Roman"/>
          <w:b/>
          <w:sz w:val="24"/>
        </w:rPr>
        <w:t>сооружения):</w:t>
      </w:r>
      <w:r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Кирилловского муниципального округа от 26.04.2024 года № 184.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предыдущих извещениях: извещение № 22000062030000000131.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Начальная цена:</w:t>
      </w:r>
      <w:r>
        <w:rPr>
          <w:rFonts w:ascii="Times New Roman" w:hAnsi="Times New Roman"/>
          <w:sz w:val="24"/>
        </w:rPr>
        <w:t xml:space="preserve"> 482</w:t>
      </w:r>
      <w:r>
        <w:rPr>
          <w:rFonts w:ascii="Times New Roman" w:hAnsi="Times New Roman"/>
          <w:sz w:val="24"/>
        </w:rPr>
        <w:t xml:space="preserve">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аукциона:</w:t>
      </w:r>
      <w:r>
        <w:rPr>
          <w:rFonts w:ascii="Times New Roman" w:hAnsi="Times New Roman"/>
          <w:sz w:val="24"/>
        </w:rPr>
        <w:t xml:space="preserve"> 14 460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100% начальной цены предмета аукциона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482 000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Состав участников аукциона: </w:t>
      </w:r>
      <w:r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4" w:history="1">
        <w:r>
          <w:rPr>
            <w:rFonts w:ascii="Times New Roman" w:hAnsi="Times New Roman"/>
            <w:sz w:val="24"/>
          </w:rPr>
          <w:t>пунктом 7 статьи 39.18</w:t>
        </w:r>
      </w:hyperlink>
      <w:r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4.5. Предмет аукциона: Лот 5 –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</w:t>
      </w:r>
      <w:r>
        <w:rPr>
          <w:rFonts w:ascii="Times New Roman" w:hAnsi="Times New Roman"/>
          <w:sz w:val="24"/>
        </w:rPr>
        <w:t>е разграничена, из земель населенных пунктов с кадастровым номером 35:05:0303025:1105, площадью 1189 кв.м, местоположение: Российская Федерация, Вологодская область, Кирилловский район, городское поселение город Кириллов, с. Горицы, разрешенное использован</w:t>
      </w:r>
      <w:r>
        <w:rPr>
          <w:rFonts w:ascii="Times New Roman" w:hAnsi="Times New Roman"/>
          <w:sz w:val="24"/>
        </w:rPr>
        <w:t>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>
        <w:rPr>
          <w:rFonts w:ascii="Times New Roman" w:hAnsi="Times New Roman"/>
          <w:sz w:val="24"/>
        </w:rPr>
        <w:br/>
        <w:t xml:space="preserve">с кадастровым номером 35:05:0303025:1105, </w:t>
      </w:r>
      <w:r>
        <w:rPr>
          <w:rFonts w:ascii="Times New Roman" w:hAnsi="Times New Roman"/>
          <w:sz w:val="24"/>
        </w:rPr>
        <w:t xml:space="preserve">площадью 1189 кв.м, местоположение: Российская Федерация, Вологодская область, Кирилловский район, городское поселение город Кириллов, </w:t>
      </w:r>
      <w:r>
        <w:rPr>
          <w:rFonts w:ascii="Times New Roman" w:hAnsi="Times New Roman"/>
          <w:sz w:val="24"/>
        </w:rPr>
        <w:br/>
        <w:t>с. Горицы, разрешенное использование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Российская Федерация</w:t>
      </w:r>
      <w:r>
        <w:rPr>
          <w:rFonts w:ascii="Times New Roman" w:hAnsi="Times New Roman"/>
          <w:sz w:val="24"/>
        </w:rPr>
        <w:t>, Вологодская область, Кирилловский район, городское поселение город Кириллов, с. Горицы.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1189 кв. м.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Кадастровый номер: </w:t>
      </w:r>
      <w:r>
        <w:rPr>
          <w:rFonts w:ascii="Times New Roman" w:hAnsi="Times New Roman"/>
          <w:sz w:val="24"/>
        </w:rPr>
        <w:t>35:05:0303025:1105.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Права на земельный участок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Категория земель: </w:t>
      </w:r>
      <w:r>
        <w:rPr>
          <w:rFonts w:ascii="Times New Roman" w:hAnsi="Times New Roman"/>
          <w:sz w:val="24"/>
        </w:rPr>
        <w:t>земли населенных пунктов.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</w:t>
      </w:r>
      <w:r>
        <w:rPr>
          <w:rFonts w:ascii="Times New Roman" w:hAnsi="Times New Roman"/>
          <w:b/>
          <w:sz w:val="24"/>
        </w:rPr>
        <w:t xml:space="preserve">вии с основным видом разрешенного использования земельного участка </w:t>
      </w:r>
      <w:r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Кирилловского муниципального района Воло</w:t>
      </w:r>
      <w:r>
        <w:rPr>
          <w:rFonts w:ascii="Times New Roman" w:hAnsi="Times New Roman"/>
          <w:sz w:val="24"/>
        </w:rPr>
        <w:t>годской области, утвержденными Постановлением Правительства Вологодской области от 30 мая 2022 года № 702 : минимальный отступ от границы земельного участка - 3 м; минимальный отступ от красной линии до линии застройки:</w:t>
      </w:r>
      <w:r>
        <w:rPr>
          <w:rFonts w:ascii="Times New Roman" w:hAnsi="Times New Roman"/>
          <w:sz w:val="24"/>
        </w:rPr>
        <w:tab/>
        <w:t>со стороны улицы - 5 м, со стороны п</w:t>
      </w:r>
      <w:r>
        <w:rPr>
          <w:rFonts w:ascii="Times New Roman" w:hAnsi="Times New Roman"/>
          <w:sz w:val="24"/>
        </w:rPr>
        <w:t>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обременения прав (при наличии):</w:t>
      </w:r>
      <w:r>
        <w:rPr>
          <w:rFonts w:ascii="Times New Roman" w:hAnsi="Times New Roman"/>
          <w:sz w:val="24"/>
        </w:rPr>
        <w:t xml:space="preserve"> реестровый номер границы: </w:t>
      </w:r>
      <w:r>
        <w:rPr>
          <w:rFonts w:ascii="Times New Roman" w:hAnsi="Times New Roman"/>
          <w:sz w:val="24"/>
        </w:rPr>
        <w:br/>
        <w:t xml:space="preserve">35:05-6.137; Зона с особыми </w:t>
      </w:r>
      <w:r>
        <w:rPr>
          <w:rFonts w:ascii="Times New Roman" w:hAnsi="Times New Roman"/>
          <w:sz w:val="24"/>
        </w:rPr>
        <w:t>условиями использования территории Национального парка «Русский Север», реестровый номер границы: 35:00-6.474; Прибрежная защитная полоса Шекснинское водохранилище (речной участок), Охранная зона монастыря «ЗО».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технических условиях подключени</w:t>
      </w:r>
      <w:r>
        <w:rPr>
          <w:rFonts w:ascii="Times New Roman" w:hAnsi="Times New Roman"/>
          <w:b/>
          <w:sz w:val="24"/>
        </w:rPr>
        <w:t>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</w:t>
      </w:r>
      <w:r>
        <w:rPr>
          <w:rFonts w:ascii="Times New Roman" w:hAnsi="Times New Roman"/>
          <w:b/>
          <w:sz w:val="24"/>
        </w:rPr>
        <w:t>решенного использования земельного участка не предусматривается строительство здания, сооружения):</w:t>
      </w:r>
      <w:r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Кирилловского муниципального округа от 26.04.2024 года № 184.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ведения о предыдущих извещениях: извещение № 22000062030000000130.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Начальная цена:</w:t>
      </w:r>
      <w:r>
        <w:rPr>
          <w:rFonts w:ascii="Times New Roman" w:hAnsi="Times New Roman"/>
          <w:sz w:val="24"/>
        </w:rPr>
        <w:t xml:space="preserve"> 462 000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Шаг аукциона:</w:t>
      </w:r>
      <w:r>
        <w:rPr>
          <w:rFonts w:ascii="Times New Roman" w:hAnsi="Times New Roman"/>
          <w:sz w:val="24"/>
        </w:rPr>
        <w:t xml:space="preserve"> 13 860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100% начальной цены предмета аукциона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462 000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Состав участников аукциона: </w:t>
      </w:r>
      <w:r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5" w:history="1">
        <w:r>
          <w:rPr>
            <w:rFonts w:ascii="Times New Roman" w:hAnsi="Times New Roman"/>
            <w:sz w:val="24"/>
          </w:rPr>
          <w:t>пунктом 7 статьи 39.18</w:t>
        </w:r>
      </w:hyperlink>
      <w:r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b/>
          <w:sz w:val="24"/>
        </w:rPr>
        <w:t xml:space="preserve">4.6. Предмет </w:t>
      </w:r>
      <w:r>
        <w:rPr>
          <w:rFonts w:ascii="Times New Roman" w:hAnsi="Times New Roman"/>
          <w:b/>
          <w:sz w:val="24"/>
        </w:rPr>
        <w:t>аукциона: Лот 6 –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35:05:0303025:1106, площадью 1190 кв.м, местоположение: Российская Федерация, Вологодская область, Ки</w:t>
      </w:r>
      <w:r>
        <w:rPr>
          <w:rFonts w:ascii="Times New Roman" w:hAnsi="Times New Roman"/>
          <w:sz w:val="24"/>
        </w:rPr>
        <w:t>рилловский район, городское поселение город Кириллов, с. Горицы, разрешенное использование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</w:t>
      </w:r>
      <w:r>
        <w:rPr>
          <w:rFonts w:ascii="Times New Roman" w:hAnsi="Times New Roman"/>
          <w:sz w:val="24"/>
        </w:rPr>
        <w:t xml:space="preserve">е разграничена, из земель населенных пунктов </w:t>
      </w:r>
      <w:r>
        <w:rPr>
          <w:rFonts w:ascii="Times New Roman" w:hAnsi="Times New Roman"/>
          <w:sz w:val="24"/>
        </w:rPr>
        <w:br/>
        <w:t xml:space="preserve">с кадастровым номером 35:05:0303025:1106, площадью 1190 кв.м, местоположение: Российская Федерация, Вологодская область, Кирилловский район, городское поселение город Кириллов, </w:t>
      </w:r>
      <w:r>
        <w:rPr>
          <w:rFonts w:ascii="Times New Roman" w:hAnsi="Times New Roman"/>
          <w:sz w:val="24"/>
        </w:rPr>
        <w:br/>
        <w:t>с. Горицы, разрешенное использов</w:t>
      </w:r>
      <w:r>
        <w:rPr>
          <w:rFonts w:ascii="Times New Roman" w:hAnsi="Times New Roman"/>
          <w:sz w:val="24"/>
        </w:rPr>
        <w:t>ание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городское поселение город Кириллов, с. Горицы.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1190 кв. м.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Кадастровый номер: </w:t>
      </w:r>
      <w:r>
        <w:rPr>
          <w:rFonts w:ascii="Times New Roman" w:hAnsi="Times New Roman"/>
          <w:sz w:val="24"/>
        </w:rPr>
        <w:t>35:05:0303025:1106.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Права на земельный</w:t>
      </w:r>
      <w:r>
        <w:rPr>
          <w:rFonts w:ascii="Times New Roman" w:hAnsi="Times New Roman"/>
          <w:b/>
          <w:sz w:val="24"/>
        </w:rPr>
        <w:t xml:space="preserve"> участок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Категория земель: </w:t>
      </w:r>
      <w:r>
        <w:rPr>
          <w:rFonts w:ascii="Times New Roman" w:hAnsi="Times New Roman"/>
          <w:sz w:val="24"/>
        </w:rPr>
        <w:t>земли населенных пунктов.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Информация о максимальных и (или) минимально допустимых параметрах разрешенного ст</w:t>
      </w:r>
      <w:r>
        <w:rPr>
          <w:rFonts w:ascii="Times New Roman" w:hAnsi="Times New Roman"/>
          <w:b/>
          <w:sz w:val="24"/>
        </w:rPr>
        <w:t xml:space="preserve">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>
        <w:rPr>
          <w:rFonts w:ascii="Times New Roman" w:hAnsi="Times New Roman"/>
          <w:sz w:val="24"/>
        </w:rPr>
        <w:t xml:space="preserve">в соответствии с правилами землепользования </w:t>
      </w:r>
      <w:r>
        <w:rPr>
          <w:rFonts w:ascii="Times New Roman" w:hAnsi="Times New Roman"/>
          <w:sz w:val="24"/>
        </w:rPr>
        <w:t>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области от 30 мая 2022 года № 702 : минимальный отступ от границы земельного участка - 3 м; мини</w:t>
      </w:r>
      <w:r>
        <w:rPr>
          <w:rFonts w:ascii="Times New Roman" w:hAnsi="Times New Roman"/>
          <w:sz w:val="24"/>
        </w:rPr>
        <w:t>мальный отступ от красной линии до линии застройки:</w:t>
      </w:r>
      <w:r>
        <w:rPr>
          <w:rFonts w:ascii="Times New Roman" w:hAnsi="Times New Roman"/>
          <w:sz w:val="24"/>
        </w:rPr>
        <w:tab/>
        <w:t>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</w:t>
      </w:r>
      <w:r>
        <w:rPr>
          <w:rFonts w:ascii="Times New Roman" w:hAnsi="Times New Roman"/>
          <w:b/>
          <w:sz w:val="24"/>
        </w:rPr>
        <w:t xml:space="preserve"> обременения прав (при наличии):</w:t>
      </w:r>
      <w:r>
        <w:rPr>
          <w:rFonts w:ascii="Times New Roman" w:hAnsi="Times New Roman"/>
          <w:sz w:val="24"/>
        </w:rPr>
        <w:t xml:space="preserve"> реестровый номер границы: </w:t>
      </w:r>
      <w:r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Север», реестровый номер границы: 35:00-6.474; Прибрежная защитная полоса Шекснинское водохранилище (реч</w:t>
      </w:r>
      <w:r>
        <w:rPr>
          <w:rFonts w:ascii="Times New Roman" w:hAnsi="Times New Roman"/>
          <w:sz w:val="24"/>
        </w:rPr>
        <w:t>ной участок), Охранная зона монастыря «ЗО».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</w:t>
      </w:r>
      <w:r>
        <w:rPr>
          <w:rFonts w:ascii="Times New Roman" w:hAnsi="Times New Roman"/>
          <w:b/>
          <w:sz w:val="24"/>
        </w:rPr>
        <w:t>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9F1EBF" w:rsidRDefault="00413F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письмо Городского территориальног</w:t>
      </w:r>
      <w:r>
        <w:rPr>
          <w:rFonts w:ascii="Times New Roman" w:hAnsi="Times New Roman"/>
          <w:sz w:val="24"/>
        </w:rPr>
        <w:t>о управления администрации Кирилловского муниципального округа от 26.04.2024 года № 184.</w:t>
      </w:r>
    </w:p>
    <w:p w:rsidR="009F1EBF" w:rsidRDefault="00413F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Сведения о предыдущих извещениях: извещение № 22000062030000000130.</w:t>
      </w:r>
    </w:p>
    <w:p w:rsidR="009F1EBF" w:rsidRDefault="00413F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Начальная цена:</w:t>
      </w:r>
      <w:r>
        <w:rPr>
          <w:rFonts w:ascii="Times New Roman" w:hAnsi="Times New Roman"/>
          <w:sz w:val="24"/>
        </w:rPr>
        <w:t xml:space="preserve"> 462 000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аукциона:</w:t>
      </w:r>
      <w:r>
        <w:rPr>
          <w:rFonts w:ascii="Times New Roman" w:hAnsi="Times New Roman"/>
          <w:sz w:val="24"/>
        </w:rPr>
        <w:t xml:space="preserve"> 13 860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100% начальной цены предмета аукциона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462 000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Состав участников аукциона: </w:t>
      </w:r>
      <w:r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6" w:history="1">
        <w:r>
          <w:rPr>
            <w:rFonts w:ascii="Times New Roman" w:hAnsi="Times New Roman"/>
            <w:sz w:val="24"/>
          </w:rPr>
          <w:t>п</w:t>
        </w:r>
        <w:r>
          <w:rPr>
            <w:rFonts w:ascii="Times New Roman" w:hAnsi="Times New Roman"/>
            <w:sz w:val="24"/>
          </w:rPr>
          <w:t>унктом 7 статьи 39.18</w:t>
        </w:r>
      </w:hyperlink>
      <w:r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4.7. Предмет аукциона: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Лот 7</w:t>
      </w:r>
      <w:r>
        <w:rPr>
          <w:rFonts w:ascii="Times New Roman" w:hAnsi="Times New Roman"/>
          <w:sz w:val="24"/>
        </w:rPr>
        <w:t xml:space="preserve"> – продажа земельного участка, государственная собственность на который не разграничена, из земель населенных пунктов с кадастровым номером 35:05:03030</w:t>
      </w:r>
      <w:r>
        <w:rPr>
          <w:rFonts w:ascii="Times New Roman" w:hAnsi="Times New Roman"/>
          <w:sz w:val="24"/>
        </w:rPr>
        <w:t>25:1107, площадью 1194 кв.м, местоположение: Российская Федерация, Вологодская область, Кирилловский район, городское поселение город Кириллов, с. Горицы, разрешенное использование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Объект аукциона (сведения о </w:t>
      </w:r>
      <w:r>
        <w:rPr>
          <w:rFonts w:ascii="Times New Roman" w:hAnsi="Times New Roman"/>
          <w:b/>
          <w:sz w:val="24"/>
        </w:rPr>
        <w:t>земельном участке):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>
        <w:rPr>
          <w:rFonts w:ascii="Times New Roman" w:hAnsi="Times New Roman"/>
          <w:sz w:val="24"/>
        </w:rPr>
        <w:br/>
        <w:t>с кадастровым номером 35:05:0303025:1107, площадью 1194 кв.м, местоположение: Российская Федерация, Вологодская область,</w:t>
      </w:r>
      <w:r>
        <w:rPr>
          <w:rFonts w:ascii="Times New Roman" w:hAnsi="Times New Roman"/>
          <w:sz w:val="24"/>
        </w:rPr>
        <w:t xml:space="preserve"> Кирилловский район, городское поселение город Кириллов, </w:t>
      </w:r>
      <w:r>
        <w:rPr>
          <w:rFonts w:ascii="Times New Roman" w:hAnsi="Times New Roman"/>
          <w:sz w:val="24"/>
        </w:rPr>
        <w:br/>
        <w:t>с. Горицы, разрешенное использование – 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городское поселение город Кириллов,</w:t>
      </w:r>
      <w:r>
        <w:rPr>
          <w:rFonts w:ascii="Times New Roman" w:hAnsi="Times New Roman"/>
          <w:sz w:val="24"/>
        </w:rPr>
        <w:t xml:space="preserve"> с. Горицы.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1194 кв. м.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Кадастровый номер: </w:t>
      </w:r>
      <w:r>
        <w:rPr>
          <w:rFonts w:ascii="Times New Roman" w:hAnsi="Times New Roman"/>
          <w:sz w:val="24"/>
        </w:rPr>
        <w:t>35:05:0303025:1107.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Права на земельный участок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Категория земель: </w:t>
      </w:r>
      <w:r>
        <w:rPr>
          <w:rFonts w:ascii="Times New Roman" w:hAnsi="Times New Roman"/>
          <w:sz w:val="24"/>
        </w:rPr>
        <w:t>земли населенных п</w:t>
      </w:r>
      <w:r>
        <w:rPr>
          <w:rFonts w:ascii="Times New Roman" w:hAnsi="Times New Roman"/>
          <w:sz w:val="24"/>
        </w:rPr>
        <w:t>унктов.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>
        <w:rPr>
          <w:rFonts w:ascii="Times New Roman" w:hAnsi="Times New Roman"/>
          <w:b/>
          <w:sz w:val="24"/>
        </w:rPr>
        <w:br/>
        <w:t>не предусм</w:t>
      </w:r>
      <w:r>
        <w:rPr>
          <w:rFonts w:ascii="Times New Roman" w:hAnsi="Times New Roman"/>
          <w:b/>
          <w:sz w:val="24"/>
        </w:rPr>
        <w:t xml:space="preserve">атривается строительство здания, сооружения): </w:t>
      </w:r>
      <w:r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област</w:t>
      </w:r>
      <w:r>
        <w:rPr>
          <w:rFonts w:ascii="Times New Roman" w:hAnsi="Times New Roman"/>
          <w:sz w:val="24"/>
        </w:rPr>
        <w:t>и от 30 мая 2022 года № 702: минимальный отступ от границы земельного участка - 3 м; минимальный отступ от красной линии до линии застройки:</w:t>
      </w:r>
      <w:r>
        <w:rPr>
          <w:rFonts w:ascii="Times New Roman" w:hAnsi="Times New Roman"/>
          <w:sz w:val="24"/>
        </w:rPr>
        <w:tab/>
        <w:t>со стороны улицы - 5 м, со стороны проезда - 3 м; предельное количество этажей (или предельная высота) - 3 надземны</w:t>
      </w:r>
      <w:r>
        <w:rPr>
          <w:rFonts w:ascii="Times New Roman" w:hAnsi="Times New Roman"/>
          <w:sz w:val="24"/>
        </w:rPr>
        <w:t>х этажа, максимальный процент застройки в границах земельного участка - 20%.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обременения прав (при наличии):</w:t>
      </w:r>
      <w:r>
        <w:rPr>
          <w:rFonts w:ascii="Times New Roman" w:hAnsi="Times New Roman"/>
          <w:sz w:val="24"/>
        </w:rPr>
        <w:t xml:space="preserve"> реестровый номер границы: </w:t>
      </w:r>
      <w:r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Север», реестро</w:t>
      </w:r>
      <w:r>
        <w:rPr>
          <w:rFonts w:ascii="Times New Roman" w:hAnsi="Times New Roman"/>
          <w:sz w:val="24"/>
        </w:rPr>
        <w:t>вый номер границы: 35:00-6.474; Прибрежная защитная полоса Шекснинское водохранилище (речной участок), Охранная зона монастыря «ЗО».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</w:t>
      </w:r>
      <w:r>
        <w:rPr>
          <w:rFonts w:ascii="Times New Roman" w:hAnsi="Times New Roman"/>
          <w:b/>
          <w:sz w:val="24"/>
        </w:rPr>
        <w:t>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</w:t>
      </w:r>
      <w:r>
        <w:rPr>
          <w:rFonts w:ascii="Times New Roman" w:hAnsi="Times New Roman"/>
          <w:b/>
          <w:sz w:val="24"/>
        </w:rPr>
        <w:t>дания, сооружения):</w:t>
      </w:r>
      <w:r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Кирилловского муниципального округа от 26.04.2024 года № 184.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предыдущих извещениях: извещение № 22000062030000000130.</w:t>
      </w:r>
    </w:p>
    <w:p w:rsidR="009F1EBF" w:rsidRDefault="00413F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Начальная це</w:t>
      </w:r>
      <w:r>
        <w:rPr>
          <w:rFonts w:ascii="Times New Roman" w:hAnsi="Times New Roman"/>
          <w:b/>
          <w:sz w:val="24"/>
        </w:rPr>
        <w:t xml:space="preserve">на: </w:t>
      </w:r>
      <w:r>
        <w:rPr>
          <w:rFonts w:ascii="Times New Roman" w:hAnsi="Times New Roman"/>
          <w:sz w:val="24"/>
        </w:rPr>
        <w:t>464 000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аукциона:</w:t>
      </w:r>
      <w:r>
        <w:rPr>
          <w:rFonts w:ascii="Times New Roman" w:hAnsi="Times New Roman"/>
          <w:sz w:val="24"/>
        </w:rPr>
        <w:t xml:space="preserve"> 13 920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100% начальной цены предмета аукциона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464 000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Состав участников аукциона: </w:t>
      </w:r>
      <w:r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7" w:history="1">
        <w:r>
          <w:rPr>
            <w:rFonts w:ascii="Times New Roman" w:hAnsi="Times New Roman"/>
            <w:sz w:val="24"/>
          </w:rPr>
          <w:t>пунктом 7 статьи 39.18</w:t>
        </w:r>
      </w:hyperlink>
      <w:r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4.8. Предмет аукциона: Лот 8 –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35:05:0304018:202, площадью 1500 кв.м, местоположение: Российская Федерация, Вологодская область, Кирилловский муницип</w:t>
      </w:r>
      <w:r>
        <w:rPr>
          <w:rFonts w:ascii="Times New Roman" w:hAnsi="Times New Roman"/>
          <w:sz w:val="24"/>
        </w:rPr>
        <w:t xml:space="preserve">альный округ, деревня Кабачино, разрешенное использование – </w:t>
      </w:r>
      <w:r>
        <w:rPr>
          <w:rFonts w:ascii="Times New Roman" w:hAnsi="Times New Roman"/>
          <w:sz w:val="24"/>
        </w:rPr>
        <w:br/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Объект аукциона (сведения о земельном участке):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</w:t>
      </w:r>
      <w:r>
        <w:rPr>
          <w:rFonts w:ascii="Times New Roman" w:hAnsi="Times New Roman"/>
          <w:sz w:val="24"/>
        </w:rPr>
        <w:t xml:space="preserve">нных пунктов </w:t>
      </w:r>
      <w:r>
        <w:rPr>
          <w:rFonts w:ascii="Times New Roman" w:hAnsi="Times New Roman"/>
          <w:sz w:val="24"/>
        </w:rPr>
        <w:br/>
        <w:t>с кадастровым номером 35:05:0304018:202, площадью 1500 кв.м, местоположение: Российская Федерация, Вологодская область, Кирилловский муниципальный округ, деревня Кабачино, разрешенное использование – для индивидуального жилищного строительств</w:t>
      </w:r>
      <w:r>
        <w:rPr>
          <w:rFonts w:ascii="Times New Roman" w:hAnsi="Times New Roman"/>
          <w:sz w:val="24"/>
        </w:rPr>
        <w:t>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Российская Федерация, Вологодская область, Кирилловский муниципальный округ, деревня Кабачино.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1500 кв. м.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Кадастровый номер: </w:t>
      </w:r>
      <w:r>
        <w:rPr>
          <w:rFonts w:ascii="Times New Roman" w:hAnsi="Times New Roman"/>
          <w:sz w:val="24"/>
        </w:rPr>
        <w:t>35:05:0304018:202.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Права на земельный участок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Категория земель: </w:t>
      </w:r>
      <w:r>
        <w:rPr>
          <w:rFonts w:ascii="Times New Roman" w:hAnsi="Times New Roman"/>
          <w:sz w:val="24"/>
        </w:rPr>
        <w:t>земли населенных пунктов.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</w:t>
      </w:r>
      <w:r>
        <w:rPr>
          <w:rFonts w:ascii="Times New Roman" w:hAnsi="Times New Roman"/>
          <w:b/>
          <w:sz w:val="24"/>
        </w:rPr>
        <w:t xml:space="preserve">нием случаев, если в соответствии с основным видом разрешенного использования земельного участка </w:t>
      </w:r>
      <w:r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>
        <w:rPr>
          <w:rFonts w:ascii="Times New Roman" w:hAnsi="Times New Roman"/>
          <w:sz w:val="24"/>
        </w:rPr>
        <w:t>в соответствии с правилами землепользования и застройки сельского поселения Алешинское Кирилловского м</w:t>
      </w:r>
      <w:r>
        <w:rPr>
          <w:rFonts w:ascii="Times New Roman" w:hAnsi="Times New Roman"/>
          <w:sz w:val="24"/>
        </w:rPr>
        <w:t>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 границы земельного участка - 3 м; минимальный отступ от красной линии до линии застройки:</w:t>
      </w:r>
      <w:r>
        <w:rPr>
          <w:rFonts w:ascii="Times New Roman" w:hAnsi="Times New Roman"/>
          <w:sz w:val="24"/>
        </w:rPr>
        <w:tab/>
        <w:t>со стор</w:t>
      </w:r>
      <w:r>
        <w:rPr>
          <w:rFonts w:ascii="Times New Roman" w:hAnsi="Times New Roman"/>
          <w:sz w:val="24"/>
        </w:rPr>
        <w:t>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обременения прав (при наличии):</w:t>
      </w:r>
      <w:r>
        <w:rPr>
          <w:rFonts w:ascii="Times New Roman" w:hAnsi="Times New Roman"/>
          <w:sz w:val="24"/>
        </w:rPr>
        <w:t xml:space="preserve"> реестровый номер границы: </w:t>
      </w:r>
      <w:r>
        <w:rPr>
          <w:rFonts w:ascii="Times New Roman" w:hAnsi="Times New Roman"/>
          <w:sz w:val="24"/>
        </w:rPr>
        <w:br/>
        <w:t>35:00-6.474; Прибрежная защитная полоса Шекснинское водохранилище (речной участок), Вологодская область, Водоохранная зона Шекснинского водохранилища.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</w:t>
      </w:r>
      <w:r>
        <w:rPr>
          <w:rFonts w:ascii="Times New Roman" w:hAnsi="Times New Roman"/>
          <w:b/>
          <w:sz w:val="24"/>
        </w:rPr>
        <w:t>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</w:t>
      </w:r>
      <w:r>
        <w:rPr>
          <w:rFonts w:ascii="Times New Roman" w:hAnsi="Times New Roman"/>
          <w:b/>
          <w:sz w:val="24"/>
        </w:rPr>
        <w:t>тся строительство здания, сооружения):</w:t>
      </w:r>
      <w:r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информация о технических условиях Алешинского территориального управления администрации Кирилловского муниципального округа от 18.07.2024 года № 128.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предыдущих извещениях:</w:t>
      </w:r>
      <w:r>
        <w:rPr>
          <w:rFonts w:ascii="Times New Roman" w:hAnsi="Times New Roman"/>
          <w:sz w:val="24"/>
        </w:rPr>
        <w:t xml:space="preserve"> не размещались.</w:t>
      </w:r>
    </w:p>
    <w:p w:rsidR="009F1EBF" w:rsidRDefault="00413F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Начальная цена:</w:t>
      </w:r>
      <w:r>
        <w:rPr>
          <w:rFonts w:ascii="Times New Roman" w:hAnsi="Times New Roman"/>
          <w:sz w:val="24"/>
        </w:rPr>
        <w:t xml:space="preserve"> 561 000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аукциона:</w:t>
      </w:r>
      <w:r>
        <w:rPr>
          <w:rFonts w:ascii="Times New Roman" w:hAnsi="Times New Roman"/>
          <w:sz w:val="24"/>
        </w:rPr>
        <w:t xml:space="preserve"> 16 830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100% начальной цены предмета аукциона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561 000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Состав участников аукциона:</w:t>
      </w:r>
      <w:r>
        <w:rPr>
          <w:rFonts w:ascii="Times New Roman" w:hAnsi="Times New Roman"/>
          <w:sz w:val="24"/>
        </w:rPr>
        <w:t xml:space="preserve"> аукцион является открытым по составу участников.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4.9</w:t>
      </w:r>
      <w:r>
        <w:rPr>
          <w:rFonts w:ascii="Times New Roman" w:hAnsi="Times New Roman"/>
          <w:b/>
          <w:sz w:val="24"/>
        </w:rPr>
        <w:t>. Предмет аукциона: Лот 9 –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35:05:0304018:203, площадью 1500 кв.м, местоположение: Российская Федерация, Вологодская об</w:t>
      </w:r>
      <w:r>
        <w:rPr>
          <w:rFonts w:ascii="Times New Roman" w:hAnsi="Times New Roman"/>
          <w:sz w:val="24"/>
        </w:rPr>
        <w:t xml:space="preserve">ласть, Кирилловский муниципальный округ, деревня Кабачино, разрешенное использование – </w:t>
      </w:r>
      <w:r>
        <w:rPr>
          <w:rFonts w:ascii="Times New Roman" w:hAnsi="Times New Roman"/>
          <w:sz w:val="24"/>
        </w:rPr>
        <w:br/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</w:t>
      </w:r>
      <w:r>
        <w:rPr>
          <w:rFonts w:ascii="Times New Roman" w:hAnsi="Times New Roman"/>
          <w:sz w:val="24"/>
        </w:rPr>
        <w:t xml:space="preserve">граничена, из земель населенных пунктов </w:t>
      </w:r>
      <w:r>
        <w:rPr>
          <w:rFonts w:ascii="Times New Roman" w:hAnsi="Times New Roman"/>
          <w:sz w:val="24"/>
        </w:rPr>
        <w:br/>
        <w:t>с кадастровым номером 35:05:0304018:203, площадью 1500 кв.м, местоположение: Российская Федерация, Вологодская область, Кирилловский муниципальный округ, деревня Кабачино, разрешенное использование – для индивидуаль</w:t>
      </w:r>
      <w:r>
        <w:rPr>
          <w:rFonts w:ascii="Times New Roman" w:hAnsi="Times New Roman"/>
          <w:sz w:val="24"/>
        </w:rPr>
        <w:t>ного жилищного строительства.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Российская Федерация, Вологодская область, Кирилловский муниципальный округ, деревня Кабачино.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1500 кв. м.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Кадастровый номер: </w:t>
      </w:r>
      <w:r>
        <w:rPr>
          <w:rFonts w:ascii="Times New Roman" w:hAnsi="Times New Roman"/>
          <w:sz w:val="24"/>
        </w:rPr>
        <w:t>35:05:0304018:203.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Права на земельный участок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Категория земель: </w:t>
      </w:r>
      <w:r>
        <w:rPr>
          <w:rFonts w:ascii="Times New Roman" w:hAnsi="Times New Roman"/>
          <w:sz w:val="24"/>
        </w:rPr>
        <w:t>земли населенных пунктов.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Информация о максимальных и (или) минимально допустимых параметрах разрешенного строительств</w:t>
      </w:r>
      <w:r>
        <w:rPr>
          <w:rFonts w:ascii="Times New Roman" w:hAnsi="Times New Roman"/>
          <w:b/>
          <w:sz w:val="24"/>
        </w:rPr>
        <w:t xml:space="preserve">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>
        <w:rPr>
          <w:rFonts w:ascii="Times New Roman" w:hAnsi="Times New Roman"/>
          <w:sz w:val="24"/>
        </w:rPr>
        <w:t>в соответствии с правилами землепользования и застройк</w:t>
      </w:r>
      <w:r>
        <w:rPr>
          <w:rFonts w:ascii="Times New Roman" w:hAnsi="Times New Roman"/>
          <w:sz w:val="24"/>
        </w:rPr>
        <w:t>и сельского поселения Алешинское Кирилловского муниципального района Вологодской области, утвержденными Постановлением Правительства Вологодской области от 27 декабря 2021 года № 1488: минимальный отступ от границы земельного участка - 3 м; минимальный отс</w:t>
      </w:r>
      <w:r>
        <w:rPr>
          <w:rFonts w:ascii="Times New Roman" w:hAnsi="Times New Roman"/>
          <w:sz w:val="24"/>
        </w:rPr>
        <w:t>туп от красной линии до линии застройки:</w:t>
      </w:r>
      <w:r>
        <w:rPr>
          <w:rFonts w:ascii="Times New Roman" w:hAnsi="Times New Roman"/>
          <w:sz w:val="24"/>
        </w:rPr>
        <w:tab/>
        <w:t>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обременени</w:t>
      </w:r>
      <w:r>
        <w:rPr>
          <w:rFonts w:ascii="Times New Roman" w:hAnsi="Times New Roman"/>
          <w:b/>
          <w:sz w:val="24"/>
        </w:rPr>
        <w:t>я прав (при наличии):</w:t>
      </w:r>
      <w:r>
        <w:rPr>
          <w:rFonts w:ascii="Times New Roman" w:hAnsi="Times New Roman"/>
          <w:sz w:val="24"/>
        </w:rPr>
        <w:t xml:space="preserve"> реестровый номер границы: </w:t>
      </w:r>
      <w:r>
        <w:rPr>
          <w:rFonts w:ascii="Times New Roman" w:hAnsi="Times New Roman"/>
          <w:sz w:val="24"/>
        </w:rPr>
        <w:br/>
        <w:t>35:00-6.474; Прибрежная защитная полоса Шекснинское водохранилище (речной участок), Вологодская область, Водоохранная зона Шекснинского водохранилища.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технических условиях подключения (технологи</w:t>
      </w:r>
      <w:r>
        <w:rPr>
          <w:rFonts w:ascii="Times New Roman" w:hAnsi="Times New Roman"/>
          <w:b/>
          <w:sz w:val="24"/>
        </w:rPr>
        <w:t>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</w:t>
      </w:r>
      <w:r>
        <w:rPr>
          <w:rFonts w:ascii="Times New Roman" w:hAnsi="Times New Roman"/>
          <w:b/>
          <w:sz w:val="24"/>
        </w:rPr>
        <w:t>пользования земельного участка не предусматривается строительство здания, сооружения):</w:t>
      </w:r>
      <w:r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информация о технических условиях Алешинского территориального управления администрации Кирилловского муниципального округа от 18.07.20</w:t>
      </w:r>
      <w:r>
        <w:rPr>
          <w:rFonts w:ascii="Times New Roman" w:hAnsi="Times New Roman"/>
          <w:sz w:val="24"/>
        </w:rPr>
        <w:t>24 года № 128.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предыдущих извещениях: не размещались.</w:t>
      </w:r>
    </w:p>
    <w:p w:rsidR="009F1EBF" w:rsidRDefault="00413F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Начальная цена:</w:t>
      </w:r>
      <w:r>
        <w:rPr>
          <w:rFonts w:ascii="Times New Roman" w:hAnsi="Times New Roman"/>
          <w:sz w:val="24"/>
        </w:rPr>
        <w:t xml:space="preserve"> 561 000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аукциона:</w:t>
      </w:r>
      <w:r>
        <w:rPr>
          <w:rFonts w:ascii="Times New Roman" w:hAnsi="Times New Roman"/>
          <w:sz w:val="24"/>
        </w:rPr>
        <w:t xml:space="preserve"> 16 830 руб. 00 коп.</w:t>
      </w:r>
    </w:p>
    <w:p w:rsidR="009F1EBF" w:rsidRDefault="00413FD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100% начальной цены предмета аукциона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561 000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Состав участников аукциона: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4.10. Предмет аукциона: Лот 10 –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35:05:0304013:253, площадью 2123 кв.м</w:t>
      </w:r>
      <w:r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муниципальный округ, деревня Каргач, разрешенное использование – </w:t>
      </w:r>
      <w:r>
        <w:rPr>
          <w:rFonts w:ascii="Times New Roman" w:hAnsi="Times New Roman"/>
          <w:sz w:val="24"/>
        </w:rPr>
        <w:br/>
        <w:t>для ведения личного подсобного хозяйства (приусадебный земельный участок).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Объект аукциона (сведения о земельном уча</w:t>
      </w:r>
      <w:r>
        <w:rPr>
          <w:rFonts w:ascii="Times New Roman" w:hAnsi="Times New Roman"/>
          <w:b/>
          <w:sz w:val="24"/>
        </w:rPr>
        <w:t>стке):</w:t>
      </w:r>
      <w:r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>
        <w:rPr>
          <w:rFonts w:ascii="Times New Roman" w:hAnsi="Times New Roman"/>
          <w:sz w:val="24"/>
        </w:rPr>
        <w:br/>
        <w:t xml:space="preserve">с кадастровым номером 35:05:0304013:253, площадью 2123 кв.м, местоположение: Российская Федерация, Вологодская область, Кирилловский </w:t>
      </w:r>
      <w:r>
        <w:rPr>
          <w:rFonts w:ascii="Times New Roman" w:hAnsi="Times New Roman"/>
          <w:sz w:val="24"/>
        </w:rPr>
        <w:t>муниципальный округ, деревня Каргач, разрешенное использование – для ведения личного подсобного хозяйства (приусадебный земельный участок).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Российская Федерация, Российская Федерация, Вологодская область, Кирилловский муниципальный округ, д</w:t>
      </w:r>
      <w:r>
        <w:rPr>
          <w:rFonts w:ascii="Times New Roman" w:hAnsi="Times New Roman"/>
          <w:sz w:val="24"/>
        </w:rPr>
        <w:t>еревня Каргач.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2123 кв. м.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Кадастровый номер: </w:t>
      </w:r>
      <w:r>
        <w:rPr>
          <w:rFonts w:ascii="Times New Roman" w:hAnsi="Times New Roman"/>
          <w:sz w:val="24"/>
        </w:rPr>
        <w:t>35:05:0304013:253.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Права на земельный участок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для ведения личного подсобного хозяйства (приусадебный земельный участок).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Категория земель: </w:t>
      </w:r>
      <w:r>
        <w:rPr>
          <w:rFonts w:ascii="Times New Roman" w:hAnsi="Times New Roman"/>
          <w:sz w:val="24"/>
        </w:rPr>
        <w:t>земли населенных пунктов.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</w:t>
      </w:r>
      <w:r>
        <w:rPr>
          <w:rFonts w:ascii="Times New Roman" w:hAnsi="Times New Roman"/>
          <w:b/>
          <w:sz w:val="24"/>
        </w:rPr>
        <w:lastRenderedPageBreak/>
        <w:t>если в соответствии с основным видом разрешенного использо</w:t>
      </w:r>
      <w:r>
        <w:rPr>
          <w:rFonts w:ascii="Times New Roman" w:hAnsi="Times New Roman"/>
          <w:b/>
          <w:sz w:val="24"/>
        </w:rPr>
        <w:t xml:space="preserve">вания земельного участка </w:t>
      </w:r>
      <w:r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>
        <w:rPr>
          <w:rFonts w:ascii="Times New Roman" w:hAnsi="Times New Roman"/>
          <w:sz w:val="24"/>
        </w:rPr>
        <w:t>в соответствии с правилами землепользования и застройки сельского поселения Алешинское Кирилловского муниципального района Вологодской области, утвержденными Постановлением П</w:t>
      </w:r>
      <w:r>
        <w:rPr>
          <w:rFonts w:ascii="Times New Roman" w:hAnsi="Times New Roman"/>
          <w:sz w:val="24"/>
        </w:rPr>
        <w:t>равительства Вологодской области от 27 декабря 2021 года № 1488: минимальный отступ от границы земельного участка - 3 м; минимальный отступ от красной линии до линии застройки:</w:t>
      </w:r>
      <w:r>
        <w:rPr>
          <w:rFonts w:ascii="Times New Roman" w:hAnsi="Times New Roman"/>
          <w:sz w:val="24"/>
        </w:rPr>
        <w:tab/>
        <w:t xml:space="preserve">со стороны улицы - 5 м, со стороны проезда - 3 м; предельное количество этажей </w:t>
      </w:r>
      <w:r>
        <w:rPr>
          <w:rFonts w:ascii="Times New Roman" w:hAnsi="Times New Roman"/>
          <w:sz w:val="24"/>
        </w:rPr>
        <w:t>(или предельная высота) - 3 надземных этажа, максимальный процент застройки в границах земельного участка - 40%.</w:t>
      </w:r>
    </w:p>
    <w:p w:rsidR="009F1EBF" w:rsidRDefault="00413F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обременения прав (при наличии):</w:t>
      </w:r>
      <w:r>
        <w:rPr>
          <w:rFonts w:ascii="Times New Roman" w:hAnsi="Times New Roman"/>
          <w:sz w:val="24"/>
        </w:rPr>
        <w:t xml:space="preserve"> реестровый номер границы: </w:t>
      </w:r>
      <w:r>
        <w:rPr>
          <w:rFonts w:ascii="Times New Roman" w:hAnsi="Times New Roman"/>
          <w:sz w:val="24"/>
        </w:rPr>
        <w:br/>
        <w:t>35:00-6.474; Прибрежная защитная полоса Шекснинское водохранилище (речн</w:t>
      </w:r>
      <w:r>
        <w:rPr>
          <w:rFonts w:ascii="Times New Roman" w:hAnsi="Times New Roman"/>
          <w:sz w:val="24"/>
        </w:rPr>
        <w:t>ой участок), Вологодская область, Водоохранная зона Шекснинского водохранилища.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</w:t>
      </w:r>
      <w:r>
        <w:rPr>
          <w:rFonts w:ascii="Times New Roman" w:hAnsi="Times New Roman"/>
          <w:b/>
          <w:sz w:val="24"/>
        </w:rPr>
        <w:t>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информация о технических условиях Алешинского территориального управления администрации Кирилловского муниципального округа от 18.07.2024 года № 128.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предыдущих извещениях: не размещались.</w:t>
      </w:r>
    </w:p>
    <w:p w:rsidR="009F1EBF" w:rsidRDefault="00413F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Начальная цена:</w:t>
      </w:r>
      <w:r>
        <w:rPr>
          <w:rFonts w:ascii="Times New Roman" w:hAnsi="Times New Roman"/>
          <w:sz w:val="24"/>
        </w:rPr>
        <w:t xml:space="preserve"> 857 000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аукциона:</w:t>
      </w:r>
      <w:r>
        <w:rPr>
          <w:rFonts w:ascii="Times New Roman" w:hAnsi="Times New Roman"/>
          <w:sz w:val="24"/>
        </w:rPr>
        <w:t xml:space="preserve"> 25 7</w:t>
      </w:r>
      <w:r>
        <w:rPr>
          <w:rFonts w:ascii="Times New Roman" w:hAnsi="Times New Roman"/>
          <w:sz w:val="24"/>
        </w:rPr>
        <w:t>10 руб. 00 коп.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100% начальной цены предмета аукциона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857 000 руб. 00 коп.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Состав участников аукциона: </w:t>
      </w:r>
      <w:r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</w:t>
      </w:r>
      <w:r>
        <w:rPr>
          <w:rFonts w:ascii="Times New Roman" w:hAnsi="Times New Roman"/>
          <w:sz w:val="24"/>
        </w:rPr>
        <w:t xml:space="preserve">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>
        <w:rPr>
          <w:rFonts w:ascii="Times New Roman" w:hAnsi="Times New Roman"/>
          <w:sz w:val="24"/>
        </w:rPr>
        <w:br/>
        <w:t>от имени заявителя, ее электронной формы, размещенной на электронной площадке, и прикрепления к ней электр</w:t>
      </w:r>
      <w:r>
        <w:rPr>
          <w:rFonts w:ascii="Times New Roman" w:hAnsi="Times New Roman"/>
          <w:sz w:val="24"/>
        </w:rPr>
        <w:t>онных образов документов, подлежащих включению в состав заявки.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Для участия в аукционе заявители представляют следующие документы:</w:t>
      </w:r>
    </w:p>
    <w:p w:rsidR="009F1EBF" w:rsidRDefault="00413FD2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</w:t>
      </w:r>
      <w:r>
        <w:rPr>
          <w:rFonts w:ascii="Times New Roman" w:hAnsi="Times New Roman"/>
          <w:sz w:val="24"/>
        </w:rPr>
        <w:t>счета для возврата задатка;</w:t>
      </w:r>
    </w:p>
    <w:p w:rsidR="009F1EBF" w:rsidRDefault="00413FD2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hyperlink r:id="rId18" w:history="1">
        <w:r>
          <w:rPr>
            <w:rFonts w:ascii="Times New Roman" w:hAnsi="Times New Roman"/>
            <w:sz w:val="24"/>
            <w:u w:color="000000"/>
          </w:rPr>
          <w:t>копии</w:t>
        </w:r>
      </w:hyperlink>
      <w:r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9F1EBF" w:rsidRDefault="00413FD2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9F1EBF" w:rsidRDefault="00413FD2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документы, п</w:t>
      </w:r>
      <w:r>
        <w:rPr>
          <w:rFonts w:ascii="Times New Roman" w:hAnsi="Times New Roman"/>
          <w:sz w:val="24"/>
        </w:rPr>
        <w:t>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от имени заявителя действует его представитель, к заявке должен быть приложен документ, подтверждающий по</w:t>
      </w:r>
      <w:r>
        <w:rPr>
          <w:rFonts w:ascii="Times New Roman" w:hAnsi="Times New Roman"/>
          <w:sz w:val="24"/>
        </w:rPr>
        <w:t>лномочия представителя заявителя.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</w:t>
      </w:r>
      <w:r>
        <w:rPr>
          <w:rFonts w:ascii="Times New Roman" w:hAnsi="Times New Roman"/>
          <w:sz w:val="24"/>
        </w:rPr>
        <w:br/>
        <w:t>по месту жительства.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 лицо имеет право подать</w:t>
      </w:r>
      <w:r>
        <w:rPr>
          <w:rFonts w:ascii="Times New Roman" w:hAnsi="Times New Roman"/>
          <w:sz w:val="24"/>
        </w:rPr>
        <w:t xml:space="preserve"> только одну заявку. 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Заявки подаются на электронную площадку, начиная с даты начала приема заявок </w:t>
      </w:r>
      <w:r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>
        <w:rPr>
          <w:rFonts w:ascii="Times New Roman" w:hAnsi="Times New Roman"/>
          <w:sz w:val="24"/>
        </w:rPr>
        <w:br/>
        <w:t>к ним документами, поданные с нарушением установленного срока, а та</w:t>
      </w:r>
      <w:r>
        <w:rPr>
          <w:rFonts w:ascii="Times New Roman" w:hAnsi="Times New Roman"/>
          <w:sz w:val="24"/>
        </w:rPr>
        <w:t xml:space="preserve">кже заявки </w:t>
      </w:r>
      <w:r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Изменен</w:t>
      </w:r>
      <w:r>
        <w:rPr>
          <w:rFonts w:ascii="Times New Roman" w:hAnsi="Times New Roman"/>
          <w:sz w:val="24"/>
        </w:rPr>
        <w:t xml:space="preserve">ие заявки допускается только путем подачи заявителем новой заявки </w:t>
      </w:r>
      <w:r>
        <w:rPr>
          <w:rFonts w:ascii="Times New Roman" w:hAnsi="Times New Roman"/>
          <w:sz w:val="24"/>
        </w:rPr>
        <w:br/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заявителем указанных требований означает, что заявка </w:t>
      </w:r>
      <w:r>
        <w:rPr>
          <w:rFonts w:ascii="Times New Roman" w:hAnsi="Times New Roman"/>
          <w:sz w:val="24"/>
        </w:rPr>
        <w:t>и документы, представляемые одновременно с заявкой, поданы от имени заявителя.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>
        <w:rPr>
          <w:rFonts w:ascii="Times New Roman" w:hAnsi="Times New Roman"/>
          <w:b/>
          <w:i/>
          <w:sz w:val="24"/>
        </w:rPr>
        <w:t>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9F1EBF" w:rsidRDefault="00413FD2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непре</w:t>
      </w:r>
      <w:r>
        <w:rPr>
          <w:rFonts w:ascii="Times New Roman" w:hAnsi="Times New Roman"/>
          <w:sz w:val="24"/>
        </w:rPr>
        <w:t>дставление необходимых для участия в аукционе документов или представление недостоверных сведений;</w:t>
      </w:r>
    </w:p>
    <w:p w:rsidR="009F1EBF" w:rsidRDefault="00413FD2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непоступление задатка на дату рассмотрения заявок на участие в аукционе;</w:t>
      </w:r>
    </w:p>
    <w:p w:rsidR="009F1EBF" w:rsidRDefault="00413FD2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заявки на участие лицом, которое в соответствии с Земельным кодексом и другим</w:t>
      </w:r>
      <w:r>
        <w:rPr>
          <w:rFonts w:ascii="Times New Roman" w:hAnsi="Times New Roman"/>
          <w:sz w:val="24"/>
        </w:rPr>
        <w:t>и федеральными законами не имеет права быть участником конкретного аукциона и приобретать земельный участок в аренду;</w:t>
      </w:r>
    </w:p>
    <w:p w:rsidR="009F1EBF" w:rsidRDefault="00413FD2">
      <w:pPr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</w:t>
      </w:r>
      <w:r>
        <w:rPr>
          <w:rFonts w:ascii="Times New Roman" w:hAnsi="Times New Roman"/>
          <w:sz w:val="24"/>
        </w:rPr>
        <w:t>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F1EBF" w:rsidRDefault="00413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приобретает статус участника аукциона в электронной форме с момента подписания протокола о признании заявителя участ</w:t>
      </w:r>
      <w:r>
        <w:rPr>
          <w:rFonts w:ascii="Times New Roman" w:hAnsi="Times New Roman"/>
          <w:sz w:val="24"/>
        </w:rPr>
        <w:t xml:space="preserve">никами аукциона в электронной форме. 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/>
          <w:sz w:val="24"/>
          <w:u w:val="single"/>
        </w:rPr>
        <w:t>www.torgi.gov.ru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ГИС Торги).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Порядок внесения задатка:</w:t>
      </w:r>
    </w:p>
    <w:p w:rsidR="009F1EBF" w:rsidRDefault="00413FD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Задаток вносится по следующим реквизитам: </w:t>
      </w:r>
    </w:p>
    <w:p w:rsidR="009F1EBF" w:rsidRDefault="00413FD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Наименование: АО «Сбербанк-АСТ»</w:t>
      </w:r>
    </w:p>
    <w:p w:rsidR="009F1EBF" w:rsidRDefault="00413FD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ИНН: 7707308480 </w:t>
      </w:r>
    </w:p>
    <w:p w:rsidR="009F1EBF" w:rsidRDefault="00413FD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КПП: 770401001 </w:t>
      </w:r>
    </w:p>
    <w:p w:rsidR="009F1EBF" w:rsidRDefault="00413FD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Расчетный счет: 40702810300020038047</w:t>
      </w:r>
    </w:p>
    <w:p w:rsidR="009F1EBF" w:rsidRDefault="00413FD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БАНК ПОЛУЧАТЕЛЯ: </w:t>
      </w:r>
    </w:p>
    <w:p w:rsidR="009F1EBF" w:rsidRDefault="00413FD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9F1EBF" w:rsidRDefault="00413FD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БИК: 044525225 </w:t>
      </w:r>
    </w:p>
    <w:p w:rsidR="009F1EBF" w:rsidRDefault="00413FD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Корреспондентский счет: 30101810400000000225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Назначение платежа: «Перечисление денежных средств в качестве задатка для участия </w:t>
      </w:r>
      <w:r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Возврат задатков:</w:t>
      </w:r>
    </w:p>
    <w:p w:rsidR="009F1EBF" w:rsidRDefault="00413FD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возврат задатка заяви</w:t>
      </w:r>
      <w:r>
        <w:rPr>
          <w:rFonts w:ascii="Times New Roman" w:hAnsi="Times New Roman"/>
          <w:sz w:val="24"/>
        </w:rPr>
        <w:t xml:space="preserve">телю, отозвавшему заявку до окончания срока приема заявок </w:t>
      </w:r>
      <w:r>
        <w:rPr>
          <w:rFonts w:ascii="Times New Roman" w:hAnsi="Times New Roman"/>
          <w:sz w:val="24"/>
        </w:rPr>
        <w:br/>
        <w:t xml:space="preserve">на участие в аукционе, осуществляется в течение 3 рабочих дней со дня поступления уведомления </w:t>
      </w:r>
      <w:r>
        <w:rPr>
          <w:rFonts w:ascii="Times New Roman" w:hAnsi="Times New Roman"/>
          <w:sz w:val="24"/>
        </w:rPr>
        <w:br/>
        <w:t>об отзыве заявки,</w:t>
      </w:r>
    </w:p>
    <w:p w:rsidR="009F1EBF" w:rsidRDefault="00413FD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9F1EBF" w:rsidRDefault="00413FD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9F1EBF" w:rsidRDefault="00413FD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>
        <w:rPr>
          <w:rFonts w:ascii="Times New Roman" w:hAnsi="Times New Roman"/>
          <w:sz w:val="24"/>
        </w:rPr>
        <w:br/>
        <w:t>в аукционе,</w:t>
      </w:r>
    </w:p>
    <w:p w:rsidR="009F1EBF" w:rsidRDefault="00413FD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задаток, внесенный лицом, признанным победителем аукциона, засчитывается</w:t>
      </w:r>
      <w:r>
        <w:rPr>
          <w:rFonts w:ascii="Times New Roman" w:hAnsi="Times New Roman"/>
          <w:sz w:val="24"/>
        </w:rPr>
        <w:t xml:space="preserve"> в счет оплаты участка (арендной платы за земельный участок).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Задаток лица, не заключившего в установленный срок договор купли-продажи/аренды земельного участка, вследствие уклонения от заключения указанного договора, не возвращается.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Размер взимаемой с</w:t>
      </w:r>
      <w:r>
        <w:rPr>
          <w:rFonts w:ascii="Times New Roman" w:hAnsi="Times New Roman"/>
          <w:b/>
          <w:sz w:val="24"/>
        </w:rPr>
        <w:t xml:space="preserve"> победителя электронного аукциона или иных лиц, с которыми в соответствии с </w:t>
      </w:r>
      <w:hyperlink r:id="rId19" w:history="1">
        <w:r>
          <w:rPr>
            <w:rFonts w:ascii="Times New Roman" w:hAnsi="Times New Roman"/>
            <w:b/>
            <w:sz w:val="24"/>
          </w:rPr>
          <w:t>пунктами 13</w:t>
        </w:r>
      </w:hyperlink>
      <w:r>
        <w:rPr>
          <w:rFonts w:ascii="Times New Roman" w:hAnsi="Times New Roman"/>
          <w:b/>
          <w:sz w:val="24"/>
        </w:rPr>
        <w:t xml:space="preserve">, </w:t>
      </w:r>
      <w:hyperlink r:id="rId20" w:history="1">
        <w:r>
          <w:rPr>
            <w:rFonts w:ascii="Times New Roman" w:hAnsi="Times New Roman"/>
            <w:b/>
            <w:sz w:val="24"/>
          </w:rPr>
          <w:t>14</w:t>
        </w:r>
      </w:hyperlink>
      <w:r>
        <w:rPr>
          <w:rFonts w:ascii="Times New Roman" w:hAnsi="Times New Roman"/>
          <w:b/>
          <w:sz w:val="24"/>
        </w:rPr>
        <w:t xml:space="preserve">, </w:t>
      </w:r>
      <w:hyperlink r:id="rId21" w:history="1">
        <w:r>
          <w:rPr>
            <w:rFonts w:ascii="Times New Roman" w:hAnsi="Times New Roman"/>
            <w:b/>
            <w:sz w:val="24"/>
          </w:rPr>
          <w:t>20</w:t>
        </w:r>
      </w:hyperlink>
      <w:r>
        <w:rPr>
          <w:rFonts w:ascii="Times New Roman" w:hAnsi="Times New Roman"/>
          <w:b/>
          <w:sz w:val="24"/>
        </w:rPr>
        <w:t xml:space="preserve"> и </w:t>
      </w:r>
      <w:hyperlink r:id="rId22" w:history="1">
        <w:r>
          <w:rPr>
            <w:rFonts w:ascii="Times New Roman" w:hAnsi="Times New Roman"/>
            <w:b/>
            <w:sz w:val="24"/>
          </w:rPr>
          <w:t>25 статьи 39.12</w:t>
        </w:r>
      </w:hyperlink>
      <w:r>
        <w:rPr>
          <w:rFonts w:ascii="Times New Roman" w:hAnsi="Times New Roman"/>
          <w:b/>
          <w:sz w:val="24"/>
        </w:rPr>
        <w:t xml:space="preserve"> Земельного кодекса заключается </w:t>
      </w:r>
      <w:r>
        <w:rPr>
          <w:rFonts w:ascii="Times New Roman" w:hAnsi="Times New Roman"/>
          <w:b/>
          <w:sz w:val="24"/>
        </w:rPr>
        <w:lastRenderedPageBreak/>
        <w:t>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</w:t>
      </w:r>
      <w:r>
        <w:rPr>
          <w:rFonts w:ascii="Times New Roman" w:hAnsi="Times New Roman"/>
          <w:b/>
          <w:sz w:val="24"/>
        </w:rPr>
        <w:t>е в электронном аукционе:</w:t>
      </w:r>
      <w:r>
        <w:rPr>
          <w:rFonts w:ascii="Times New Roman" w:hAnsi="Times New Roman"/>
          <w:sz w:val="24"/>
        </w:rPr>
        <w:t xml:space="preserve"> не взимается.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Порядок проведения аукциона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</w:t>
      </w:r>
      <w:r>
        <w:rPr>
          <w:rFonts w:ascii="Times New Roman" w:hAnsi="Times New Roman"/>
          <w:sz w:val="24"/>
        </w:rPr>
        <w:t xml:space="preserve"> аукциона» устанавливается  в фиксированной сумме, составляющей не более 3 (трёх) процентов начальной цены предмета аукциона, и не изменяется в течение всего аукциона. </w:t>
      </w:r>
      <w:r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</w:t>
      </w:r>
      <w:r>
        <w:rPr>
          <w:rFonts w:ascii="Times New Roman" w:hAnsi="Times New Roman"/>
          <w:sz w:val="24"/>
        </w:rPr>
        <w:t>жность представления участникам предложений о цене предмета аукциона.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</w:t>
      </w:r>
      <w:r>
        <w:rPr>
          <w:rFonts w:ascii="Times New Roman" w:hAnsi="Times New Roman"/>
          <w:sz w:val="24"/>
        </w:rPr>
        <w:t xml:space="preserve">ний. 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</w:t>
      </w:r>
      <w:r>
        <w:rPr>
          <w:rFonts w:ascii="Times New Roman" w:hAnsi="Times New Roman"/>
          <w:sz w:val="24"/>
        </w:rPr>
        <w:t xml:space="preserve">ки завершается. 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</w:t>
      </w:r>
      <w:r>
        <w:rPr>
          <w:rFonts w:ascii="Times New Roman" w:hAnsi="Times New Roman"/>
          <w:sz w:val="24"/>
        </w:rPr>
        <w:t xml:space="preserve"> о цене подано до начала или по истечении установленного времени для подачи предложений о цене;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не соответствует ув</w:t>
      </w:r>
      <w:r>
        <w:rPr>
          <w:rFonts w:ascii="Times New Roman" w:hAnsi="Times New Roman"/>
          <w:sz w:val="24"/>
        </w:rPr>
        <w:t xml:space="preserve">еличению текущей цены </w:t>
      </w:r>
      <w:r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представленное участником предложение о цене является лучшим текущим предложением </w:t>
      </w:r>
      <w:r>
        <w:rPr>
          <w:rFonts w:ascii="Times New Roman" w:hAnsi="Times New Roman"/>
          <w:sz w:val="24"/>
        </w:rPr>
        <w:br/>
        <w:t>о цене.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Победителем аукци</w:t>
      </w:r>
      <w:r>
        <w:rPr>
          <w:rFonts w:ascii="Times New Roman" w:hAnsi="Times New Roman"/>
          <w:sz w:val="24"/>
        </w:rPr>
        <w:t xml:space="preserve">она признается участник аукциона, предложивший наибольшую цену </w:t>
      </w:r>
      <w:r>
        <w:rPr>
          <w:rFonts w:ascii="Times New Roman" w:hAnsi="Times New Roman"/>
          <w:sz w:val="24"/>
        </w:rPr>
        <w:br/>
        <w:t>за земельный участок.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</w:t>
      </w:r>
      <w:r>
        <w:rPr>
          <w:rFonts w:ascii="Times New Roman" w:hAnsi="Times New Roman"/>
          <w:sz w:val="24"/>
        </w:rPr>
        <w:t>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</w:t>
      </w:r>
      <w:r>
        <w:rPr>
          <w:rFonts w:ascii="Times New Roman" w:hAnsi="Times New Roman"/>
          <w:sz w:val="24"/>
        </w:rPr>
        <w:t xml:space="preserve">астника о цене предмета аукциона. На основании данного протокола организатор аукциона </w:t>
      </w:r>
      <w:r>
        <w:rPr>
          <w:rFonts w:ascii="Times New Roman" w:hAnsi="Times New Roman"/>
          <w:sz w:val="24"/>
        </w:rPr>
        <w:br/>
        <w:t xml:space="preserve">(КУ ВО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 месте, дате и вр</w:t>
      </w:r>
      <w:r>
        <w:rPr>
          <w:rFonts w:ascii="Times New Roman" w:hAnsi="Times New Roman"/>
          <w:sz w:val="24"/>
        </w:rPr>
        <w:t>емени проведения аукциона;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наи</w:t>
      </w:r>
      <w:r>
        <w:rPr>
          <w:rFonts w:ascii="Times New Roman" w:hAnsi="Times New Roman"/>
          <w:sz w:val="24"/>
        </w:rPr>
        <w:t xml:space="preserve">менование и место нахождения (для юридического лица), фамилия, имя </w:t>
      </w:r>
      <w:r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 </w:t>
      </w:r>
      <w:r>
        <w:rPr>
          <w:rFonts w:ascii="Times New Roman" w:hAnsi="Times New Roman"/>
          <w:sz w:val="24"/>
        </w:rPr>
        <w:t xml:space="preserve">последнем предложении о цене предмета Аукциона (цена приобретаемого </w:t>
      </w:r>
      <w:r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Протокол о результатах электронного аукциона подписывается усиленной квалифи</w:t>
      </w:r>
      <w:r>
        <w:rPr>
          <w:rFonts w:ascii="Times New Roman" w:hAnsi="Times New Roman"/>
          <w:sz w:val="24"/>
        </w:rPr>
        <w:t xml:space="preserve">цированной электронной подписью лица, уполномоченного действовать от имени организатора аукциона </w:t>
      </w:r>
      <w:r>
        <w:rPr>
          <w:rFonts w:ascii="Times New Roman" w:hAnsi="Times New Roman"/>
          <w:sz w:val="24"/>
        </w:rPr>
        <w:br/>
        <w:t>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</w:t>
      </w:r>
      <w:r>
        <w:rPr>
          <w:rFonts w:ascii="Times New Roman" w:hAnsi="Times New Roman"/>
          <w:sz w:val="24"/>
        </w:rPr>
        <w:t xml:space="preserve"> электронной площадки для размещения на официальном сайте Российской Федерации в информационно-телекоммуникационной сети «Интернет» для размещения информации </w:t>
      </w:r>
      <w:r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Аукцион признается несост</w:t>
      </w:r>
      <w:r>
        <w:rPr>
          <w:rFonts w:ascii="Times New Roman" w:hAnsi="Times New Roman"/>
          <w:sz w:val="24"/>
        </w:rPr>
        <w:t>оявшимся в следующих случаях: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 основании результатов рассмотрения заявок на участие в аукционе принято решение </w:t>
      </w:r>
      <w:r>
        <w:rPr>
          <w:rFonts w:ascii="Times New Roman" w:hAnsi="Times New Roman"/>
          <w:sz w:val="24"/>
        </w:rPr>
        <w:br/>
        <w:t>об о</w:t>
      </w:r>
      <w:r>
        <w:rPr>
          <w:rFonts w:ascii="Times New Roman" w:hAnsi="Times New Roman"/>
          <w:sz w:val="24"/>
        </w:rPr>
        <w:t>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аукционе участвовал только один участник или при проведении аукциона не присутствовал ни один из участников</w:t>
      </w:r>
      <w:r>
        <w:rPr>
          <w:rFonts w:ascii="Times New Roman" w:hAnsi="Times New Roman"/>
          <w:sz w:val="24"/>
        </w:rPr>
        <w:t xml:space="preserve"> аукциона.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9. Отмена аукциона, отказ от проведения аукциона 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Федерации.</w:t>
      </w: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 об отказе в проведении аукциона размещается на официальном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</w:t>
      </w:r>
      <w:r>
        <w:rPr>
          <w:rFonts w:ascii="Times New Roman" w:hAnsi="Times New Roman"/>
          <w:sz w:val="24"/>
        </w:rPr>
        <w:t xml:space="preserve">тия решения об отказе в проведении аукциона обязан известить участников аукциона </w:t>
      </w:r>
      <w:r>
        <w:rPr>
          <w:rFonts w:ascii="Times New Roman" w:hAnsi="Times New Roman"/>
          <w:sz w:val="24"/>
        </w:rPr>
        <w:br/>
        <w:t>об отказе в проведении аукциона.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10. Содержание и услови</w:t>
      </w:r>
      <w:r>
        <w:rPr>
          <w:rFonts w:ascii="Times New Roman" w:hAnsi="Times New Roman"/>
          <w:b/>
          <w:sz w:val="24"/>
        </w:rPr>
        <w:t xml:space="preserve">я договора аренды земельного участка, </w:t>
      </w:r>
      <w:r>
        <w:rPr>
          <w:rFonts w:ascii="Times New Roman" w:hAnsi="Times New Roman"/>
          <w:sz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</w:t>
      </w:r>
      <w:r>
        <w:rPr>
          <w:rFonts w:ascii="Times New Roman" w:hAnsi="Times New Roman"/>
          <w:sz w:val="24"/>
        </w:rPr>
        <w:t>нию.</w:t>
      </w:r>
    </w:p>
    <w:p w:rsidR="009F1EBF" w:rsidRDefault="00413F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 допускается заключение договора ранее чем через десять дней со дня размещения протокола о результатах аукциона на официальном сайте.</w:t>
      </w:r>
    </w:p>
    <w:p w:rsidR="009F1EBF" w:rsidRDefault="009F1EBF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1: проект договора купли-продажи земельного участка на 5л.</w:t>
      </w:r>
    </w:p>
    <w:p w:rsidR="009F1EBF" w:rsidRDefault="00413FD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2: форма заявки на участие в </w:t>
      </w:r>
      <w:r>
        <w:rPr>
          <w:rFonts w:ascii="Times New Roman" w:hAnsi="Times New Roman"/>
          <w:b/>
          <w:sz w:val="24"/>
        </w:rPr>
        <w:t>аукционе в электронной форме на 2л.</w:t>
      </w:r>
    </w:p>
    <w:p w:rsidR="009F1EBF" w:rsidRDefault="009F1EB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highlight w:val="yellow"/>
        </w:rPr>
      </w:pPr>
    </w:p>
    <w:p w:rsidR="009F1EBF" w:rsidRDefault="009F1EBF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9F1EBF" w:rsidRDefault="00413FD2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sz w:val="24"/>
          <w:highlight w:val="yellow"/>
        </w:rPr>
        <w:br w:type="page"/>
      </w:r>
    </w:p>
    <w:p w:rsidR="009F1EBF" w:rsidRDefault="00413FD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p w:rsidR="009F1EBF" w:rsidRDefault="009F1EBF">
      <w:pPr>
        <w:spacing w:after="0" w:line="240" w:lineRule="auto"/>
        <w:ind w:left="7230"/>
        <w:jc w:val="right"/>
        <w:rPr>
          <w:rFonts w:ascii="Times New Roman" w:hAnsi="Times New Roman"/>
          <w:sz w:val="24"/>
        </w:rPr>
      </w:pPr>
    </w:p>
    <w:p w:rsidR="009F1EBF" w:rsidRDefault="00413FD2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ПРОЕКТ</w:t>
      </w:r>
    </w:p>
    <w:p w:rsidR="009F1EBF" w:rsidRDefault="00413FD2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9F1EBF" w:rsidRDefault="009F1EB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 КУПЛИ-ПРОДАЖИ ЗЕМЕЛЬНОГО УЧАСТКА №</w:t>
      </w:r>
    </w:p>
    <w:p w:rsidR="009F1EBF" w:rsidRDefault="009F1EBF">
      <w:pPr>
        <w:spacing w:after="0" w:line="240" w:lineRule="auto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Г. Кириллов, Вологодской области                                             </w:t>
      </w:r>
    </w:p>
    <w:p w:rsidR="009F1EBF" w:rsidRDefault="00413F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 две тысячи двадцать четвертого года</w:t>
      </w: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(дата прописью)</w:t>
      </w: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>
        <w:rPr>
          <w:rFonts w:ascii="Times New Roman" w:hAnsi="Times New Roman"/>
          <w:sz w:val="24"/>
        </w:rPr>
        <w:t xml:space="preserve">, именуемая в дальнейшем </w:t>
      </w:r>
      <w:r>
        <w:rPr>
          <w:rFonts w:ascii="Times New Roman" w:hAnsi="Times New Roman"/>
          <w:b/>
          <w:sz w:val="24"/>
        </w:rPr>
        <w:t>«Продавец»,</w:t>
      </w:r>
      <w:r>
        <w:rPr>
          <w:rFonts w:ascii="Times New Roman" w:hAnsi="Times New Roman"/>
          <w:sz w:val="24"/>
        </w:rPr>
        <w:t xml:space="preserve"> в лице главы округа Тюляндина Андрея Николаевича, действующего </w:t>
      </w:r>
      <w:r>
        <w:rPr>
          <w:rFonts w:ascii="Times New Roman" w:hAnsi="Times New Roman"/>
          <w:sz w:val="24"/>
        </w:rPr>
        <w:t xml:space="preserve">на основании Устава, прав по занимаемой должности, с одной стороны, и </w:t>
      </w:r>
      <w:r>
        <w:rPr>
          <w:rFonts w:ascii="Times New Roman" w:hAnsi="Times New Roman"/>
          <w:b/>
          <w:sz w:val="24"/>
        </w:rPr>
        <w:t xml:space="preserve">___________________ </w:t>
      </w:r>
      <w:r>
        <w:rPr>
          <w:rFonts w:ascii="Times New Roman" w:hAnsi="Times New Roman"/>
          <w:sz w:val="24"/>
        </w:rPr>
        <w:t xml:space="preserve">(дата рождения _______________ года, место рождения _______________________), именуемая в дальнейшем </w:t>
      </w:r>
      <w:r>
        <w:rPr>
          <w:rFonts w:ascii="Times New Roman" w:hAnsi="Times New Roman"/>
          <w:b/>
          <w:sz w:val="24"/>
        </w:rPr>
        <w:t>«Покупатель»</w:t>
      </w:r>
      <w:r>
        <w:rPr>
          <w:rFonts w:ascii="Times New Roman" w:hAnsi="Times New Roman"/>
          <w:sz w:val="24"/>
        </w:rPr>
        <w:t xml:space="preserve"> с другой стороны, </w:t>
      </w:r>
      <w:r>
        <w:rPr>
          <w:rFonts w:ascii="Times New Roman" w:hAnsi="Times New Roman"/>
          <w:sz w:val="24"/>
        </w:rPr>
        <w:br/>
        <w:t xml:space="preserve">в соответствии со статьей 39.11, </w:t>
      </w:r>
      <w:r>
        <w:rPr>
          <w:rFonts w:ascii="Times New Roman" w:hAnsi="Times New Roman"/>
          <w:sz w:val="24"/>
        </w:rPr>
        <w:t xml:space="preserve">39.12, 39.13 Земельного кодекса Российской Федерации, </w:t>
      </w:r>
      <w:r>
        <w:rPr>
          <w:rFonts w:ascii="Times New Roman" w:hAnsi="Times New Roman"/>
          <w:sz w:val="24"/>
        </w:rPr>
        <w:br/>
        <w:t xml:space="preserve">на основании протокола подведения итогов __________________, лот № ____ </w:t>
      </w:r>
      <w:r>
        <w:rPr>
          <w:rFonts w:ascii="Times New Roman" w:hAnsi="Times New Roman"/>
          <w:sz w:val="24"/>
        </w:rPr>
        <w:br/>
        <w:t xml:space="preserve">от __________________ года заключили настоящий Договор о нижеследующем: </w:t>
      </w:r>
    </w:p>
    <w:p w:rsidR="009F1EBF" w:rsidRDefault="009F1EB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ПРЕДМЕТ ДОГОВОРА</w:t>
      </w:r>
    </w:p>
    <w:p w:rsidR="009F1EBF" w:rsidRDefault="009F1EB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1.1. По настоящему Договору купл</w:t>
      </w:r>
      <w:r>
        <w:rPr>
          <w:rFonts w:ascii="Times New Roman" w:hAnsi="Times New Roman"/>
          <w:sz w:val="24"/>
        </w:rPr>
        <w:t xml:space="preserve">и-продажи Продавец обязуется передать в собственность Покупателю земельный участок из земель населенных пунктов в границах, указанных </w:t>
      </w:r>
      <w:r>
        <w:rPr>
          <w:rFonts w:ascii="Times New Roman" w:hAnsi="Times New Roman"/>
          <w:sz w:val="24"/>
        </w:rPr>
        <w:br/>
        <w:t xml:space="preserve">в кадастровом паспорте земельного участка, </w:t>
      </w:r>
      <w:r>
        <w:rPr>
          <w:rFonts w:ascii="Times New Roman" w:hAnsi="Times New Roman"/>
          <w:b/>
          <w:sz w:val="24"/>
        </w:rPr>
        <w:t>с кадастровым номером                            __________________,</w:t>
      </w:r>
      <w:r>
        <w:rPr>
          <w:rFonts w:ascii="Times New Roman" w:hAnsi="Times New Roman"/>
          <w:sz w:val="24"/>
        </w:rPr>
        <w:t xml:space="preserve"> общей пло</w:t>
      </w:r>
      <w:r>
        <w:rPr>
          <w:rFonts w:ascii="Times New Roman" w:hAnsi="Times New Roman"/>
          <w:sz w:val="24"/>
        </w:rPr>
        <w:t xml:space="preserve">щадью </w:t>
      </w:r>
      <w:r>
        <w:rPr>
          <w:rFonts w:ascii="Times New Roman" w:hAnsi="Times New Roman"/>
          <w:b/>
          <w:sz w:val="24"/>
        </w:rPr>
        <w:t xml:space="preserve">__________ (________________) </w:t>
      </w:r>
      <w:r>
        <w:rPr>
          <w:rFonts w:ascii="Times New Roman" w:hAnsi="Times New Roman"/>
          <w:sz w:val="24"/>
        </w:rPr>
        <w:t xml:space="preserve">квадратных метров, местоположение: Российская Федерация, область Вологодская, район Кирилловский, с/п ___________, д. _____________, с разрешенным использованием  - </w:t>
      </w:r>
      <w:r>
        <w:rPr>
          <w:rFonts w:ascii="Times New Roman" w:hAnsi="Times New Roman"/>
          <w:b/>
          <w:sz w:val="24"/>
        </w:rPr>
        <w:t>_________________________</w:t>
      </w:r>
      <w:r>
        <w:rPr>
          <w:rFonts w:ascii="Times New Roman" w:hAnsi="Times New Roman"/>
          <w:sz w:val="24"/>
        </w:rPr>
        <w:t>, а Покупатель обязуется приня</w:t>
      </w:r>
      <w:r>
        <w:rPr>
          <w:rFonts w:ascii="Times New Roman" w:hAnsi="Times New Roman"/>
          <w:sz w:val="24"/>
        </w:rPr>
        <w:t>ть обусловленный настоящим Договором земельный участок и уплатить за него определенную Договором денежную сумму (цену).</w:t>
      </w: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ОБЯЗАННОСТИ СТОРОН</w:t>
      </w:r>
    </w:p>
    <w:p w:rsidR="009F1EBF" w:rsidRDefault="009F1EB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Покупатель обязуется: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В срок и в размере, указанные в пункте 3.3 настоящего Договора, оплатить земе</w:t>
      </w:r>
      <w:r>
        <w:rPr>
          <w:rFonts w:ascii="Times New Roman" w:hAnsi="Times New Roman"/>
          <w:sz w:val="24"/>
        </w:rPr>
        <w:t>льный участок, являющийся предметом настоящего Договора;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Принять от Продавца земельный участок, являющийся предметом настоящего Договора, на условиях настоящего Договора.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Продавец обязуется: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В срок, указанный в пункте 4.1 настоящего Дого</w:t>
      </w:r>
      <w:r>
        <w:rPr>
          <w:rFonts w:ascii="Times New Roman" w:hAnsi="Times New Roman"/>
          <w:sz w:val="24"/>
        </w:rPr>
        <w:t xml:space="preserve">вора, передать Покупателю </w:t>
      </w:r>
      <w:r>
        <w:rPr>
          <w:rFonts w:ascii="Times New Roman" w:hAnsi="Times New Roman"/>
          <w:sz w:val="24"/>
        </w:rPr>
        <w:br/>
        <w:t>по передаточному акту земельный участок, являющийся предметом настоящего Договора.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Стороны установили, что существенными условиями настоящего Договора являются условия, указанные в пунктах 3.2 и 4.1 настоящего Договора.</w:t>
      </w:r>
    </w:p>
    <w:p w:rsidR="009F1EBF" w:rsidRDefault="009F1EB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 xml:space="preserve">  ЦЕНА ЗЕМЕЛЬНОГО УЧАСТКА и ПОРЯДОК ОПЛАТЫ</w:t>
      </w:r>
    </w:p>
    <w:p w:rsidR="009F1EBF" w:rsidRDefault="009F1EB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Цена передаваемого по настоящему Договору земельного участка устанавливается </w:t>
      </w:r>
      <w:r>
        <w:rPr>
          <w:rFonts w:ascii="Times New Roman" w:hAnsi="Times New Roman"/>
          <w:sz w:val="24"/>
        </w:rPr>
        <w:br/>
        <w:t>в размере</w:t>
      </w:r>
      <w:r>
        <w:rPr>
          <w:rFonts w:ascii="Times New Roman" w:hAnsi="Times New Roman"/>
          <w:b/>
          <w:sz w:val="24"/>
        </w:rPr>
        <w:t xml:space="preserve"> _________________ (______________________________) рублей ________ копейки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lastRenderedPageBreak/>
        <w:t>определена в соответствии с протоколом под</w:t>
      </w:r>
      <w:r>
        <w:rPr>
          <w:rFonts w:ascii="Times New Roman" w:hAnsi="Times New Roman"/>
          <w:sz w:val="24"/>
        </w:rPr>
        <w:t>ведения итогов ____________________________, лот № ______ от ______________ года.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Сумма задатка в размере ____________ (__________________________) рубля, внесенная покупателем на счет Продавца, засчитывается в сумму цены продажи земельного участка. 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>
        <w:rPr>
          <w:rFonts w:ascii="Times New Roman" w:hAnsi="Times New Roman"/>
          <w:sz w:val="24"/>
        </w:rPr>
        <w:t>Оплата земельного участка, передаваемого по настоящему Договору,   производится Покупателем в безналичном порядке в день заключения настоящего Договора единовременным платежом в размере, указанном в пункте 3.1. настоящего Договора, за вычетом внесенного за</w:t>
      </w:r>
      <w:r>
        <w:rPr>
          <w:rFonts w:ascii="Times New Roman" w:hAnsi="Times New Roman"/>
          <w:sz w:val="24"/>
        </w:rPr>
        <w:t xml:space="preserve">датка, в сумме </w:t>
      </w:r>
      <w:r>
        <w:rPr>
          <w:rFonts w:ascii="Times New Roman" w:hAnsi="Times New Roman"/>
          <w:b/>
          <w:sz w:val="24"/>
        </w:rPr>
        <w:t>_______________ (________________________) рублей ______ копейки,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</w:rPr>
        <w:t>УФК по Вологодской области (комитет по управлению имуществом л/с 04303ИЧИ600) ИНН 3511001546, КПП 351101001 на расчетный счет 03100643000000013000 Отделение Вологда Банка Ро</w:t>
      </w:r>
      <w:r>
        <w:rPr>
          <w:rFonts w:ascii="Times New Roman" w:hAnsi="Times New Roman"/>
        </w:rPr>
        <w:t>ссии // УФК по Вологодской области г. Вологда, БИК-011909101, корр. счет банка 40102810445370000022, КБК -956 114 06012 14 0000 430 – (Доходы от продажи земельных участков, государственная собственность на которые не разграничена и которые расположены в гр</w:t>
      </w:r>
      <w:r>
        <w:rPr>
          <w:rFonts w:ascii="Times New Roman" w:hAnsi="Times New Roman"/>
        </w:rPr>
        <w:t>аницах муниципальных округов) код ОКТМО 19528000</w:t>
      </w:r>
      <w:r>
        <w:rPr>
          <w:rFonts w:ascii="Times New Roman" w:hAnsi="Times New Roman"/>
          <w:sz w:val="24"/>
        </w:rPr>
        <w:t xml:space="preserve">. 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Факт оплаты земельного участка подтверждается выпиской со счета, указанного в пункте 3.2. настоящего Договора,  о поступлении денежных средств в размере и в сроки, которые указаны в настоящем Договоре</w:t>
      </w:r>
      <w:r>
        <w:rPr>
          <w:rFonts w:ascii="Times New Roman" w:hAnsi="Times New Roman"/>
          <w:sz w:val="24"/>
        </w:rPr>
        <w:t>.</w:t>
      </w:r>
    </w:p>
    <w:p w:rsidR="009F1EBF" w:rsidRDefault="00413FD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Полная  оплата  цены земельного участка  должна быть произведена до регистрации права собственности на земельный участок.</w:t>
      </w:r>
    </w:p>
    <w:p w:rsidR="009F1EBF" w:rsidRDefault="009F1EB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ПОРЯДОК ПЕРЕДАЧИ ЗЕМЕЛЬНОГО УЧАСТКА</w:t>
      </w:r>
    </w:p>
    <w:p w:rsidR="009F1EBF" w:rsidRDefault="009F1EB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Передача земельного участка, указанного в настоящем Договоре, осуществляется Про</w:t>
      </w:r>
      <w:r>
        <w:rPr>
          <w:rFonts w:ascii="Times New Roman" w:hAnsi="Times New Roman"/>
          <w:sz w:val="24"/>
        </w:rPr>
        <w:t>давцом Покупателю не позднее чем через тридцать дней после дня полной оплаты земельного участка надлежащим образом уполномоченными представителями его сторон по передаточному акту.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Обязательство Продавца передать обусловленный настоящим Договором земе</w:t>
      </w:r>
      <w:r>
        <w:rPr>
          <w:rFonts w:ascii="Times New Roman" w:hAnsi="Times New Roman"/>
          <w:sz w:val="24"/>
        </w:rPr>
        <w:t>льный участок Покупателю считается исполненным после подписания сторонами Договора передаточного акта.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Уклонение одной из сторон от подписания передаточного акта на условиях, предусмотренных настоящим Договором, считается отказом соответственно Продав</w:t>
      </w:r>
      <w:r>
        <w:rPr>
          <w:rFonts w:ascii="Times New Roman" w:hAnsi="Times New Roman"/>
          <w:sz w:val="24"/>
        </w:rPr>
        <w:t xml:space="preserve">ца </w:t>
      </w:r>
      <w:r>
        <w:rPr>
          <w:rFonts w:ascii="Times New Roman" w:hAnsi="Times New Roman"/>
          <w:sz w:val="24"/>
        </w:rPr>
        <w:br/>
        <w:t>от исполнения обязанности передать земельный участок, а Покупателя - обязанности принять земельный участок.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Все выявленные при передаче земельного участка недостатки, не обусловленные при заключении настоящего Договора, подлежат обязательному указ</w:t>
      </w:r>
      <w:r>
        <w:rPr>
          <w:rFonts w:ascii="Times New Roman" w:hAnsi="Times New Roman"/>
          <w:sz w:val="24"/>
        </w:rPr>
        <w:t>анию в передаточном акте, если данные недостатки не являются скрытыми и могут быть выявлены при визуальном осмотре земельного участка.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Предусмотренное пунктом 4.3. настоящего Договора обстоятельство является основанием для ответственности виновной сто</w:t>
      </w:r>
      <w:r>
        <w:rPr>
          <w:rFonts w:ascii="Times New Roman" w:hAnsi="Times New Roman"/>
          <w:sz w:val="24"/>
        </w:rPr>
        <w:t xml:space="preserve">роны за неисполнение обязательств по Договору, </w:t>
      </w:r>
      <w:r>
        <w:rPr>
          <w:rFonts w:ascii="Times New Roman" w:hAnsi="Times New Roman"/>
          <w:sz w:val="24"/>
        </w:rPr>
        <w:br/>
        <w:t xml:space="preserve">в том числе и основанием для расторжения настоящего Договора и взыскания с виновной стороны убытков, причиненных другой стороне. </w:t>
      </w: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 ГОСУДАРСТВЕННАЯ РЕГИСТРАЦИЯ СДЕЛКИ</w:t>
      </w:r>
    </w:p>
    <w:p w:rsidR="009F1EBF" w:rsidRDefault="009F1EB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 Настоящая сделка с земельным участком и переход права собственности </w:t>
      </w:r>
      <w:r>
        <w:rPr>
          <w:rFonts w:ascii="Times New Roman" w:hAnsi="Times New Roman"/>
          <w:sz w:val="24"/>
        </w:rPr>
        <w:br/>
        <w:t>на обусловленный настоящим Договором земельный участок от Продавца к Покупателю подлежит государственной регистрации в порядке, предусмотренном действующим законодательством Российс</w:t>
      </w:r>
      <w:r>
        <w:rPr>
          <w:rFonts w:ascii="Times New Roman" w:hAnsi="Times New Roman"/>
          <w:sz w:val="24"/>
        </w:rPr>
        <w:t>кой Федерации.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Исполнение обязательств по настоящему Договору сторонами, его заключившими, </w:t>
      </w:r>
      <w:r>
        <w:rPr>
          <w:rFonts w:ascii="Times New Roman" w:hAnsi="Times New Roman"/>
          <w:sz w:val="24"/>
        </w:rPr>
        <w:br/>
        <w:t>до государственной регистрации перехода права собственности на обусловленный Договором земельный участок, не является основанием для изменения их отношений с т</w:t>
      </w:r>
      <w:r>
        <w:rPr>
          <w:rFonts w:ascii="Times New Roman" w:hAnsi="Times New Roman"/>
          <w:sz w:val="24"/>
        </w:rPr>
        <w:t>ретьими лицами.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5.3. В случае, когда одна из сторон Договора уклоняется от государственной регистрации перехода права собственности на обусловленный Договором земельный участок, другая сторона Договора вправе обратится в суд с требованием о вынесении решен</w:t>
      </w:r>
      <w:r>
        <w:rPr>
          <w:rFonts w:ascii="Times New Roman" w:hAnsi="Times New Roman"/>
          <w:sz w:val="24"/>
        </w:rPr>
        <w:t>ия о государственной регистрации перехода права собственности.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Сторона, необоснованно уклоняющаяся от государственной регистрации перехода права собственности на земельный участок, должна возместить другой стороне убытки, вызванные задержкой государст</w:t>
      </w:r>
      <w:r>
        <w:rPr>
          <w:rFonts w:ascii="Times New Roman" w:hAnsi="Times New Roman"/>
          <w:sz w:val="24"/>
        </w:rPr>
        <w:t>венной регистрации.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По соглашению сторон настоящего Договора расходы по государственной регистрации перехода права собственности на земельный участок несет Покупатель.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5.6. Расходы по государственной регистрации перехода права собственности не входят </w:t>
      </w:r>
      <w:r>
        <w:rPr>
          <w:rFonts w:ascii="Times New Roman" w:hAnsi="Times New Roman"/>
          <w:sz w:val="24"/>
        </w:rPr>
        <w:br/>
        <w:t>в состав оплаты за земельный участок, передаваемый по настоящему Договору в собственность Покупателя.</w:t>
      </w:r>
    </w:p>
    <w:p w:rsidR="009F1EBF" w:rsidRDefault="00413F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ОСОБЫЕ УСЛОВИЯ</w:t>
      </w:r>
    </w:p>
    <w:p w:rsidR="009F1EBF" w:rsidRDefault="009F1EB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Продавец гарантирует Покупателю, что на момент заключения настоящего Договора земельный участок, указанный в пункте 1.1. настояще</w:t>
      </w:r>
      <w:r>
        <w:rPr>
          <w:rFonts w:ascii="Times New Roman" w:hAnsi="Times New Roman"/>
          <w:sz w:val="24"/>
        </w:rPr>
        <w:t>го Договора, свободен от любых обязательств, а именно: никому не сдан в аренду, в залог, под арестом (запрещением) не состоит, не является объектом споров и чьих бы то ни было притязаний.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</w:p>
    <w:p w:rsidR="009F1EBF" w:rsidRDefault="009F1EB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ОТВЕТСТВЕННОСТЬ СТОРОН</w:t>
      </w:r>
    </w:p>
    <w:p w:rsidR="009F1EBF" w:rsidRDefault="009F1EB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За неисполнение,</w:t>
      </w:r>
      <w:r>
        <w:rPr>
          <w:rFonts w:ascii="Times New Roman" w:hAnsi="Times New Roman"/>
          <w:sz w:val="24"/>
        </w:rPr>
        <w:t xml:space="preserve"> а равно ненадлежащее исполнение обязательств по настоящему Договору, его стороны несут ответственность, предусмотренную Гражданским кодексом Российской Федерации, если иное не установлено настоящим Договором.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Стороны настоящего Договора освобождаются</w:t>
      </w:r>
      <w:r>
        <w:rPr>
          <w:rFonts w:ascii="Times New Roman" w:hAnsi="Times New Roman"/>
          <w:sz w:val="24"/>
        </w:rPr>
        <w:t xml:space="preserve"> от ответственности за неисполнение, </w:t>
      </w:r>
      <w:r>
        <w:rPr>
          <w:rFonts w:ascii="Times New Roman" w:hAnsi="Times New Roman"/>
          <w:sz w:val="24"/>
        </w:rPr>
        <w:br/>
        <w:t>а равно ненадлежащее исполнение своих обязательств по настоящему Договору, если неисполнение либо ненадлежащее исполнение соответствующих обязательств вызвано действием непреодолимой силы.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возникновении обстоятельс</w:t>
      </w:r>
      <w:r>
        <w:rPr>
          <w:rFonts w:ascii="Times New Roman" w:hAnsi="Times New Roman"/>
          <w:sz w:val="24"/>
        </w:rPr>
        <w:t>тв непреодолимой силы, препятствующих исполнению обязательств по настоящему Договору одной из его сторон, она обязана оповестить другую сторону не позднее трех дней с момента возникновения таких обязательств, при этом срок исполнения обязательств по настоя</w:t>
      </w:r>
      <w:r>
        <w:rPr>
          <w:rFonts w:ascii="Times New Roman" w:hAnsi="Times New Roman"/>
          <w:sz w:val="24"/>
        </w:rPr>
        <w:t>щему Договору переносится соразмерно времени, в течение которого действовали такие обстоятельства.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Просрочка исполнения одной из сторон обязательств, предусмотренных настоящим Договором, более чем на 30 дней считается односторонним отказом соответству</w:t>
      </w:r>
      <w:r>
        <w:rPr>
          <w:rFonts w:ascii="Times New Roman" w:hAnsi="Times New Roman"/>
          <w:sz w:val="24"/>
        </w:rPr>
        <w:t xml:space="preserve">ющей стороны </w:t>
      </w:r>
      <w:r>
        <w:rPr>
          <w:rFonts w:ascii="Times New Roman" w:hAnsi="Times New Roman"/>
          <w:sz w:val="24"/>
        </w:rPr>
        <w:br/>
        <w:t xml:space="preserve">от исполнения настоящего Договора, и настоящий Договор считается расторгнутым. 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7.4. Если основанием расторжения настоящего Договора послужило существенное нарушение Договора одной из его сторон, то другая сторона вправе требовать возмещения </w:t>
      </w:r>
      <w:r>
        <w:rPr>
          <w:rFonts w:ascii="Times New Roman" w:hAnsi="Times New Roman"/>
          <w:sz w:val="24"/>
        </w:rPr>
        <w:t>убытков, причиненных расторжением настоящего Договора.</w:t>
      </w:r>
    </w:p>
    <w:p w:rsidR="009F1EBF" w:rsidRDefault="009F1EB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 ПОРЯДОК РАЗРЕШЕНИЯ СПОРОВ</w:t>
      </w:r>
    </w:p>
    <w:p w:rsidR="009F1EBF" w:rsidRDefault="009F1EBF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Все споры, возникающие при исполнении настоящего Договора, рассматриваются </w:t>
      </w:r>
      <w:r>
        <w:rPr>
          <w:rFonts w:ascii="Times New Roman" w:hAnsi="Times New Roman"/>
          <w:sz w:val="24"/>
        </w:rPr>
        <w:br/>
        <w:t xml:space="preserve">в Кирилловском районном суде (в случае, если покупателем является физическое лицо, 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Арбитражном суде Вологодской области (в случае, если покупателем является юридическое лицо или индивидуальный предприниматель). </w:t>
      </w: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ПРОЧИЕ УСЛОВИЯ</w:t>
      </w:r>
    </w:p>
    <w:p w:rsidR="009F1EBF" w:rsidRDefault="009F1EBF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9.1. Настоящий Договор вступает в силу со дня его подписания надлежащим образом уполномоченными представ</w:t>
      </w:r>
      <w:r>
        <w:rPr>
          <w:rFonts w:ascii="Times New Roman" w:hAnsi="Times New Roman"/>
          <w:sz w:val="24"/>
        </w:rPr>
        <w:t>ителями его сторон.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9.2. Настоящий Договор может быть расторгнут по соглашению сторон, совершенному </w:t>
      </w:r>
      <w:r>
        <w:rPr>
          <w:rFonts w:ascii="Times New Roman" w:hAnsi="Times New Roman"/>
          <w:sz w:val="24"/>
        </w:rPr>
        <w:br/>
        <w:t>в письменной форме за подписью надлежащим образом уполномоченных представителей его сторон, если иное не установлено настоящим Договором.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9.3. Настоящий До</w:t>
      </w:r>
      <w:r>
        <w:rPr>
          <w:rFonts w:ascii="Times New Roman" w:hAnsi="Times New Roman"/>
          <w:sz w:val="24"/>
        </w:rPr>
        <w:t xml:space="preserve">говор считается расторгнутым в случае, указанном в пункте 7.3 настоящего Договора. 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9.4. Настоящий Договор может быть изменен или дополнен его сторонами только </w:t>
      </w:r>
      <w:r>
        <w:rPr>
          <w:rFonts w:ascii="Times New Roman" w:hAnsi="Times New Roman"/>
          <w:sz w:val="24"/>
        </w:rPr>
        <w:br/>
        <w:t>на основании взаимного соглашения, имеющего письменную форму. Не соблюдение письменной формы вл</w:t>
      </w:r>
      <w:r>
        <w:rPr>
          <w:rFonts w:ascii="Times New Roman" w:hAnsi="Times New Roman"/>
          <w:sz w:val="24"/>
        </w:rPr>
        <w:t>ечет недействительность указанного соглашения.</w:t>
      </w:r>
    </w:p>
    <w:p w:rsidR="009F1EBF" w:rsidRDefault="00413FD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9.5. Настоящий Договор составлен на русском языке в трех, имеющих равную юридическую силу, идентичных экземплярах на 2 листах машинописного текста каждый экземпляр Договора. Первый экземпляр настоящего Договор</w:t>
      </w:r>
      <w:r>
        <w:rPr>
          <w:rFonts w:ascii="Times New Roman" w:hAnsi="Times New Roman"/>
          <w:sz w:val="24"/>
        </w:rPr>
        <w:t xml:space="preserve">а и передаточного акта находится у Продавца, </w:t>
      </w:r>
      <w:r>
        <w:rPr>
          <w:rFonts w:ascii="Times New Roman" w:hAnsi="Times New Roman"/>
          <w:sz w:val="24"/>
        </w:rPr>
        <w:br/>
        <w:t>второй - у Покупателя, а третий экземпляр настоящего Договора и передаточного акта передается в Управление Федеральной регистрационной службы по Вологодской области.</w:t>
      </w: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АДРЕСА И ПЛАТЕЖНЫЕ РЕКВИЗИТЫ СТОРОН</w:t>
      </w: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</w:t>
      </w:r>
      <w:r>
        <w:rPr>
          <w:rFonts w:ascii="Times New Roman" w:hAnsi="Times New Roman"/>
          <w:b/>
          <w:sz w:val="24"/>
        </w:rPr>
        <w:t>ОДАВЕЦ: </w:t>
      </w:r>
      <w:r>
        <w:rPr>
          <w:rFonts w:ascii="Times New Roman" w:hAnsi="Times New Roman"/>
          <w:sz w:val="24"/>
        </w:rPr>
        <w:t>Администрация Кирилловского муниципального округа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Вологодской области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адрес: Вологодская область, г.Кириллов ул.Преображенского, д.4 ИНН 3500001495, КПП 350001001, ОГРН 1233500011250.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Телефон:8(81757) 3-15-40 факс 8(81757)3-13-83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имени Продавца: </w:t>
      </w:r>
    </w:p>
    <w:p w:rsidR="009F1EBF" w:rsidRDefault="009F1EB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округа                                                                 ____________________ А.Н. Тюляндин</w:t>
      </w:r>
    </w:p>
    <w:p w:rsidR="009F1EBF" w:rsidRDefault="009F1EBF">
      <w:pPr>
        <w:spacing w:after="0" w:line="240" w:lineRule="auto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F1EBF" w:rsidRDefault="009F1EBF">
      <w:pPr>
        <w:spacing w:after="0" w:line="240" w:lineRule="auto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ПОКУПАТЕЛЬ: </w:t>
      </w:r>
    </w:p>
    <w:p w:rsidR="009F1EBF" w:rsidRDefault="009F1EBF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9F1EBF" w:rsidRDefault="00413FD2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</w:t>
      </w:r>
    </w:p>
    <w:p w:rsidR="009F1EBF" w:rsidRDefault="00413FD2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____________________ </w:t>
      </w:r>
    </w:p>
    <w:p w:rsidR="009F1EBF" w:rsidRDefault="00413FD2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9F1EBF" w:rsidRDefault="00413F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F1EBF" w:rsidRDefault="009F1EB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 ПРИЕМА-ПЕРЕДАЧИ ЗЕМЕЛЬНОГО УЧАСТКА</w:t>
      </w:r>
    </w:p>
    <w:p w:rsidR="009F1EBF" w:rsidRDefault="009F1EBF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9F1EBF" w:rsidRDefault="00413FD2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Кириллов</w:t>
      </w:r>
    </w:p>
    <w:p w:rsidR="009F1EBF" w:rsidRDefault="00413FD2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Вологодская область                                                                      __________________ 2024 года           </w:t>
      </w:r>
    </w:p>
    <w:p w:rsidR="009F1EBF" w:rsidRDefault="009F1EBF">
      <w:pPr>
        <w:spacing w:after="0" w:line="240" w:lineRule="auto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>
        <w:rPr>
          <w:rFonts w:ascii="Times New Roman" w:hAnsi="Times New Roman"/>
          <w:sz w:val="24"/>
        </w:rPr>
        <w:t xml:space="preserve">, именуемая в дальнейшем </w:t>
      </w:r>
      <w:r>
        <w:rPr>
          <w:rFonts w:ascii="Times New Roman" w:hAnsi="Times New Roman"/>
          <w:b/>
          <w:sz w:val="24"/>
        </w:rPr>
        <w:t>«Продавец»,</w:t>
      </w:r>
      <w:r>
        <w:rPr>
          <w:rFonts w:ascii="Times New Roman" w:hAnsi="Times New Roman"/>
          <w:sz w:val="24"/>
        </w:rPr>
        <w:t xml:space="preserve"> в лице главы округа </w:t>
      </w:r>
      <w:r>
        <w:rPr>
          <w:rFonts w:ascii="Times New Roman" w:hAnsi="Times New Roman"/>
          <w:sz w:val="24"/>
        </w:rPr>
        <w:t xml:space="preserve">Тюляндина Андрея Николаевича, действующего на основании Устава, прав по занимаемой должности, с одной стороны, и </w:t>
      </w:r>
      <w:r>
        <w:rPr>
          <w:rFonts w:ascii="Times New Roman" w:hAnsi="Times New Roman"/>
          <w:b/>
          <w:sz w:val="24"/>
        </w:rPr>
        <w:t>_________________</w:t>
      </w:r>
      <w:r>
        <w:rPr>
          <w:rFonts w:ascii="Times New Roman" w:hAnsi="Times New Roman"/>
          <w:sz w:val="24"/>
        </w:rPr>
        <w:t xml:space="preserve">, именуемая в дальнейшем </w:t>
      </w:r>
      <w:r>
        <w:rPr>
          <w:rFonts w:ascii="Times New Roman" w:hAnsi="Times New Roman"/>
          <w:b/>
          <w:sz w:val="24"/>
        </w:rPr>
        <w:t>«Покупатель»</w:t>
      </w:r>
      <w:r>
        <w:rPr>
          <w:rFonts w:ascii="Times New Roman" w:hAnsi="Times New Roman"/>
          <w:sz w:val="24"/>
        </w:rPr>
        <w:t xml:space="preserve"> с другой стороны, в соответствии </w:t>
      </w:r>
      <w:r>
        <w:rPr>
          <w:rFonts w:ascii="Times New Roman" w:hAnsi="Times New Roman"/>
          <w:sz w:val="24"/>
        </w:rPr>
        <w:br/>
        <w:t>со статьей 39.11, 39.12, 39.13 Земельного кодекса Росс</w:t>
      </w:r>
      <w:r>
        <w:rPr>
          <w:rFonts w:ascii="Times New Roman" w:hAnsi="Times New Roman"/>
          <w:sz w:val="24"/>
        </w:rPr>
        <w:t xml:space="preserve">ийской Федерации, на основании протокола подведения итогов ___________________, лот № __ от __________ года составили настоящий акт приема-передачи земельного участка о нижеследующем: </w:t>
      </w:r>
    </w:p>
    <w:p w:rsidR="009F1EBF" w:rsidRDefault="00413FD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ПРОДАВЕЦ передал, а ПОКУПАТЕЛЬ принял в собственность земельный учас</w:t>
      </w:r>
      <w:r>
        <w:rPr>
          <w:rFonts w:ascii="Times New Roman" w:hAnsi="Times New Roman"/>
          <w:sz w:val="24"/>
        </w:rPr>
        <w:t xml:space="preserve">ток </w:t>
      </w:r>
      <w:r>
        <w:rPr>
          <w:rFonts w:ascii="Times New Roman" w:hAnsi="Times New Roman"/>
          <w:sz w:val="24"/>
        </w:rPr>
        <w:br/>
        <w:t xml:space="preserve">с </w:t>
      </w:r>
      <w:r>
        <w:rPr>
          <w:rFonts w:ascii="Times New Roman" w:hAnsi="Times New Roman"/>
          <w:b/>
          <w:sz w:val="24"/>
        </w:rPr>
        <w:t>кадастровым номером _______________</w:t>
      </w:r>
      <w:r>
        <w:rPr>
          <w:rFonts w:ascii="Times New Roman" w:hAnsi="Times New Roman"/>
          <w:sz w:val="24"/>
        </w:rPr>
        <w:t xml:space="preserve">, расположенный на </w:t>
      </w:r>
      <w:r>
        <w:rPr>
          <w:rFonts w:ascii="Times New Roman" w:hAnsi="Times New Roman"/>
          <w:b/>
          <w:sz w:val="24"/>
        </w:rPr>
        <w:t>землях населенных пунктов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в границах, указанных в кадастровом паспорте земельного участка, общей площадью </w:t>
      </w:r>
      <w:r>
        <w:rPr>
          <w:rFonts w:ascii="Times New Roman" w:hAnsi="Times New Roman"/>
          <w:b/>
          <w:sz w:val="24"/>
        </w:rPr>
        <w:t xml:space="preserve">________ (_______________)  </w:t>
      </w:r>
      <w:r>
        <w:rPr>
          <w:rFonts w:ascii="Times New Roman" w:hAnsi="Times New Roman"/>
          <w:sz w:val="24"/>
        </w:rPr>
        <w:t>квадратных метров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местоположение: Российская Федерация, Вол</w:t>
      </w:r>
      <w:r>
        <w:rPr>
          <w:rFonts w:ascii="Times New Roman" w:hAnsi="Times New Roman"/>
          <w:sz w:val="24"/>
        </w:rPr>
        <w:t xml:space="preserve">огодская область, Кирилловский район, с/п _________, д. _______________, согласно договора </w:t>
      </w:r>
      <w:r>
        <w:rPr>
          <w:rFonts w:ascii="Times New Roman" w:hAnsi="Times New Roman"/>
          <w:sz w:val="24"/>
        </w:rPr>
        <w:br/>
        <w:t>купли-продажи земельного участка № ___________ от ___________г.</w:t>
      </w:r>
    </w:p>
    <w:p w:rsidR="009F1EBF" w:rsidRDefault="00413FD2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Указанный земельный участок осмотрен ПОКУПАТЕЛЕМ лично. Недостатков, </w:t>
      </w:r>
      <w:r>
        <w:rPr>
          <w:rFonts w:ascii="Times New Roman" w:hAnsi="Times New Roman"/>
          <w:sz w:val="24"/>
        </w:rPr>
        <w:br/>
        <w:t>не обусловленных при заключ</w:t>
      </w:r>
      <w:r>
        <w:rPr>
          <w:rFonts w:ascii="Times New Roman" w:hAnsi="Times New Roman"/>
          <w:sz w:val="24"/>
        </w:rPr>
        <w:t>ении договора купли-продажи земельного участка не обнаружено</w:t>
      </w:r>
      <w:r>
        <w:rPr>
          <w:rFonts w:ascii="Times New Roman" w:hAnsi="Times New Roman"/>
          <w:b/>
          <w:sz w:val="24"/>
        </w:rPr>
        <w:t xml:space="preserve">.                                                   </w:t>
      </w:r>
    </w:p>
    <w:p w:rsidR="009F1EBF" w:rsidRDefault="00413FD2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Настоящий Акт приема-передачи земельного участка является свидетельством полного исполнения условий договора купли-продажи земельного участк</w:t>
      </w:r>
      <w:r>
        <w:rPr>
          <w:rFonts w:ascii="Times New Roman" w:hAnsi="Times New Roman"/>
          <w:sz w:val="24"/>
        </w:rPr>
        <w:t xml:space="preserve">а № ___________ </w:t>
      </w:r>
      <w:r>
        <w:rPr>
          <w:rFonts w:ascii="Times New Roman" w:hAnsi="Times New Roman"/>
          <w:sz w:val="24"/>
        </w:rPr>
        <w:br/>
        <w:t>от ___________г.</w:t>
      </w:r>
    </w:p>
    <w:p w:rsidR="009F1EBF" w:rsidRDefault="00413FD2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4. Акт приема-передачи земельного участка составлен в трех идентичных экземплярах одинаковой юридической силы, по одному экземпляру приемопередаточного акта у каждой </w:t>
      </w:r>
      <w:r>
        <w:rPr>
          <w:rFonts w:ascii="Times New Roman" w:hAnsi="Times New Roman"/>
          <w:sz w:val="24"/>
        </w:rPr>
        <w:br/>
        <w:t>из сторон Договора купли-продажи земельного участка № _</w:t>
      </w:r>
      <w:r>
        <w:rPr>
          <w:rFonts w:ascii="Times New Roman" w:hAnsi="Times New Roman"/>
          <w:sz w:val="24"/>
        </w:rPr>
        <w:t>__________ от ___________г., а третий экземпляр подлежит передаче в Управление Федеральной службы государственной регистрации, кадастра и картографии по Вологодской области.</w:t>
      </w:r>
    </w:p>
    <w:p w:rsidR="009F1EBF" w:rsidRDefault="009F1EBF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765"/>
        </w:tabs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Подписи сторон:</w:t>
      </w:r>
    </w:p>
    <w:p w:rsidR="009F1EBF" w:rsidRDefault="00413FD2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F1EBF" w:rsidRDefault="009F1EBF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ПРОДАВЕЦ:                                          </w:t>
      </w:r>
      <w:r>
        <w:rPr>
          <w:rFonts w:ascii="Times New Roman" w:hAnsi="Times New Roman"/>
          <w:sz w:val="24"/>
        </w:rPr>
        <w:t xml:space="preserve">                             ПОКУПАТЕЛЬ:         </w:t>
      </w:r>
    </w:p>
    <w:p w:rsidR="009F1EBF" w:rsidRDefault="009F1EBF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</w:p>
    <w:p w:rsidR="009F1EBF" w:rsidRDefault="009F1EBF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F1EBF" w:rsidRDefault="00413FD2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</w:t>
      </w:r>
    </w:p>
    <w:p w:rsidR="009F1EBF" w:rsidRDefault="00413FD2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__________________ А.Н. </w:t>
      </w:r>
      <w:r>
        <w:rPr>
          <w:rFonts w:ascii="Times New Roman" w:hAnsi="Times New Roman"/>
          <w:b/>
          <w:sz w:val="24"/>
        </w:rPr>
        <w:t xml:space="preserve">Тюляндин                                 ____________________ </w:t>
      </w:r>
    </w:p>
    <w:p w:rsidR="009F1EBF" w:rsidRDefault="00413FD2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</w:p>
    <w:p w:rsidR="009F1EBF" w:rsidRDefault="00413FD2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 xml:space="preserve">             </w:t>
      </w:r>
    </w:p>
    <w:p w:rsidR="009F1EBF" w:rsidRDefault="009F1EBF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9F1EBF" w:rsidRDefault="009F1EBF">
      <w:pPr>
        <w:spacing w:after="0" w:line="240" w:lineRule="auto"/>
        <w:ind w:left="708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9F1EBF" w:rsidRDefault="009F1EBF">
      <w:pPr>
        <w:spacing w:after="0" w:line="240" w:lineRule="auto"/>
        <w:rPr>
          <w:rFonts w:ascii="Times New Roman" w:hAnsi="Times New Roman"/>
          <w:sz w:val="24"/>
        </w:rPr>
      </w:pPr>
    </w:p>
    <w:p w:rsidR="009F1EBF" w:rsidRDefault="009F1EBF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F1EBF" w:rsidRDefault="00413FD2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2</w:t>
      </w:r>
    </w:p>
    <w:p w:rsidR="009F1EBF" w:rsidRDefault="009F1EBF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9F1EBF" w:rsidRDefault="00413FD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</w:t>
      </w:r>
    </w:p>
    <w:p w:rsidR="009F1EBF" w:rsidRDefault="00413FD2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 УЧАСТИЕ В АУКЦИОНЕ В ЭЛЕКТРОННОЙ ФОРМЕ</w:t>
      </w:r>
    </w:p>
    <w:p w:rsidR="009F1EBF" w:rsidRDefault="00413F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претенденте:</w:t>
      </w:r>
    </w:p>
    <w:p w:rsidR="009F1EBF" w:rsidRDefault="00413FD2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Ф.И.О./Фирменное наименование</w:t>
      </w:r>
    </w:p>
    <w:p w:rsidR="009F1EBF" w:rsidRDefault="009F1EBF">
      <w:pPr>
        <w:spacing w:after="0" w:line="240" w:lineRule="auto"/>
        <w:rPr>
          <w:rFonts w:ascii="Times New Roman" w:hAnsi="Times New Roman"/>
          <w:sz w:val="24"/>
        </w:rPr>
      </w:pPr>
    </w:p>
    <w:p w:rsidR="009F1EBF" w:rsidRDefault="009F1EBF">
      <w:pPr>
        <w:spacing w:after="0" w:line="240" w:lineRule="auto"/>
        <w:rPr>
          <w:rFonts w:ascii="Times New Roman" w:hAnsi="Times New Roman"/>
          <w:sz w:val="24"/>
        </w:rPr>
      </w:pPr>
    </w:p>
    <w:p w:rsidR="009F1EBF" w:rsidRDefault="009F1EBF">
      <w:pPr>
        <w:spacing w:after="0" w:line="240" w:lineRule="auto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(для физических лиц и индивидуальных предпринимателей)</w:t>
      </w:r>
    </w:p>
    <w:p w:rsidR="009F1EBF" w:rsidRDefault="00413FD2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Документ, удостоверяющий личность:  </w:t>
      </w:r>
    </w:p>
    <w:p w:rsidR="009F1EBF" w:rsidRDefault="009F1EBF">
      <w:pPr>
        <w:spacing w:after="0" w:line="240" w:lineRule="auto"/>
        <w:ind w:left="3686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481"/>
        <w:gridCol w:w="539"/>
        <w:gridCol w:w="1561"/>
        <w:gridCol w:w="885"/>
        <w:gridCol w:w="249"/>
        <w:gridCol w:w="807"/>
        <w:gridCol w:w="327"/>
        <w:gridCol w:w="1558"/>
        <w:gridCol w:w="270"/>
        <w:gridCol w:w="1346"/>
      </w:tblGrid>
      <w:tr w:rsidR="009F1EBF">
        <w:trPr>
          <w:trHeight w:val="2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ind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F1EBF" w:rsidRDefault="009F1EB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9F1EBF" w:rsidRDefault="009F1EB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(кем выдан)</w:t>
      </w:r>
    </w:p>
    <w:p w:rsidR="009F1EBF" w:rsidRDefault="00413FD2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ИНН___________________________________________________________________</w:t>
      </w:r>
    </w:p>
    <w:p w:rsidR="009F1EBF" w:rsidRDefault="009F1EB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>для юридических лиц)</w:t>
      </w:r>
    </w:p>
    <w:p w:rsidR="009F1EBF" w:rsidRDefault="00413FD2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1314"/>
        <w:gridCol w:w="425"/>
        <w:gridCol w:w="1418"/>
        <w:gridCol w:w="1984"/>
        <w:gridCol w:w="284"/>
        <w:gridCol w:w="761"/>
        <w:gridCol w:w="268"/>
        <w:gridCol w:w="1076"/>
        <w:gridCol w:w="135"/>
        <w:gridCol w:w="1344"/>
      </w:tblGrid>
      <w:tr w:rsidR="009F1EBF">
        <w:trPr>
          <w:trHeight w:val="41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регистрации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F1EBF" w:rsidRDefault="009F1EB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Орган, осуществивший регистрацию  </w:t>
      </w:r>
    </w:p>
    <w:p w:rsidR="009F1EBF" w:rsidRDefault="009F1EBF">
      <w:pP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выдачи  </w:t>
      </w:r>
    </w:p>
    <w:p w:rsidR="009F1EBF" w:rsidRDefault="009F1EBF">
      <w:pP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  </w:t>
      </w:r>
    </w:p>
    <w:p w:rsidR="009F1EBF" w:rsidRDefault="009F1EBF">
      <w:pP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Место жительства/Место нахождения претендента </w:t>
      </w:r>
    </w:p>
    <w:p w:rsidR="009F1EBF" w:rsidRDefault="009F1EB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9F1EBF" w:rsidRDefault="009F1EB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9F1EBF" w:rsidRDefault="009F1EB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2468"/>
        <w:gridCol w:w="1168"/>
        <w:gridCol w:w="673"/>
        <w:gridCol w:w="2021"/>
        <w:gridCol w:w="808"/>
        <w:gridCol w:w="1482"/>
      </w:tblGrid>
      <w:tr w:rsidR="009F1EBF">
        <w:trPr>
          <w:trHeight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EBF">
        <w:trPr>
          <w:trHeight w:val="37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Документ, удостоверяющий личность: </w:t>
      </w:r>
      <w:r>
        <w:rPr>
          <w:rFonts w:ascii="Times New Roman" w:hAnsi="Times New Roman"/>
          <w:sz w:val="24"/>
        </w:rPr>
        <w:t>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516"/>
        <w:gridCol w:w="551"/>
        <w:gridCol w:w="1356"/>
        <w:gridCol w:w="992"/>
        <w:gridCol w:w="284"/>
        <w:gridCol w:w="951"/>
        <w:gridCol w:w="413"/>
        <w:gridCol w:w="1516"/>
        <w:gridCol w:w="276"/>
        <w:gridCol w:w="1378"/>
      </w:tblGrid>
      <w:tr w:rsidR="009F1EBF">
        <w:trPr>
          <w:trHeight w:val="4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F1EBF" w:rsidRDefault="009F1EB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9F1EBF" w:rsidRDefault="009F1EB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(кем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9F1EBF"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Действует на основании доверенности </w:t>
            </w:r>
          </w:p>
          <w:p w:rsidR="009F1EBF" w:rsidRDefault="00413FD2">
            <w:pPr>
              <w:spacing w:after="0" w:line="240" w:lineRule="auto"/>
              <w:ind w:right="-6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ind w:left="5217" w:right="-5698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ind w:left="-3288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F1EBF" w:rsidRDefault="009F1EBF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9F1EBF" w:rsidRDefault="00413FD2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Заявляю о своем согласии принять участие в электронном аукционе по продаже следующего земельного участка: 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</w:t>
      </w:r>
    </w:p>
    <w:p w:rsidR="009F1EBF" w:rsidRDefault="00413FD2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</w:t>
      </w:r>
      <w:r>
        <w:rPr>
          <w:rFonts w:ascii="Times New Roman" w:hAnsi="Times New Roman"/>
          <w:sz w:val="24"/>
        </w:rPr>
        <w:t xml:space="preserve">задатка в размере и в сроки, указанные в информационном сообщении </w:t>
      </w:r>
      <w:r>
        <w:rPr>
          <w:rFonts w:ascii="Times New Roman" w:hAnsi="Times New Roman"/>
          <w:sz w:val="24"/>
        </w:rPr>
        <w:br/>
        <w:t>о проведении электронного аукциона (далее – сообщение).</w:t>
      </w:r>
    </w:p>
    <w:p w:rsidR="009F1EBF" w:rsidRDefault="00413FD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</w:t>
      </w:r>
      <w:r>
        <w:rPr>
          <w:rFonts w:ascii="Times New Roman" w:hAnsi="Times New Roman"/>
          <w:sz w:val="24"/>
        </w:rPr>
        <w:t xml:space="preserve">.07.2006 № 152-ФЗ «О персональных данных» в целях обеспечения соблюдения Федерального закона от 21.12.2001 № 178-ФЗ </w:t>
      </w:r>
      <w:r>
        <w:rPr>
          <w:rFonts w:ascii="Times New Roman" w:hAnsi="Times New Roman"/>
          <w:sz w:val="24"/>
        </w:rPr>
        <w:br/>
        <w:t>«О приватизации государственного и муниципального имущества»</w:t>
      </w:r>
    </w:p>
    <w:p w:rsidR="009F1EBF" w:rsidRDefault="00413FD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9F1EBF" w:rsidRDefault="00413F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 Соблюдать условия электронного аукциона, содержащиеся в сообщени</w:t>
      </w:r>
      <w:r>
        <w:rPr>
          <w:rFonts w:ascii="Times New Roman" w:hAnsi="Times New Roman"/>
          <w:sz w:val="24"/>
        </w:rPr>
        <w:t>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9F1EBF" w:rsidRDefault="00413F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2. В случае признания победителем электронного аукциона, заключить договор </w:t>
      </w:r>
      <w:r>
        <w:rPr>
          <w:rFonts w:ascii="Times New Roman" w:hAnsi="Times New Roman"/>
          <w:sz w:val="24"/>
        </w:rPr>
        <w:br/>
        <w:t xml:space="preserve"> купли-продажи в сроки, указанные в сообщении.</w:t>
      </w:r>
    </w:p>
    <w:p w:rsidR="009F1EBF" w:rsidRDefault="00413F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3. В случае заключения договора купли-продажи, оплатить стоимость земельного участка, </w:t>
      </w:r>
      <w:r>
        <w:rPr>
          <w:rFonts w:ascii="Times New Roman" w:hAnsi="Times New Roman"/>
          <w:sz w:val="24"/>
        </w:rPr>
        <w:br/>
        <w:t>в размере и в сроки, указанные в договоре купли-продажи.</w:t>
      </w:r>
    </w:p>
    <w:p w:rsidR="009F1EBF" w:rsidRDefault="00413FD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Нести ответственность в случае неисполнения либо ненадлежащего исполнения обязанностей, указанных в пунктах 1</w:t>
      </w:r>
      <w:r>
        <w:rPr>
          <w:rFonts w:ascii="Times New Roman" w:hAnsi="Times New Roman"/>
          <w:sz w:val="24"/>
        </w:rPr>
        <w:t xml:space="preserve">, 2 и 3 настоящей заявки, и в иных случаях в соответствии </w:t>
      </w:r>
      <w:r>
        <w:rPr>
          <w:rFonts w:ascii="Times New Roman" w:hAnsi="Times New Roman"/>
          <w:sz w:val="24"/>
        </w:rPr>
        <w:br/>
        <w:t>с действующим законодательством.</w:t>
      </w:r>
    </w:p>
    <w:p w:rsidR="009F1EBF" w:rsidRDefault="009F1EBF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9F1EBF" w:rsidRDefault="00413FD2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Претендент: 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</w:t>
      </w: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Наименование банка: ______________________________________________________</w:t>
      </w: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БИК:___________________________________________________________________            </w:t>
      </w: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</w:t>
      </w:r>
      <w:r>
        <w:rPr>
          <w:rFonts w:ascii="Times New Roman" w:hAnsi="Times New Roman"/>
          <w:sz w:val="24"/>
        </w:rPr>
        <w:t>а:__________________________________________________________</w:t>
      </w: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</w:t>
      </w: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Р/с:____________________________________________________________________</w:t>
      </w:r>
    </w:p>
    <w:p w:rsidR="009F1EBF" w:rsidRDefault="009F1EBF">
      <w:pPr>
        <w:spacing w:after="0" w:line="240" w:lineRule="auto"/>
        <w:rPr>
          <w:rFonts w:ascii="Times New Roman" w:hAnsi="Times New Roman"/>
          <w:i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2268"/>
        <w:gridCol w:w="426"/>
        <w:gridCol w:w="2402"/>
      </w:tblGrid>
      <w:tr w:rsidR="009F1EBF">
        <w:trPr>
          <w:trHeight w:val="649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Подпись претендента </w:t>
            </w:r>
          </w:p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(его полномочного представи</w:t>
            </w:r>
            <w:r>
              <w:rPr>
                <w:rFonts w:ascii="Times New Roman" w:hAnsi="Times New Roman"/>
                <w:sz w:val="24"/>
              </w:rPr>
              <w:t>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413F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1EBF" w:rsidRDefault="009F1E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(подпись)                                  (расшифровка)</w:t>
      </w:r>
    </w:p>
    <w:p w:rsidR="009F1EBF" w:rsidRDefault="00413FD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М.П</w:t>
      </w:r>
    </w:p>
    <w:p w:rsidR="009F1EBF" w:rsidRDefault="00413F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«____»_____________ 20      года  </w:t>
      </w:r>
    </w:p>
    <w:p w:rsidR="009F1EBF" w:rsidRDefault="009F1EBF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sectPr w:rsidR="009F1EBF">
      <w:headerReference w:type="default" r:id="rId23"/>
      <w:footerReference w:type="default" r:id="rId24"/>
      <w:pgSz w:w="11906" w:h="16838"/>
      <w:pgMar w:top="283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D2" w:rsidRDefault="00413FD2">
      <w:pPr>
        <w:spacing w:after="0" w:line="240" w:lineRule="auto"/>
      </w:pPr>
      <w:r>
        <w:separator/>
      </w:r>
    </w:p>
  </w:endnote>
  <w:endnote w:type="continuationSeparator" w:id="0">
    <w:p w:rsidR="00413FD2" w:rsidRDefault="0041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BF" w:rsidRDefault="00413FD2">
    <w:pP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241A3">
      <w:rPr>
        <w:rFonts w:ascii="Times New Roman" w:hAnsi="Times New Roman"/>
        <w:noProof/>
      </w:rPr>
      <w:t>20</w:t>
    </w:r>
    <w:r>
      <w:rPr>
        <w:rFonts w:ascii="Times New Roman" w:hAnsi="Times New Roman"/>
      </w:rPr>
      <w:fldChar w:fldCharType="end"/>
    </w:r>
  </w:p>
  <w:p w:rsidR="009F1EBF" w:rsidRDefault="009F1EB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D2" w:rsidRDefault="00413FD2">
      <w:pPr>
        <w:spacing w:after="0" w:line="240" w:lineRule="auto"/>
      </w:pPr>
      <w:r>
        <w:separator/>
      </w:r>
    </w:p>
  </w:footnote>
  <w:footnote w:type="continuationSeparator" w:id="0">
    <w:p w:rsidR="00413FD2" w:rsidRDefault="0041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BF" w:rsidRDefault="00413FD2">
    <w:pPr>
      <w:pStyle w:val="af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033B"/>
    <w:multiLevelType w:val="multilevel"/>
    <w:tmpl w:val="4F76F54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1EBF"/>
    <w:rsid w:val="00413FD2"/>
    <w:rsid w:val="007241A3"/>
    <w:rsid w:val="009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ody Text Indent"/>
    <w:basedOn w:val="a"/>
    <w:link w:val="a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rserrhl1">
    <w:name w:val="rs_err_hl1"/>
    <w:basedOn w:val="12"/>
    <w:link w:val="rserrhl10"/>
  </w:style>
  <w:style w:type="character" w:customStyle="1" w:styleId="rserrhl10">
    <w:name w:val="rs_err_hl1"/>
    <w:basedOn w:val="13"/>
    <w:link w:val="rserrhl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a9">
    <w:name w:val="Другое"/>
    <w:basedOn w:val="a"/>
    <w:link w:val="aa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a">
    <w:name w:val="Другое"/>
    <w:basedOn w:val="1"/>
    <w:link w:val="a9"/>
    <w:rPr>
      <w:rFonts w:ascii="Times New Roman" w:hAnsi="Times New Roman"/>
      <w:sz w:val="22"/>
    </w:rPr>
  </w:style>
  <w:style w:type="paragraph" w:customStyle="1" w:styleId="14">
    <w:name w:val="Номер страницы1"/>
    <w:basedOn w:val="12"/>
    <w:link w:val="15"/>
  </w:style>
  <w:style w:type="character" w:customStyle="1" w:styleId="15">
    <w:name w:val="Номер страницы1"/>
    <w:basedOn w:val="13"/>
    <w:link w:val="14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6">
    <w:name w:val="Строгий1"/>
    <w:basedOn w:val="12"/>
    <w:link w:val="17"/>
    <w:rPr>
      <w:b/>
    </w:rPr>
  </w:style>
  <w:style w:type="character" w:customStyle="1" w:styleId="17">
    <w:name w:val="Строгий1"/>
    <w:basedOn w:val="13"/>
    <w:link w:val="16"/>
    <w:rPr>
      <w:b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a">
    <w:name w:val="Гиперссылка1"/>
    <w:basedOn w:val="12"/>
    <w:link w:val="1b"/>
    <w:rPr>
      <w:color w:val="0000FF"/>
      <w:u w:val="single"/>
    </w:rPr>
  </w:style>
  <w:style w:type="character" w:customStyle="1" w:styleId="1b">
    <w:name w:val="Гиперссылка1"/>
    <w:basedOn w:val="13"/>
    <w:link w:val="1a"/>
    <w:rPr>
      <w:color w:val="0000FF"/>
      <w:u w:val="single"/>
    </w:rPr>
  </w:style>
  <w:style w:type="paragraph" w:styleId="37">
    <w:name w:val="Body Text Indent 3"/>
    <w:basedOn w:val="a"/>
    <w:link w:val="3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Pr>
      <w:rFonts w:ascii="Times New Roman" w:hAnsi="Times New Roman"/>
      <w:sz w:val="28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e">
    <w:name w:val="Основной текст Знак1"/>
    <w:basedOn w:val="39"/>
    <w:link w:val="1f"/>
    <w:rPr>
      <w:rFonts w:ascii="Times New Roman" w:hAnsi="Times New Roman"/>
      <w:spacing w:val="5"/>
      <w:sz w:val="23"/>
    </w:rPr>
  </w:style>
  <w:style w:type="character" w:customStyle="1" w:styleId="1f">
    <w:name w:val="Основной текст Знак1"/>
    <w:basedOn w:val="3a"/>
    <w:link w:val="1e"/>
    <w:rPr>
      <w:rFonts w:ascii="Times New Roman" w:hAnsi="Times New Roman"/>
      <w:spacing w:val="5"/>
      <w:sz w:val="23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f">
    <w:name w:val="Body Text 2"/>
    <w:basedOn w:val="a"/>
    <w:link w:val="2f0"/>
    <w:pPr>
      <w:spacing w:after="120" w:line="480" w:lineRule="auto"/>
    </w:pPr>
  </w:style>
  <w:style w:type="character" w:customStyle="1" w:styleId="2f0">
    <w:name w:val="Основной текст 2 Знак"/>
    <w:basedOn w:val="1"/>
    <w:link w:val="2f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51">
    <w:name w:val="Гиперссылка5"/>
    <w:link w:val="ad"/>
    <w:rPr>
      <w:color w:val="0000FF"/>
      <w:u w:val="single"/>
    </w:rPr>
  </w:style>
  <w:style w:type="character" w:styleId="ad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4"/>
    </w:rPr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52">
    <w:name w:val="Основной шрифт абзаца5"/>
    <w:link w:val="1fa"/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1fc">
    <w:name w:val="Обычный1"/>
    <w:link w:val="1fd"/>
    <w:rPr>
      <w:sz w:val="22"/>
    </w:rPr>
  </w:style>
  <w:style w:type="character" w:customStyle="1" w:styleId="1fd">
    <w:name w:val="Обычный1"/>
    <w:link w:val="1fc"/>
    <w:rPr>
      <w:sz w:val="22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EMPTYCELLSTYLE">
    <w:name w:val="EMPTY_CELL_STYLE"/>
    <w:link w:val="EMPTYCELLSTYLE0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Pr>
      <w:rFonts w:ascii="Times New Roman" w:hAnsi="Times New Roman"/>
      <w:sz w:val="1"/>
    </w:rPr>
  </w:style>
  <w:style w:type="paragraph" w:customStyle="1" w:styleId="1ff0">
    <w:name w:val="Обычный1"/>
    <w:link w:val="1ff1"/>
    <w:rPr>
      <w:sz w:val="22"/>
    </w:rPr>
  </w:style>
  <w:style w:type="character" w:customStyle="1" w:styleId="1ff1">
    <w:name w:val="Обычный1"/>
    <w:link w:val="1ff0"/>
    <w:rPr>
      <w:sz w:val="22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1ff4">
    <w:name w:val="Основной шрифт абзаца1"/>
    <w:link w:val="1ff5"/>
  </w:style>
  <w:style w:type="character" w:customStyle="1" w:styleId="1ff5">
    <w:name w:val="Основной шрифт абзаца1"/>
    <w:link w:val="1ff4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3f">
    <w:name w:val="Знак Знак3 Знак Знак Знак Знак Знак Знак Знак"/>
    <w:basedOn w:val="a"/>
    <w:link w:val="3f0"/>
    <w:pPr>
      <w:spacing w:after="0" w:line="240" w:lineRule="auto"/>
    </w:pPr>
    <w:rPr>
      <w:rFonts w:ascii="Verdana" w:hAnsi="Verdana"/>
      <w:sz w:val="20"/>
    </w:rPr>
  </w:style>
  <w:style w:type="character" w:customStyle="1" w:styleId="3f0">
    <w:name w:val="Знак Знак3 Знак Знак Знак Знак Знак Знак Знак"/>
    <w:basedOn w:val="1"/>
    <w:link w:val="3f"/>
    <w:rPr>
      <w:rFonts w:ascii="Verdana" w:hAnsi="Verdana"/>
      <w:sz w:val="20"/>
    </w:rPr>
  </w:style>
  <w:style w:type="paragraph" w:customStyle="1" w:styleId="1ff6">
    <w:name w:val="Гиперссылка1"/>
    <w:link w:val="1ff7"/>
    <w:rPr>
      <w:color w:val="0000FF"/>
      <w:u w:val="single"/>
    </w:rPr>
  </w:style>
  <w:style w:type="character" w:customStyle="1" w:styleId="1ff7">
    <w:name w:val="Гиперссылка1"/>
    <w:link w:val="1ff6"/>
    <w:rPr>
      <w:color w:val="0000FF"/>
      <w:u w:val="single"/>
    </w:rPr>
  </w:style>
  <w:style w:type="paragraph" w:customStyle="1" w:styleId="1ff8">
    <w:name w:val="Обычный1"/>
    <w:link w:val="1ff9"/>
    <w:rPr>
      <w:sz w:val="22"/>
    </w:rPr>
  </w:style>
  <w:style w:type="character" w:customStyle="1" w:styleId="1ff9">
    <w:name w:val="Обычный1"/>
    <w:link w:val="1ff8"/>
    <w:rPr>
      <w:sz w:val="22"/>
    </w:rPr>
  </w:style>
  <w:style w:type="paragraph" w:styleId="af6">
    <w:name w:val="Title"/>
    <w:basedOn w:val="a"/>
    <w:link w:val="af7"/>
    <w:uiPriority w:val="10"/>
    <w:qFormat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Pr>
      <w:rFonts w:ascii="Times New Roman" w:hAnsi="Times New Roman"/>
      <w:b/>
      <w:caps/>
      <w:sz w:val="36"/>
    </w:rPr>
  </w:style>
  <w:style w:type="paragraph" w:customStyle="1" w:styleId="1ffa">
    <w:name w:val="Знак сноски1"/>
    <w:basedOn w:val="12"/>
    <w:link w:val="1ffb"/>
    <w:rPr>
      <w:vertAlign w:val="superscript"/>
    </w:rPr>
  </w:style>
  <w:style w:type="character" w:customStyle="1" w:styleId="1ffb">
    <w:name w:val="Знак сноски1"/>
    <w:basedOn w:val="13"/>
    <w:link w:val="1ffa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2f5">
    <w:name w:val="Body Text Indent 2"/>
    <w:basedOn w:val="a"/>
    <w:link w:val="2f6"/>
    <w:pPr>
      <w:spacing w:after="120" w:line="480" w:lineRule="auto"/>
      <w:ind w:left="283"/>
    </w:pPr>
  </w:style>
  <w:style w:type="character" w:customStyle="1" w:styleId="2f6">
    <w:name w:val="Основной текст с отступом 2 Знак"/>
    <w:basedOn w:val="1"/>
    <w:link w:val="2f5"/>
    <w:rPr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customStyle="1" w:styleId="1ffe">
    <w:name w:val="Обычный1"/>
    <w:link w:val="1fff"/>
    <w:rPr>
      <w:sz w:val="22"/>
    </w:rPr>
  </w:style>
  <w:style w:type="character" w:customStyle="1" w:styleId="1fff">
    <w:name w:val="Обычный1"/>
    <w:link w:val="1ffe"/>
    <w:rPr>
      <w:sz w:val="22"/>
    </w:rPr>
  </w:style>
  <w:style w:type="table" w:styleId="af8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ody Text Indent"/>
    <w:basedOn w:val="a"/>
    <w:link w:val="a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rserrhl1">
    <w:name w:val="rs_err_hl1"/>
    <w:basedOn w:val="12"/>
    <w:link w:val="rserrhl10"/>
  </w:style>
  <w:style w:type="character" w:customStyle="1" w:styleId="rserrhl10">
    <w:name w:val="rs_err_hl1"/>
    <w:basedOn w:val="13"/>
    <w:link w:val="rserrhl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a9">
    <w:name w:val="Другое"/>
    <w:basedOn w:val="a"/>
    <w:link w:val="aa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a">
    <w:name w:val="Другое"/>
    <w:basedOn w:val="1"/>
    <w:link w:val="a9"/>
    <w:rPr>
      <w:rFonts w:ascii="Times New Roman" w:hAnsi="Times New Roman"/>
      <w:sz w:val="22"/>
    </w:rPr>
  </w:style>
  <w:style w:type="paragraph" w:customStyle="1" w:styleId="14">
    <w:name w:val="Номер страницы1"/>
    <w:basedOn w:val="12"/>
    <w:link w:val="15"/>
  </w:style>
  <w:style w:type="character" w:customStyle="1" w:styleId="15">
    <w:name w:val="Номер страницы1"/>
    <w:basedOn w:val="13"/>
    <w:link w:val="14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6">
    <w:name w:val="Строгий1"/>
    <w:basedOn w:val="12"/>
    <w:link w:val="17"/>
    <w:rPr>
      <w:b/>
    </w:rPr>
  </w:style>
  <w:style w:type="character" w:customStyle="1" w:styleId="17">
    <w:name w:val="Строгий1"/>
    <w:basedOn w:val="13"/>
    <w:link w:val="16"/>
    <w:rPr>
      <w:b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a">
    <w:name w:val="Гиперссылка1"/>
    <w:basedOn w:val="12"/>
    <w:link w:val="1b"/>
    <w:rPr>
      <w:color w:val="0000FF"/>
      <w:u w:val="single"/>
    </w:rPr>
  </w:style>
  <w:style w:type="character" w:customStyle="1" w:styleId="1b">
    <w:name w:val="Гиперссылка1"/>
    <w:basedOn w:val="13"/>
    <w:link w:val="1a"/>
    <w:rPr>
      <w:color w:val="0000FF"/>
      <w:u w:val="single"/>
    </w:rPr>
  </w:style>
  <w:style w:type="paragraph" w:styleId="37">
    <w:name w:val="Body Text Indent 3"/>
    <w:basedOn w:val="a"/>
    <w:link w:val="3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Pr>
      <w:rFonts w:ascii="Times New Roman" w:hAnsi="Times New Roman"/>
      <w:sz w:val="28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e">
    <w:name w:val="Основной текст Знак1"/>
    <w:basedOn w:val="39"/>
    <w:link w:val="1f"/>
    <w:rPr>
      <w:rFonts w:ascii="Times New Roman" w:hAnsi="Times New Roman"/>
      <w:spacing w:val="5"/>
      <w:sz w:val="23"/>
    </w:rPr>
  </w:style>
  <w:style w:type="character" w:customStyle="1" w:styleId="1f">
    <w:name w:val="Основной текст Знак1"/>
    <w:basedOn w:val="3a"/>
    <w:link w:val="1e"/>
    <w:rPr>
      <w:rFonts w:ascii="Times New Roman" w:hAnsi="Times New Roman"/>
      <w:spacing w:val="5"/>
      <w:sz w:val="23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f">
    <w:name w:val="Body Text 2"/>
    <w:basedOn w:val="a"/>
    <w:link w:val="2f0"/>
    <w:pPr>
      <w:spacing w:after="120" w:line="480" w:lineRule="auto"/>
    </w:pPr>
  </w:style>
  <w:style w:type="character" w:customStyle="1" w:styleId="2f0">
    <w:name w:val="Основной текст 2 Знак"/>
    <w:basedOn w:val="1"/>
    <w:link w:val="2f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51">
    <w:name w:val="Гиперссылка5"/>
    <w:link w:val="ad"/>
    <w:rPr>
      <w:color w:val="0000FF"/>
      <w:u w:val="single"/>
    </w:rPr>
  </w:style>
  <w:style w:type="character" w:styleId="ad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4"/>
    </w:rPr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52">
    <w:name w:val="Основной шрифт абзаца5"/>
    <w:link w:val="1fa"/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1fc">
    <w:name w:val="Обычный1"/>
    <w:link w:val="1fd"/>
    <w:rPr>
      <w:sz w:val="22"/>
    </w:rPr>
  </w:style>
  <w:style w:type="character" w:customStyle="1" w:styleId="1fd">
    <w:name w:val="Обычный1"/>
    <w:link w:val="1fc"/>
    <w:rPr>
      <w:sz w:val="22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EMPTYCELLSTYLE">
    <w:name w:val="EMPTY_CELL_STYLE"/>
    <w:link w:val="EMPTYCELLSTYLE0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Pr>
      <w:rFonts w:ascii="Times New Roman" w:hAnsi="Times New Roman"/>
      <w:sz w:val="1"/>
    </w:rPr>
  </w:style>
  <w:style w:type="paragraph" w:customStyle="1" w:styleId="1ff0">
    <w:name w:val="Обычный1"/>
    <w:link w:val="1ff1"/>
    <w:rPr>
      <w:sz w:val="22"/>
    </w:rPr>
  </w:style>
  <w:style w:type="character" w:customStyle="1" w:styleId="1ff1">
    <w:name w:val="Обычный1"/>
    <w:link w:val="1ff0"/>
    <w:rPr>
      <w:sz w:val="22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1ff4">
    <w:name w:val="Основной шрифт абзаца1"/>
    <w:link w:val="1ff5"/>
  </w:style>
  <w:style w:type="character" w:customStyle="1" w:styleId="1ff5">
    <w:name w:val="Основной шрифт абзаца1"/>
    <w:link w:val="1ff4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3f">
    <w:name w:val="Знак Знак3 Знак Знак Знак Знак Знак Знак Знак"/>
    <w:basedOn w:val="a"/>
    <w:link w:val="3f0"/>
    <w:pPr>
      <w:spacing w:after="0" w:line="240" w:lineRule="auto"/>
    </w:pPr>
    <w:rPr>
      <w:rFonts w:ascii="Verdana" w:hAnsi="Verdana"/>
      <w:sz w:val="20"/>
    </w:rPr>
  </w:style>
  <w:style w:type="character" w:customStyle="1" w:styleId="3f0">
    <w:name w:val="Знак Знак3 Знак Знак Знак Знак Знак Знак Знак"/>
    <w:basedOn w:val="1"/>
    <w:link w:val="3f"/>
    <w:rPr>
      <w:rFonts w:ascii="Verdana" w:hAnsi="Verdana"/>
      <w:sz w:val="20"/>
    </w:rPr>
  </w:style>
  <w:style w:type="paragraph" w:customStyle="1" w:styleId="1ff6">
    <w:name w:val="Гиперссылка1"/>
    <w:link w:val="1ff7"/>
    <w:rPr>
      <w:color w:val="0000FF"/>
      <w:u w:val="single"/>
    </w:rPr>
  </w:style>
  <w:style w:type="character" w:customStyle="1" w:styleId="1ff7">
    <w:name w:val="Гиперссылка1"/>
    <w:link w:val="1ff6"/>
    <w:rPr>
      <w:color w:val="0000FF"/>
      <w:u w:val="single"/>
    </w:rPr>
  </w:style>
  <w:style w:type="paragraph" w:customStyle="1" w:styleId="1ff8">
    <w:name w:val="Обычный1"/>
    <w:link w:val="1ff9"/>
    <w:rPr>
      <w:sz w:val="22"/>
    </w:rPr>
  </w:style>
  <w:style w:type="character" w:customStyle="1" w:styleId="1ff9">
    <w:name w:val="Обычный1"/>
    <w:link w:val="1ff8"/>
    <w:rPr>
      <w:sz w:val="22"/>
    </w:rPr>
  </w:style>
  <w:style w:type="paragraph" w:styleId="af6">
    <w:name w:val="Title"/>
    <w:basedOn w:val="a"/>
    <w:link w:val="af7"/>
    <w:uiPriority w:val="10"/>
    <w:qFormat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Pr>
      <w:rFonts w:ascii="Times New Roman" w:hAnsi="Times New Roman"/>
      <w:b/>
      <w:caps/>
      <w:sz w:val="36"/>
    </w:rPr>
  </w:style>
  <w:style w:type="paragraph" w:customStyle="1" w:styleId="1ffa">
    <w:name w:val="Знак сноски1"/>
    <w:basedOn w:val="12"/>
    <w:link w:val="1ffb"/>
    <w:rPr>
      <w:vertAlign w:val="superscript"/>
    </w:rPr>
  </w:style>
  <w:style w:type="character" w:customStyle="1" w:styleId="1ffb">
    <w:name w:val="Знак сноски1"/>
    <w:basedOn w:val="13"/>
    <w:link w:val="1ffa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2f5">
    <w:name w:val="Body Text Indent 2"/>
    <w:basedOn w:val="a"/>
    <w:link w:val="2f6"/>
    <w:pPr>
      <w:spacing w:after="120" w:line="480" w:lineRule="auto"/>
      <w:ind w:left="283"/>
    </w:pPr>
  </w:style>
  <w:style w:type="character" w:customStyle="1" w:styleId="2f6">
    <w:name w:val="Основной текст с отступом 2 Знак"/>
    <w:basedOn w:val="1"/>
    <w:link w:val="2f5"/>
    <w:rPr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paragraph" w:customStyle="1" w:styleId="1ffe">
    <w:name w:val="Обычный1"/>
    <w:link w:val="1fff"/>
    <w:rPr>
      <w:sz w:val="22"/>
    </w:rPr>
  </w:style>
  <w:style w:type="character" w:customStyle="1" w:styleId="1fff">
    <w:name w:val="Обычный1"/>
    <w:link w:val="1ffe"/>
    <w:rPr>
      <w:sz w:val="22"/>
    </w:rPr>
  </w:style>
  <w:style w:type="table" w:styleId="af8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_kir@mail.ru" TargetMode="External"/><Relationship Id="rId13" Type="http://schemas.openxmlformats.org/officeDocument/2006/relationships/hyperlink" Target="https://login.consultant.ru/link/?req=doc&amp;base=LAW&amp;n=482851&amp;dst=878&amp;field=134&amp;date=12.08.2024" TargetMode="External"/><Relationship Id="rId18" Type="http://schemas.openxmlformats.org/officeDocument/2006/relationships/hyperlink" Target="https://login.consultant.ru/link/?req=doc&amp;base=LAW&amp;n=465174&amp;dst=100008&amp;field=134&amp;date=02.04.202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54318&amp;dst=702&amp;field=134&amp;date=02.04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51&amp;dst=878&amp;field=134&amp;date=12.08.2024" TargetMode="External"/><Relationship Id="rId17" Type="http://schemas.openxmlformats.org/officeDocument/2006/relationships/hyperlink" Target="https://login.consultant.ru/link/?req=doc&amp;base=LAW&amp;n=482851&amp;dst=878&amp;field=134&amp;date=12.08.202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851&amp;dst=878&amp;field=134&amp;date=12.08.2024" TargetMode="External"/><Relationship Id="rId20" Type="http://schemas.openxmlformats.org/officeDocument/2006/relationships/hyperlink" Target="https://login.consultant.ru/link/?req=doc&amp;base=LAW&amp;n=454318&amp;dst=690&amp;field=134&amp;date=02.04.20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51&amp;dst=878&amp;field=134&amp;date=12.08.202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51&amp;dst=878&amp;field=134&amp;date=12.08.2024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login.consultant.ru/link/?req=doc&amp;base=LAW&amp;n=454318&amp;dst=689&amp;field=134&amp;date=02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." TargetMode="External"/><Relationship Id="rId14" Type="http://schemas.openxmlformats.org/officeDocument/2006/relationships/hyperlink" Target="https://login.consultant.ru/link/?req=doc&amp;base=LAW&amp;n=482851&amp;dst=878&amp;field=134&amp;date=12.08.2024" TargetMode="External"/><Relationship Id="rId22" Type="http://schemas.openxmlformats.org/officeDocument/2006/relationships/hyperlink" Target="https://login.consultant.ru/link/?req=doc&amp;base=LAW&amp;n=454318&amp;dst=101232&amp;field=134&amp;date=02.04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9582</Words>
  <Characters>54624</Characters>
  <Application>Microsoft Office Word</Application>
  <DocSecurity>0</DocSecurity>
  <Lines>455</Lines>
  <Paragraphs>128</Paragraphs>
  <ScaleCrop>false</ScaleCrop>
  <Company/>
  <LinksUpToDate>false</LinksUpToDate>
  <CharactersWithSpaces>64078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Liza</cp:lastModifiedBy>
  <cp:revision>3</cp:revision>
  <dcterms:created xsi:type="dcterms:W3CDTF">2024-10-20T14:55:00Z</dcterms:created>
  <dcterms:modified xsi:type="dcterms:W3CDTF">2024-10-20T14:56:00Z</dcterms:modified>
</cp:coreProperties>
</file>