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08" w:rsidRDefault="00045E08" w:rsidP="00045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381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08" w:rsidRDefault="00045E08" w:rsidP="00045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Контрольно-счетный комитет </w:t>
      </w:r>
    </w:p>
    <w:p w:rsidR="00045E08" w:rsidRDefault="00045E08" w:rsidP="00045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Кирилловского муниципального округа</w:t>
      </w:r>
    </w:p>
    <w:p w:rsidR="00045E08" w:rsidRDefault="00045E08" w:rsidP="00045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</w:p>
    <w:p w:rsidR="00045E08" w:rsidRDefault="00045E08" w:rsidP="00045E08">
      <w:pPr>
        <w:spacing w:after="0" w:line="240" w:lineRule="auto"/>
        <w:jc w:val="center"/>
        <w:rPr>
          <w:rFonts w:ascii="Times New Roman" w:hAnsi="Times New Roman"/>
        </w:rPr>
      </w:pPr>
    </w:p>
    <w:p w:rsidR="00045E08" w:rsidRPr="00D47A9E" w:rsidRDefault="00045E08" w:rsidP="00045E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161100,  Вологодская область, город Кириллов, ул. Преображенского, д.4, тел. (81757)31443</w:t>
      </w:r>
    </w:p>
    <w:p w:rsidR="00045E08" w:rsidRDefault="00045E08" w:rsidP="00045E08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933C0" w:rsidRDefault="007933C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F23" w:rsidRPr="006D13F8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6D13F8">
        <w:rPr>
          <w:rFonts w:ascii="Times New Roman" w:hAnsi="Times New Roman"/>
          <w:sz w:val="24"/>
          <w:szCs w:val="24"/>
        </w:rPr>
        <w:t xml:space="preserve">от  </w:t>
      </w:r>
      <w:r w:rsidR="0068151D">
        <w:rPr>
          <w:rFonts w:ascii="Times New Roman" w:hAnsi="Times New Roman"/>
          <w:sz w:val="24"/>
          <w:szCs w:val="24"/>
        </w:rPr>
        <w:t>16</w:t>
      </w:r>
      <w:r w:rsidR="00206585">
        <w:rPr>
          <w:rFonts w:ascii="Times New Roman" w:hAnsi="Times New Roman"/>
          <w:sz w:val="24"/>
          <w:szCs w:val="24"/>
        </w:rPr>
        <w:t>.</w:t>
      </w:r>
      <w:r w:rsidR="00C61FFC">
        <w:rPr>
          <w:rFonts w:ascii="Times New Roman" w:hAnsi="Times New Roman"/>
          <w:sz w:val="24"/>
          <w:szCs w:val="24"/>
        </w:rPr>
        <w:t>10</w:t>
      </w:r>
      <w:r w:rsidRPr="006D13F8">
        <w:rPr>
          <w:rFonts w:ascii="Times New Roman" w:hAnsi="Times New Roman"/>
          <w:sz w:val="24"/>
          <w:szCs w:val="24"/>
        </w:rPr>
        <w:t>.202</w:t>
      </w:r>
      <w:r w:rsidR="00045E08">
        <w:rPr>
          <w:rFonts w:ascii="Times New Roman" w:hAnsi="Times New Roman"/>
          <w:sz w:val="24"/>
          <w:szCs w:val="24"/>
        </w:rPr>
        <w:t>4</w:t>
      </w:r>
      <w:proofErr w:type="gramEnd"/>
      <w:r w:rsidRPr="006D13F8">
        <w:rPr>
          <w:rFonts w:ascii="Times New Roman" w:hAnsi="Times New Roman"/>
          <w:sz w:val="24"/>
          <w:szCs w:val="24"/>
        </w:rPr>
        <w:t xml:space="preserve">  № </w:t>
      </w:r>
      <w:r w:rsidR="00C61FFC">
        <w:rPr>
          <w:rFonts w:ascii="Times New Roman" w:hAnsi="Times New Roman"/>
          <w:sz w:val="24"/>
          <w:szCs w:val="24"/>
        </w:rPr>
        <w:t>46</w:t>
      </w:r>
    </w:p>
    <w:p w:rsidR="00134F23" w:rsidRPr="006D13F8" w:rsidRDefault="0068151D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2.4pt;width:260.2pt;height:49.05pt;z-index:251660288;mso-width-relative:margin;mso-height-relative:margin" stroked="f">
            <v:textbox style="mso-next-textbox:#_x0000_s1028">
              <w:txbxContent>
                <w:p w:rsidR="00E86396" w:rsidRDefault="00134F23" w:rsidP="00134F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изменений в план работы </w:t>
                  </w:r>
                </w:p>
                <w:p w:rsidR="00134F23" w:rsidRPr="006D13F8" w:rsidRDefault="00134F23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>на  202</w:t>
                  </w:r>
                  <w:r w:rsidR="00045E0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07149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  На основании</w:t>
      </w:r>
      <w:r w:rsidR="001D590F">
        <w:rPr>
          <w:rFonts w:ascii="Times New Roman" w:hAnsi="Times New Roman"/>
          <w:sz w:val="24"/>
          <w:szCs w:val="24"/>
        </w:rPr>
        <w:t xml:space="preserve"> п. 3.3.,</w:t>
      </w:r>
      <w:r w:rsidRPr="006D13F8">
        <w:rPr>
          <w:rFonts w:ascii="Times New Roman" w:hAnsi="Times New Roman"/>
          <w:sz w:val="24"/>
          <w:szCs w:val="24"/>
        </w:rPr>
        <w:t xml:space="preserve"> п.5</w:t>
      </w:r>
      <w:r w:rsidR="00B304D5">
        <w:rPr>
          <w:rFonts w:ascii="Times New Roman" w:hAnsi="Times New Roman"/>
          <w:sz w:val="24"/>
          <w:szCs w:val="24"/>
        </w:rPr>
        <w:t>.1.</w:t>
      </w:r>
      <w:r w:rsidRPr="006D13F8">
        <w:rPr>
          <w:rFonts w:ascii="Times New Roman" w:hAnsi="Times New Roman"/>
          <w:sz w:val="24"/>
          <w:szCs w:val="24"/>
        </w:rPr>
        <w:t xml:space="preserve"> стандарта </w:t>
      </w:r>
      <w:r w:rsidR="00B304D5">
        <w:rPr>
          <w:rFonts w:ascii="Times New Roman" w:hAnsi="Times New Roman"/>
          <w:sz w:val="24"/>
          <w:szCs w:val="24"/>
        </w:rPr>
        <w:t xml:space="preserve"> организации деятельности</w:t>
      </w:r>
      <w:r w:rsidRPr="006D13F8">
        <w:rPr>
          <w:rFonts w:ascii="Times New Roman" w:hAnsi="Times New Roman"/>
          <w:sz w:val="24"/>
          <w:szCs w:val="24"/>
        </w:rPr>
        <w:t xml:space="preserve"> «</w:t>
      </w:r>
      <w:r w:rsidR="00B304D5">
        <w:rPr>
          <w:rFonts w:ascii="Times New Roman" w:hAnsi="Times New Roman"/>
          <w:sz w:val="24"/>
          <w:szCs w:val="24"/>
        </w:rPr>
        <w:t>Порядок п</w:t>
      </w:r>
      <w:r w:rsidRPr="006D13F8">
        <w:rPr>
          <w:rFonts w:ascii="Times New Roman" w:hAnsi="Times New Roman"/>
          <w:sz w:val="24"/>
          <w:szCs w:val="24"/>
        </w:rPr>
        <w:t>ланировани</w:t>
      </w:r>
      <w:r w:rsidR="00B304D5">
        <w:rPr>
          <w:rFonts w:ascii="Times New Roman" w:hAnsi="Times New Roman"/>
          <w:sz w:val="24"/>
          <w:szCs w:val="24"/>
        </w:rPr>
        <w:t>я</w:t>
      </w:r>
      <w:r w:rsidRPr="006D13F8">
        <w:rPr>
          <w:rFonts w:ascii="Times New Roman" w:hAnsi="Times New Roman"/>
          <w:sz w:val="24"/>
          <w:szCs w:val="24"/>
        </w:rPr>
        <w:t xml:space="preserve"> работы контрольно-счетного комитета </w:t>
      </w:r>
      <w:r w:rsidR="00C32EBE">
        <w:rPr>
          <w:rFonts w:ascii="Times New Roman" w:hAnsi="Times New Roman"/>
          <w:sz w:val="24"/>
          <w:szCs w:val="24"/>
        </w:rPr>
        <w:t xml:space="preserve"> </w:t>
      </w:r>
      <w:r w:rsidRPr="006D13F8">
        <w:rPr>
          <w:rFonts w:ascii="Times New Roman" w:hAnsi="Times New Roman"/>
          <w:sz w:val="24"/>
          <w:szCs w:val="24"/>
        </w:rPr>
        <w:t xml:space="preserve">Кирилловского муниципального </w:t>
      </w:r>
      <w:r w:rsidR="0007149F">
        <w:rPr>
          <w:rFonts w:ascii="Times New Roman" w:hAnsi="Times New Roman"/>
          <w:sz w:val="24"/>
          <w:szCs w:val="24"/>
        </w:rPr>
        <w:t>округа Вологодской области</w:t>
      </w:r>
      <w:r w:rsidRPr="006D13F8">
        <w:rPr>
          <w:rFonts w:ascii="Times New Roman" w:hAnsi="Times New Roman"/>
          <w:sz w:val="24"/>
          <w:szCs w:val="24"/>
        </w:rPr>
        <w:t>»</w:t>
      </w:r>
      <w:r w:rsidR="0007149F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9538A8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ПРИКАЗЫВАЮ:</w:t>
      </w:r>
    </w:p>
    <w:p w:rsidR="00544F3B" w:rsidRDefault="00C61FFC" w:rsidP="00544F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изменения в приказ Контрольно-счетного комитета Кирилловского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округа  от</w:t>
      </w:r>
      <w:proofErr w:type="gramEnd"/>
      <w:r>
        <w:rPr>
          <w:rFonts w:ascii="Times New Roman" w:hAnsi="Times New Roman"/>
          <w:sz w:val="24"/>
          <w:szCs w:val="24"/>
        </w:rPr>
        <w:t xml:space="preserve"> 09.01.2024 № 3 «Об утверждении плана работы на 2024 год»</w:t>
      </w:r>
    </w:p>
    <w:p w:rsidR="00C61FFC" w:rsidRDefault="00C61FFC" w:rsidP="00544F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разделе </w:t>
      </w:r>
      <w:r w:rsidRPr="00C61F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«Контрольные мероприятия» </w:t>
      </w:r>
      <w:r w:rsidR="007933C0">
        <w:rPr>
          <w:rFonts w:ascii="Times New Roman" w:hAnsi="Times New Roman"/>
          <w:sz w:val="24"/>
          <w:szCs w:val="24"/>
        </w:rPr>
        <w:t>добавить пункт 2.16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C61FFC" w:rsidRDefault="00C61FFC" w:rsidP="00544F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1577"/>
        <w:gridCol w:w="1381"/>
        <w:gridCol w:w="1141"/>
        <w:gridCol w:w="1524"/>
        <w:gridCol w:w="1749"/>
        <w:gridCol w:w="1381"/>
      </w:tblGrid>
      <w:tr w:rsidR="00031819" w:rsidTr="00031819">
        <w:tc>
          <w:tcPr>
            <w:tcW w:w="675" w:type="dxa"/>
          </w:tcPr>
          <w:p w:rsidR="00031819" w:rsidRDefault="00031819" w:rsidP="0054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7" w:type="dxa"/>
          </w:tcPr>
          <w:p w:rsidR="00031819" w:rsidRDefault="00031819" w:rsidP="0054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1" w:type="dxa"/>
          </w:tcPr>
          <w:p w:rsidR="00031819" w:rsidRDefault="00031819" w:rsidP="0054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141" w:type="dxa"/>
          </w:tcPr>
          <w:p w:rsidR="00031819" w:rsidRPr="00C61FFC" w:rsidRDefault="00031819" w:rsidP="00C61FFC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61FFC">
              <w:rPr>
                <w:rFonts w:ascii="Times New Roman" w:eastAsiaTheme="minorEastAsia" w:hAnsi="Times New Roman" w:cstheme="minorBidi"/>
                <w:sz w:val="24"/>
                <w:szCs w:val="24"/>
              </w:rPr>
              <w:t>Объекты контроля</w:t>
            </w:r>
          </w:p>
          <w:p w:rsidR="00031819" w:rsidRDefault="00031819" w:rsidP="00C61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eastAsiaTheme="minorEastAsia" w:hAnsi="Times New Roman" w:cstheme="minorBidi"/>
                <w:sz w:val="24"/>
                <w:szCs w:val="24"/>
              </w:rPr>
              <w:t>(аудита)</w:t>
            </w:r>
          </w:p>
        </w:tc>
        <w:tc>
          <w:tcPr>
            <w:tcW w:w="1524" w:type="dxa"/>
          </w:tcPr>
          <w:p w:rsidR="00031819" w:rsidRDefault="00031819" w:rsidP="0054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49" w:type="dxa"/>
          </w:tcPr>
          <w:p w:rsidR="00031819" w:rsidRDefault="00031819" w:rsidP="0054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 проведение мероприятия</w:t>
            </w:r>
          </w:p>
        </w:tc>
        <w:tc>
          <w:tcPr>
            <w:tcW w:w="1381" w:type="dxa"/>
          </w:tcPr>
          <w:p w:rsidR="00031819" w:rsidRDefault="00031819" w:rsidP="0054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Инициатор проведения</w:t>
            </w:r>
          </w:p>
        </w:tc>
      </w:tr>
      <w:tr w:rsidR="00031819" w:rsidTr="00031819">
        <w:tc>
          <w:tcPr>
            <w:tcW w:w="675" w:type="dxa"/>
          </w:tcPr>
          <w:p w:rsidR="00031819" w:rsidRPr="007933C0" w:rsidRDefault="0068151D" w:rsidP="000318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  <w:bookmarkStart w:id="0" w:name="_GoBack"/>
            <w:bookmarkEnd w:id="0"/>
          </w:p>
        </w:tc>
        <w:tc>
          <w:tcPr>
            <w:tcW w:w="1577" w:type="dxa"/>
          </w:tcPr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  <w:r w:rsidRPr="007933C0">
              <w:rPr>
                <w:rFonts w:ascii="Times New Roman" w:hAnsi="Times New Roman"/>
              </w:rPr>
              <w:t>Проверка выявленных нарушений, связанных с порядком формирования и выполнения муниципального задания бюджетными автономными учреждениями округа за 2023 год</w:t>
            </w:r>
          </w:p>
        </w:tc>
        <w:tc>
          <w:tcPr>
            <w:tcW w:w="1381" w:type="dxa"/>
          </w:tcPr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7933C0" w:rsidP="0054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31819" w:rsidRPr="007933C0">
              <w:rPr>
                <w:rFonts w:ascii="Times New Roman" w:hAnsi="Times New Roman"/>
              </w:rPr>
              <w:t>амеральная</w:t>
            </w:r>
          </w:p>
        </w:tc>
        <w:tc>
          <w:tcPr>
            <w:tcW w:w="1141" w:type="dxa"/>
          </w:tcPr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  <w:r w:rsidRPr="007933C0">
              <w:rPr>
                <w:rFonts w:ascii="Times New Roman" w:hAnsi="Times New Roman"/>
              </w:rPr>
              <w:t>Управление образования администрации Кирилловского муниципального округа, администрация Кирилловского муниципального округа (подведомственные учреждения)</w:t>
            </w:r>
          </w:p>
        </w:tc>
        <w:tc>
          <w:tcPr>
            <w:tcW w:w="1524" w:type="dxa"/>
          </w:tcPr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  <w:r w:rsidRPr="007933C0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749" w:type="dxa"/>
          </w:tcPr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  <w:r w:rsidRPr="007933C0">
              <w:rPr>
                <w:rFonts w:ascii="Times New Roman" w:hAnsi="Times New Roman"/>
              </w:rPr>
              <w:t>Председатель контрольно-счетного комитета округа</w:t>
            </w:r>
          </w:p>
        </w:tc>
        <w:tc>
          <w:tcPr>
            <w:tcW w:w="1381" w:type="dxa"/>
          </w:tcPr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</w:p>
          <w:p w:rsidR="00031819" w:rsidRPr="007933C0" w:rsidRDefault="00031819" w:rsidP="00544F3B">
            <w:pPr>
              <w:jc w:val="both"/>
              <w:rPr>
                <w:rFonts w:ascii="Times New Roman" w:hAnsi="Times New Roman"/>
              </w:rPr>
            </w:pPr>
            <w:r w:rsidRPr="007933C0">
              <w:rPr>
                <w:rFonts w:ascii="Times New Roman" w:hAnsi="Times New Roman"/>
              </w:rPr>
              <w:t>Поручение КСП Вологодской области</w:t>
            </w:r>
          </w:p>
        </w:tc>
      </w:tr>
    </w:tbl>
    <w:p w:rsidR="00C61FFC" w:rsidRPr="00C61FFC" w:rsidRDefault="00031819" w:rsidP="00544F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2.Приказ вступает в силу со дня его подписания.</w:t>
      </w:r>
    </w:p>
    <w:p w:rsidR="00134F23" w:rsidRPr="006D13F8" w:rsidRDefault="00134F23" w:rsidP="008519E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D590F" w:rsidRDefault="001D590F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</w:t>
      </w:r>
      <w:r w:rsidR="00134F23" w:rsidRPr="006D13F8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134F23" w:rsidRPr="006D13F8" w:rsidRDefault="001D590F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86396">
        <w:rPr>
          <w:rFonts w:ascii="Times New Roman" w:hAnsi="Times New Roman"/>
          <w:sz w:val="24"/>
          <w:szCs w:val="24"/>
        </w:rPr>
        <w:t xml:space="preserve"> </w:t>
      </w:r>
      <w:r w:rsidR="00134F23" w:rsidRPr="006D13F8">
        <w:rPr>
          <w:rFonts w:ascii="Times New Roman" w:hAnsi="Times New Roman"/>
          <w:sz w:val="24"/>
          <w:szCs w:val="24"/>
        </w:rPr>
        <w:t>контрольно-счетного</w:t>
      </w:r>
      <w:r w:rsidR="00CC0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  <w:r w:rsidR="00134F23" w:rsidRPr="006D13F8">
        <w:rPr>
          <w:rFonts w:ascii="Times New Roman" w:hAnsi="Times New Roman"/>
          <w:sz w:val="24"/>
          <w:szCs w:val="24"/>
        </w:rPr>
        <w:t xml:space="preserve">                  </w:t>
      </w:r>
      <w:r w:rsidR="00334F2D" w:rsidRPr="006D13F8">
        <w:rPr>
          <w:rFonts w:ascii="Times New Roman" w:hAnsi="Times New Roman"/>
          <w:sz w:val="24"/>
          <w:szCs w:val="24"/>
        </w:rPr>
        <w:t xml:space="preserve">   </w:t>
      </w:r>
      <w:r w:rsidR="00134F23" w:rsidRPr="006D13F8">
        <w:rPr>
          <w:rFonts w:ascii="Times New Roman" w:hAnsi="Times New Roman"/>
          <w:sz w:val="24"/>
          <w:szCs w:val="24"/>
        </w:rPr>
        <w:t xml:space="preserve">            </w:t>
      </w:r>
      <w:r w:rsidR="006D13F8">
        <w:rPr>
          <w:rFonts w:ascii="Times New Roman" w:hAnsi="Times New Roman"/>
          <w:sz w:val="24"/>
          <w:szCs w:val="24"/>
        </w:rPr>
        <w:t xml:space="preserve">             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  <w:r w:rsidR="002069ED" w:rsidRPr="006D13F8">
        <w:rPr>
          <w:rFonts w:ascii="Times New Roman" w:hAnsi="Times New Roman"/>
          <w:sz w:val="24"/>
          <w:szCs w:val="24"/>
        </w:rPr>
        <w:t xml:space="preserve">  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0F1C08" w:rsidRPr="006D13F8">
        <w:rPr>
          <w:rFonts w:ascii="Times New Roman" w:hAnsi="Times New Roman"/>
          <w:sz w:val="24"/>
          <w:szCs w:val="24"/>
        </w:rPr>
        <w:t xml:space="preserve">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933C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33C0">
        <w:rPr>
          <w:rFonts w:ascii="Times New Roman" w:hAnsi="Times New Roman"/>
          <w:sz w:val="24"/>
          <w:szCs w:val="24"/>
        </w:rPr>
        <w:t>Н.А.Петрова</w:t>
      </w:r>
      <w:proofErr w:type="spellEnd"/>
      <w:r w:rsidR="00134F23" w:rsidRPr="006D13F8">
        <w:rPr>
          <w:rFonts w:ascii="Times New Roman" w:hAnsi="Times New Roman"/>
          <w:sz w:val="24"/>
          <w:szCs w:val="24"/>
        </w:rPr>
        <w:t xml:space="preserve">       </w:t>
      </w:r>
    </w:p>
    <w:p w:rsidR="00FC72E6" w:rsidRPr="006D13F8" w:rsidRDefault="00FC72E6" w:rsidP="009538A8">
      <w:pPr>
        <w:spacing w:after="0" w:line="240" w:lineRule="auto"/>
        <w:rPr>
          <w:sz w:val="24"/>
          <w:szCs w:val="24"/>
        </w:rPr>
      </w:pPr>
    </w:p>
    <w:sectPr w:rsidR="00FC72E6" w:rsidRPr="006D13F8" w:rsidSect="00045E0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19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5E08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49F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D7D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90F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85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3B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627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429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279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51D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23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887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3C0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72"/>
    <w:rsid w:val="008519DB"/>
    <w:rsid w:val="008519E6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2A8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4D5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2EBE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DA3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1FFC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0821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B8A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96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1DAC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88172B"/>
  <w15:docId w15:val="{8BCD3688-BF78-4614-854B-FD47188B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6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2024-10-17T08:07:00Z</cp:lastPrinted>
  <dcterms:created xsi:type="dcterms:W3CDTF">2022-01-18T09:49:00Z</dcterms:created>
  <dcterms:modified xsi:type="dcterms:W3CDTF">2024-10-17T08:08:00Z</dcterms:modified>
</cp:coreProperties>
</file>