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45" w:rsidRPr="00227F83" w:rsidRDefault="00080445" w:rsidP="00080445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по результатам контрольного мероприятия</w:t>
      </w:r>
    </w:p>
    <w:p w:rsidR="00080445" w:rsidRPr="007368DE" w:rsidRDefault="00080445" w:rsidP="00080445">
      <w:pPr>
        <w:ind w:left="-142" w:right="-54"/>
        <w:jc w:val="both"/>
        <w:rPr>
          <w:sz w:val="27"/>
          <w:szCs w:val="27"/>
        </w:rPr>
      </w:pPr>
      <w:r w:rsidRPr="00227F83">
        <w:rPr>
          <w:sz w:val="26"/>
          <w:szCs w:val="26"/>
        </w:rPr>
        <w:t xml:space="preserve"> </w:t>
      </w:r>
      <w:r w:rsidRPr="007368DE">
        <w:rPr>
          <w:sz w:val="27"/>
          <w:szCs w:val="27"/>
        </w:rPr>
        <w:t>«Проверка целевого и эффективного использования средств районного бюджета, направленных на реализацию  муниципал</w:t>
      </w:r>
      <w:r w:rsidRPr="007368DE">
        <w:rPr>
          <w:sz w:val="27"/>
          <w:szCs w:val="27"/>
        </w:rPr>
        <w:t>ь</w:t>
      </w:r>
      <w:r w:rsidRPr="007368DE">
        <w:rPr>
          <w:sz w:val="27"/>
          <w:szCs w:val="27"/>
        </w:rPr>
        <w:t>ной программы   «Развитие физической культуры и спорта в Кирилловском муниципальном районе  на 2014 – 2018 годы», включая эксперт</w:t>
      </w:r>
      <w:r w:rsidRPr="007368DE">
        <w:rPr>
          <w:sz w:val="27"/>
          <w:szCs w:val="27"/>
        </w:rPr>
        <w:t>и</w:t>
      </w:r>
      <w:r w:rsidRPr="007368DE">
        <w:rPr>
          <w:sz w:val="27"/>
          <w:szCs w:val="27"/>
        </w:rPr>
        <w:t>зу программы».</w:t>
      </w:r>
    </w:p>
    <w:p w:rsidR="00080445" w:rsidRPr="00620A7D" w:rsidRDefault="00080445" w:rsidP="00080445">
      <w:pPr>
        <w:suppressAutoHyphens/>
        <w:ind w:firstLine="567"/>
        <w:contextualSpacing/>
        <w:jc w:val="both"/>
        <w:rPr>
          <w:sz w:val="26"/>
          <w:szCs w:val="26"/>
        </w:rPr>
      </w:pPr>
      <w:r w:rsidRPr="00227F83">
        <w:rPr>
          <w:b/>
          <w:sz w:val="26"/>
          <w:szCs w:val="26"/>
        </w:rPr>
        <w:t>Основание проведения контрольного мероприятия</w:t>
      </w:r>
      <w:r w:rsidRPr="00227F83">
        <w:rPr>
          <w:sz w:val="26"/>
          <w:szCs w:val="26"/>
        </w:rPr>
        <w:t>: план проверок КСК на 201</w:t>
      </w:r>
      <w:r>
        <w:rPr>
          <w:sz w:val="26"/>
          <w:szCs w:val="26"/>
        </w:rPr>
        <w:t>8 год.</w:t>
      </w:r>
    </w:p>
    <w:p w:rsidR="00080445" w:rsidRPr="009A163B" w:rsidRDefault="00080445" w:rsidP="00080445">
      <w:pPr>
        <w:suppressAutoHyphens/>
        <w:ind w:firstLine="567"/>
        <w:contextualSpacing/>
        <w:jc w:val="both"/>
        <w:rPr>
          <w:b/>
          <w:sz w:val="26"/>
          <w:szCs w:val="26"/>
        </w:rPr>
      </w:pPr>
      <w:r w:rsidRPr="009A163B">
        <w:rPr>
          <w:b/>
          <w:sz w:val="26"/>
          <w:szCs w:val="26"/>
        </w:rPr>
        <w:t xml:space="preserve">Проверяемый период деятельности: </w:t>
      </w:r>
      <w:r w:rsidRPr="003528C6">
        <w:rPr>
          <w:sz w:val="27"/>
          <w:szCs w:val="27"/>
        </w:rPr>
        <w:t>2014-201</w:t>
      </w:r>
      <w:r>
        <w:rPr>
          <w:sz w:val="27"/>
          <w:szCs w:val="27"/>
        </w:rPr>
        <w:t>7</w:t>
      </w:r>
      <w:r w:rsidRPr="003528C6">
        <w:rPr>
          <w:sz w:val="27"/>
          <w:szCs w:val="27"/>
        </w:rPr>
        <w:t xml:space="preserve"> год</w:t>
      </w:r>
      <w:r>
        <w:rPr>
          <w:sz w:val="27"/>
          <w:szCs w:val="27"/>
        </w:rPr>
        <w:t>.</w:t>
      </w:r>
    </w:p>
    <w:p w:rsidR="00080445" w:rsidRDefault="00080445" w:rsidP="00080445">
      <w:pPr>
        <w:suppressAutoHyphens/>
        <w:ind w:firstLine="567"/>
        <w:contextualSpacing/>
        <w:jc w:val="both"/>
        <w:rPr>
          <w:sz w:val="26"/>
          <w:szCs w:val="26"/>
        </w:rPr>
      </w:pPr>
      <w:r w:rsidRPr="00227F83">
        <w:rPr>
          <w:b/>
          <w:sz w:val="26"/>
          <w:szCs w:val="26"/>
        </w:rPr>
        <w:t>Результаты контрольного мероприятия</w:t>
      </w:r>
      <w:r>
        <w:rPr>
          <w:b/>
          <w:sz w:val="26"/>
          <w:szCs w:val="26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6"/>
          <w:szCs w:val="26"/>
        </w:rPr>
        <w:t xml:space="preserve">По результатам проверки составлен Акт от 26.02.2018 года, акт подписан без разногласий сторон. </w:t>
      </w:r>
    </w:p>
    <w:p w:rsidR="00080445" w:rsidRDefault="00080445" w:rsidP="00080445">
      <w:pPr>
        <w:suppressAutoHyphens/>
        <w:ind w:firstLine="567"/>
        <w:contextualSpacing/>
        <w:jc w:val="both"/>
        <w:rPr>
          <w:sz w:val="26"/>
          <w:szCs w:val="26"/>
        </w:rPr>
      </w:pPr>
    </w:p>
    <w:p w:rsidR="00080445" w:rsidRPr="00FF1E56" w:rsidRDefault="00080445" w:rsidP="00080445">
      <w:pPr>
        <w:suppressAutoHyphens/>
        <w:ind w:firstLine="567"/>
        <w:contextualSpacing/>
        <w:jc w:val="both"/>
        <w:rPr>
          <w:b/>
          <w:sz w:val="26"/>
          <w:szCs w:val="26"/>
        </w:rPr>
      </w:pPr>
      <w:r w:rsidRPr="00FF1E56">
        <w:rPr>
          <w:b/>
          <w:sz w:val="26"/>
          <w:szCs w:val="26"/>
        </w:rPr>
        <w:t xml:space="preserve"> Общие сведения</w:t>
      </w:r>
    </w:p>
    <w:p w:rsidR="00080445" w:rsidRDefault="00080445" w:rsidP="00080445">
      <w:pPr>
        <w:jc w:val="both"/>
        <w:rPr>
          <w:sz w:val="27"/>
          <w:szCs w:val="27"/>
        </w:rPr>
      </w:pPr>
      <w:r w:rsidRPr="003528C6">
        <w:rPr>
          <w:sz w:val="27"/>
          <w:szCs w:val="27"/>
        </w:rPr>
        <w:t xml:space="preserve">Программа </w:t>
      </w:r>
      <w:r>
        <w:rPr>
          <w:sz w:val="27"/>
          <w:szCs w:val="27"/>
        </w:rPr>
        <w:t xml:space="preserve">«Развитие физической культуры и спорта в Кирилловском муниципальном районе на 2014-2018 годы»  </w:t>
      </w:r>
      <w:r w:rsidRPr="003528C6">
        <w:rPr>
          <w:sz w:val="27"/>
          <w:szCs w:val="27"/>
        </w:rPr>
        <w:t>утверждена  Постановлением администрации Кирилловск</w:t>
      </w:r>
      <w:r w:rsidRPr="003528C6">
        <w:rPr>
          <w:sz w:val="27"/>
          <w:szCs w:val="27"/>
        </w:rPr>
        <w:t>о</w:t>
      </w:r>
      <w:r w:rsidRPr="003528C6">
        <w:rPr>
          <w:sz w:val="27"/>
          <w:szCs w:val="27"/>
        </w:rPr>
        <w:t xml:space="preserve">го муниципального района от </w:t>
      </w:r>
      <w:r>
        <w:rPr>
          <w:sz w:val="27"/>
          <w:szCs w:val="27"/>
        </w:rPr>
        <w:t>29</w:t>
      </w:r>
      <w:r w:rsidRPr="003528C6">
        <w:rPr>
          <w:sz w:val="27"/>
          <w:szCs w:val="27"/>
        </w:rPr>
        <w:t>.10.2013 года № 1</w:t>
      </w:r>
      <w:r>
        <w:rPr>
          <w:sz w:val="27"/>
          <w:szCs w:val="27"/>
        </w:rPr>
        <w:t>204</w:t>
      </w:r>
      <w:r w:rsidRPr="003528C6">
        <w:rPr>
          <w:sz w:val="27"/>
          <w:szCs w:val="27"/>
        </w:rPr>
        <w:t>, что соответствует требован</w:t>
      </w:r>
      <w:r w:rsidRPr="003528C6">
        <w:rPr>
          <w:sz w:val="27"/>
          <w:szCs w:val="27"/>
        </w:rPr>
        <w:t>и</w:t>
      </w:r>
      <w:r w:rsidRPr="003528C6">
        <w:rPr>
          <w:sz w:val="27"/>
          <w:szCs w:val="27"/>
        </w:rPr>
        <w:t xml:space="preserve">ям статьи 179 Бюджетного кодекса РФ. </w:t>
      </w:r>
    </w:p>
    <w:p w:rsidR="00080445" w:rsidRPr="003528C6" w:rsidRDefault="00080445" w:rsidP="00080445">
      <w:pPr>
        <w:jc w:val="both"/>
        <w:rPr>
          <w:sz w:val="27"/>
          <w:szCs w:val="27"/>
        </w:rPr>
      </w:pPr>
      <w:r w:rsidRPr="003528C6">
        <w:rPr>
          <w:sz w:val="27"/>
          <w:szCs w:val="27"/>
        </w:rPr>
        <w:t xml:space="preserve">Установленные </w:t>
      </w:r>
      <w:r>
        <w:rPr>
          <w:sz w:val="27"/>
          <w:szCs w:val="27"/>
        </w:rPr>
        <w:t>П</w:t>
      </w:r>
      <w:r w:rsidRPr="003528C6">
        <w:rPr>
          <w:sz w:val="27"/>
          <w:szCs w:val="27"/>
        </w:rPr>
        <w:t>рограммой цель и задачи определены с учетом норм статьи 1</w:t>
      </w:r>
      <w:r>
        <w:rPr>
          <w:sz w:val="27"/>
          <w:szCs w:val="27"/>
        </w:rPr>
        <w:t>5</w:t>
      </w:r>
      <w:r w:rsidRPr="003528C6">
        <w:rPr>
          <w:sz w:val="27"/>
          <w:szCs w:val="27"/>
        </w:rPr>
        <w:t xml:space="preserve"> Фед</w:t>
      </w:r>
      <w:r w:rsidRPr="003528C6">
        <w:rPr>
          <w:sz w:val="27"/>
          <w:szCs w:val="27"/>
        </w:rPr>
        <w:t>е</w:t>
      </w:r>
      <w:r w:rsidRPr="003528C6">
        <w:rPr>
          <w:sz w:val="27"/>
          <w:szCs w:val="27"/>
        </w:rPr>
        <w:t>рального закона от 06.10.2003 года № 131-ФЗ «Об общих принципах организации мес</w:t>
      </w:r>
      <w:r w:rsidRPr="003528C6">
        <w:rPr>
          <w:sz w:val="27"/>
          <w:szCs w:val="27"/>
        </w:rPr>
        <w:t>т</w:t>
      </w:r>
      <w:r w:rsidRPr="003528C6">
        <w:rPr>
          <w:sz w:val="27"/>
          <w:szCs w:val="27"/>
        </w:rPr>
        <w:t>ного самоуправления в Российской федерации».</w:t>
      </w:r>
    </w:p>
    <w:p w:rsidR="00080445" w:rsidRDefault="00080445" w:rsidP="00080445">
      <w:pPr>
        <w:pStyle w:val="ConsPlusNormal"/>
      </w:pPr>
      <w:r w:rsidRPr="00276868">
        <w:rPr>
          <w:rFonts w:ascii="Times New Roman" w:hAnsi="Times New Roman" w:cs="Times New Roman"/>
          <w:sz w:val="27"/>
          <w:szCs w:val="27"/>
        </w:rPr>
        <w:t>В соответствии с паспортом муниципальной Программы ответственным исполнителем программы является комитет по физической культуре и спорту администрации Кири</w:t>
      </w:r>
      <w:r w:rsidRPr="00276868">
        <w:rPr>
          <w:rFonts w:ascii="Times New Roman" w:hAnsi="Times New Roman" w:cs="Times New Roman"/>
          <w:sz w:val="27"/>
          <w:szCs w:val="27"/>
        </w:rPr>
        <w:t>л</w:t>
      </w:r>
      <w:r w:rsidRPr="00276868">
        <w:rPr>
          <w:rFonts w:ascii="Times New Roman" w:hAnsi="Times New Roman" w:cs="Times New Roman"/>
          <w:sz w:val="27"/>
          <w:szCs w:val="27"/>
        </w:rPr>
        <w:t>ловского муниципального района, соисполнителем  -   управление образования админ</w:t>
      </w:r>
      <w:r w:rsidRPr="00276868">
        <w:rPr>
          <w:rFonts w:ascii="Times New Roman" w:hAnsi="Times New Roman" w:cs="Times New Roman"/>
          <w:sz w:val="27"/>
          <w:szCs w:val="27"/>
        </w:rPr>
        <w:t>и</w:t>
      </w:r>
      <w:r w:rsidRPr="00276868">
        <w:rPr>
          <w:rFonts w:ascii="Times New Roman" w:hAnsi="Times New Roman" w:cs="Times New Roman"/>
          <w:sz w:val="27"/>
          <w:szCs w:val="27"/>
        </w:rPr>
        <w:t>страции Кирилловского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r w:rsidRPr="00276868">
        <w:rPr>
          <w:rFonts w:ascii="Times New Roman" w:hAnsi="Times New Roman" w:cs="Times New Roman"/>
          <w:sz w:val="27"/>
          <w:szCs w:val="27"/>
        </w:rPr>
        <w:t>МУ "Кирилловский ФОК" (по согл</w:t>
      </w:r>
      <w:r w:rsidRPr="00276868">
        <w:rPr>
          <w:rFonts w:ascii="Times New Roman" w:hAnsi="Times New Roman" w:cs="Times New Roman"/>
          <w:sz w:val="27"/>
          <w:szCs w:val="27"/>
        </w:rPr>
        <w:t>а</w:t>
      </w:r>
      <w:r w:rsidRPr="00276868">
        <w:rPr>
          <w:rFonts w:ascii="Times New Roman" w:hAnsi="Times New Roman" w:cs="Times New Roman"/>
          <w:sz w:val="27"/>
          <w:szCs w:val="27"/>
        </w:rPr>
        <w:t>сованию</w:t>
      </w:r>
      <w:r>
        <w:t>).</w:t>
      </w:r>
    </w:p>
    <w:p w:rsidR="00080445" w:rsidRDefault="00080445" w:rsidP="00080445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5B30CD">
        <w:rPr>
          <w:rFonts w:ascii="Times New Roman" w:hAnsi="Times New Roman" w:cs="Times New Roman"/>
          <w:sz w:val="27"/>
          <w:szCs w:val="27"/>
        </w:rPr>
        <w:t xml:space="preserve">Главными распорядителями средств по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5B30CD">
        <w:rPr>
          <w:rFonts w:ascii="Times New Roman" w:hAnsi="Times New Roman" w:cs="Times New Roman"/>
          <w:sz w:val="27"/>
          <w:szCs w:val="27"/>
        </w:rPr>
        <w:t>рограмме является администрация Кирилло</w:t>
      </w:r>
      <w:r w:rsidRPr="005B30CD">
        <w:rPr>
          <w:rFonts w:ascii="Times New Roman" w:hAnsi="Times New Roman" w:cs="Times New Roman"/>
          <w:sz w:val="27"/>
          <w:szCs w:val="27"/>
        </w:rPr>
        <w:t>в</w:t>
      </w:r>
      <w:r w:rsidRPr="005B30CD">
        <w:rPr>
          <w:rFonts w:ascii="Times New Roman" w:hAnsi="Times New Roman" w:cs="Times New Roman"/>
          <w:sz w:val="27"/>
          <w:szCs w:val="27"/>
        </w:rPr>
        <w:t xml:space="preserve">ского муниципального района. </w:t>
      </w:r>
    </w:p>
    <w:p w:rsidR="00080445" w:rsidRDefault="00080445" w:rsidP="00080445">
      <w:pPr>
        <w:jc w:val="both"/>
        <w:rPr>
          <w:sz w:val="26"/>
          <w:szCs w:val="26"/>
        </w:rPr>
      </w:pPr>
      <w:r>
        <w:rPr>
          <w:sz w:val="27"/>
          <w:szCs w:val="27"/>
        </w:rPr>
        <w:t>Источниками финансирования Программы являются средства районного бюджета.</w:t>
      </w:r>
    </w:p>
    <w:p w:rsidR="00080445" w:rsidRPr="00FC7AA7" w:rsidRDefault="00080445" w:rsidP="00080445">
      <w:pPr>
        <w:suppressAutoHyphens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45EE8">
        <w:rPr>
          <w:sz w:val="26"/>
          <w:szCs w:val="26"/>
        </w:rPr>
        <w:t xml:space="preserve"> </w:t>
      </w:r>
      <w:r w:rsidRPr="00FC7AA7">
        <w:rPr>
          <w:b/>
          <w:sz w:val="26"/>
          <w:szCs w:val="26"/>
        </w:rPr>
        <w:t>В ходе контрольного мероприятия установлен</w:t>
      </w:r>
      <w:r>
        <w:rPr>
          <w:b/>
          <w:sz w:val="26"/>
          <w:szCs w:val="26"/>
        </w:rPr>
        <w:t>ы следующие нарушения при экспертизе Программы</w:t>
      </w:r>
      <w:r w:rsidRPr="00FC7AA7">
        <w:rPr>
          <w:b/>
          <w:sz w:val="26"/>
          <w:szCs w:val="26"/>
        </w:rPr>
        <w:t>:</w:t>
      </w:r>
    </w:p>
    <w:p w:rsidR="00080445" w:rsidRDefault="00080445" w:rsidP="00080445">
      <w:pPr>
        <w:jc w:val="both"/>
        <w:rPr>
          <w:sz w:val="26"/>
          <w:szCs w:val="26"/>
        </w:rPr>
      </w:pPr>
    </w:p>
    <w:p w:rsidR="00080445" w:rsidRPr="00FF1E56" w:rsidRDefault="00080445" w:rsidP="00080445">
      <w:pPr>
        <w:jc w:val="both"/>
        <w:rPr>
          <w:sz w:val="26"/>
          <w:szCs w:val="26"/>
        </w:rPr>
      </w:pPr>
      <w:r w:rsidRPr="00FF1E56">
        <w:rPr>
          <w:sz w:val="26"/>
          <w:szCs w:val="26"/>
        </w:rPr>
        <w:t>1.</w:t>
      </w:r>
      <w:r>
        <w:rPr>
          <w:sz w:val="26"/>
          <w:szCs w:val="26"/>
        </w:rPr>
        <w:t xml:space="preserve">   </w:t>
      </w:r>
      <w:r w:rsidRPr="00FF1E56">
        <w:rPr>
          <w:sz w:val="26"/>
          <w:szCs w:val="26"/>
        </w:rPr>
        <w:t xml:space="preserve"> Программа утверждена с нарушением сроков, установленных  абзацем 4 пункта 19 П</w:t>
      </w:r>
      <w:r w:rsidRPr="00FF1E56">
        <w:rPr>
          <w:sz w:val="26"/>
          <w:szCs w:val="26"/>
        </w:rPr>
        <w:t>о</w:t>
      </w:r>
      <w:r w:rsidRPr="00FF1E56">
        <w:rPr>
          <w:sz w:val="26"/>
          <w:szCs w:val="26"/>
        </w:rPr>
        <w:t>рядка разработки, реализации и оценки эффективности муниципальных программ Кири</w:t>
      </w:r>
      <w:r w:rsidRPr="00FF1E56">
        <w:rPr>
          <w:sz w:val="26"/>
          <w:szCs w:val="26"/>
        </w:rPr>
        <w:t>л</w:t>
      </w:r>
      <w:r w:rsidRPr="00FF1E56">
        <w:rPr>
          <w:sz w:val="26"/>
          <w:szCs w:val="26"/>
        </w:rPr>
        <w:t>ловского района, утвержденного  Постановлением администрации Кирилловского муниципал</w:t>
      </w:r>
      <w:r w:rsidRPr="00FF1E56">
        <w:rPr>
          <w:sz w:val="26"/>
          <w:szCs w:val="26"/>
        </w:rPr>
        <w:t>ь</w:t>
      </w:r>
      <w:r w:rsidRPr="00FF1E56">
        <w:rPr>
          <w:sz w:val="26"/>
          <w:szCs w:val="26"/>
        </w:rPr>
        <w:t xml:space="preserve">ного района  № 400 от 24.04.2013 года (далее по тексту Порядок). </w:t>
      </w:r>
    </w:p>
    <w:p w:rsidR="00080445" w:rsidRPr="00FF1E56" w:rsidRDefault="00080445" w:rsidP="00080445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2.    </w:t>
      </w:r>
      <w:r w:rsidRPr="00FF1E56">
        <w:rPr>
          <w:rFonts w:eastAsia="Calibri"/>
          <w:sz w:val="27"/>
          <w:szCs w:val="27"/>
        </w:rPr>
        <w:t>В  нарушение пункта 16</w:t>
      </w:r>
      <w:r w:rsidRPr="00FF1E56">
        <w:rPr>
          <w:sz w:val="27"/>
          <w:szCs w:val="27"/>
        </w:rPr>
        <w:t xml:space="preserve"> Порядка  </w:t>
      </w:r>
      <w:r w:rsidRPr="00FF1E56">
        <w:rPr>
          <w:rFonts w:eastAsia="Calibri"/>
          <w:sz w:val="27"/>
          <w:szCs w:val="27"/>
        </w:rPr>
        <w:t xml:space="preserve">проект Программы ее  разработчиком   не был  </w:t>
      </w:r>
      <w:r w:rsidRPr="00956C86">
        <w:rPr>
          <w:rFonts w:eastAsia="Calibri"/>
          <w:sz w:val="27"/>
          <w:szCs w:val="27"/>
        </w:rPr>
        <w:t>вынесен</w:t>
      </w:r>
      <w:r w:rsidRPr="00FF1E56">
        <w:rPr>
          <w:rFonts w:eastAsia="Calibri"/>
          <w:sz w:val="27"/>
          <w:szCs w:val="27"/>
        </w:rPr>
        <w:t xml:space="preserve"> на публичное обсуждение </w:t>
      </w:r>
      <w:r w:rsidRPr="00FF1E56">
        <w:rPr>
          <w:sz w:val="27"/>
          <w:szCs w:val="27"/>
        </w:rPr>
        <w:t xml:space="preserve">путем </w:t>
      </w:r>
      <w:r w:rsidRPr="00FF1E56">
        <w:rPr>
          <w:rFonts w:eastAsia="Calibri"/>
          <w:sz w:val="27"/>
          <w:szCs w:val="27"/>
        </w:rPr>
        <w:t xml:space="preserve">размещения проекта на официальном </w:t>
      </w:r>
      <w:hyperlink r:id="rId4" w:history="1">
        <w:r w:rsidRPr="00FF1E56">
          <w:rPr>
            <w:rFonts w:eastAsia="Calibri"/>
            <w:sz w:val="27"/>
            <w:szCs w:val="27"/>
          </w:rPr>
          <w:t>сайте</w:t>
        </w:r>
      </w:hyperlink>
      <w:r w:rsidRPr="00FF1E56">
        <w:rPr>
          <w:rFonts w:eastAsia="Calibri"/>
          <w:sz w:val="27"/>
          <w:szCs w:val="27"/>
        </w:rPr>
        <w:t xml:space="preserve"> администрации Кирилловского района в информационно-коммуникационной сети И</w:t>
      </w:r>
      <w:r w:rsidRPr="00FF1E56">
        <w:rPr>
          <w:rFonts w:eastAsia="Calibri"/>
          <w:sz w:val="27"/>
          <w:szCs w:val="27"/>
        </w:rPr>
        <w:t>н</w:t>
      </w:r>
      <w:r w:rsidRPr="00FF1E56">
        <w:rPr>
          <w:rFonts w:eastAsia="Calibri"/>
          <w:sz w:val="27"/>
          <w:szCs w:val="27"/>
        </w:rPr>
        <w:t>тернет с указанием срока приема предложений по проекту.</w:t>
      </w:r>
    </w:p>
    <w:p w:rsidR="00080445" w:rsidRPr="004E0F6E" w:rsidRDefault="00080445" w:rsidP="00080445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 В нарушение требований </w:t>
      </w:r>
      <w:r w:rsidRPr="003528C6">
        <w:rPr>
          <w:sz w:val="27"/>
          <w:szCs w:val="27"/>
        </w:rPr>
        <w:t xml:space="preserve"> </w:t>
      </w:r>
      <w:r w:rsidRPr="00E804B9">
        <w:rPr>
          <w:sz w:val="27"/>
          <w:szCs w:val="27"/>
        </w:rPr>
        <w:t>пункт</w:t>
      </w:r>
      <w:r>
        <w:rPr>
          <w:sz w:val="27"/>
          <w:szCs w:val="27"/>
        </w:rPr>
        <w:t xml:space="preserve">ов </w:t>
      </w:r>
      <w:r w:rsidRPr="00E804B9">
        <w:rPr>
          <w:sz w:val="27"/>
          <w:szCs w:val="27"/>
        </w:rPr>
        <w:t xml:space="preserve"> 22 и 23 Порядка</w:t>
      </w:r>
      <w:r w:rsidRPr="003528C6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Pr="003528C6">
        <w:rPr>
          <w:sz w:val="27"/>
          <w:szCs w:val="27"/>
        </w:rPr>
        <w:t xml:space="preserve"> проверяемом периоде </w:t>
      </w:r>
      <w:r>
        <w:rPr>
          <w:sz w:val="27"/>
          <w:szCs w:val="27"/>
        </w:rPr>
        <w:t>ежего</w:t>
      </w:r>
      <w:r>
        <w:rPr>
          <w:sz w:val="27"/>
          <w:szCs w:val="27"/>
        </w:rPr>
        <w:t>д</w:t>
      </w:r>
      <w:r>
        <w:rPr>
          <w:sz w:val="27"/>
          <w:szCs w:val="27"/>
        </w:rPr>
        <w:t>ные</w:t>
      </w:r>
      <w:r w:rsidRPr="003528C6">
        <w:rPr>
          <w:sz w:val="27"/>
          <w:szCs w:val="27"/>
        </w:rPr>
        <w:t xml:space="preserve"> </w:t>
      </w:r>
      <w:r w:rsidRPr="004E0F6E">
        <w:rPr>
          <w:sz w:val="27"/>
          <w:szCs w:val="27"/>
        </w:rPr>
        <w:t>планы реализации Программы  комитетом по физической культуре и спорту адм</w:t>
      </w:r>
      <w:r w:rsidRPr="004E0F6E">
        <w:rPr>
          <w:sz w:val="27"/>
          <w:szCs w:val="27"/>
        </w:rPr>
        <w:t>и</w:t>
      </w:r>
      <w:r w:rsidRPr="004E0F6E">
        <w:rPr>
          <w:sz w:val="27"/>
          <w:szCs w:val="27"/>
        </w:rPr>
        <w:t>нистрации района не разрабатывались, в Управление финансов Кирилловского муниц</w:t>
      </w:r>
      <w:r w:rsidRPr="004E0F6E">
        <w:rPr>
          <w:sz w:val="27"/>
          <w:szCs w:val="27"/>
        </w:rPr>
        <w:t>и</w:t>
      </w:r>
      <w:r w:rsidRPr="004E0F6E">
        <w:rPr>
          <w:sz w:val="27"/>
          <w:szCs w:val="27"/>
        </w:rPr>
        <w:t>пального района и управление социально-экономического развития администрации ра</w:t>
      </w:r>
      <w:r w:rsidRPr="004E0F6E">
        <w:rPr>
          <w:sz w:val="27"/>
          <w:szCs w:val="27"/>
        </w:rPr>
        <w:t>й</w:t>
      </w:r>
      <w:r w:rsidRPr="004E0F6E">
        <w:rPr>
          <w:sz w:val="27"/>
          <w:szCs w:val="27"/>
        </w:rPr>
        <w:t>она</w:t>
      </w:r>
      <w:r>
        <w:rPr>
          <w:sz w:val="27"/>
          <w:szCs w:val="27"/>
        </w:rPr>
        <w:t xml:space="preserve"> в установленный срок</w:t>
      </w:r>
      <w:r w:rsidRPr="004E0F6E">
        <w:rPr>
          <w:sz w:val="27"/>
          <w:szCs w:val="27"/>
        </w:rPr>
        <w:t xml:space="preserve"> не представлялись.</w:t>
      </w:r>
    </w:p>
    <w:p w:rsidR="00080445" w:rsidRPr="004E0F6E" w:rsidRDefault="00080445" w:rsidP="00080445">
      <w:pPr>
        <w:jc w:val="both"/>
        <w:rPr>
          <w:sz w:val="26"/>
          <w:szCs w:val="26"/>
        </w:rPr>
      </w:pPr>
      <w:r w:rsidRPr="004E0F6E">
        <w:rPr>
          <w:sz w:val="26"/>
          <w:szCs w:val="26"/>
        </w:rPr>
        <w:lastRenderedPageBreak/>
        <w:t xml:space="preserve">4.  Годовой отчет о ходе реализации и оценке эффективности муниципальной программы  за 2014 год  в нарушение п.25 и 30 Порядка </w:t>
      </w:r>
      <w:r>
        <w:rPr>
          <w:sz w:val="26"/>
          <w:szCs w:val="26"/>
        </w:rPr>
        <w:t xml:space="preserve"> ответственным исполнителем </w:t>
      </w:r>
      <w:r w:rsidRPr="004E0F6E">
        <w:rPr>
          <w:sz w:val="26"/>
          <w:szCs w:val="26"/>
        </w:rPr>
        <w:t>в управление соц</w:t>
      </w:r>
      <w:r w:rsidRPr="004E0F6E">
        <w:rPr>
          <w:sz w:val="26"/>
          <w:szCs w:val="26"/>
        </w:rPr>
        <w:t>и</w:t>
      </w:r>
      <w:r w:rsidRPr="004E0F6E">
        <w:rPr>
          <w:sz w:val="26"/>
          <w:szCs w:val="26"/>
        </w:rPr>
        <w:t>ально-экономического развития района и управление финансов района  не представлен</w:t>
      </w:r>
      <w:r>
        <w:rPr>
          <w:sz w:val="26"/>
          <w:szCs w:val="26"/>
        </w:rPr>
        <w:t xml:space="preserve">  и</w:t>
      </w:r>
      <w:r w:rsidRPr="00956C86">
        <w:rPr>
          <w:sz w:val="26"/>
          <w:szCs w:val="26"/>
        </w:rPr>
        <w:t xml:space="preserve"> </w:t>
      </w:r>
      <w:r w:rsidRPr="004E0F6E">
        <w:rPr>
          <w:sz w:val="26"/>
          <w:szCs w:val="26"/>
        </w:rPr>
        <w:t xml:space="preserve">не размещен  </w:t>
      </w:r>
      <w:r w:rsidRPr="004E0F6E">
        <w:rPr>
          <w:sz w:val="27"/>
          <w:szCs w:val="27"/>
        </w:rPr>
        <w:t xml:space="preserve">на официальном </w:t>
      </w:r>
      <w:hyperlink r:id="rId5" w:history="1">
        <w:r w:rsidRPr="004E0F6E">
          <w:rPr>
            <w:sz w:val="27"/>
            <w:szCs w:val="27"/>
          </w:rPr>
          <w:t>сайте</w:t>
        </w:r>
      </w:hyperlink>
      <w:r w:rsidRPr="004E0F6E">
        <w:rPr>
          <w:sz w:val="27"/>
          <w:szCs w:val="27"/>
        </w:rPr>
        <w:t xml:space="preserve"> администрации района в и</w:t>
      </w:r>
      <w:r w:rsidRPr="004E0F6E">
        <w:rPr>
          <w:sz w:val="27"/>
          <w:szCs w:val="27"/>
        </w:rPr>
        <w:t>н</w:t>
      </w:r>
      <w:r w:rsidRPr="004E0F6E">
        <w:rPr>
          <w:sz w:val="27"/>
          <w:szCs w:val="27"/>
        </w:rPr>
        <w:t>формационно-коммуникационной сети Интернет.</w:t>
      </w:r>
    </w:p>
    <w:p w:rsidR="00080445" w:rsidRPr="005905BB" w:rsidRDefault="00080445" w:rsidP="00080445">
      <w:pPr>
        <w:jc w:val="both"/>
        <w:rPr>
          <w:sz w:val="27"/>
          <w:szCs w:val="27"/>
        </w:rPr>
      </w:pPr>
      <w:r>
        <w:rPr>
          <w:sz w:val="26"/>
          <w:szCs w:val="26"/>
        </w:rPr>
        <w:t xml:space="preserve"> </w:t>
      </w:r>
      <w:r w:rsidRPr="00B45EE8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 5</w:t>
      </w:r>
      <w:r w:rsidRPr="005905BB">
        <w:rPr>
          <w:sz w:val="27"/>
          <w:szCs w:val="27"/>
        </w:rPr>
        <w:t>.  Изменения в Программу, связанные с уменьшением или увеличением объема средств выделяемых из бюджета на ее реализацию, в проверяемом периоде, в нарушение треб</w:t>
      </w:r>
      <w:r w:rsidRPr="005905BB">
        <w:rPr>
          <w:sz w:val="27"/>
          <w:szCs w:val="27"/>
        </w:rPr>
        <w:t>о</w:t>
      </w:r>
      <w:r w:rsidRPr="005905BB">
        <w:rPr>
          <w:sz w:val="27"/>
          <w:szCs w:val="27"/>
        </w:rPr>
        <w:t xml:space="preserve">ваний  </w:t>
      </w:r>
      <w:hyperlink r:id="rId6" w:history="1">
        <w:r w:rsidRPr="005905BB">
          <w:rPr>
            <w:sz w:val="27"/>
            <w:szCs w:val="27"/>
          </w:rPr>
          <w:t>абз. 4 пункта 2 статьи 179</w:t>
        </w:r>
      </w:hyperlink>
      <w:r w:rsidRPr="005905BB">
        <w:rPr>
          <w:sz w:val="27"/>
          <w:szCs w:val="27"/>
        </w:rPr>
        <w:t xml:space="preserve"> Бюджетного кодекса Российской Федерации  ответс</w:t>
      </w:r>
      <w:r w:rsidRPr="005905BB">
        <w:rPr>
          <w:sz w:val="27"/>
          <w:szCs w:val="27"/>
        </w:rPr>
        <w:t>т</w:t>
      </w:r>
      <w:r w:rsidRPr="005905BB">
        <w:rPr>
          <w:sz w:val="27"/>
          <w:szCs w:val="27"/>
        </w:rPr>
        <w:t>венным исполнителем не вносились, то есть Программа не приводилось в соответствие  решению о бюджете.  Всего у</w:t>
      </w:r>
      <w:r w:rsidRPr="005905BB">
        <w:rPr>
          <w:sz w:val="27"/>
          <w:szCs w:val="27"/>
        </w:rPr>
        <w:t>с</w:t>
      </w:r>
      <w:r w:rsidRPr="005905BB">
        <w:rPr>
          <w:sz w:val="27"/>
          <w:szCs w:val="27"/>
        </w:rPr>
        <w:t>тановлено  7 таких фактов.</w:t>
      </w:r>
    </w:p>
    <w:p w:rsidR="00080445" w:rsidRDefault="00080445" w:rsidP="00080445">
      <w:pPr>
        <w:shd w:val="clear" w:color="auto" w:fill="FFFFFF"/>
        <w:suppressAutoHyphens/>
        <w:spacing w:line="276" w:lineRule="auto"/>
        <w:ind w:firstLine="54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результатам контрольного мероприятия руководителю администрации района А.Л.Кузнецову направлено Представление  для рассмотрения и принятия мер по дальнейшему недопущению нарушений, а также привлечению к дисциплинарной ответственности лиц, допустивших нарушения.   Распоряжением администрации Кирилловского муниципального района от 12.04.2018 года №20-рк председателю комитета по физической культуре и спорта администрации района объявлен выговор.</w:t>
      </w:r>
    </w:p>
    <w:p w:rsidR="00080445" w:rsidRDefault="00080445" w:rsidP="00080445">
      <w:pPr>
        <w:suppressAutoHyphens/>
        <w:jc w:val="both"/>
        <w:rPr>
          <w:sz w:val="26"/>
          <w:szCs w:val="26"/>
        </w:rPr>
      </w:pPr>
      <w:r w:rsidRPr="001273F6">
        <w:rPr>
          <w:sz w:val="26"/>
          <w:szCs w:val="26"/>
        </w:rPr>
        <w:t>Направлены информационные</w:t>
      </w:r>
      <w:r>
        <w:rPr>
          <w:sz w:val="26"/>
          <w:szCs w:val="26"/>
        </w:rPr>
        <w:t xml:space="preserve"> письма с рекомендациями в администрацию района и Управление финансов района.</w:t>
      </w:r>
    </w:p>
    <w:p w:rsidR="00080445" w:rsidRPr="001273F6" w:rsidRDefault="00080445" w:rsidP="00080445">
      <w:pPr>
        <w:suppressAutoHyphens/>
        <w:jc w:val="both"/>
        <w:rPr>
          <w:sz w:val="26"/>
          <w:szCs w:val="26"/>
        </w:rPr>
      </w:pPr>
    </w:p>
    <w:p w:rsidR="00080445" w:rsidRDefault="00080445" w:rsidP="00080445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КСК ПС КМР                                      ____________________Н.А. Новожилова</w:t>
      </w:r>
    </w:p>
    <w:p w:rsidR="00080445" w:rsidRDefault="00080445" w:rsidP="00080445">
      <w:pPr>
        <w:jc w:val="center"/>
        <w:rPr>
          <w:sz w:val="26"/>
          <w:szCs w:val="26"/>
        </w:rPr>
      </w:pPr>
    </w:p>
    <w:p w:rsidR="00080445" w:rsidRDefault="00080445" w:rsidP="00080445">
      <w:pPr>
        <w:jc w:val="center"/>
        <w:rPr>
          <w:sz w:val="26"/>
          <w:szCs w:val="26"/>
        </w:rPr>
      </w:pPr>
    </w:p>
    <w:p w:rsidR="00F73F35" w:rsidRDefault="00F73F35"/>
    <w:sectPr w:rsidR="00F73F35" w:rsidSect="00F7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0445"/>
    <w:rsid w:val="00080445"/>
    <w:rsid w:val="00F7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4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9DE5EFE6119DE780F3B05B96C46C71F55F40AAC138A7BCED74C40481567D8AF0831FA61541DAB0e8V7F" TargetMode="External"/><Relationship Id="rId5" Type="http://schemas.openxmlformats.org/officeDocument/2006/relationships/hyperlink" Target="consultantplus://offline/ref=6F469EE89F49B581F0D0F130C2A97193FB431B1FD13FDFF9037AAAB15C66ECA92739C8BD049FF809CF86FDBBD1j3H" TargetMode="External"/><Relationship Id="rId4" Type="http://schemas.openxmlformats.org/officeDocument/2006/relationships/hyperlink" Target="consultantplus://offline/ref=2A16CDA5612ACDCDC592B3A51F01A69DE369E0F3A18F9F947426157DF58DA29EF98A5674FA43F5AA08D72621n10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Company>Microsoft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2018-08-13T12:25:00Z</dcterms:created>
  <dcterms:modified xsi:type="dcterms:W3CDTF">2018-08-13T12:25:00Z</dcterms:modified>
</cp:coreProperties>
</file>