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6B" w:rsidRDefault="00D05B6B" w:rsidP="00D05B6B">
      <w:pPr>
        <w:jc w:val="center"/>
        <w:rPr>
          <w:rFonts w:ascii="Courier New" w:hAnsi="Courier New"/>
          <w:sz w:val="32"/>
        </w:rPr>
      </w:pPr>
      <w:r>
        <w:object w:dxaOrig="481" w:dyaOrig="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0pt" o:ole="" fillcolor="window">
            <v:imagedata r:id="rId4" o:title=""/>
          </v:shape>
          <o:OLEObject Type="Embed" ProgID="Word.Picture.8" ShapeID="_x0000_i1025" DrawAspect="Content" ObjectID="_1750842403" r:id="rId5"/>
        </w:object>
      </w:r>
    </w:p>
    <w:p w:rsidR="00D05B6B" w:rsidRDefault="00D05B6B" w:rsidP="00D05B6B">
      <w:pPr>
        <w:rPr>
          <w:rFonts w:ascii="Courier New" w:hAnsi="Courier New"/>
          <w:sz w:val="16"/>
        </w:rPr>
      </w:pPr>
    </w:p>
    <w:p w:rsidR="00D05B6B" w:rsidRDefault="00D05B6B" w:rsidP="00D05B6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КИРИЛЛОВСКОГО  МУНИЦИПАЛЬНОГО  РАЙОНА</w:t>
      </w:r>
    </w:p>
    <w:p w:rsidR="00D05B6B" w:rsidRDefault="00D05B6B" w:rsidP="00D05B6B">
      <w:pPr>
        <w:jc w:val="center"/>
        <w:rPr>
          <w:sz w:val="32"/>
        </w:rPr>
      </w:pPr>
      <w:r>
        <w:rPr>
          <w:sz w:val="32"/>
        </w:rPr>
        <w:t>Вологодской области</w:t>
      </w:r>
    </w:p>
    <w:p w:rsidR="00D05B6B" w:rsidRDefault="00D05B6B" w:rsidP="00D05B6B">
      <w:pPr>
        <w:rPr>
          <w:sz w:val="32"/>
        </w:rPr>
      </w:pPr>
      <w:r>
        <w:rPr>
          <w:sz w:val="32"/>
        </w:rPr>
        <w:t xml:space="preserve">                              </w:t>
      </w:r>
    </w:p>
    <w:p w:rsidR="00D05B6B" w:rsidRDefault="00D05B6B" w:rsidP="00D05B6B">
      <w:pPr>
        <w:rPr>
          <w:sz w:val="32"/>
        </w:rPr>
      </w:pPr>
    </w:p>
    <w:p w:rsidR="00D05B6B" w:rsidRDefault="00D05B6B" w:rsidP="00D05B6B">
      <w:pPr>
        <w:jc w:val="center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           </w:t>
      </w:r>
    </w:p>
    <w:p w:rsidR="00D05B6B" w:rsidRDefault="00D05B6B" w:rsidP="00D05B6B">
      <w:pPr>
        <w:rPr>
          <w:sz w:val="28"/>
        </w:rPr>
      </w:pPr>
    </w:p>
    <w:p w:rsidR="00D05B6B" w:rsidRDefault="00D05B6B" w:rsidP="00D05B6B">
      <w:pPr>
        <w:rPr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126"/>
        <w:gridCol w:w="548"/>
        <w:gridCol w:w="869"/>
      </w:tblGrid>
      <w:tr w:rsidR="00F33235" w:rsidTr="00D05B6B">
        <w:tc>
          <w:tcPr>
            <w:tcW w:w="534" w:type="dxa"/>
            <w:hideMark/>
          </w:tcPr>
          <w:p w:rsidR="00F33235" w:rsidRDefault="00F33235">
            <w:pPr>
              <w:spacing w:line="276" w:lineRule="auto"/>
              <w:rPr>
                <w:b/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235" w:rsidRDefault="00F33235" w:rsidP="00F33235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13.07.2023</w:t>
            </w:r>
          </w:p>
        </w:tc>
        <w:tc>
          <w:tcPr>
            <w:tcW w:w="548" w:type="dxa"/>
            <w:hideMark/>
          </w:tcPr>
          <w:p w:rsidR="00F33235" w:rsidRDefault="00F33235">
            <w:pPr>
              <w:spacing w:line="276" w:lineRule="auto"/>
              <w:rPr>
                <w:b/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235" w:rsidRDefault="00F33235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626</w:t>
            </w:r>
          </w:p>
        </w:tc>
      </w:tr>
    </w:tbl>
    <w:p w:rsidR="00D05B6B" w:rsidRDefault="00D05B6B" w:rsidP="00D05B6B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</w:tblGrid>
      <w:tr w:rsidR="00D05B6B" w:rsidTr="00D05B6B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D05B6B" w:rsidRDefault="00D05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  <w:r w:rsidR="00F3323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утверждении </w:t>
            </w:r>
            <w:r w:rsidR="00F332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отчета </w:t>
            </w:r>
            <w:r w:rsidR="00F332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 </w:t>
            </w:r>
            <w:proofErr w:type="spellStart"/>
            <w:proofErr w:type="gramStart"/>
            <w:r w:rsidR="00F33235">
              <w:rPr>
                <w:sz w:val="28"/>
                <w:szCs w:val="28"/>
              </w:rPr>
              <w:t>ис-</w:t>
            </w:r>
            <w:r>
              <w:rPr>
                <w:sz w:val="28"/>
                <w:szCs w:val="28"/>
              </w:rPr>
              <w:t>полнении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="00F3323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районного </w:t>
            </w:r>
            <w:r w:rsidR="00F3323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бюджета Кирилловского муниципального района за 1 полугодие 2023 года</w:t>
            </w:r>
          </w:p>
          <w:p w:rsidR="00D05B6B" w:rsidRDefault="00D05B6B">
            <w:pPr>
              <w:rPr>
                <w:sz w:val="27"/>
                <w:szCs w:val="27"/>
              </w:rPr>
            </w:pPr>
          </w:p>
        </w:tc>
      </w:tr>
    </w:tbl>
    <w:p w:rsidR="00D05B6B" w:rsidRDefault="00D05B6B" w:rsidP="00D05B6B">
      <w:pPr>
        <w:rPr>
          <w:sz w:val="28"/>
        </w:rPr>
      </w:pPr>
    </w:p>
    <w:p w:rsidR="00D05B6B" w:rsidRDefault="00D05B6B" w:rsidP="00D05B6B">
      <w:pPr>
        <w:rPr>
          <w:sz w:val="28"/>
          <w:szCs w:val="28"/>
        </w:rPr>
      </w:pPr>
    </w:p>
    <w:p w:rsidR="00D05B6B" w:rsidRDefault="00D05B6B" w:rsidP="00D05B6B">
      <w:pPr>
        <w:rPr>
          <w:sz w:val="28"/>
          <w:szCs w:val="28"/>
        </w:rPr>
      </w:pPr>
    </w:p>
    <w:p w:rsidR="00D05B6B" w:rsidRDefault="00D05B6B" w:rsidP="00D05B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пунктом 10.1 раздела 10 Положения о бюджетном процессе в Кирилловском муниципальном районе, утвержденного решением Представитель</w:t>
      </w:r>
      <w:r>
        <w:rPr>
          <w:sz w:val="28"/>
          <w:szCs w:val="28"/>
        </w:rPr>
        <w:softHyphen/>
        <w:t>ного Собрания Кирилловского муниципального района от 17.04.2014 № 83, адми</w:t>
      </w:r>
      <w:r>
        <w:rPr>
          <w:sz w:val="28"/>
          <w:szCs w:val="28"/>
        </w:rPr>
        <w:softHyphen/>
        <w:t xml:space="preserve">нистрация района </w:t>
      </w:r>
    </w:p>
    <w:p w:rsidR="00D05B6B" w:rsidRDefault="00D05B6B" w:rsidP="00D05B6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D05B6B" w:rsidRDefault="00D05B6B" w:rsidP="00D05B6B">
      <w:pPr>
        <w:jc w:val="both"/>
        <w:rPr>
          <w:sz w:val="28"/>
          <w:szCs w:val="28"/>
        </w:rPr>
      </w:pPr>
    </w:p>
    <w:p w:rsidR="00D05B6B" w:rsidRDefault="00D05B6B" w:rsidP="00D05B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прилагаемый отчет об исполнении районного бюджета Кирилловского муни</w:t>
      </w:r>
      <w:r>
        <w:rPr>
          <w:sz w:val="28"/>
          <w:szCs w:val="28"/>
        </w:rPr>
        <w:softHyphen/>
        <w:t>ципального района за 1 полугодие 2023 года.</w:t>
      </w:r>
    </w:p>
    <w:p w:rsidR="00D05B6B" w:rsidRDefault="00D05B6B" w:rsidP="00D05B6B">
      <w:pPr>
        <w:jc w:val="both"/>
        <w:rPr>
          <w:sz w:val="28"/>
          <w:szCs w:val="28"/>
        </w:rPr>
      </w:pPr>
    </w:p>
    <w:p w:rsidR="00D05B6B" w:rsidRDefault="00D05B6B" w:rsidP="00D05B6B">
      <w:pPr>
        <w:jc w:val="both"/>
      </w:pPr>
      <w:r>
        <w:rPr>
          <w:sz w:val="28"/>
          <w:szCs w:val="28"/>
        </w:rPr>
        <w:tab/>
        <w:t>2. Настоящее постановление подлежит официальному опубликованию.</w:t>
      </w:r>
    </w:p>
    <w:p w:rsidR="00D05B6B" w:rsidRDefault="00D05B6B" w:rsidP="00D05B6B">
      <w:pPr>
        <w:jc w:val="both"/>
        <w:rPr>
          <w:sz w:val="28"/>
        </w:rPr>
      </w:pPr>
      <w:r>
        <w:rPr>
          <w:sz w:val="28"/>
        </w:rPr>
        <w:tab/>
      </w:r>
    </w:p>
    <w:p w:rsidR="00D05B6B" w:rsidRDefault="00D05B6B" w:rsidP="00D05B6B">
      <w:pPr>
        <w:jc w:val="both"/>
        <w:rPr>
          <w:sz w:val="28"/>
        </w:rPr>
      </w:pPr>
    </w:p>
    <w:p w:rsidR="00D05B6B" w:rsidRDefault="00D05B6B" w:rsidP="00D05B6B">
      <w:pPr>
        <w:jc w:val="both"/>
        <w:rPr>
          <w:sz w:val="28"/>
        </w:rPr>
      </w:pPr>
    </w:p>
    <w:p w:rsidR="00D05B6B" w:rsidRDefault="00D05B6B" w:rsidP="00D05B6B">
      <w:pPr>
        <w:jc w:val="both"/>
        <w:rPr>
          <w:sz w:val="28"/>
        </w:rPr>
      </w:pPr>
    </w:p>
    <w:p w:rsidR="00D05B6B" w:rsidRDefault="00D05B6B" w:rsidP="00D05B6B">
      <w:pPr>
        <w:jc w:val="both"/>
        <w:rPr>
          <w:sz w:val="28"/>
        </w:rPr>
      </w:pPr>
      <w:r>
        <w:rPr>
          <w:sz w:val="28"/>
        </w:rPr>
        <w:t xml:space="preserve">Руководитель администрации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А.Л.Кузнецов</w:t>
      </w:r>
    </w:p>
    <w:p w:rsidR="00D05B6B" w:rsidRDefault="00D05B6B" w:rsidP="00D05B6B">
      <w:pPr>
        <w:jc w:val="both"/>
        <w:rPr>
          <w:sz w:val="28"/>
        </w:rPr>
      </w:pPr>
    </w:p>
    <w:p w:rsidR="00D05B6B" w:rsidRDefault="00D05B6B" w:rsidP="00D05B6B">
      <w:pPr>
        <w:rPr>
          <w:sz w:val="28"/>
        </w:rPr>
      </w:pPr>
    </w:p>
    <w:p w:rsidR="00BA4543" w:rsidRPr="00D05B6B" w:rsidRDefault="00BA4543" w:rsidP="00D05B6B"/>
    <w:sectPr w:rsidR="00BA4543" w:rsidRPr="00D05B6B" w:rsidSect="00DF77D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219"/>
    <w:rsid w:val="000063A8"/>
    <w:rsid w:val="00120BC3"/>
    <w:rsid w:val="001F65A3"/>
    <w:rsid w:val="00A32219"/>
    <w:rsid w:val="00BA4543"/>
    <w:rsid w:val="00D05B6B"/>
    <w:rsid w:val="00D843BA"/>
    <w:rsid w:val="00DD62D9"/>
    <w:rsid w:val="00DF77D6"/>
    <w:rsid w:val="00F33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Fino5_5</dc:creator>
  <cp:keywords/>
  <dc:description/>
  <cp:lastModifiedBy>Fino5_5</cp:lastModifiedBy>
  <cp:revision>6</cp:revision>
  <dcterms:created xsi:type="dcterms:W3CDTF">2023-04-19T08:51:00Z</dcterms:created>
  <dcterms:modified xsi:type="dcterms:W3CDTF">2023-07-14T08:20:00Z</dcterms:modified>
</cp:coreProperties>
</file>