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64A" w:rsidRDefault="009F664A" w:rsidP="009F664A">
      <w:pPr>
        <w:jc w:val="center"/>
        <w:rPr>
          <w:rFonts w:ascii="Courier New" w:hAnsi="Courier New"/>
          <w:sz w:val="32"/>
        </w:rPr>
      </w:pPr>
      <w:r>
        <w:object w:dxaOrig="481" w:dyaOrig="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0pt" o:ole="" fillcolor="window">
            <v:imagedata r:id="rId4" o:title=""/>
          </v:shape>
          <o:OLEObject Type="Embed" ProgID="Word.Picture.8" ShapeID="_x0000_i1025" DrawAspect="Content" ObjectID="_1727695697" r:id="rId5"/>
        </w:object>
      </w:r>
    </w:p>
    <w:p w:rsidR="009F664A" w:rsidRDefault="009F664A" w:rsidP="009F664A">
      <w:pPr>
        <w:rPr>
          <w:rFonts w:ascii="Courier New" w:hAnsi="Courier New"/>
          <w:sz w:val="16"/>
        </w:rPr>
      </w:pPr>
    </w:p>
    <w:p w:rsidR="009F664A" w:rsidRDefault="009F664A" w:rsidP="009F664A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КИРИЛЛОВСКОГО  МУНИЦИПАЛЬНОГО  РАЙОНА</w:t>
      </w:r>
    </w:p>
    <w:p w:rsidR="009F664A" w:rsidRDefault="009F664A" w:rsidP="009F664A">
      <w:pPr>
        <w:jc w:val="center"/>
        <w:rPr>
          <w:sz w:val="32"/>
        </w:rPr>
      </w:pPr>
      <w:r>
        <w:rPr>
          <w:sz w:val="32"/>
        </w:rPr>
        <w:t>Вологодской области</w:t>
      </w:r>
    </w:p>
    <w:p w:rsidR="009F664A" w:rsidRDefault="009F664A" w:rsidP="009F664A">
      <w:pPr>
        <w:rPr>
          <w:sz w:val="32"/>
        </w:rPr>
      </w:pPr>
      <w:r>
        <w:rPr>
          <w:sz w:val="32"/>
        </w:rPr>
        <w:t xml:space="preserve">                              </w:t>
      </w:r>
    </w:p>
    <w:p w:rsidR="009F664A" w:rsidRDefault="009F664A" w:rsidP="009F664A">
      <w:pPr>
        <w:rPr>
          <w:sz w:val="32"/>
        </w:rPr>
      </w:pPr>
    </w:p>
    <w:p w:rsidR="009F664A" w:rsidRDefault="009F664A" w:rsidP="009F664A">
      <w:pPr>
        <w:jc w:val="center"/>
        <w:rPr>
          <w:sz w:val="32"/>
        </w:rPr>
      </w:pPr>
      <w:proofErr w:type="gramStart"/>
      <w:r>
        <w:rPr>
          <w:sz w:val="32"/>
        </w:rPr>
        <w:t>П</w:t>
      </w:r>
      <w:proofErr w:type="gramEnd"/>
      <w:r>
        <w:rPr>
          <w:sz w:val="32"/>
        </w:rPr>
        <w:t xml:space="preserve"> О С Т А Н О В Л Е Н И Е           </w:t>
      </w:r>
    </w:p>
    <w:p w:rsidR="009F664A" w:rsidRDefault="009F664A" w:rsidP="009F664A">
      <w:pPr>
        <w:rPr>
          <w:sz w:val="28"/>
        </w:rPr>
      </w:pPr>
    </w:p>
    <w:p w:rsidR="009F664A" w:rsidRDefault="009F664A" w:rsidP="009F664A">
      <w:pPr>
        <w:rPr>
          <w:sz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126"/>
        <w:gridCol w:w="548"/>
        <w:gridCol w:w="869"/>
      </w:tblGrid>
      <w:tr w:rsidR="009F664A" w:rsidTr="009F664A">
        <w:tc>
          <w:tcPr>
            <w:tcW w:w="534" w:type="dxa"/>
            <w:hideMark/>
          </w:tcPr>
          <w:p w:rsidR="009F664A" w:rsidRDefault="009F664A">
            <w:pPr>
              <w:rPr>
                <w:b/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F664A" w:rsidRDefault="009F66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19.10.2022</w:t>
            </w:r>
          </w:p>
        </w:tc>
        <w:tc>
          <w:tcPr>
            <w:tcW w:w="548" w:type="dxa"/>
            <w:hideMark/>
          </w:tcPr>
          <w:p w:rsidR="009F664A" w:rsidRDefault="009F664A">
            <w:pPr>
              <w:rPr>
                <w:b/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F664A" w:rsidRDefault="009F66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742</w:t>
            </w:r>
          </w:p>
        </w:tc>
      </w:tr>
    </w:tbl>
    <w:p w:rsidR="009F664A" w:rsidRDefault="009F664A" w:rsidP="009F664A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</w:tblGrid>
      <w:tr w:rsidR="009F664A" w:rsidTr="009F664A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F664A" w:rsidRDefault="009F66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отчета об исполнении районного бюджета Кирилловского муниципального района за 9 месяцев 2022 года</w:t>
            </w:r>
          </w:p>
        </w:tc>
      </w:tr>
    </w:tbl>
    <w:p w:rsidR="009F664A" w:rsidRDefault="009F664A" w:rsidP="009F664A">
      <w:pPr>
        <w:rPr>
          <w:sz w:val="28"/>
        </w:rPr>
      </w:pPr>
    </w:p>
    <w:p w:rsidR="009F664A" w:rsidRDefault="009F664A" w:rsidP="009F664A">
      <w:pPr>
        <w:rPr>
          <w:sz w:val="28"/>
          <w:szCs w:val="28"/>
        </w:rPr>
      </w:pPr>
    </w:p>
    <w:p w:rsidR="009F664A" w:rsidRDefault="009F664A" w:rsidP="009F664A">
      <w:pPr>
        <w:rPr>
          <w:sz w:val="28"/>
          <w:szCs w:val="28"/>
        </w:rPr>
      </w:pPr>
    </w:p>
    <w:p w:rsidR="009F664A" w:rsidRDefault="009F664A" w:rsidP="009F66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пунктом 10.1 раздела 10 Положения о бюджетном процессе в Кирилловском муниципальном районе, утвержденного решением Представитель</w:t>
      </w:r>
      <w:r>
        <w:rPr>
          <w:sz w:val="28"/>
          <w:szCs w:val="28"/>
        </w:rPr>
        <w:softHyphen/>
        <w:t>ного Собрания Кирилловского муниципального района от 17.04.2014 № 83, адми</w:t>
      </w:r>
      <w:r>
        <w:rPr>
          <w:sz w:val="28"/>
          <w:szCs w:val="28"/>
        </w:rPr>
        <w:softHyphen/>
        <w:t xml:space="preserve">нистрация района </w:t>
      </w:r>
    </w:p>
    <w:p w:rsidR="009F664A" w:rsidRDefault="009F664A" w:rsidP="009F664A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9F664A" w:rsidRDefault="009F664A" w:rsidP="009F664A">
      <w:pPr>
        <w:jc w:val="both"/>
        <w:rPr>
          <w:sz w:val="28"/>
          <w:szCs w:val="28"/>
        </w:rPr>
      </w:pPr>
    </w:p>
    <w:p w:rsidR="009F664A" w:rsidRDefault="009F664A" w:rsidP="009F66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прилагаемый отчет об исполнении районного бюджета Кирилловского муни</w:t>
      </w:r>
      <w:r>
        <w:rPr>
          <w:sz w:val="28"/>
          <w:szCs w:val="28"/>
        </w:rPr>
        <w:softHyphen/>
        <w:t>ципального района за 9 месяцев 2022 года.</w:t>
      </w:r>
    </w:p>
    <w:p w:rsidR="009F664A" w:rsidRDefault="009F664A" w:rsidP="009F664A">
      <w:pPr>
        <w:jc w:val="both"/>
        <w:rPr>
          <w:sz w:val="28"/>
          <w:szCs w:val="28"/>
        </w:rPr>
      </w:pPr>
    </w:p>
    <w:p w:rsidR="009F664A" w:rsidRDefault="009F664A" w:rsidP="009F664A">
      <w:pPr>
        <w:jc w:val="both"/>
      </w:pPr>
      <w:r>
        <w:rPr>
          <w:sz w:val="28"/>
          <w:szCs w:val="28"/>
        </w:rPr>
        <w:tab/>
        <w:t>2. Настоящее постановление подлежит официальному опубликованию.</w:t>
      </w:r>
    </w:p>
    <w:p w:rsidR="009F664A" w:rsidRDefault="009F664A" w:rsidP="009F664A">
      <w:pPr>
        <w:jc w:val="both"/>
        <w:rPr>
          <w:sz w:val="28"/>
        </w:rPr>
      </w:pPr>
      <w:r>
        <w:rPr>
          <w:sz w:val="28"/>
        </w:rPr>
        <w:tab/>
      </w:r>
    </w:p>
    <w:p w:rsidR="009F664A" w:rsidRDefault="009F664A" w:rsidP="009F664A">
      <w:pPr>
        <w:jc w:val="both"/>
        <w:rPr>
          <w:sz w:val="28"/>
        </w:rPr>
      </w:pPr>
    </w:p>
    <w:p w:rsidR="009F664A" w:rsidRDefault="009F664A" w:rsidP="009F664A">
      <w:pPr>
        <w:jc w:val="both"/>
        <w:rPr>
          <w:sz w:val="28"/>
        </w:rPr>
      </w:pPr>
    </w:p>
    <w:p w:rsidR="009F664A" w:rsidRDefault="009F664A" w:rsidP="009F664A">
      <w:pPr>
        <w:jc w:val="both"/>
        <w:rPr>
          <w:sz w:val="28"/>
        </w:rPr>
      </w:pPr>
    </w:p>
    <w:p w:rsidR="009F664A" w:rsidRDefault="009F664A" w:rsidP="009F664A">
      <w:pPr>
        <w:jc w:val="both"/>
        <w:rPr>
          <w:sz w:val="28"/>
        </w:rPr>
      </w:pPr>
      <w:r>
        <w:rPr>
          <w:sz w:val="28"/>
        </w:rPr>
        <w:t xml:space="preserve">Руководитель администрации района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А.Л.Кузнецов</w:t>
      </w:r>
    </w:p>
    <w:p w:rsidR="00690488" w:rsidRDefault="00690488"/>
    <w:sectPr w:rsidR="00690488" w:rsidSect="00690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664A"/>
    <w:rsid w:val="00690488"/>
    <w:rsid w:val="009F6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6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9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Fino5_5</dc:creator>
  <cp:keywords/>
  <dc:description/>
  <cp:lastModifiedBy>Fino5_5</cp:lastModifiedBy>
  <cp:revision>2</cp:revision>
  <dcterms:created xsi:type="dcterms:W3CDTF">2022-10-19T10:42:00Z</dcterms:created>
  <dcterms:modified xsi:type="dcterms:W3CDTF">2022-10-19T10:42:00Z</dcterms:modified>
</cp:coreProperties>
</file>